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6334E" w14:textId="77777777" w:rsidR="00372140" w:rsidRDefault="00372140">
      <w:pPr>
        <w:pStyle w:val="BodyText"/>
        <w:rPr>
          <w:rFonts w:ascii="Times New Roman"/>
          <w:sz w:val="20"/>
        </w:rPr>
      </w:pPr>
    </w:p>
    <w:p w14:paraId="493AF321" w14:textId="77777777" w:rsidR="00372140" w:rsidRDefault="00372140">
      <w:pPr>
        <w:pStyle w:val="BodyText"/>
        <w:rPr>
          <w:rFonts w:ascii="Times New Roman"/>
          <w:sz w:val="20"/>
        </w:rPr>
      </w:pPr>
    </w:p>
    <w:p w14:paraId="758E10E0" w14:textId="77777777" w:rsidR="00372140" w:rsidRDefault="00372140">
      <w:pPr>
        <w:pStyle w:val="BodyText"/>
        <w:spacing w:before="3"/>
        <w:rPr>
          <w:rFonts w:ascii="Times New Roman"/>
        </w:rPr>
      </w:pPr>
    </w:p>
    <w:p w14:paraId="662A640C" w14:textId="304595E4" w:rsidR="00372140" w:rsidRPr="00235483" w:rsidRDefault="00026E60">
      <w:pPr>
        <w:ind w:left="1115"/>
        <w:rPr>
          <w:i/>
          <w:sz w:val="24"/>
          <w:lang w:val="fr-FR"/>
        </w:rPr>
      </w:pPr>
      <w:r w:rsidRPr="00A62A54">
        <w:rPr>
          <w:rFonts w:ascii="Times New Roman"/>
          <w:noProof/>
          <w:sz w:val="20"/>
          <w:lang w:val="fr-FR" w:eastAsia="fr-FR"/>
        </w:rPr>
        <w:drawing>
          <wp:anchor distT="0" distB="0" distL="114300" distR="114300" simplePos="0" relativeHeight="487591424" behindDoc="0" locked="0" layoutInCell="1" allowOverlap="1" wp14:anchorId="7894254A" wp14:editId="66678370">
            <wp:simplePos x="0" y="0"/>
            <wp:positionH relativeFrom="column">
              <wp:posOffset>4732020</wp:posOffset>
            </wp:positionH>
            <wp:positionV relativeFrom="paragraph">
              <wp:posOffset>-411480</wp:posOffset>
            </wp:positionV>
            <wp:extent cx="1149350" cy="1042847"/>
            <wp:effectExtent l="0" t="0" r="0" b="508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0" cy="1042847"/>
                    </a:xfrm>
                    <a:prstGeom prst="rect">
                      <a:avLst/>
                    </a:prstGeom>
                    <a:noFill/>
                    <a:ln>
                      <a:noFill/>
                    </a:ln>
                  </pic:spPr>
                </pic:pic>
              </a:graphicData>
            </a:graphic>
          </wp:anchor>
        </w:drawing>
      </w:r>
      <w:r w:rsidR="006B2EA5">
        <w:rPr>
          <w:noProof/>
        </w:rPr>
        <w:drawing>
          <wp:anchor distT="0" distB="0" distL="0" distR="0" simplePos="0" relativeHeight="15730688" behindDoc="0" locked="0" layoutInCell="1" allowOverlap="1" wp14:anchorId="70C31A32" wp14:editId="07D0E727">
            <wp:simplePos x="0" y="0"/>
            <wp:positionH relativeFrom="page">
              <wp:posOffset>4922520</wp:posOffset>
            </wp:positionH>
            <wp:positionV relativeFrom="paragraph">
              <wp:posOffset>-413319</wp:posOffset>
            </wp:positionV>
            <wp:extent cx="1223772" cy="79400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223772" cy="794003"/>
                    </a:xfrm>
                    <a:prstGeom prst="rect">
                      <a:avLst/>
                    </a:prstGeom>
                  </pic:spPr>
                </pic:pic>
              </a:graphicData>
            </a:graphic>
          </wp:anchor>
        </w:drawing>
      </w:r>
      <w:r w:rsidR="006B2EA5">
        <w:rPr>
          <w:noProof/>
        </w:rPr>
        <w:drawing>
          <wp:anchor distT="0" distB="0" distL="0" distR="0" simplePos="0" relativeHeight="15731200" behindDoc="0" locked="0" layoutInCell="1" allowOverlap="1" wp14:anchorId="744087B9" wp14:editId="6AA3CC20">
            <wp:simplePos x="0" y="0"/>
            <wp:positionH relativeFrom="page">
              <wp:posOffset>6361176</wp:posOffset>
            </wp:positionH>
            <wp:positionV relativeFrom="paragraph">
              <wp:posOffset>-457515</wp:posOffset>
            </wp:positionV>
            <wp:extent cx="862583" cy="84124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862583" cy="841248"/>
                    </a:xfrm>
                    <a:prstGeom prst="rect">
                      <a:avLst/>
                    </a:prstGeom>
                  </pic:spPr>
                </pic:pic>
              </a:graphicData>
            </a:graphic>
          </wp:anchor>
        </w:drawing>
      </w:r>
      <w:r w:rsidR="00002F27">
        <w:rPr>
          <w:noProof/>
        </w:rPr>
        <mc:AlternateContent>
          <mc:Choice Requires="wps">
            <w:drawing>
              <wp:anchor distT="0" distB="0" distL="114300" distR="114300" simplePos="0" relativeHeight="15731712" behindDoc="0" locked="0" layoutInCell="1" allowOverlap="1" wp14:anchorId="28DAD4A6" wp14:editId="140EF841">
                <wp:simplePos x="0" y="0"/>
                <wp:positionH relativeFrom="page">
                  <wp:posOffset>1156970</wp:posOffset>
                </wp:positionH>
                <wp:positionV relativeFrom="paragraph">
                  <wp:posOffset>838200</wp:posOffset>
                </wp:positionV>
                <wp:extent cx="5295900" cy="1104900"/>
                <wp:effectExtent l="0" t="0" r="0" b="0"/>
                <wp:wrapNone/>
                <wp:docPr id="199632811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0" cy="1104900"/>
                        </a:xfrm>
                        <a:custGeom>
                          <a:avLst/>
                          <a:gdLst>
                            <a:gd name="T0" fmla="+- 0 10162 1822"/>
                            <a:gd name="T1" fmla="*/ T0 w 8340"/>
                            <a:gd name="T2" fmla="+- 0 1320 1320"/>
                            <a:gd name="T3" fmla="*/ 1320 h 1740"/>
                            <a:gd name="T4" fmla="+- 0 1822 1822"/>
                            <a:gd name="T5" fmla="*/ T4 w 8340"/>
                            <a:gd name="T6" fmla="+- 0 1320 1320"/>
                            <a:gd name="T7" fmla="*/ 1320 h 1740"/>
                            <a:gd name="T8" fmla="+- 0 1822 1822"/>
                            <a:gd name="T9" fmla="*/ T8 w 8340"/>
                            <a:gd name="T10" fmla="+- 0 3060 1320"/>
                            <a:gd name="T11" fmla="*/ 3060 h 1740"/>
                            <a:gd name="T12" fmla="+- 0 10162 1822"/>
                            <a:gd name="T13" fmla="*/ T12 w 8340"/>
                            <a:gd name="T14" fmla="+- 0 3060 1320"/>
                            <a:gd name="T15" fmla="*/ 3060 h 1740"/>
                            <a:gd name="T16" fmla="+- 0 10162 1822"/>
                            <a:gd name="T17" fmla="*/ T16 w 8340"/>
                            <a:gd name="T18" fmla="+- 0 3050 1320"/>
                            <a:gd name="T19" fmla="*/ 3050 h 1740"/>
                            <a:gd name="T20" fmla="+- 0 1841 1822"/>
                            <a:gd name="T21" fmla="*/ T20 w 8340"/>
                            <a:gd name="T22" fmla="+- 0 3050 1320"/>
                            <a:gd name="T23" fmla="*/ 3050 h 1740"/>
                            <a:gd name="T24" fmla="+- 0 1831 1822"/>
                            <a:gd name="T25" fmla="*/ T24 w 8340"/>
                            <a:gd name="T26" fmla="+- 0 3040 1320"/>
                            <a:gd name="T27" fmla="*/ 3040 h 1740"/>
                            <a:gd name="T28" fmla="+- 0 1841 1822"/>
                            <a:gd name="T29" fmla="*/ T28 w 8340"/>
                            <a:gd name="T30" fmla="+- 0 3040 1320"/>
                            <a:gd name="T31" fmla="*/ 3040 h 1740"/>
                            <a:gd name="T32" fmla="+- 0 1841 1822"/>
                            <a:gd name="T33" fmla="*/ T32 w 8340"/>
                            <a:gd name="T34" fmla="+- 0 1341 1320"/>
                            <a:gd name="T35" fmla="*/ 1341 h 1740"/>
                            <a:gd name="T36" fmla="+- 0 1831 1822"/>
                            <a:gd name="T37" fmla="*/ T36 w 8340"/>
                            <a:gd name="T38" fmla="+- 0 1341 1320"/>
                            <a:gd name="T39" fmla="*/ 1341 h 1740"/>
                            <a:gd name="T40" fmla="+- 0 1841 1822"/>
                            <a:gd name="T41" fmla="*/ T40 w 8340"/>
                            <a:gd name="T42" fmla="+- 0 1332 1320"/>
                            <a:gd name="T43" fmla="*/ 1332 h 1740"/>
                            <a:gd name="T44" fmla="+- 0 10162 1822"/>
                            <a:gd name="T45" fmla="*/ T44 w 8340"/>
                            <a:gd name="T46" fmla="+- 0 1332 1320"/>
                            <a:gd name="T47" fmla="*/ 1332 h 1740"/>
                            <a:gd name="T48" fmla="+- 0 10162 1822"/>
                            <a:gd name="T49" fmla="*/ T48 w 8340"/>
                            <a:gd name="T50" fmla="+- 0 1320 1320"/>
                            <a:gd name="T51" fmla="*/ 1320 h 1740"/>
                            <a:gd name="T52" fmla="+- 0 1841 1822"/>
                            <a:gd name="T53" fmla="*/ T52 w 8340"/>
                            <a:gd name="T54" fmla="+- 0 3040 1320"/>
                            <a:gd name="T55" fmla="*/ 3040 h 1740"/>
                            <a:gd name="T56" fmla="+- 0 1831 1822"/>
                            <a:gd name="T57" fmla="*/ T56 w 8340"/>
                            <a:gd name="T58" fmla="+- 0 3040 1320"/>
                            <a:gd name="T59" fmla="*/ 3040 h 1740"/>
                            <a:gd name="T60" fmla="+- 0 1841 1822"/>
                            <a:gd name="T61" fmla="*/ T60 w 8340"/>
                            <a:gd name="T62" fmla="+- 0 3050 1320"/>
                            <a:gd name="T63" fmla="*/ 3050 h 1740"/>
                            <a:gd name="T64" fmla="+- 0 1841 1822"/>
                            <a:gd name="T65" fmla="*/ T64 w 8340"/>
                            <a:gd name="T66" fmla="+- 0 3040 1320"/>
                            <a:gd name="T67" fmla="*/ 3040 h 1740"/>
                            <a:gd name="T68" fmla="+- 0 10140 1822"/>
                            <a:gd name="T69" fmla="*/ T68 w 8340"/>
                            <a:gd name="T70" fmla="+- 0 3040 1320"/>
                            <a:gd name="T71" fmla="*/ 3040 h 1740"/>
                            <a:gd name="T72" fmla="+- 0 1841 1822"/>
                            <a:gd name="T73" fmla="*/ T72 w 8340"/>
                            <a:gd name="T74" fmla="+- 0 3040 1320"/>
                            <a:gd name="T75" fmla="*/ 3040 h 1740"/>
                            <a:gd name="T76" fmla="+- 0 1841 1822"/>
                            <a:gd name="T77" fmla="*/ T76 w 8340"/>
                            <a:gd name="T78" fmla="+- 0 3050 1320"/>
                            <a:gd name="T79" fmla="*/ 3050 h 1740"/>
                            <a:gd name="T80" fmla="+- 0 10140 1822"/>
                            <a:gd name="T81" fmla="*/ T80 w 8340"/>
                            <a:gd name="T82" fmla="+- 0 3050 1320"/>
                            <a:gd name="T83" fmla="*/ 3050 h 1740"/>
                            <a:gd name="T84" fmla="+- 0 10140 1822"/>
                            <a:gd name="T85" fmla="*/ T84 w 8340"/>
                            <a:gd name="T86" fmla="+- 0 3040 1320"/>
                            <a:gd name="T87" fmla="*/ 3040 h 1740"/>
                            <a:gd name="T88" fmla="+- 0 10140 1822"/>
                            <a:gd name="T89" fmla="*/ T88 w 8340"/>
                            <a:gd name="T90" fmla="+- 0 1332 1320"/>
                            <a:gd name="T91" fmla="*/ 1332 h 1740"/>
                            <a:gd name="T92" fmla="+- 0 10140 1822"/>
                            <a:gd name="T93" fmla="*/ T92 w 8340"/>
                            <a:gd name="T94" fmla="+- 0 3050 1320"/>
                            <a:gd name="T95" fmla="*/ 3050 h 1740"/>
                            <a:gd name="T96" fmla="+- 0 10152 1822"/>
                            <a:gd name="T97" fmla="*/ T96 w 8340"/>
                            <a:gd name="T98" fmla="+- 0 3040 1320"/>
                            <a:gd name="T99" fmla="*/ 3040 h 1740"/>
                            <a:gd name="T100" fmla="+- 0 10162 1822"/>
                            <a:gd name="T101" fmla="*/ T100 w 8340"/>
                            <a:gd name="T102" fmla="+- 0 3040 1320"/>
                            <a:gd name="T103" fmla="*/ 3040 h 1740"/>
                            <a:gd name="T104" fmla="+- 0 10162 1822"/>
                            <a:gd name="T105" fmla="*/ T104 w 8340"/>
                            <a:gd name="T106" fmla="+- 0 1341 1320"/>
                            <a:gd name="T107" fmla="*/ 1341 h 1740"/>
                            <a:gd name="T108" fmla="+- 0 10152 1822"/>
                            <a:gd name="T109" fmla="*/ T108 w 8340"/>
                            <a:gd name="T110" fmla="+- 0 1341 1320"/>
                            <a:gd name="T111" fmla="*/ 1341 h 1740"/>
                            <a:gd name="T112" fmla="+- 0 10140 1822"/>
                            <a:gd name="T113" fmla="*/ T112 w 8340"/>
                            <a:gd name="T114" fmla="+- 0 1332 1320"/>
                            <a:gd name="T115" fmla="*/ 1332 h 1740"/>
                            <a:gd name="T116" fmla="+- 0 10162 1822"/>
                            <a:gd name="T117" fmla="*/ T116 w 8340"/>
                            <a:gd name="T118" fmla="+- 0 3040 1320"/>
                            <a:gd name="T119" fmla="*/ 3040 h 1740"/>
                            <a:gd name="T120" fmla="+- 0 10152 1822"/>
                            <a:gd name="T121" fmla="*/ T120 w 8340"/>
                            <a:gd name="T122" fmla="+- 0 3040 1320"/>
                            <a:gd name="T123" fmla="*/ 3040 h 1740"/>
                            <a:gd name="T124" fmla="+- 0 10140 1822"/>
                            <a:gd name="T125" fmla="*/ T124 w 8340"/>
                            <a:gd name="T126" fmla="+- 0 3050 1320"/>
                            <a:gd name="T127" fmla="*/ 3050 h 1740"/>
                            <a:gd name="T128" fmla="+- 0 10162 1822"/>
                            <a:gd name="T129" fmla="*/ T128 w 8340"/>
                            <a:gd name="T130" fmla="+- 0 3050 1320"/>
                            <a:gd name="T131" fmla="*/ 3050 h 1740"/>
                            <a:gd name="T132" fmla="+- 0 10162 1822"/>
                            <a:gd name="T133" fmla="*/ T132 w 8340"/>
                            <a:gd name="T134" fmla="+- 0 3040 1320"/>
                            <a:gd name="T135" fmla="*/ 3040 h 1740"/>
                            <a:gd name="T136" fmla="+- 0 1841 1822"/>
                            <a:gd name="T137" fmla="*/ T136 w 8340"/>
                            <a:gd name="T138" fmla="+- 0 1332 1320"/>
                            <a:gd name="T139" fmla="*/ 1332 h 1740"/>
                            <a:gd name="T140" fmla="+- 0 1831 1822"/>
                            <a:gd name="T141" fmla="*/ T140 w 8340"/>
                            <a:gd name="T142" fmla="+- 0 1341 1320"/>
                            <a:gd name="T143" fmla="*/ 1341 h 1740"/>
                            <a:gd name="T144" fmla="+- 0 1841 1822"/>
                            <a:gd name="T145" fmla="*/ T144 w 8340"/>
                            <a:gd name="T146" fmla="+- 0 1341 1320"/>
                            <a:gd name="T147" fmla="*/ 1341 h 1740"/>
                            <a:gd name="T148" fmla="+- 0 1841 1822"/>
                            <a:gd name="T149" fmla="*/ T148 w 8340"/>
                            <a:gd name="T150" fmla="+- 0 1332 1320"/>
                            <a:gd name="T151" fmla="*/ 1332 h 1740"/>
                            <a:gd name="T152" fmla="+- 0 10140 1822"/>
                            <a:gd name="T153" fmla="*/ T152 w 8340"/>
                            <a:gd name="T154" fmla="+- 0 1332 1320"/>
                            <a:gd name="T155" fmla="*/ 1332 h 1740"/>
                            <a:gd name="T156" fmla="+- 0 1841 1822"/>
                            <a:gd name="T157" fmla="*/ T156 w 8340"/>
                            <a:gd name="T158" fmla="+- 0 1332 1320"/>
                            <a:gd name="T159" fmla="*/ 1332 h 1740"/>
                            <a:gd name="T160" fmla="+- 0 1841 1822"/>
                            <a:gd name="T161" fmla="*/ T160 w 8340"/>
                            <a:gd name="T162" fmla="+- 0 1341 1320"/>
                            <a:gd name="T163" fmla="*/ 1341 h 1740"/>
                            <a:gd name="T164" fmla="+- 0 10140 1822"/>
                            <a:gd name="T165" fmla="*/ T164 w 8340"/>
                            <a:gd name="T166" fmla="+- 0 1341 1320"/>
                            <a:gd name="T167" fmla="*/ 1341 h 1740"/>
                            <a:gd name="T168" fmla="+- 0 10140 1822"/>
                            <a:gd name="T169" fmla="*/ T168 w 8340"/>
                            <a:gd name="T170" fmla="+- 0 1332 1320"/>
                            <a:gd name="T171" fmla="*/ 1332 h 1740"/>
                            <a:gd name="T172" fmla="+- 0 10162 1822"/>
                            <a:gd name="T173" fmla="*/ T172 w 8340"/>
                            <a:gd name="T174" fmla="+- 0 1332 1320"/>
                            <a:gd name="T175" fmla="*/ 1332 h 1740"/>
                            <a:gd name="T176" fmla="+- 0 10140 1822"/>
                            <a:gd name="T177" fmla="*/ T176 w 8340"/>
                            <a:gd name="T178" fmla="+- 0 1332 1320"/>
                            <a:gd name="T179" fmla="*/ 1332 h 1740"/>
                            <a:gd name="T180" fmla="+- 0 10152 1822"/>
                            <a:gd name="T181" fmla="*/ T180 w 8340"/>
                            <a:gd name="T182" fmla="+- 0 1341 1320"/>
                            <a:gd name="T183" fmla="*/ 1341 h 1740"/>
                            <a:gd name="T184" fmla="+- 0 10162 1822"/>
                            <a:gd name="T185" fmla="*/ T184 w 8340"/>
                            <a:gd name="T186" fmla="+- 0 1341 1320"/>
                            <a:gd name="T187" fmla="*/ 1341 h 1740"/>
                            <a:gd name="T188" fmla="+- 0 10162 1822"/>
                            <a:gd name="T189" fmla="*/ T188 w 8340"/>
                            <a:gd name="T190" fmla="+- 0 1332 1320"/>
                            <a:gd name="T191" fmla="*/ 133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340" h="1740">
                              <a:moveTo>
                                <a:pt x="8340" y="0"/>
                              </a:moveTo>
                              <a:lnTo>
                                <a:pt x="0" y="0"/>
                              </a:lnTo>
                              <a:lnTo>
                                <a:pt x="0" y="1740"/>
                              </a:lnTo>
                              <a:lnTo>
                                <a:pt x="8340" y="1740"/>
                              </a:lnTo>
                              <a:lnTo>
                                <a:pt x="8340" y="1730"/>
                              </a:lnTo>
                              <a:lnTo>
                                <a:pt x="19" y="1730"/>
                              </a:lnTo>
                              <a:lnTo>
                                <a:pt x="9" y="1720"/>
                              </a:lnTo>
                              <a:lnTo>
                                <a:pt x="19" y="1720"/>
                              </a:lnTo>
                              <a:lnTo>
                                <a:pt x="19" y="21"/>
                              </a:lnTo>
                              <a:lnTo>
                                <a:pt x="9" y="21"/>
                              </a:lnTo>
                              <a:lnTo>
                                <a:pt x="19" y="12"/>
                              </a:lnTo>
                              <a:lnTo>
                                <a:pt x="8340" y="12"/>
                              </a:lnTo>
                              <a:lnTo>
                                <a:pt x="8340" y="0"/>
                              </a:lnTo>
                              <a:close/>
                              <a:moveTo>
                                <a:pt x="19" y="1720"/>
                              </a:moveTo>
                              <a:lnTo>
                                <a:pt x="9" y="1720"/>
                              </a:lnTo>
                              <a:lnTo>
                                <a:pt x="19" y="1730"/>
                              </a:lnTo>
                              <a:lnTo>
                                <a:pt x="19" y="1720"/>
                              </a:lnTo>
                              <a:close/>
                              <a:moveTo>
                                <a:pt x="8318" y="1720"/>
                              </a:moveTo>
                              <a:lnTo>
                                <a:pt x="19" y="1720"/>
                              </a:lnTo>
                              <a:lnTo>
                                <a:pt x="19" y="1730"/>
                              </a:lnTo>
                              <a:lnTo>
                                <a:pt x="8318" y="1730"/>
                              </a:lnTo>
                              <a:lnTo>
                                <a:pt x="8318" y="1720"/>
                              </a:lnTo>
                              <a:close/>
                              <a:moveTo>
                                <a:pt x="8318" y="12"/>
                              </a:moveTo>
                              <a:lnTo>
                                <a:pt x="8318" y="1730"/>
                              </a:lnTo>
                              <a:lnTo>
                                <a:pt x="8330" y="1720"/>
                              </a:lnTo>
                              <a:lnTo>
                                <a:pt x="8340" y="1720"/>
                              </a:lnTo>
                              <a:lnTo>
                                <a:pt x="8340" y="21"/>
                              </a:lnTo>
                              <a:lnTo>
                                <a:pt x="8330" y="21"/>
                              </a:lnTo>
                              <a:lnTo>
                                <a:pt x="8318" y="12"/>
                              </a:lnTo>
                              <a:close/>
                              <a:moveTo>
                                <a:pt x="8340" y="1720"/>
                              </a:moveTo>
                              <a:lnTo>
                                <a:pt x="8330" y="1720"/>
                              </a:lnTo>
                              <a:lnTo>
                                <a:pt x="8318" y="1730"/>
                              </a:lnTo>
                              <a:lnTo>
                                <a:pt x="8340" y="1730"/>
                              </a:lnTo>
                              <a:lnTo>
                                <a:pt x="8340" y="1720"/>
                              </a:lnTo>
                              <a:close/>
                              <a:moveTo>
                                <a:pt x="19" y="12"/>
                              </a:moveTo>
                              <a:lnTo>
                                <a:pt x="9" y="21"/>
                              </a:lnTo>
                              <a:lnTo>
                                <a:pt x="19" y="21"/>
                              </a:lnTo>
                              <a:lnTo>
                                <a:pt x="19" y="12"/>
                              </a:lnTo>
                              <a:close/>
                              <a:moveTo>
                                <a:pt x="8318" y="12"/>
                              </a:moveTo>
                              <a:lnTo>
                                <a:pt x="19" y="12"/>
                              </a:lnTo>
                              <a:lnTo>
                                <a:pt x="19" y="21"/>
                              </a:lnTo>
                              <a:lnTo>
                                <a:pt x="8318" y="21"/>
                              </a:lnTo>
                              <a:lnTo>
                                <a:pt x="8318" y="12"/>
                              </a:lnTo>
                              <a:close/>
                              <a:moveTo>
                                <a:pt x="8340" y="12"/>
                              </a:moveTo>
                              <a:lnTo>
                                <a:pt x="8318" y="12"/>
                              </a:lnTo>
                              <a:lnTo>
                                <a:pt x="8330" y="21"/>
                              </a:lnTo>
                              <a:lnTo>
                                <a:pt x="8340" y="21"/>
                              </a:lnTo>
                              <a:lnTo>
                                <a:pt x="8340" y="12"/>
                              </a:lnTo>
                              <a:close/>
                            </a:path>
                          </a:pathLst>
                        </a:custGeom>
                        <a:solidFill>
                          <a:srgbClr val="2F51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BF3EB6F" id="docshape1" o:spid="_x0000_s1026" style="position:absolute;margin-left:91.1pt;margin-top:66pt;width:417pt;height:87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340,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" path="m8340,l,,,1740r8340,l8340,1730r-8321,l9,1720r10,l19,21,9,21,19,12r8321,l8340,xm19,1720r-10,l19,1730r,-10xm8318,1720r-8299,l19,1730r8299,l8318,1720xm8318,12r,1718l8330,1720r10,l8340,21r-10,l8318,12xm8340,1720r-10,l8318,1730r22,l8340,1720xm19,12l9,21r10,l19,12xm8318,12l19,12r,9l8318,21r,-9xm8340,12r-22,l8330,21r10,l8340,12xe" fillcolor="#2f518e" stroked="f">
                <v:path arrowok="t" o:connecttype="custom" o:connectlocs="5295900,838200;0,838200;0,1943100;5295900,1943100;5295900,1936750;12065,1936750;5715,1930400;12065,1930400;12065,851535;5715,851535;12065,845820;5295900,845820;5295900,838200;12065,1930400;5715,1930400;12065,1936750;12065,1930400;5281930,1930400;12065,1930400;12065,1936750;5281930,1936750;5281930,1930400;5281930,845820;5281930,1936750;5289550,1930400;5295900,1930400;5295900,851535;5289550,851535;5281930,845820;5295900,1930400;5289550,1930400;5281930,1936750;5295900,1936750;5295900,1930400;12065,845820;5715,851535;12065,851535;12065,845820;5281930,845820;12065,845820;12065,851535;5281930,851535;5281930,845820;5295900,845820;5281930,845820;5289550,851535;5295900,851535;5295900,845820" o:connectangles="0,0,0,0,0,0,0,0,0,0,0,0,0,0,0,0,0,0,0,0,0,0,0,0,0,0,0,0,0,0,0,0,0,0,0,0,0,0,0,0,0,0,0,0,0,0,0,0"/>
                <w10:wrap anchorx="page"/>
              </v:shape>
            </w:pict>
          </mc:Fallback>
        </mc:AlternateContent>
      </w:r>
      <w:proofErr w:type="spellStart"/>
      <w:r w:rsidR="006B2EA5" w:rsidRPr="00235483">
        <w:rPr>
          <w:i/>
          <w:sz w:val="24"/>
          <w:lang w:val="fr-FR"/>
        </w:rPr>
        <w:t>Contracting</w:t>
      </w:r>
      <w:proofErr w:type="spellEnd"/>
      <w:r w:rsidR="006B2EA5" w:rsidRPr="00235483">
        <w:rPr>
          <w:i/>
          <w:spacing w:val="-7"/>
          <w:sz w:val="24"/>
          <w:lang w:val="fr-FR"/>
        </w:rPr>
        <w:t xml:space="preserve"> </w:t>
      </w:r>
      <w:proofErr w:type="spellStart"/>
      <w:r w:rsidR="006B2EA5" w:rsidRPr="00235483">
        <w:rPr>
          <w:i/>
          <w:sz w:val="24"/>
          <w:lang w:val="fr-FR"/>
        </w:rPr>
        <w:t>Owner</w:t>
      </w:r>
      <w:proofErr w:type="spellEnd"/>
      <w:r w:rsidR="006B2EA5" w:rsidRPr="00235483">
        <w:rPr>
          <w:i/>
          <w:spacing w:val="-8"/>
          <w:sz w:val="24"/>
          <w:lang w:val="fr-FR"/>
        </w:rPr>
        <w:t xml:space="preserve"> </w:t>
      </w:r>
      <w:proofErr w:type="spellStart"/>
      <w:r w:rsidR="006B2EA5" w:rsidRPr="00235483">
        <w:rPr>
          <w:i/>
          <w:sz w:val="24"/>
          <w:lang w:val="fr-FR"/>
        </w:rPr>
        <w:t>Delegate</w:t>
      </w:r>
      <w:proofErr w:type="spellEnd"/>
      <w:r w:rsidR="006B2EA5" w:rsidRPr="00235483">
        <w:rPr>
          <w:i/>
          <w:spacing w:val="-6"/>
          <w:sz w:val="24"/>
          <w:lang w:val="fr-FR"/>
        </w:rPr>
        <w:t xml:space="preserve"> </w:t>
      </w:r>
      <w:r w:rsidR="006B2EA5" w:rsidRPr="00235483">
        <w:rPr>
          <w:i/>
          <w:sz w:val="24"/>
          <w:lang w:val="fr-FR"/>
        </w:rPr>
        <w:t>:</w:t>
      </w:r>
      <w:r w:rsidR="006B2EA5" w:rsidRPr="00235483">
        <w:rPr>
          <w:i/>
          <w:spacing w:val="-9"/>
          <w:sz w:val="24"/>
          <w:lang w:val="fr-FR"/>
        </w:rPr>
        <w:t xml:space="preserve"> </w:t>
      </w:r>
      <w:r w:rsidR="006B2EA5" w:rsidRPr="00235483">
        <w:rPr>
          <w:i/>
          <w:sz w:val="24"/>
          <w:lang w:val="fr-FR"/>
        </w:rPr>
        <w:t>La</w:t>
      </w:r>
      <w:r w:rsidR="006B2EA5" w:rsidRPr="00235483">
        <w:rPr>
          <w:i/>
          <w:spacing w:val="-6"/>
          <w:sz w:val="24"/>
          <w:lang w:val="fr-FR"/>
        </w:rPr>
        <w:t xml:space="preserve"> </w:t>
      </w:r>
      <w:r w:rsidR="006B2EA5" w:rsidRPr="00235483">
        <w:rPr>
          <w:i/>
          <w:sz w:val="24"/>
          <w:lang w:val="fr-FR"/>
        </w:rPr>
        <w:t>Chaîne</w:t>
      </w:r>
      <w:r w:rsidR="006B2EA5" w:rsidRPr="00235483">
        <w:rPr>
          <w:i/>
          <w:spacing w:val="-6"/>
          <w:sz w:val="24"/>
          <w:lang w:val="fr-FR"/>
        </w:rPr>
        <w:t xml:space="preserve"> </w:t>
      </w:r>
      <w:r w:rsidR="006B2EA5" w:rsidRPr="00235483">
        <w:rPr>
          <w:i/>
          <w:sz w:val="24"/>
          <w:lang w:val="fr-FR"/>
        </w:rPr>
        <w:t>de</w:t>
      </w:r>
      <w:r w:rsidR="006B2EA5" w:rsidRPr="00235483">
        <w:rPr>
          <w:i/>
          <w:spacing w:val="-6"/>
          <w:sz w:val="24"/>
          <w:lang w:val="fr-FR"/>
        </w:rPr>
        <w:t xml:space="preserve"> </w:t>
      </w:r>
      <w:r w:rsidR="006B2EA5" w:rsidRPr="00235483">
        <w:rPr>
          <w:i/>
          <w:spacing w:val="-2"/>
          <w:sz w:val="24"/>
          <w:lang w:val="fr-FR"/>
        </w:rPr>
        <w:t>l’Espoir</w:t>
      </w:r>
    </w:p>
    <w:p w14:paraId="034D182C" w14:textId="77777777" w:rsidR="00372140" w:rsidRPr="00235483" w:rsidRDefault="00372140">
      <w:pPr>
        <w:pStyle w:val="BodyText"/>
        <w:rPr>
          <w:i/>
          <w:sz w:val="20"/>
          <w:lang w:val="fr-FR"/>
        </w:rPr>
      </w:pPr>
    </w:p>
    <w:p w14:paraId="3FA51478" w14:textId="77777777" w:rsidR="00372140" w:rsidRPr="00235483" w:rsidRDefault="00372140">
      <w:pPr>
        <w:pStyle w:val="BodyText"/>
        <w:rPr>
          <w:i/>
          <w:sz w:val="20"/>
          <w:lang w:val="fr-FR"/>
        </w:rPr>
      </w:pPr>
    </w:p>
    <w:p w14:paraId="3B0F1A2F" w14:textId="09404E61" w:rsidR="00372140" w:rsidRPr="00235483" w:rsidRDefault="00372140">
      <w:pPr>
        <w:pStyle w:val="BodyText"/>
        <w:rPr>
          <w:i/>
          <w:sz w:val="20"/>
          <w:lang w:val="fr-FR"/>
        </w:rPr>
      </w:pPr>
    </w:p>
    <w:p w14:paraId="4D6C5EB5" w14:textId="030B9CFC" w:rsidR="00372140" w:rsidRPr="00235483" w:rsidRDefault="00C34A23">
      <w:pPr>
        <w:pStyle w:val="BodyText"/>
        <w:spacing w:before="8"/>
        <w:rPr>
          <w:i/>
          <w:sz w:val="28"/>
          <w:lang w:val="fr-FR"/>
        </w:rPr>
      </w:pPr>
      <w:r>
        <w:rPr>
          <w:noProof/>
        </w:rPr>
        <mc:AlternateContent>
          <mc:Choice Requires="wps">
            <w:drawing>
              <wp:anchor distT="0" distB="0" distL="0" distR="0" simplePos="0" relativeHeight="487587840" behindDoc="1" locked="0" layoutInCell="1" allowOverlap="1" wp14:anchorId="6E1CA2CB" wp14:editId="465691F7">
                <wp:simplePos x="0" y="0"/>
                <wp:positionH relativeFrom="page">
                  <wp:posOffset>1318260</wp:posOffset>
                </wp:positionH>
                <wp:positionV relativeFrom="paragraph">
                  <wp:posOffset>247650</wp:posOffset>
                </wp:positionV>
                <wp:extent cx="5181600" cy="1249680"/>
                <wp:effectExtent l="0" t="0" r="0" b="7620"/>
                <wp:wrapTopAndBottom/>
                <wp:docPr id="138489038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249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C4DAA" w14:textId="77777777" w:rsidR="008B3CD6" w:rsidRDefault="008B3CD6">
                            <w:pPr>
                              <w:pStyle w:val="BodyText"/>
                              <w:spacing w:before="11"/>
                              <w:rPr>
                                <w:i/>
                                <w:sz w:val="37"/>
                              </w:rPr>
                            </w:pPr>
                          </w:p>
                          <w:p w14:paraId="790C35AA" w14:textId="06D89839" w:rsidR="008B3CD6" w:rsidRDefault="008B3CD6">
                            <w:pPr>
                              <w:ind w:left="1074" w:right="1151"/>
                              <w:jc w:val="center"/>
                              <w:rPr>
                                <w:b/>
                                <w:i/>
                                <w:sz w:val="32"/>
                              </w:rPr>
                            </w:pPr>
                            <w:r>
                              <w:rPr>
                                <w:b/>
                                <w:i/>
                                <w:sz w:val="32"/>
                              </w:rPr>
                              <w:t>Call</w:t>
                            </w:r>
                            <w:r>
                              <w:rPr>
                                <w:b/>
                                <w:i/>
                                <w:spacing w:val="-9"/>
                                <w:sz w:val="32"/>
                              </w:rPr>
                              <w:t xml:space="preserve"> </w:t>
                            </w:r>
                            <w:r>
                              <w:rPr>
                                <w:b/>
                                <w:i/>
                                <w:sz w:val="32"/>
                              </w:rPr>
                              <w:t>for</w:t>
                            </w:r>
                            <w:r>
                              <w:rPr>
                                <w:b/>
                                <w:i/>
                                <w:spacing w:val="-6"/>
                                <w:sz w:val="32"/>
                              </w:rPr>
                              <w:t xml:space="preserve"> </w:t>
                            </w:r>
                            <w:r>
                              <w:rPr>
                                <w:b/>
                                <w:i/>
                                <w:sz w:val="32"/>
                              </w:rPr>
                              <w:t>Tender</w:t>
                            </w:r>
                            <w:r>
                              <w:rPr>
                                <w:b/>
                                <w:i/>
                                <w:spacing w:val="-6"/>
                                <w:sz w:val="32"/>
                              </w:rPr>
                              <w:t xml:space="preserve"> </w:t>
                            </w:r>
                            <w:r w:rsidRPr="00235483">
                              <w:rPr>
                                <w:rFonts w:hint="cs"/>
                                <w:bCs/>
                                <w:i/>
                                <w:spacing w:val="-10"/>
                                <w:sz w:val="44"/>
                                <w:szCs w:val="32"/>
                                <w:rtl/>
                              </w:rPr>
                              <w:t>3</w:t>
                            </w:r>
                          </w:p>
                          <w:p w14:paraId="6473C2D3" w14:textId="79FC1132" w:rsidR="008B3CD6" w:rsidRDefault="008B3CD6" w:rsidP="00C916DA">
                            <w:pPr>
                              <w:spacing w:before="191"/>
                              <w:ind w:left="709" w:right="1154"/>
                              <w:jc w:val="center"/>
                              <w:rPr>
                                <w:b/>
                                <w:i/>
                                <w:sz w:val="32"/>
                              </w:rPr>
                            </w:pPr>
                            <w:r>
                              <w:rPr>
                                <w:b/>
                                <w:i/>
                                <w:sz w:val="32"/>
                              </w:rPr>
                              <w:t>Tender</w:t>
                            </w:r>
                            <w:r>
                              <w:rPr>
                                <w:b/>
                                <w:i/>
                                <w:spacing w:val="-10"/>
                                <w:sz w:val="32"/>
                              </w:rPr>
                              <w:t xml:space="preserve"> </w:t>
                            </w:r>
                            <w:r>
                              <w:rPr>
                                <w:b/>
                                <w:i/>
                                <w:sz w:val="32"/>
                              </w:rPr>
                              <w:t>Rules</w:t>
                            </w:r>
                            <w:r>
                              <w:rPr>
                                <w:b/>
                                <w:i/>
                                <w:spacing w:val="-9"/>
                                <w:sz w:val="32"/>
                              </w:rPr>
                              <w:t xml:space="preserve"> </w:t>
                            </w:r>
                            <w:r>
                              <w:rPr>
                                <w:b/>
                                <w:i/>
                                <w:sz w:val="32"/>
                              </w:rPr>
                              <w:t>&amp;</w:t>
                            </w:r>
                            <w:r>
                              <w:rPr>
                                <w:b/>
                                <w:i/>
                                <w:spacing w:val="-8"/>
                                <w:sz w:val="32"/>
                              </w:rPr>
                              <w:t xml:space="preserve"> </w:t>
                            </w:r>
                            <w:r>
                              <w:rPr>
                                <w:b/>
                                <w:i/>
                                <w:sz w:val="32"/>
                              </w:rPr>
                              <w:t>Technical</w:t>
                            </w:r>
                            <w:r>
                              <w:rPr>
                                <w:b/>
                                <w:i/>
                                <w:spacing w:val="-10"/>
                                <w:sz w:val="32"/>
                              </w:rPr>
                              <w:t xml:space="preserve"> </w:t>
                            </w:r>
                            <w:r w:rsidRPr="00235483">
                              <w:rPr>
                                <w:rFonts w:hint="cs"/>
                                <w:bCs/>
                                <w:i/>
                                <w:spacing w:val="-2"/>
                                <w:sz w:val="44"/>
                                <w:szCs w:val="32"/>
                                <w:rtl/>
                              </w:rPr>
                              <w:t>Specifications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6E1CA2CB" id="_x0000_t202" coordsize="21600,21600" o:spt="202" path="m,l,21600r21600,l21600,xe">
                <v:stroke joinstyle="miter"/>
                <v:path gradientshapeok="t" o:connecttype="rect"/>
              </v:shapetype>
              <v:shape id="docshape2" o:spid="_x0000_s1026" type="#_x0000_t202" style="position:absolute;margin-left:103.8pt;margin-top:19.5pt;width:408pt;height:98.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" filled="f" stroked="f">
                <v:textbox inset="0,0,0,0">
                  <w:txbxContent>
                    <w:p w14:paraId="3E0C4DAA" w14:textId="77777777" w:rsidR="008B3CD6" w:rsidRDefault="008B3CD6">
                      <w:pPr>
                        <w:pStyle w:val="BodyText"/>
                        <w:spacing w:before="11"/>
                        <w:rPr>
                          <w:i/>
                          <w:sz w:val="37"/>
                        </w:rPr>
                      </w:pPr>
                    </w:p>
                    <w:p w14:paraId="790C35AA" w14:textId="06D89839" w:rsidR="008B3CD6" w:rsidRDefault="008B3CD6">
                      <w:pPr>
                        <w:ind w:left="1074" w:right="1151"/>
                        <w:jc w:val="center"/>
                        <w:rPr>
                          <w:b/>
                          <w:i/>
                          <w:sz w:val="32"/>
                        </w:rPr>
                      </w:pPr>
                      <w:r>
                        <w:rPr>
                          <w:b/>
                          <w:i/>
                          <w:sz w:val="32"/>
                        </w:rPr>
                        <w:t>Call</w:t>
                      </w:r>
                      <w:r>
                        <w:rPr>
                          <w:b/>
                          <w:i/>
                          <w:spacing w:val="-9"/>
                          <w:sz w:val="32"/>
                        </w:rPr>
                        <w:t xml:space="preserve"> </w:t>
                      </w:r>
                      <w:r>
                        <w:rPr>
                          <w:b/>
                          <w:i/>
                          <w:sz w:val="32"/>
                        </w:rPr>
                        <w:t>for</w:t>
                      </w:r>
                      <w:r>
                        <w:rPr>
                          <w:b/>
                          <w:i/>
                          <w:spacing w:val="-6"/>
                          <w:sz w:val="32"/>
                        </w:rPr>
                        <w:t xml:space="preserve"> </w:t>
                      </w:r>
                      <w:r>
                        <w:rPr>
                          <w:b/>
                          <w:i/>
                          <w:sz w:val="32"/>
                        </w:rPr>
                        <w:t>Tender</w:t>
                      </w:r>
                      <w:r>
                        <w:rPr>
                          <w:b/>
                          <w:i/>
                          <w:spacing w:val="-6"/>
                          <w:sz w:val="32"/>
                        </w:rPr>
                        <w:t xml:space="preserve"> </w:t>
                      </w:r>
                      <w:r w:rsidRPr="00235483">
                        <w:rPr>
                          <w:rFonts w:hint="cs"/>
                          <w:bCs/>
                          <w:i/>
                          <w:spacing w:val="-10"/>
                          <w:sz w:val="44"/>
                          <w:szCs w:val="32"/>
                          <w:rtl/>
                        </w:rPr>
                        <w:t>3</w:t>
                      </w:r>
                    </w:p>
                    <w:p w14:paraId="6473C2D3" w14:textId="79FC1132" w:rsidR="008B3CD6" w:rsidRDefault="008B3CD6" w:rsidP="00C916DA">
                      <w:pPr>
                        <w:spacing w:before="191"/>
                        <w:ind w:left="709" w:right="1154"/>
                        <w:jc w:val="center"/>
                        <w:rPr>
                          <w:b/>
                          <w:i/>
                          <w:sz w:val="32"/>
                        </w:rPr>
                      </w:pPr>
                      <w:r>
                        <w:rPr>
                          <w:b/>
                          <w:i/>
                          <w:sz w:val="32"/>
                        </w:rPr>
                        <w:t>Tender</w:t>
                      </w:r>
                      <w:r>
                        <w:rPr>
                          <w:b/>
                          <w:i/>
                          <w:spacing w:val="-10"/>
                          <w:sz w:val="32"/>
                        </w:rPr>
                        <w:t xml:space="preserve"> </w:t>
                      </w:r>
                      <w:r>
                        <w:rPr>
                          <w:b/>
                          <w:i/>
                          <w:sz w:val="32"/>
                        </w:rPr>
                        <w:t>Rules</w:t>
                      </w:r>
                      <w:r>
                        <w:rPr>
                          <w:b/>
                          <w:i/>
                          <w:spacing w:val="-9"/>
                          <w:sz w:val="32"/>
                        </w:rPr>
                        <w:t xml:space="preserve"> </w:t>
                      </w:r>
                      <w:r>
                        <w:rPr>
                          <w:b/>
                          <w:i/>
                          <w:sz w:val="32"/>
                        </w:rPr>
                        <w:t>&amp;</w:t>
                      </w:r>
                      <w:r>
                        <w:rPr>
                          <w:b/>
                          <w:i/>
                          <w:spacing w:val="-8"/>
                          <w:sz w:val="32"/>
                        </w:rPr>
                        <w:t xml:space="preserve"> </w:t>
                      </w:r>
                      <w:r>
                        <w:rPr>
                          <w:b/>
                          <w:i/>
                          <w:sz w:val="32"/>
                        </w:rPr>
                        <w:t>Technical</w:t>
                      </w:r>
                      <w:r>
                        <w:rPr>
                          <w:b/>
                          <w:i/>
                          <w:spacing w:val="-10"/>
                          <w:sz w:val="32"/>
                        </w:rPr>
                        <w:t xml:space="preserve"> </w:t>
                      </w:r>
                      <w:r w:rsidRPr="00235483">
                        <w:rPr>
                          <w:rFonts w:hint="cs"/>
                          <w:bCs/>
                          <w:i/>
                          <w:spacing w:val="-2"/>
                          <w:sz w:val="44"/>
                          <w:szCs w:val="32"/>
                          <w:rtl/>
                        </w:rPr>
                        <w:t>Specifications</w:t>
                      </w:r>
                    </w:p>
                  </w:txbxContent>
                </v:textbox>
                <w10:wrap type="topAndBottom" anchorx="page"/>
              </v:shape>
            </w:pict>
          </mc:Fallback>
        </mc:AlternateContent>
      </w:r>
    </w:p>
    <w:p w14:paraId="517A133B" w14:textId="77777777" w:rsidR="00372140" w:rsidRPr="00235483" w:rsidRDefault="00372140">
      <w:pPr>
        <w:pStyle w:val="BodyText"/>
        <w:spacing w:before="2"/>
        <w:rPr>
          <w:i/>
          <w:sz w:val="32"/>
          <w:lang w:val="fr-FR"/>
        </w:rPr>
      </w:pPr>
    </w:p>
    <w:p w14:paraId="5340913A" w14:textId="204EF86C" w:rsidR="00372140" w:rsidRDefault="00C34A23">
      <w:pPr>
        <w:ind w:left="1115"/>
        <w:rPr>
          <w:i/>
          <w:sz w:val="24"/>
        </w:rPr>
      </w:pPr>
      <w:r>
        <w:rPr>
          <w:noProof/>
        </w:rPr>
        <mc:AlternateContent>
          <mc:Choice Requires="wps">
            <w:drawing>
              <wp:anchor distT="0" distB="0" distL="0" distR="0" simplePos="0" relativeHeight="487588352" behindDoc="1" locked="0" layoutInCell="1" allowOverlap="1" wp14:anchorId="5EFD2EE8" wp14:editId="1DB5826E">
                <wp:simplePos x="0" y="0"/>
                <wp:positionH relativeFrom="page">
                  <wp:posOffset>1394460</wp:posOffset>
                </wp:positionH>
                <wp:positionV relativeFrom="paragraph">
                  <wp:posOffset>344170</wp:posOffset>
                </wp:positionV>
                <wp:extent cx="5052060" cy="1897380"/>
                <wp:effectExtent l="0" t="0" r="15240" b="7620"/>
                <wp:wrapTopAndBottom/>
                <wp:docPr id="201241539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189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5648B" w14:textId="77777777" w:rsidR="008B3CD6" w:rsidRDefault="008B3CD6">
                            <w:pPr>
                              <w:pStyle w:val="BodyText"/>
                              <w:spacing w:before="4"/>
                              <w:rPr>
                                <w:i/>
                                <w:sz w:val="26"/>
                              </w:rPr>
                            </w:pPr>
                          </w:p>
                          <w:p w14:paraId="318EF7B2" w14:textId="77777777" w:rsidR="008B3CD6" w:rsidRDefault="008B3CD6" w:rsidP="00C34A23">
                            <w:pPr>
                              <w:spacing w:before="1"/>
                              <w:ind w:left="908" w:right="831"/>
                              <w:jc w:val="center"/>
                              <w:rPr>
                                <w:b/>
                                <w:sz w:val="28"/>
                              </w:rPr>
                            </w:pPr>
                            <w:r>
                              <w:rPr>
                                <w:b/>
                                <w:sz w:val="28"/>
                              </w:rPr>
                              <w:t>Medical</w:t>
                            </w:r>
                            <w:r>
                              <w:rPr>
                                <w:b/>
                                <w:spacing w:val="-8"/>
                                <w:sz w:val="28"/>
                              </w:rPr>
                              <w:t xml:space="preserve"> </w:t>
                            </w:r>
                            <w:r>
                              <w:rPr>
                                <w:b/>
                                <w:sz w:val="28"/>
                              </w:rPr>
                              <w:t>equipment</w:t>
                            </w:r>
                            <w:r>
                              <w:rPr>
                                <w:b/>
                                <w:spacing w:val="-7"/>
                                <w:sz w:val="28"/>
                              </w:rPr>
                              <w:t xml:space="preserve"> </w:t>
                            </w:r>
                            <w:r>
                              <w:rPr>
                                <w:b/>
                                <w:spacing w:val="-2"/>
                                <w:sz w:val="28"/>
                              </w:rPr>
                              <w:t>tender</w:t>
                            </w:r>
                          </w:p>
                          <w:p w14:paraId="54C14147" w14:textId="3CF8567E" w:rsidR="008B3CD6" w:rsidRDefault="008B3CD6" w:rsidP="00C34A23">
                            <w:pPr>
                              <w:spacing w:before="186"/>
                              <w:ind w:left="912" w:right="831"/>
                              <w:jc w:val="center"/>
                              <w:rPr>
                                <w:b/>
                                <w:spacing w:val="-2"/>
                                <w:sz w:val="28"/>
                              </w:rPr>
                            </w:pPr>
                            <w:r>
                              <w:rPr>
                                <w:b/>
                                <w:sz w:val="28"/>
                              </w:rPr>
                              <w:t>for</w:t>
                            </w:r>
                            <w:r>
                              <w:rPr>
                                <w:b/>
                                <w:spacing w:val="-2"/>
                                <w:sz w:val="28"/>
                              </w:rPr>
                              <w:t xml:space="preserve"> </w:t>
                            </w:r>
                            <w:r>
                              <w:rPr>
                                <w:b/>
                                <w:sz w:val="28"/>
                              </w:rPr>
                              <w:t>the</w:t>
                            </w:r>
                            <w:r>
                              <w:rPr>
                                <w:b/>
                                <w:spacing w:val="-5"/>
                                <w:sz w:val="28"/>
                              </w:rPr>
                              <w:t xml:space="preserve"> </w:t>
                            </w:r>
                            <w:r>
                              <w:rPr>
                                <w:b/>
                                <w:sz w:val="28"/>
                              </w:rPr>
                              <w:t>Sinjar</w:t>
                            </w:r>
                            <w:r>
                              <w:rPr>
                                <w:b/>
                                <w:spacing w:val="-4"/>
                                <w:sz w:val="28"/>
                              </w:rPr>
                              <w:t xml:space="preserve"> </w:t>
                            </w:r>
                            <w:r>
                              <w:rPr>
                                <w:b/>
                                <w:sz w:val="28"/>
                              </w:rPr>
                              <w:t>French</w:t>
                            </w:r>
                            <w:r>
                              <w:rPr>
                                <w:b/>
                                <w:spacing w:val="-6"/>
                                <w:sz w:val="28"/>
                              </w:rPr>
                              <w:t xml:space="preserve"> </w:t>
                            </w:r>
                            <w:r>
                              <w:rPr>
                                <w:b/>
                                <w:sz w:val="28"/>
                              </w:rPr>
                              <w:t>Medical</w:t>
                            </w:r>
                            <w:r>
                              <w:rPr>
                                <w:b/>
                                <w:spacing w:val="-3"/>
                                <w:sz w:val="28"/>
                              </w:rPr>
                              <w:t xml:space="preserve"> </w:t>
                            </w:r>
                            <w:r>
                              <w:rPr>
                                <w:b/>
                                <w:spacing w:val="-2"/>
                                <w:sz w:val="28"/>
                              </w:rPr>
                              <w:t>Centre</w:t>
                            </w:r>
                          </w:p>
                          <w:p w14:paraId="1E1AE469" w14:textId="77777777" w:rsidR="008B3CD6" w:rsidRDefault="008B3CD6" w:rsidP="00C34A23">
                            <w:pPr>
                              <w:spacing w:before="186"/>
                              <w:ind w:left="912" w:right="831"/>
                              <w:jc w:val="center"/>
                              <w:rPr>
                                <w:b/>
                                <w:sz w:val="28"/>
                              </w:rPr>
                            </w:pPr>
                          </w:p>
                          <w:p w14:paraId="0F1DEC71" w14:textId="24E0D533" w:rsidR="008B3CD6" w:rsidRDefault="008B3CD6" w:rsidP="00C34A23">
                            <w:pPr>
                              <w:spacing w:before="186" w:line="259" w:lineRule="auto"/>
                              <w:rPr>
                                <w:sz w:val="24"/>
                              </w:rPr>
                            </w:pPr>
                            <w:r>
                              <w:rPr>
                                <w:sz w:val="24"/>
                              </w:rPr>
                              <w:t xml:space="preserve">       </w:t>
                            </w:r>
                            <w:r w:rsidRPr="00DC0B82">
                              <w:rPr>
                                <w:sz w:val="24"/>
                              </w:rPr>
                              <w:t>Lot 1: Imaging equipment</w:t>
                            </w:r>
                          </w:p>
                          <w:p w14:paraId="2858FA7D" w14:textId="59CA1405" w:rsidR="008B3CD6" w:rsidRDefault="008B3CD6" w:rsidP="00C34A23">
                            <w:pPr>
                              <w:spacing w:line="259" w:lineRule="auto"/>
                              <w:ind w:right="2362"/>
                              <w:rPr>
                                <w:sz w:val="24"/>
                              </w:rPr>
                            </w:pPr>
                            <w:r>
                              <w:rPr>
                                <w:sz w:val="24"/>
                              </w:rPr>
                              <w:t xml:space="preserve">       </w:t>
                            </w:r>
                            <w:r w:rsidRPr="00DC0B82">
                              <w:rPr>
                                <w:sz w:val="24"/>
                              </w:rPr>
                              <w:t>Lot 2: Monitoring, Ventilation</w:t>
                            </w:r>
                            <w:r>
                              <w:rPr>
                                <w:sz w:val="24"/>
                              </w:rPr>
                              <w:t xml:space="preserve"> </w:t>
                            </w:r>
                            <w:r w:rsidRPr="00DC0B82">
                              <w:rPr>
                                <w:sz w:val="24"/>
                              </w:rPr>
                              <w:t>equipment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EFD2EE8" id="docshape4" o:spid="_x0000_s1027" type="#_x0000_t202" style="position:absolute;left:0;text-align:left;margin-left:109.8pt;margin-top:27.1pt;width:397.8pt;height:149.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" filled="f" stroked="f">
                <v:textbox inset="0,0,0,0">
                  <w:txbxContent>
                    <w:p w14:paraId="2C25648B" w14:textId="77777777" w:rsidR="008B3CD6" w:rsidRDefault="008B3CD6">
                      <w:pPr>
                        <w:pStyle w:val="BodyText"/>
                        <w:spacing w:before="4"/>
                        <w:rPr>
                          <w:i/>
                          <w:sz w:val="26"/>
                        </w:rPr>
                      </w:pPr>
                    </w:p>
                    <w:p w14:paraId="318EF7B2" w14:textId="77777777" w:rsidR="008B3CD6" w:rsidRDefault="008B3CD6" w:rsidP="00C34A23">
                      <w:pPr>
                        <w:spacing w:before="1"/>
                        <w:ind w:left="908" w:right="831"/>
                        <w:jc w:val="center"/>
                        <w:rPr>
                          <w:b/>
                          <w:sz w:val="28"/>
                        </w:rPr>
                      </w:pPr>
                      <w:r>
                        <w:rPr>
                          <w:b/>
                          <w:sz w:val="28"/>
                        </w:rPr>
                        <w:t>Medical</w:t>
                      </w:r>
                      <w:r>
                        <w:rPr>
                          <w:b/>
                          <w:spacing w:val="-8"/>
                          <w:sz w:val="28"/>
                        </w:rPr>
                        <w:t xml:space="preserve"> </w:t>
                      </w:r>
                      <w:r>
                        <w:rPr>
                          <w:b/>
                          <w:sz w:val="28"/>
                        </w:rPr>
                        <w:t>equipment</w:t>
                      </w:r>
                      <w:r>
                        <w:rPr>
                          <w:b/>
                          <w:spacing w:val="-7"/>
                          <w:sz w:val="28"/>
                        </w:rPr>
                        <w:t xml:space="preserve"> </w:t>
                      </w:r>
                      <w:r>
                        <w:rPr>
                          <w:b/>
                          <w:spacing w:val="-2"/>
                          <w:sz w:val="28"/>
                        </w:rPr>
                        <w:t>tender</w:t>
                      </w:r>
                    </w:p>
                    <w:p w14:paraId="54C14147" w14:textId="3CF8567E" w:rsidR="008B3CD6" w:rsidRDefault="008B3CD6" w:rsidP="00C34A23">
                      <w:pPr>
                        <w:spacing w:before="186"/>
                        <w:ind w:left="912" w:right="831"/>
                        <w:jc w:val="center"/>
                        <w:rPr>
                          <w:b/>
                          <w:spacing w:val="-2"/>
                          <w:sz w:val="28"/>
                        </w:rPr>
                      </w:pPr>
                      <w:r>
                        <w:rPr>
                          <w:b/>
                          <w:sz w:val="28"/>
                        </w:rPr>
                        <w:t>for</w:t>
                      </w:r>
                      <w:r>
                        <w:rPr>
                          <w:b/>
                          <w:spacing w:val="-2"/>
                          <w:sz w:val="28"/>
                        </w:rPr>
                        <w:t xml:space="preserve"> </w:t>
                      </w:r>
                      <w:r>
                        <w:rPr>
                          <w:b/>
                          <w:sz w:val="28"/>
                        </w:rPr>
                        <w:t>the</w:t>
                      </w:r>
                      <w:r>
                        <w:rPr>
                          <w:b/>
                          <w:spacing w:val="-5"/>
                          <w:sz w:val="28"/>
                        </w:rPr>
                        <w:t xml:space="preserve"> </w:t>
                      </w:r>
                      <w:r>
                        <w:rPr>
                          <w:b/>
                          <w:sz w:val="28"/>
                        </w:rPr>
                        <w:t>Sinjar</w:t>
                      </w:r>
                      <w:r>
                        <w:rPr>
                          <w:b/>
                          <w:spacing w:val="-4"/>
                          <w:sz w:val="28"/>
                        </w:rPr>
                        <w:t xml:space="preserve"> </w:t>
                      </w:r>
                      <w:r>
                        <w:rPr>
                          <w:b/>
                          <w:sz w:val="28"/>
                        </w:rPr>
                        <w:t>French</w:t>
                      </w:r>
                      <w:r>
                        <w:rPr>
                          <w:b/>
                          <w:spacing w:val="-6"/>
                          <w:sz w:val="28"/>
                        </w:rPr>
                        <w:t xml:space="preserve"> </w:t>
                      </w:r>
                      <w:r>
                        <w:rPr>
                          <w:b/>
                          <w:sz w:val="28"/>
                        </w:rPr>
                        <w:t>Medical</w:t>
                      </w:r>
                      <w:r>
                        <w:rPr>
                          <w:b/>
                          <w:spacing w:val="-3"/>
                          <w:sz w:val="28"/>
                        </w:rPr>
                        <w:t xml:space="preserve"> </w:t>
                      </w:r>
                      <w:r>
                        <w:rPr>
                          <w:b/>
                          <w:spacing w:val="-2"/>
                          <w:sz w:val="28"/>
                        </w:rPr>
                        <w:t>Centre</w:t>
                      </w:r>
                    </w:p>
                    <w:p w14:paraId="1E1AE469" w14:textId="77777777" w:rsidR="008B3CD6" w:rsidRDefault="008B3CD6" w:rsidP="00C34A23">
                      <w:pPr>
                        <w:spacing w:before="186"/>
                        <w:ind w:left="912" w:right="831"/>
                        <w:jc w:val="center"/>
                        <w:rPr>
                          <w:b/>
                          <w:sz w:val="28"/>
                        </w:rPr>
                      </w:pPr>
                    </w:p>
                    <w:p w14:paraId="0F1DEC71" w14:textId="24E0D533" w:rsidR="008B3CD6" w:rsidRDefault="008B3CD6" w:rsidP="00C34A23">
                      <w:pPr>
                        <w:spacing w:before="186" w:line="259" w:lineRule="auto"/>
                        <w:rPr>
                          <w:sz w:val="24"/>
                        </w:rPr>
                      </w:pPr>
                      <w:r>
                        <w:rPr>
                          <w:sz w:val="24"/>
                        </w:rPr>
                        <w:t xml:space="preserve">       </w:t>
                      </w:r>
                      <w:r w:rsidRPr="00DC0B82">
                        <w:rPr>
                          <w:sz w:val="24"/>
                        </w:rPr>
                        <w:t>Lot 1: Imaging equipment</w:t>
                      </w:r>
                    </w:p>
                    <w:p w14:paraId="2858FA7D" w14:textId="59CA1405" w:rsidR="008B3CD6" w:rsidRDefault="008B3CD6" w:rsidP="00C34A23">
                      <w:pPr>
                        <w:spacing w:line="259" w:lineRule="auto"/>
                        <w:ind w:right="2362"/>
                        <w:rPr>
                          <w:sz w:val="24"/>
                        </w:rPr>
                      </w:pPr>
                      <w:r>
                        <w:rPr>
                          <w:sz w:val="24"/>
                        </w:rPr>
                        <w:t xml:space="preserve">       </w:t>
                      </w:r>
                      <w:r w:rsidRPr="00DC0B82">
                        <w:rPr>
                          <w:sz w:val="24"/>
                        </w:rPr>
                        <w:t>Lot 2: Monitoring, Ventilation</w:t>
                      </w:r>
                      <w:r>
                        <w:rPr>
                          <w:sz w:val="24"/>
                        </w:rPr>
                        <w:t xml:space="preserve"> </w:t>
                      </w:r>
                      <w:r w:rsidRPr="00DC0B82">
                        <w:rPr>
                          <w:sz w:val="24"/>
                        </w:rPr>
                        <w:t>equipment</w:t>
                      </w:r>
                    </w:p>
                  </w:txbxContent>
                </v:textbox>
                <w10:wrap type="topAndBottom" anchorx="page"/>
              </v:shape>
            </w:pict>
          </mc:Fallback>
        </mc:AlternateContent>
      </w:r>
      <w:r w:rsidR="006B2EA5">
        <w:rPr>
          <w:i/>
          <w:sz w:val="24"/>
        </w:rPr>
        <w:t>The</w:t>
      </w:r>
      <w:r w:rsidR="006B2EA5">
        <w:rPr>
          <w:i/>
          <w:spacing w:val="-4"/>
          <w:sz w:val="24"/>
        </w:rPr>
        <w:t xml:space="preserve"> </w:t>
      </w:r>
      <w:r w:rsidR="006B2EA5">
        <w:rPr>
          <w:i/>
          <w:sz w:val="24"/>
        </w:rPr>
        <w:t>object</w:t>
      </w:r>
      <w:r w:rsidR="006B2EA5">
        <w:rPr>
          <w:i/>
          <w:spacing w:val="-6"/>
          <w:sz w:val="24"/>
        </w:rPr>
        <w:t xml:space="preserve"> </w:t>
      </w:r>
      <w:r w:rsidR="006B2EA5">
        <w:rPr>
          <w:i/>
          <w:sz w:val="24"/>
        </w:rPr>
        <w:t>of</w:t>
      </w:r>
      <w:r w:rsidR="006B2EA5">
        <w:rPr>
          <w:i/>
          <w:spacing w:val="-3"/>
          <w:sz w:val="24"/>
        </w:rPr>
        <w:t xml:space="preserve"> </w:t>
      </w:r>
      <w:r w:rsidR="006B2EA5">
        <w:rPr>
          <w:i/>
          <w:sz w:val="24"/>
        </w:rPr>
        <w:t>the</w:t>
      </w:r>
      <w:r w:rsidR="006B2EA5">
        <w:rPr>
          <w:i/>
          <w:spacing w:val="-3"/>
          <w:sz w:val="24"/>
        </w:rPr>
        <w:t xml:space="preserve"> </w:t>
      </w:r>
      <w:r w:rsidR="006B2EA5">
        <w:rPr>
          <w:i/>
          <w:spacing w:val="-2"/>
          <w:sz w:val="24"/>
        </w:rPr>
        <w:t>consultation:</w:t>
      </w:r>
    </w:p>
    <w:p w14:paraId="6F105341" w14:textId="62102457" w:rsidR="00372140" w:rsidRDefault="00002F27">
      <w:pPr>
        <w:pStyle w:val="BodyText"/>
        <w:spacing w:before="10"/>
        <w:rPr>
          <w:i/>
          <w:sz w:val="26"/>
        </w:rPr>
      </w:pPr>
      <w:r>
        <w:rPr>
          <w:noProof/>
        </w:rPr>
        <mc:AlternateContent>
          <mc:Choice Requires="wps">
            <w:drawing>
              <wp:anchor distT="0" distB="0" distL="114300" distR="114300" simplePos="0" relativeHeight="15732224" behindDoc="0" locked="0" layoutInCell="1" allowOverlap="1" wp14:anchorId="5B9E3251" wp14:editId="4C02BAAF">
                <wp:simplePos x="0" y="0"/>
                <wp:positionH relativeFrom="page">
                  <wp:posOffset>1671955</wp:posOffset>
                </wp:positionH>
                <wp:positionV relativeFrom="paragraph">
                  <wp:posOffset>211455</wp:posOffset>
                </wp:positionV>
                <wp:extent cx="4790440" cy="1870075"/>
                <wp:effectExtent l="0" t="0" r="0" b="0"/>
                <wp:wrapNone/>
                <wp:docPr id="1906677618"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90440" cy="1870075"/>
                        </a:xfrm>
                        <a:custGeom>
                          <a:avLst/>
                          <a:gdLst>
                            <a:gd name="T0" fmla="+- 0 9192 2633"/>
                            <a:gd name="T1" fmla="*/ T0 w 6560"/>
                            <a:gd name="T2" fmla="+- 0 609 609"/>
                            <a:gd name="T3" fmla="*/ 609 h 2945"/>
                            <a:gd name="T4" fmla="+- 0 2633 2633"/>
                            <a:gd name="T5" fmla="*/ T4 w 6560"/>
                            <a:gd name="T6" fmla="+- 0 609 609"/>
                            <a:gd name="T7" fmla="*/ 609 h 2945"/>
                            <a:gd name="T8" fmla="+- 0 2633 2633"/>
                            <a:gd name="T9" fmla="*/ T8 w 6560"/>
                            <a:gd name="T10" fmla="+- 0 3554 609"/>
                            <a:gd name="T11" fmla="*/ 3554 h 2945"/>
                            <a:gd name="T12" fmla="+- 0 9192 2633"/>
                            <a:gd name="T13" fmla="*/ T12 w 6560"/>
                            <a:gd name="T14" fmla="+- 0 3554 609"/>
                            <a:gd name="T15" fmla="*/ 3554 h 2945"/>
                            <a:gd name="T16" fmla="+- 0 9192 2633"/>
                            <a:gd name="T17" fmla="*/ T16 w 6560"/>
                            <a:gd name="T18" fmla="+- 0 3544 609"/>
                            <a:gd name="T19" fmla="*/ 3544 h 2945"/>
                            <a:gd name="T20" fmla="+- 0 2652 2633"/>
                            <a:gd name="T21" fmla="*/ T20 w 6560"/>
                            <a:gd name="T22" fmla="+- 0 3544 609"/>
                            <a:gd name="T23" fmla="*/ 3544 h 2945"/>
                            <a:gd name="T24" fmla="+- 0 2642 2633"/>
                            <a:gd name="T25" fmla="*/ T24 w 6560"/>
                            <a:gd name="T26" fmla="+- 0 3535 609"/>
                            <a:gd name="T27" fmla="*/ 3535 h 2945"/>
                            <a:gd name="T28" fmla="+- 0 2652 2633"/>
                            <a:gd name="T29" fmla="*/ T28 w 6560"/>
                            <a:gd name="T30" fmla="+- 0 3535 609"/>
                            <a:gd name="T31" fmla="*/ 3535 h 2945"/>
                            <a:gd name="T32" fmla="+- 0 2652 2633"/>
                            <a:gd name="T33" fmla="*/ T32 w 6560"/>
                            <a:gd name="T34" fmla="+- 0 631 609"/>
                            <a:gd name="T35" fmla="*/ 631 h 2945"/>
                            <a:gd name="T36" fmla="+- 0 2642 2633"/>
                            <a:gd name="T37" fmla="*/ T36 w 6560"/>
                            <a:gd name="T38" fmla="+- 0 631 609"/>
                            <a:gd name="T39" fmla="*/ 631 h 2945"/>
                            <a:gd name="T40" fmla="+- 0 2652 2633"/>
                            <a:gd name="T41" fmla="*/ T40 w 6560"/>
                            <a:gd name="T42" fmla="+- 0 621 609"/>
                            <a:gd name="T43" fmla="*/ 621 h 2945"/>
                            <a:gd name="T44" fmla="+- 0 9192 2633"/>
                            <a:gd name="T45" fmla="*/ T44 w 6560"/>
                            <a:gd name="T46" fmla="+- 0 621 609"/>
                            <a:gd name="T47" fmla="*/ 621 h 2945"/>
                            <a:gd name="T48" fmla="+- 0 9192 2633"/>
                            <a:gd name="T49" fmla="*/ T48 w 6560"/>
                            <a:gd name="T50" fmla="+- 0 609 609"/>
                            <a:gd name="T51" fmla="*/ 609 h 2945"/>
                            <a:gd name="T52" fmla="+- 0 2652 2633"/>
                            <a:gd name="T53" fmla="*/ T52 w 6560"/>
                            <a:gd name="T54" fmla="+- 0 3535 609"/>
                            <a:gd name="T55" fmla="*/ 3535 h 2945"/>
                            <a:gd name="T56" fmla="+- 0 2642 2633"/>
                            <a:gd name="T57" fmla="*/ T56 w 6560"/>
                            <a:gd name="T58" fmla="+- 0 3535 609"/>
                            <a:gd name="T59" fmla="*/ 3535 h 2945"/>
                            <a:gd name="T60" fmla="+- 0 2652 2633"/>
                            <a:gd name="T61" fmla="*/ T60 w 6560"/>
                            <a:gd name="T62" fmla="+- 0 3544 609"/>
                            <a:gd name="T63" fmla="*/ 3544 h 2945"/>
                            <a:gd name="T64" fmla="+- 0 2652 2633"/>
                            <a:gd name="T65" fmla="*/ T64 w 6560"/>
                            <a:gd name="T66" fmla="+- 0 3535 609"/>
                            <a:gd name="T67" fmla="*/ 3535 h 2945"/>
                            <a:gd name="T68" fmla="+- 0 9173 2633"/>
                            <a:gd name="T69" fmla="*/ T68 w 6560"/>
                            <a:gd name="T70" fmla="+- 0 3535 609"/>
                            <a:gd name="T71" fmla="*/ 3535 h 2945"/>
                            <a:gd name="T72" fmla="+- 0 2652 2633"/>
                            <a:gd name="T73" fmla="*/ T72 w 6560"/>
                            <a:gd name="T74" fmla="+- 0 3535 609"/>
                            <a:gd name="T75" fmla="*/ 3535 h 2945"/>
                            <a:gd name="T76" fmla="+- 0 2652 2633"/>
                            <a:gd name="T77" fmla="*/ T76 w 6560"/>
                            <a:gd name="T78" fmla="+- 0 3544 609"/>
                            <a:gd name="T79" fmla="*/ 3544 h 2945"/>
                            <a:gd name="T80" fmla="+- 0 9173 2633"/>
                            <a:gd name="T81" fmla="*/ T80 w 6560"/>
                            <a:gd name="T82" fmla="+- 0 3544 609"/>
                            <a:gd name="T83" fmla="*/ 3544 h 2945"/>
                            <a:gd name="T84" fmla="+- 0 9173 2633"/>
                            <a:gd name="T85" fmla="*/ T84 w 6560"/>
                            <a:gd name="T86" fmla="+- 0 3535 609"/>
                            <a:gd name="T87" fmla="*/ 3535 h 2945"/>
                            <a:gd name="T88" fmla="+- 0 9173 2633"/>
                            <a:gd name="T89" fmla="*/ T88 w 6560"/>
                            <a:gd name="T90" fmla="+- 0 621 609"/>
                            <a:gd name="T91" fmla="*/ 621 h 2945"/>
                            <a:gd name="T92" fmla="+- 0 9173 2633"/>
                            <a:gd name="T93" fmla="*/ T92 w 6560"/>
                            <a:gd name="T94" fmla="+- 0 3544 609"/>
                            <a:gd name="T95" fmla="*/ 3544 h 2945"/>
                            <a:gd name="T96" fmla="+- 0 9182 2633"/>
                            <a:gd name="T97" fmla="*/ T96 w 6560"/>
                            <a:gd name="T98" fmla="+- 0 3535 609"/>
                            <a:gd name="T99" fmla="*/ 3535 h 2945"/>
                            <a:gd name="T100" fmla="+- 0 9192 2633"/>
                            <a:gd name="T101" fmla="*/ T100 w 6560"/>
                            <a:gd name="T102" fmla="+- 0 3535 609"/>
                            <a:gd name="T103" fmla="*/ 3535 h 2945"/>
                            <a:gd name="T104" fmla="+- 0 9192 2633"/>
                            <a:gd name="T105" fmla="*/ T104 w 6560"/>
                            <a:gd name="T106" fmla="+- 0 631 609"/>
                            <a:gd name="T107" fmla="*/ 631 h 2945"/>
                            <a:gd name="T108" fmla="+- 0 9182 2633"/>
                            <a:gd name="T109" fmla="*/ T108 w 6560"/>
                            <a:gd name="T110" fmla="+- 0 631 609"/>
                            <a:gd name="T111" fmla="*/ 631 h 2945"/>
                            <a:gd name="T112" fmla="+- 0 9173 2633"/>
                            <a:gd name="T113" fmla="*/ T112 w 6560"/>
                            <a:gd name="T114" fmla="+- 0 621 609"/>
                            <a:gd name="T115" fmla="*/ 621 h 2945"/>
                            <a:gd name="T116" fmla="+- 0 9192 2633"/>
                            <a:gd name="T117" fmla="*/ T116 w 6560"/>
                            <a:gd name="T118" fmla="+- 0 3535 609"/>
                            <a:gd name="T119" fmla="*/ 3535 h 2945"/>
                            <a:gd name="T120" fmla="+- 0 9182 2633"/>
                            <a:gd name="T121" fmla="*/ T120 w 6560"/>
                            <a:gd name="T122" fmla="+- 0 3535 609"/>
                            <a:gd name="T123" fmla="*/ 3535 h 2945"/>
                            <a:gd name="T124" fmla="+- 0 9173 2633"/>
                            <a:gd name="T125" fmla="*/ T124 w 6560"/>
                            <a:gd name="T126" fmla="+- 0 3544 609"/>
                            <a:gd name="T127" fmla="*/ 3544 h 2945"/>
                            <a:gd name="T128" fmla="+- 0 9192 2633"/>
                            <a:gd name="T129" fmla="*/ T128 w 6560"/>
                            <a:gd name="T130" fmla="+- 0 3544 609"/>
                            <a:gd name="T131" fmla="*/ 3544 h 2945"/>
                            <a:gd name="T132" fmla="+- 0 9192 2633"/>
                            <a:gd name="T133" fmla="*/ T132 w 6560"/>
                            <a:gd name="T134" fmla="+- 0 3535 609"/>
                            <a:gd name="T135" fmla="*/ 3535 h 2945"/>
                            <a:gd name="T136" fmla="+- 0 2652 2633"/>
                            <a:gd name="T137" fmla="*/ T136 w 6560"/>
                            <a:gd name="T138" fmla="+- 0 621 609"/>
                            <a:gd name="T139" fmla="*/ 621 h 2945"/>
                            <a:gd name="T140" fmla="+- 0 2642 2633"/>
                            <a:gd name="T141" fmla="*/ T140 w 6560"/>
                            <a:gd name="T142" fmla="+- 0 631 609"/>
                            <a:gd name="T143" fmla="*/ 631 h 2945"/>
                            <a:gd name="T144" fmla="+- 0 2652 2633"/>
                            <a:gd name="T145" fmla="*/ T144 w 6560"/>
                            <a:gd name="T146" fmla="+- 0 631 609"/>
                            <a:gd name="T147" fmla="*/ 631 h 2945"/>
                            <a:gd name="T148" fmla="+- 0 2652 2633"/>
                            <a:gd name="T149" fmla="*/ T148 w 6560"/>
                            <a:gd name="T150" fmla="+- 0 621 609"/>
                            <a:gd name="T151" fmla="*/ 621 h 2945"/>
                            <a:gd name="T152" fmla="+- 0 9173 2633"/>
                            <a:gd name="T153" fmla="*/ T152 w 6560"/>
                            <a:gd name="T154" fmla="+- 0 621 609"/>
                            <a:gd name="T155" fmla="*/ 621 h 2945"/>
                            <a:gd name="T156" fmla="+- 0 2652 2633"/>
                            <a:gd name="T157" fmla="*/ T156 w 6560"/>
                            <a:gd name="T158" fmla="+- 0 621 609"/>
                            <a:gd name="T159" fmla="*/ 621 h 2945"/>
                            <a:gd name="T160" fmla="+- 0 2652 2633"/>
                            <a:gd name="T161" fmla="*/ T160 w 6560"/>
                            <a:gd name="T162" fmla="+- 0 631 609"/>
                            <a:gd name="T163" fmla="*/ 631 h 2945"/>
                            <a:gd name="T164" fmla="+- 0 9173 2633"/>
                            <a:gd name="T165" fmla="*/ T164 w 6560"/>
                            <a:gd name="T166" fmla="+- 0 631 609"/>
                            <a:gd name="T167" fmla="*/ 631 h 2945"/>
                            <a:gd name="T168" fmla="+- 0 9173 2633"/>
                            <a:gd name="T169" fmla="*/ T168 w 6560"/>
                            <a:gd name="T170" fmla="+- 0 621 609"/>
                            <a:gd name="T171" fmla="*/ 621 h 2945"/>
                            <a:gd name="T172" fmla="+- 0 9192 2633"/>
                            <a:gd name="T173" fmla="*/ T172 w 6560"/>
                            <a:gd name="T174" fmla="+- 0 621 609"/>
                            <a:gd name="T175" fmla="*/ 621 h 2945"/>
                            <a:gd name="T176" fmla="+- 0 9173 2633"/>
                            <a:gd name="T177" fmla="*/ T176 w 6560"/>
                            <a:gd name="T178" fmla="+- 0 621 609"/>
                            <a:gd name="T179" fmla="*/ 621 h 2945"/>
                            <a:gd name="T180" fmla="+- 0 9182 2633"/>
                            <a:gd name="T181" fmla="*/ T180 w 6560"/>
                            <a:gd name="T182" fmla="+- 0 631 609"/>
                            <a:gd name="T183" fmla="*/ 631 h 2945"/>
                            <a:gd name="T184" fmla="+- 0 9192 2633"/>
                            <a:gd name="T185" fmla="*/ T184 w 6560"/>
                            <a:gd name="T186" fmla="+- 0 631 609"/>
                            <a:gd name="T187" fmla="*/ 631 h 2945"/>
                            <a:gd name="T188" fmla="+- 0 9192 2633"/>
                            <a:gd name="T189" fmla="*/ T188 w 6560"/>
                            <a:gd name="T190" fmla="+- 0 621 609"/>
                            <a:gd name="T191" fmla="*/ 621 h 2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60" h="2945">
                              <a:moveTo>
                                <a:pt x="6559" y="0"/>
                              </a:moveTo>
                              <a:lnTo>
                                <a:pt x="0" y="0"/>
                              </a:lnTo>
                              <a:lnTo>
                                <a:pt x="0" y="2945"/>
                              </a:lnTo>
                              <a:lnTo>
                                <a:pt x="6559" y="2945"/>
                              </a:lnTo>
                              <a:lnTo>
                                <a:pt x="6559" y="2935"/>
                              </a:lnTo>
                              <a:lnTo>
                                <a:pt x="19" y="2935"/>
                              </a:lnTo>
                              <a:lnTo>
                                <a:pt x="9" y="2926"/>
                              </a:lnTo>
                              <a:lnTo>
                                <a:pt x="19" y="2926"/>
                              </a:lnTo>
                              <a:lnTo>
                                <a:pt x="19" y="22"/>
                              </a:lnTo>
                              <a:lnTo>
                                <a:pt x="9" y="22"/>
                              </a:lnTo>
                              <a:lnTo>
                                <a:pt x="19" y="12"/>
                              </a:lnTo>
                              <a:lnTo>
                                <a:pt x="6559" y="12"/>
                              </a:lnTo>
                              <a:lnTo>
                                <a:pt x="6559" y="0"/>
                              </a:lnTo>
                              <a:close/>
                              <a:moveTo>
                                <a:pt x="19" y="2926"/>
                              </a:moveTo>
                              <a:lnTo>
                                <a:pt x="9" y="2926"/>
                              </a:lnTo>
                              <a:lnTo>
                                <a:pt x="19" y="2935"/>
                              </a:lnTo>
                              <a:lnTo>
                                <a:pt x="19" y="2926"/>
                              </a:lnTo>
                              <a:close/>
                              <a:moveTo>
                                <a:pt x="6540" y="2926"/>
                              </a:moveTo>
                              <a:lnTo>
                                <a:pt x="19" y="2926"/>
                              </a:lnTo>
                              <a:lnTo>
                                <a:pt x="19" y="2935"/>
                              </a:lnTo>
                              <a:lnTo>
                                <a:pt x="6540" y="2935"/>
                              </a:lnTo>
                              <a:lnTo>
                                <a:pt x="6540" y="2926"/>
                              </a:lnTo>
                              <a:close/>
                              <a:moveTo>
                                <a:pt x="6540" y="12"/>
                              </a:moveTo>
                              <a:lnTo>
                                <a:pt x="6540" y="2935"/>
                              </a:lnTo>
                              <a:lnTo>
                                <a:pt x="6549" y="2926"/>
                              </a:lnTo>
                              <a:lnTo>
                                <a:pt x="6559" y="2926"/>
                              </a:lnTo>
                              <a:lnTo>
                                <a:pt x="6559" y="22"/>
                              </a:lnTo>
                              <a:lnTo>
                                <a:pt x="6549" y="22"/>
                              </a:lnTo>
                              <a:lnTo>
                                <a:pt x="6540" y="12"/>
                              </a:lnTo>
                              <a:close/>
                              <a:moveTo>
                                <a:pt x="6559" y="2926"/>
                              </a:moveTo>
                              <a:lnTo>
                                <a:pt x="6549" y="2926"/>
                              </a:lnTo>
                              <a:lnTo>
                                <a:pt x="6540" y="2935"/>
                              </a:lnTo>
                              <a:lnTo>
                                <a:pt x="6559" y="2935"/>
                              </a:lnTo>
                              <a:lnTo>
                                <a:pt x="6559" y="2926"/>
                              </a:lnTo>
                              <a:close/>
                              <a:moveTo>
                                <a:pt x="19" y="12"/>
                              </a:moveTo>
                              <a:lnTo>
                                <a:pt x="9" y="22"/>
                              </a:lnTo>
                              <a:lnTo>
                                <a:pt x="19" y="22"/>
                              </a:lnTo>
                              <a:lnTo>
                                <a:pt x="19" y="12"/>
                              </a:lnTo>
                              <a:close/>
                              <a:moveTo>
                                <a:pt x="6540" y="12"/>
                              </a:moveTo>
                              <a:lnTo>
                                <a:pt x="19" y="12"/>
                              </a:lnTo>
                              <a:lnTo>
                                <a:pt x="19" y="22"/>
                              </a:lnTo>
                              <a:lnTo>
                                <a:pt x="6540" y="22"/>
                              </a:lnTo>
                              <a:lnTo>
                                <a:pt x="6540" y="12"/>
                              </a:lnTo>
                              <a:close/>
                              <a:moveTo>
                                <a:pt x="6559" y="12"/>
                              </a:moveTo>
                              <a:lnTo>
                                <a:pt x="6540" y="12"/>
                              </a:lnTo>
                              <a:lnTo>
                                <a:pt x="6549" y="22"/>
                              </a:lnTo>
                              <a:lnTo>
                                <a:pt x="6559" y="22"/>
                              </a:lnTo>
                              <a:lnTo>
                                <a:pt x="6559" y="12"/>
                              </a:lnTo>
                              <a:close/>
                            </a:path>
                          </a:pathLst>
                        </a:custGeom>
                        <a:solidFill>
                          <a:srgbClr val="2F51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D2F01E5" id="docshape3" o:spid="_x0000_s1026" style="position:absolute;margin-left:131.65pt;margin-top:16.65pt;width:377.2pt;height:147.2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60,2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" path="m6559,l,,,2945r6559,l6559,2935r-6540,l9,2926r10,l19,22,9,22,19,12r6540,l6559,xm19,2926r-10,l19,2935r,-9xm6540,2926r-6521,l19,2935r6521,l6540,2926xm6540,12r,2923l6549,2926r10,l6559,22r-10,l6540,12xm6559,2926r-10,l6540,2935r19,l6559,2926xm19,12l9,22r10,l19,12xm6540,12l19,12r,10l6540,22r,-10xm6559,12r-19,l6549,22r10,l6559,12xe" fillcolor="#2f518e" stroked="f">
                <v:path arrowok="t" o:connecttype="custom" o:connectlocs="4789710,386715;0,386715;0,2256790;4789710,2256790;4789710,2250440;13875,2250440;6572,2244725;13875,2244725;13875,400685;6572,400685;13875,394335;4789710,394335;4789710,386715;13875,2244725;6572,2244725;13875,2250440;13875,2244725;4775835,2244725;13875,2244725;13875,2250440;4775835,2250440;4775835,2244725;4775835,394335;4775835,2250440;4782407,2244725;4789710,2244725;4789710,400685;4782407,400685;4775835,394335;4789710,2244725;4782407,2244725;4775835,2250440;4789710,2250440;4789710,2244725;13875,394335;6572,400685;13875,400685;13875,394335;4775835,394335;13875,394335;13875,400685;4775835,400685;4775835,394335;4789710,394335;4775835,394335;4782407,400685;4789710,400685;4789710,394335" o:connectangles="0,0,0,0,0,0,0,0,0,0,0,0,0,0,0,0,0,0,0,0,0,0,0,0,0,0,0,0,0,0,0,0,0,0,0,0,0,0,0,0,0,0,0,0,0,0,0,0"/>
                <w10:wrap anchorx="page"/>
              </v:shape>
            </w:pict>
          </mc:Fallback>
        </mc:AlternateContent>
      </w:r>
    </w:p>
    <w:p w14:paraId="6056E81C" w14:textId="47B20F5C" w:rsidR="00372140" w:rsidRDefault="00372140">
      <w:pPr>
        <w:pStyle w:val="BodyText"/>
        <w:rPr>
          <w:i/>
          <w:sz w:val="24"/>
        </w:rPr>
      </w:pPr>
    </w:p>
    <w:p w14:paraId="011371FD" w14:textId="711ADF74" w:rsidR="00372140" w:rsidRDefault="00372140">
      <w:pPr>
        <w:pStyle w:val="BodyText"/>
        <w:rPr>
          <w:i/>
          <w:sz w:val="20"/>
        </w:rPr>
      </w:pPr>
    </w:p>
    <w:p w14:paraId="62089508" w14:textId="0F40557D" w:rsidR="00372140" w:rsidRDefault="00C34A23">
      <w:pPr>
        <w:pStyle w:val="BodyText"/>
        <w:spacing w:before="8"/>
        <w:rPr>
          <w:i/>
          <w:sz w:val="24"/>
        </w:rPr>
      </w:pPr>
      <w:r>
        <w:rPr>
          <w:noProof/>
        </w:rPr>
        <w:drawing>
          <wp:anchor distT="0" distB="0" distL="0" distR="0" simplePos="0" relativeHeight="2" behindDoc="0" locked="0" layoutInCell="1" allowOverlap="1" wp14:anchorId="31FD602F" wp14:editId="7D39D0DF">
            <wp:simplePos x="0" y="0"/>
            <wp:positionH relativeFrom="page">
              <wp:posOffset>1174750</wp:posOffset>
            </wp:positionH>
            <wp:positionV relativeFrom="paragraph">
              <wp:posOffset>196850</wp:posOffset>
            </wp:positionV>
            <wp:extent cx="5612696" cy="230505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5612696" cy="2305050"/>
                    </a:xfrm>
                    <a:prstGeom prst="rect">
                      <a:avLst/>
                    </a:prstGeom>
                  </pic:spPr>
                </pic:pic>
              </a:graphicData>
            </a:graphic>
          </wp:anchor>
        </w:drawing>
      </w:r>
    </w:p>
    <w:p w14:paraId="7E4A2E7E" w14:textId="66711ABE" w:rsidR="00372140" w:rsidRPr="00C34A23" w:rsidRDefault="006B2EA5">
      <w:pPr>
        <w:spacing w:before="92"/>
        <w:ind w:left="1115"/>
        <w:rPr>
          <w:sz w:val="36"/>
          <w:szCs w:val="36"/>
        </w:rPr>
      </w:pPr>
      <w:r w:rsidRPr="00C34A23">
        <w:rPr>
          <w:sz w:val="36"/>
          <w:szCs w:val="36"/>
        </w:rPr>
        <w:t>Closing</w:t>
      </w:r>
      <w:r w:rsidRPr="00C34A23">
        <w:rPr>
          <w:spacing w:val="-6"/>
          <w:sz w:val="36"/>
          <w:szCs w:val="36"/>
        </w:rPr>
        <w:t xml:space="preserve"> </w:t>
      </w:r>
      <w:r w:rsidRPr="00C34A23">
        <w:rPr>
          <w:sz w:val="36"/>
          <w:szCs w:val="36"/>
        </w:rPr>
        <w:t>date</w:t>
      </w:r>
      <w:r w:rsidRPr="00C34A23">
        <w:rPr>
          <w:spacing w:val="-6"/>
          <w:sz w:val="36"/>
          <w:szCs w:val="36"/>
        </w:rPr>
        <w:t xml:space="preserve"> </w:t>
      </w:r>
      <w:r w:rsidRPr="00C34A23">
        <w:rPr>
          <w:sz w:val="36"/>
          <w:szCs w:val="36"/>
        </w:rPr>
        <w:t>and</w:t>
      </w:r>
      <w:r w:rsidRPr="00C34A23">
        <w:rPr>
          <w:spacing w:val="-5"/>
          <w:sz w:val="36"/>
          <w:szCs w:val="36"/>
        </w:rPr>
        <w:t xml:space="preserve"> </w:t>
      </w:r>
      <w:r w:rsidRPr="00C34A23">
        <w:rPr>
          <w:spacing w:val="-4"/>
          <w:sz w:val="36"/>
          <w:szCs w:val="36"/>
        </w:rPr>
        <w:t>time:</w:t>
      </w:r>
    </w:p>
    <w:p w14:paraId="7EE6943A" w14:textId="4B56A29B" w:rsidR="00372140" w:rsidRDefault="00002F27">
      <w:pPr>
        <w:pStyle w:val="BodyText"/>
        <w:spacing w:before="6"/>
        <w:rPr>
          <w:sz w:val="28"/>
        </w:rPr>
      </w:pPr>
      <w:r>
        <w:rPr>
          <w:noProof/>
        </w:rPr>
        <mc:AlternateContent>
          <mc:Choice Requires="wps">
            <w:drawing>
              <wp:anchor distT="0" distB="0" distL="0" distR="0" simplePos="0" relativeHeight="487589376" behindDoc="1" locked="0" layoutInCell="1" allowOverlap="1" wp14:anchorId="166388DB" wp14:editId="492A0BE5">
                <wp:simplePos x="0" y="0"/>
                <wp:positionH relativeFrom="page">
                  <wp:posOffset>693420</wp:posOffset>
                </wp:positionH>
                <wp:positionV relativeFrom="paragraph">
                  <wp:posOffset>227330</wp:posOffset>
                </wp:positionV>
                <wp:extent cx="6225540" cy="474345"/>
                <wp:effectExtent l="0" t="0" r="3810" b="1905"/>
                <wp:wrapTopAndBottom/>
                <wp:docPr id="1238952660"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329E9" w14:textId="77777777" w:rsidR="008B3CD6" w:rsidRDefault="008B3CD6">
                            <w:pPr>
                              <w:pStyle w:val="BodyText"/>
                              <w:spacing w:before="5"/>
                              <w:rPr>
                                <w:sz w:val="24"/>
                              </w:rPr>
                            </w:pPr>
                          </w:p>
                          <w:p w14:paraId="2DDB8CB6" w14:textId="01D340DD" w:rsidR="008B3CD6" w:rsidRPr="00C34A23" w:rsidRDefault="008B3CD6" w:rsidP="00615599">
                            <w:pPr>
                              <w:ind w:left="1199"/>
                              <w:rPr>
                                <w:b/>
                                <w:sz w:val="32"/>
                                <w:szCs w:val="32"/>
                              </w:rPr>
                            </w:pPr>
                            <w:r w:rsidRPr="00C34A23">
                              <w:rPr>
                                <w:b/>
                                <w:sz w:val="32"/>
                                <w:szCs w:val="32"/>
                              </w:rPr>
                              <w:t>Wednesday 18</w:t>
                            </w:r>
                            <w:r w:rsidRPr="00C34A23">
                              <w:rPr>
                                <w:b/>
                                <w:sz w:val="32"/>
                                <w:szCs w:val="32"/>
                                <w:vertAlign w:val="superscript"/>
                              </w:rPr>
                              <w:t>th</w:t>
                            </w:r>
                            <w:r w:rsidRPr="00C34A23">
                              <w:rPr>
                                <w:b/>
                                <w:sz w:val="32"/>
                                <w:szCs w:val="32"/>
                              </w:rPr>
                              <w:t xml:space="preserve"> Oct,2023. 5:30 PM </w:t>
                            </w:r>
                            <w:r w:rsidRPr="00C34A23">
                              <w:rPr>
                                <w:sz w:val="32"/>
                                <w:szCs w:val="32"/>
                                <w:lang w:val="en-GB"/>
                              </w:rPr>
                              <w:t>(Iraq tim</w:t>
                            </w:r>
                            <w:r>
                              <w:rPr>
                                <w:sz w:val="32"/>
                                <w:szCs w:val="32"/>
                                <w:lang w:val="en-GB"/>
                              </w:rPr>
                              <w:t>e</w:t>
                            </w:r>
                            <w:r w:rsidRPr="00C34A23">
                              <w:rPr>
                                <w:sz w:val="32"/>
                                <w:szCs w:val="32"/>
                                <w:lang w:val="en-GB"/>
                              </w:rPr>
                              <w:t xml:space="preserve"> GMT+3)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66388DB" id="docshape6" o:spid="_x0000_s1028" type="#_x0000_t202" style="position:absolute;margin-left:54.6pt;margin-top:17.9pt;width:490.2pt;height:37.3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" filled="f" stroked="f">
                <v:textbox inset="0,0,0,0">
                  <w:txbxContent>
                    <w:p w14:paraId="083329E9" w14:textId="77777777" w:rsidR="008B3CD6" w:rsidRDefault="008B3CD6">
                      <w:pPr>
                        <w:pStyle w:val="BodyText"/>
                        <w:spacing w:before="5"/>
                        <w:rPr>
                          <w:sz w:val="24"/>
                        </w:rPr>
                      </w:pPr>
                    </w:p>
                    <w:p w14:paraId="2DDB8CB6" w14:textId="01D340DD" w:rsidR="008B3CD6" w:rsidRPr="00C34A23" w:rsidRDefault="008B3CD6" w:rsidP="00615599">
                      <w:pPr>
                        <w:ind w:left="1199"/>
                        <w:rPr>
                          <w:b/>
                          <w:sz w:val="32"/>
                          <w:szCs w:val="32"/>
                        </w:rPr>
                      </w:pPr>
                      <w:r w:rsidRPr="00C34A23">
                        <w:rPr>
                          <w:b/>
                          <w:sz w:val="32"/>
                          <w:szCs w:val="32"/>
                        </w:rPr>
                        <w:t>Wednesday 18</w:t>
                      </w:r>
                      <w:r w:rsidRPr="00C34A23">
                        <w:rPr>
                          <w:b/>
                          <w:sz w:val="32"/>
                          <w:szCs w:val="32"/>
                          <w:vertAlign w:val="superscript"/>
                        </w:rPr>
                        <w:t>th</w:t>
                      </w:r>
                      <w:r w:rsidRPr="00C34A23">
                        <w:rPr>
                          <w:b/>
                          <w:sz w:val="32"/>
                          <w:szCs w:val="32"/>
                        </w:rPr>
                        <w:t xml:space="preserve"> Oct,2023. 5:30 PM </w:t>
                      </w:r>
                      <w:r w:rsidRPr="00C34A23">
                        <w:rPr>
                          <w:sz w:val="32"/>
                          <w:szCs w:val="32"/>
                          <w:lang w:val="en-GB"/>
                        </w:rPr>
                        <w:t>(Iraq tim</w:t>
                      </w:r>
                      <w:r>
                        <w:rPr>
                          <w:sz w:val="32"/>
                          <w:szCs w:val="32"/>
                          <w:lang w:val="en-GB"/>
                        </w:rPr>
                        <w:t>e</w:t>
                      </w:r>
                      <w:r w:rsidRPr="00C34A23">
                        <w:rPr>
                          <w:sz w:val="32"/>
                          <w:szCs w:val="32"/>
                          <w:lang w:val="en-GB"/>
                        </w:rPr>
                        <w:t xml:space="preserve"> GMT+3) </w:t>
                      </w:r>
                    </w:p>
                  </w:txbxContent>
                </v:textbox>
                <w10:wrap type="topAndBottom" anchorx="page"/>
              </v:shape>
            </w:pict>
          </mc:Fallback>
        </mc:AlternateContent>
      </w:r>
    </w:p>
    <w:p w14:paraId="6ED16A08" w14:textId="77777777" w:rsidR="00372140" w:rsidRDefault="00372140">
      <w:pPr>
        <w:rPr>
          <w:sz w:val="28"/>
        </w:rPr>
        <w:sectPr w:rsidR="00372140">
          <w:type w:val="continuous"/>
          <w:pgSz w:w="11900" w:h="16840"/>
          <w:pgMar w:top="700" w:right="300" w:bottom="280" w:left="300" w:header="720" w:footer="720" w:gutter="0"/>
          <w:cols w:space="720"/>
        </w:sectPr>
      </w:pPr>
    </w:p>
    <w:sdt>
      <w:sdtPr>
        <w:rPr>
          <w:rFonts w:ascii="Arial" w:eastAsia="Arial" w:hAnsi="Arial" w:cs="Arial"/>
          <w:color w:val="auto"/>
          <w:sz w:val="22"/>
          <w:szCs w:val="22"/>
        </w:rPr>
        <w:id w:val="-622381495"/>
        <w:docPartObj>
          <w:docPartGallery w:val="Table of Contents"/>
          <w:docPartUnique/>
        </w:docPartObj>
      </w:sdtPr>
      <w:sdtEndPr/>
      <w:sdtContent>
        <w:p w14:paraId="79F23F62" w14:textId="6F9620C5" w:rsidR="00F82F88" w:rsidRPr="00443F37" w:rsidRDefault="00F82F88">
          <w:pPr>
            <w:pStyle w:val="TOCHeading"/>
            <w:rPr>
              <w:color w:val="000000" w:themeColor="text1"/>
            </w:rPr>
          </w:pPr>
          <w:r w:rsidRPr="00443F37">
            <w:rPr>
              <w:color w:val="000000" w:themeColor="text1"/>
            </w:rPr>
            <w:t>Table of Contents</w:t>
          </w:r>
        </w:p>
        <w:p w14:paraId="4D0AE2B9" w14:textId="29F766EF" w:rsidR="00F82F88" w:rsidRDefault="00F82F88">
          <w:pPr>
            <w:pStyle w:val="TOC1"/>
            <w:tabs>
              <w:tab w:val="right" w:leader="dot" w:pos="1129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45670040" w:history="1">
            <w:r w:rsidRPr="00A76F99">
              <w:rPr>
                <w:rStyle w:val="Hyperlink"/>
                <w:noProof/>
              </w:rPr>
              <w:t>TABLE</w:t>
            </w:r>
            <w:r w:rsidRPr="00A76F99">
              <w:rPr>
                <w:rStyle w:val="Hyperlink"/>
                <w:noProof/>
                <w:spacing w:val="-7"/>
              </w:rPr>
              <w:t xml:space="preserve"> </w:t>
            </w:r>
            <w:r w:rsidRPr="00A76F99">
              <w:rPr>
                <w:rStyle w:val="Hyperlink"/>
                <w:noProof/>
              </w:rPr>
              <w:t>OF</w:t>
            </w:r>
            <w:r w:rsidRPr="00A76F99">
              <w:rPr>
                <w:rStyle w:val="Hyperlink"/>
                <w:noProof/>
                <w:spacing w:val="-7"/>
              </w:rPr>
              <w:t xml:space="preserve"> </w:t>
            </w:r>
            <w:r w:rsidRPr="00A76F99">
              <w:rPr>
                <w:rStyle w:val="Hyperlink"/>
                <w:noProof/>
                <w:spacing w:val="-2"/>
              </w:rPr>
              <w:t>CONTENTS</w:t>
            </w:r>
            <w:r>
              <w:rPr>
                <w:noProof/>
                <w:webHidden/>
              </w:rPr>
              <w:tab/>
            </w:r>
            <w:r>
              <w:rPr>
                <w:noProof/>
                <w:webHidden/>
              </w:rPr>
              <w:fldChar w:fldCharType="begin"/>
            </w:r>
            <w:r>
              <w:rPr>
                <w:noProof/>
                <w:webHidden/>
              </w:rPr>
              <w:instrText xml:space="preserve"> PAGEREF _Toc145670040 \h </w:instrText>
            </w:r>
            <w:r>
              <w:rPr>
                <w:noProof/>
                <w:webHidden/>
              </w:rPr>
            </w:r>
            <w:r>
              <w:rPr>
                <w:noProof/>
                <w:webHidden/>
              </w:rPr>
              <w:fldChar w:fldCharType="separate"/>
            </w:r>
            <w:r>
              <w:rPr>
                <w:noProof/>
                <w:webHidden/>
              </w:rPr>
              <w:t>2</w:t>
            </w:r>
            <w:r>
              <w:rPr>
                <w:noProof/>
                <w:webHidden/>
              </w:rPr>
              <w:fldChar w:fldCharType="end"/>
            </w:r>
          </w:hyperlink>
        </w:p>
        <w:p w14:paraId="35A8A93A" w14:textId="5D99156E" w:rsidR="00F82F88" w:rsidRDefault="002366CB">
          <w:pPr>
            <w:pStyle w:val="TOC1"/>
            <w:tabs>
              <w:tab w:val="left" w:pos="1555"/>
              <w:tab w:val="right" w:leader="dot" w:pos="11290"/>
            </w:tabs>
            <w:rPr>
              <w:rFonts w:asciiTheme="minorHAnsi" w:eastAsiaTheme="minorEastAsia" w:hAnsiTheme="minorHAnsi" w:cstheme="minorBidi"/>
              <w:noProof/>
            </w:rPr>
          </w:pPr>
          <w:hyperlink w:anchor="_Toc145670041" w:history="1">
            <w:r w:rsidR="00F82F88" w:rsidRPr="00A76F99">
              <w:rPr>
                <w:rStyle w:val="Hyperlink"/>
                <w:noProof/>
                <w:w w:val="99"/>
                <w:lang w:val="fr-FR"/>
              </w:rPr>
              <w:t>I.</w:t>
            </w:r>
            <w:r w:rsidR="00F82F88">
              <w:rPr>
                <w:rFonts w:asciiTheme="minorHAnsi" w:eastAsiaTheme="minorEastAsia" w:hAnsiTheme="minorHAnsi" w:cstheme="minorBidi"/>
                <w:noProof/>
              </w:rPr>
              <w:tab/>
            </w:r>
            <w:r w:rsidR="00F82F88" w:rsidRPr="00A76F99">
              <w:rPr>
                <w:rStyle w:val="Hyperlink"/>
                <w:noProof/>
                <w:lang w:val="fr-FR"/>
              </w:rPr>
              <w:t>INTRODUCTION</w:t>
            </w:r>
            <w:r w:rsidR="00F82F88" w:rsidRPr="00A76F99">
              <w:rPr>
                <w:rStyle w:val="Hyperlink"/>
                <w:noProof/>
                <w:spacing w:val="-11"/>
                <w:lang w:val="fr-FR"/>
              </w:rPr>
              <w:t xml:space="preserve"> </w:t>
            </w:r>
            <w:r w:rsidR="00F82F88" w:rsidRPr="00A76F99">
              <w:rPr>
                <w:rStyle w:val="Hyperlink"/>
                <w:noProof/>
                <w:lang w:val="fr-FR"/>
              </w:rPr>
              <w:t>TO</w:t>
            </w:r>
            <w:r w:rsidR="00F82F88" w:rsidRPr="00A76F99">
              <w:rPr>
                <w:rStyle w:val="Hyperlink"/>
                <w:noProof/>
                <w:spacing w:val="-10"/>
                <w:lang w:val="fr-FR"/>
              </w:rPr>
              <w:t xml:space="preserve"> </w:t>
            </w:r>
            <w:r w:rsidR="00F82F88" w:rsidRPr="00A76F99">
              <w:rPr>
                <w:rStyle w:val="Hyperlink"/>
                <w:noProof/>
                <w:lang w:val="fr-FR"/>
              </w:rPr>
              <w:t>LA</w:t>
            </w:r>
            <w:r w:rsidR="00F82F88" w:rsidRPr="00A76F99">
              <w:rPr>
                <w:rStyle w:val="Hyperlink"/>
                <w:noProof/>
                <w:spacing w:val="-13"/>
                <w:lang w:val="fr-FR"/>
              </w:rPr>
              <w:t xml:space="preserve"> </w:t>
            </w:r>
            <w:r w:rsidR="00F82F88" w:rsidRPr="00A76F99">
              <w:rPr>
                <w:rStyle w:val="Hyperlink"/>
                <w:noProof/>
                <w:lang w:val="fr-FR"/>
              </w:rPr>
              <w:t>CHAINE</w:t>
            </w:r>
            <w:r w:rsidR="00F82F88" w:rsidRPr="00A76F99">
              <w:rPr>
                <w:rStyle w:val="Hyperlink"/>
                <w:noProof/>
                <w:spacing w:val="-10"/>
                <w:lang w:val="fr-FR"/>
              </w:rPr>
              <w:t xml:space="preserve"> </w:t>
            </w:r>
            <w:r w:rsidR="00F82F88" w:rsidRPr="00A76F99">
              <w:rPr>
                <w:rStyle w:val="Hyperlink"/>
                <w:noProof/>
                <w:lang w:val="fr-FR"/>
              </w:rPr>
              <w:t>DE</w:t>
            </w:r>
            <w:r w:rsidR="00F82F88" w:rsidRPr="00A76F99">
              <w:rPr>
                <w:rStyle w:val="Hyperlink"/>
                <w:noProof/>
                <w:spacing w:val="-10"/>
                <w:lang w:val="fr-FR"/>
              </w:rPr>
              <w:t xml:space="preserve"> </w:t>
            </w:r>
            <w:r w:rsidR="00F82F88" w:rsidRPr="00A76F99">
              <w:rPr>
                <w:rStyle w:val="Hyperlink"/>
                <w:noProof/>
                <w:lang w:val="fr-FR"/>
              </w:rPr>
              <w:t>L’ESPOIR</w:t>
            </w:r>
            <w:r w:rsidR="00F82F88" w:rsidRPr="00A76F99">
              <w:rPr>
                <w:rStyle w:val="Hyperlink"/>
                <w:noProof/>
                <w:spacing w:val="-10"/>
                <w:lang w:val="fr-FR"/>
              </w:rPr>
              <w:t xml:space="preserve"> </w:t>
            </w:r>
            <w:r w:rsidR="00F82F88" w:rsidRPr="00A76F99">
              <w:rPr>
                <w:rStyle w:val="Hyperlink"/>
                <w:noProof/>
                <w:spacing w:val="-2"/>
                <w:lang w:val="fr-FR"/>
              </w:rPr>
              <w:t>(CDE)</w:t>
            </w:r>
            <w:r w:rsidR="00F82F88">
              <w:rPr>
                <w:noProof/>
                <w:webHidden/>
              </w:rPr>
              <w:tab/>
            </w:r>
            <w:r w:rsidR="00F82F88">
              <w:rPr>
                <w:noProof/>
                <w:webHidden/>
              </w:rPr>
              <w:fldChar w:fldCharType="begin"/>
            </w:r>
            <w:r w:rsidR="00F82F88">
              <w:rPr>
                <w:noProof/>
                <w:webHidden/>
              </w:rPr>
              <w:instrText xml:space="preserve"> PAGEREF _Toc145670041 \h </w:instrText>
            </w:r>
            <w:r w:rsidR="00F82F88">
              <w:rPr>
                <w:noProof/>
                <w:webHidden/>
              </w:rPr>
            </w:r>
            <w:r w:rsidR="00F82F88">
              <w:rPr>
                <w:noProof/>
                <w:webHidden/>
              </w:rPr>
              <w:fldChar w:fldCharType="separate"/>
            </w:r>
            <w:r w:rsidR="00F82F88">
              <w:rPr>
                <w:noProof/>
                <w:webHidden/>
              </w:rPr>
              <w:t>4</w:t>
            </w:r>
            <w:r w:rsidR="00F82F88">
              <w:rPr>
                <w:noProof/>
                <w:webHidden/>
              </w:rPr>
              <w:fldChar w:fldCharType="end"/>
            </w:r>
          </w:hyperlink>
        </w:p>
        <w:p w14:paraId="2270DDA1" w14:textId="56B6FAC6" w:rsidR="00F82F88" w:rsidRDefault="002366CB">
          <w:pPr>
            <w:pStyle w:val="TOC1"/>
            <w:tabs>
              <w:tab w:val="left" w:pos="1555"/>
              <w:tab w:val="right" w:leader="dot" w:pos="11290"/>
            </w:tabs>
            <w:rPr>
              <w:rFonts w:asciiTheme="minorHAnsi" w:eastAsiaTheme="minorEastAsia" w:hAnsiTheme="minorHAnsi" w:cstheme="minorBidi"/>
              <w:noProof/>
            </w:rPr>
          </w:pPr>
          <w:hyperlink w:anchor="_Toc145670042" w:history="1">
            <w:r w:rsidR="00F82F88" w:rsidRPr="00A76F99">
              <w:rPr>
                <w:rStyle w:val="Hyperlink"/>
                <w:noProof/>
                <w:w w:val="99"/>
              </w:rPr>
              <w:t>II.</w:t>
            </w:r>
            <w:r w:rsidR="00F82F88">
              <w:rPr>
                <w:rFonts w:asciiTheme="minorHAnsi" w:eastAsiaTheme="minorEastAsia" w:hAnsiTheme="minorHAnsi" w:cstheme="minorBidi"/>
                <w:noProof/>
              </w:rPr>
              <w:tab/>
            </w:r>
            <w:r w:rsidR="00F82F88" w:rsidRPr="00A76F99">
              <w:rPr>
                <w:rStyle w:val="Hyperlink"/>
                <w:noProof/>
              </w:rPr>
              <w:t>OBJECT</w:t>
            </w:r>
            <w:r w:rsidR="00F82F88" w:rsidRPr="00A76F99">
              <w:rPr>
                <w:rStyle w:val="Hyperlink"/>
                <w:noProof/>
                <w:spacing w:val="-8"/>
              </w:rPr>
              <w:t xml:space="preserve"> </w:t>
            </w:r>
            <w:r w:rsidR="00F82F88" w:rsidRPr="00A76F99">
              <w:rPr>
                <w:rStyle w:val="Hyperlink"/>
                <w:noProof/>
              </w:rPr>
              <w:t>OF</w:t>
            </w:r>
            <w:r w:rsidR="00F82F88" w:rsidRPr="00A76F99">
              <w:rPr>
                <w:rStyle w:val="Hyperlink"/>
                <w:noProof/>
                <w:spacing w:val="-8"/>
              </w:rPr>
              <w:t xml:space="preserve"> </w:t>
            </w:r>
            <w:r w:rsidR="00F82F88" w:rsidRPr="00A76F99">
              <w:rPr>
                <w:rStyle w:val="Hyperlink"/>
                <w:noProof/>
              </w:rPr>
              <w:t>THE</w:t>
            </w:r>
            <w:r w:rsidR="00F82F88" w:rsidRPr="00A76F99">
              <w:rPr>
                <w:rStyle w:val="Hyperlink"/>
                <w:noProof/>
                <w:spacing w:val="-8"/>
              </w:rPr>
              <w:t xml:space="preserve"> </w:t>
            </w:r>
            <w:r w:rsidR="00F82F88" w:rsidRPr="00A76F99">
              <w:rPr>
                <w:rStyle w:val="Hyperlink"/>
                <w:noProof/>
              </w:rPr>
              <w:t>TENDER</w:t>
            </w:r>
            <w:r w:rsidR="00F82F88" w:rsidRPr="00A76F99">
              <w:rPr>
                <w:rStyle w:val="Hyperlink"/>
                <w:noProof/>
                <w:spacing w:val="-8"/>
              </w:rPr>
              <w:t xml:space="preserve"> </w:t>
            </w:r>
            <w:r w:rsidR="00F82F88" w:rsidRPr="00A76F99">
              <w:rPr>
                <w:rStyle w:val="Hyperlink"/>
                <w:noProof/>
              </w:rPr>
              <w:t>–</w:t>
            </w:r>
            <w:r w:rsidR="00F82F88" w:rsidRPr="00A76F99">
              <w:rPr>
                <w:rStyle w:val="Hyperlink"/>
                <w:noProof/>
                <w:spacing w:val="-7"/>
              </w:rPr>
              <w:t xml:space="preserve"> </w:t>
            </w:r>
            <w:r w:rsidR="00F82F88" w:rsidRPr="00A76F99">
              <w:rPr>
                <w:rStyle w:val="Hyperlink"/>
                <w:noProof/>
              </w:rPr>
              <w:t>MAIN</w:t>
            </w:r>
            <w:r w:rsidR="00F82F88" w:rsidRPr="00A76F99">
              <w:rPr>
                <w:rStyle w:val="Hyperlink"/>
                <w:noProof/>
                <w:spacing w:val="-8"/>
              </w:rPr>
              <w:t xml:space="preserve"> </w:t>
            </w:r>
            <w:r w:rsidR="00F82F88" w:rsidRPr="00A76F99">
              <w:rPr>
                <w:rStyle w:val="Hyperlink"/>
                <w:noProof/>
                <w:spacing w:val="-2"/>
              </w:rPr>
              <w:t>CHARACTERISTICS</w:t>
            </w:r>
            <w:r w:rsidR="00F82F88">
              <w:rPr>
                <w:noProof/>
                <w:webHidden/>
              </w:rPr>
              <w:tab/>
            </w:r>
            <w:r w:rsidR="00F82F88">
              <w:rPr>
                <w:noProof/>
                <w:webHidden/>
              </w:rPr>
              <w:fldChar w:fldCharType="begin"/>
            </w:r>
            <w:r w:rsidR="00F82F88">
              <w:rPr>
                <w:noProof/>
                <w:webHidden/>
              </w:rPr>
              <w:instrText xml:space="preserve"> PAGEREF _Toc145670042 \h </w:instrText>
            </w:r>
            <w:r w:rsidR="00F82F88">
              <w:rPr>
                <w:noProof/>
                <w:webHidden/>
              </w:rPr>
            </w:r>
            <w:r w:rsidR="00F82F88">
              <w:rPr>
                <w:noProof/>
                <w:webHidden/>
              </w:rPr>
              <w:fldChar w:fldCharType="separate"/>
            </w:r>
            <w:r w:rsidR="00F82F88">
              <w:rPr>
                <w:noProof/>
                <w:webHidden/>
              </w:rPr>
              <w:t>5</w:t>
            </w:r>
            <w:r w:rsidR="00F82F88">
              <w:rPr>
                <w:noProof/>
                <w:webHidden/>
              </w:rPr>
              <w:fldChar w:fldCharType="end"/>
            </w:r>
          </w:hyperlink>
        </w:p>
        <w:p w14:paraId="5EF32EDF" w14:textId="1A72225E"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43" w:history="1">
            <w:r w:rsidR="00F82F88" w:rsidRPr="00A76F99">
              <w:rPr>
                <w:rStyle w:val="Hyperlink"/>
                <w:noProof/>
                <w:w w:val="99"/>
              </w:rPr>
              <w:t>II.</w:t>
            </w:r>
            <w:r w:rsidR="00F82F88">
              <w:rPr>
                <w:rFonts w:asciiTheme="minorHAnsi" w:eastAsiaTheme="minorEastAsia" w:hAnsiTheme="minorHAnsi" w:cstheme="minorBidi"/>
                <w:noProof/>
              </w:rPr>
              <w:tab/>
            </w:r>
            <w:r w:rsidR="00F82F88" w:rsidRPr="00A76F99">
              <w:rPr>
                <w:rStyle w:val="Hyperlink"/>
                <w:noProof/>
              </w:rPr>
              <w:t>1</w:t>
            </w:r>
            <w:r w:rsidR="00F82F88" w:rsidRPr="00A76F99">
              <w:rPr>
                <w:rStyle w:val="Hyperlink"/>
                <w:noProof/>
                <w:spacing w:val="-42"/>
              </w:rPr>
              <w:t xml:space="preserve"> </w:t>
            </w:r>
            <w:r w:rsidR="00F82F88" w:rsidRPr="00A76F99">
              <w:rPr>
                <w:rStyle w:val="Hyperlink"/>
                <w:noProof/>
              </w:rPr>
              <w:t>Project</w:t>
            </w:r>
            <w:r w:rsidR="00F82F88" w:rsidRPr="00A76F99">
              <w:rPr>
                <w:rStyle w:val="Hyperlink"/>
                <w:noProof/>
                <w:spacing w:val="-12"/>
              </w:rPr>
              <w:t xml:space="preserve"> </w:t>
            </w:r>
            <w:r w:rsidR="00F82F88" w:rsidRPr="00A76F99">
              <w:rPr>
                <w:rStyle w:val="Hyperlink"/>
                <w:noProof/>
                <w:spacing w:val="-2"/>
              </w:rPr>
              <w:t>context</w:t>
            </w:r>
            <w:r w:rsidR="00F82F88">
              <w:rPr>
                <w:noProof/>
                <w:webHidden/>
              </w:rPr>
              <w:tab/>
            </w:r>
            <w:r w:rsidR="00F82F88">
              <w:rPr>
                <w:noProof/>
                <w:webHidden/>
              </w:rPr>
              <w:fldChar w:fldCharType="begin"/>
            </w:r>
            <w:r w:rsidR="00F82F88">
              <w:rPr>
                <w:noProof/>
                <w:webHidden/>
              </w:rPr>
              <w:instrText xml:space="preserve"> PAGEREF _Toc145670043 \h </w:instrText>
            </w:r>
            <w:r w:rsidR="00F82F88">
              <w:rPr>
                <w:noProof/>
                <w:webHidden/>
              </w:rPr>
            </w:r>
            <w:r w:rsidR="00F82F88">
              <w:rPr>
                <w:noProof/>
                <w:webHidden/>
              </w:rPr>
              <w:fldChar w:fldCharType="separate"/>
            </w:r>
            <w:r w:rsidR="00F82F88">
              <w:rPr>
                <w:noProof/>
                <w:webHidden/>
              </w:rPr>
              <w:t>5</w:t>
            </w:r>
            <w:r w:rsidR="00F82F88">
              <w:rPr>
                <w:noProof/>
                <w:webHidden/>
              </w:rPr>
              <w:fldChar w:fldCharType="end"/>
            </w:r>
          </w:hyperlink>
        </w:p>
        <w:p w14:paraId="325A027F" w14:textId="53F3847F"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44" w:history="1">
            <w:r w:rsidR="00F82F88" w:rsidRPr="00A76F99">
              <w:rPr>
                <w:rStyle w:val="Hyperlink"/>
                <w:noProof/>
                <w:w w:val="99"/>
              </w:rPr>
              <w:t>II.</w:t>
            </w:r>
            <w:r w:rsidR="00F82F88">
              <w:rPr>
                <w:rFonts w:asciiTheme="minorHAnsi" w:eastAsiaTheme="minorEastAsia" w:hAnsiTheme="minorHAnsi" w:cstheme="minorBidi"/>
                <w:noProof/>
              </w:rPr>
              <w:tab/>
            </w:r>
            <w:r w:rsidR="00F82F88" w:rsidRPr="00A76F99">
              <w:rPr>
                <w:rStyle w:val="Hyperlink"/>
                <w:noProof/>
              </w:rPr>
              <w:t>2</w:t>
            </w:r>
            <w:r w:rsidR="00F82F88" w:rsidRPr="00A76F99">
              <w:rPr>
                <w:rStyle w:val="Hyperlink"/>
                <w:noProof/>
                <w:spacing w:val="-42"/>
              </w:rPr>
              <w:t xml:space="preserve"> </w:t>
            </w:r>
            <w:r w:rsidR="00F82F88" w:rsidRPr="00A76F99">
              <w:rPr>
                <w:rStyle w:val="Hyperlink"/>
                <w:noProof/>
              </w:rPr>
              <w:t>The</w:t>
            </w:r>
            <w:r w:rsidR="00F82F88" w:rsidRPr="00A76F99">
              <w:rPr>
                <w:rStyle w:val="Hyperlink"/>
                <w:noProof/>
                <w:spacing w:val="-8"/>
              </w:rPr>
              <w:t xml:space="preserve"> </w:t>
            </w:r>
            <w:r w:rsidR="00F82F88" w:rsidRPr="00A76F99">
              <w:rPr>
                <w:rStyle w:val="Hyperlink"/>
                <w:noProof/>
              </w:rPr>
              <w:t>object</w:t>
            </w:r>
            <w:r w:rsidR="00F82F88" w:rsidRPr="00A76F99">
              <w:rPr>
                <w:rStyle w:val="Hyperlink"/>
                <w:noProof/>
                <w:spacing w:val="-6"/>
              </w:rPr>
              <w:t xml:space="preserve"> </w:t>
            </w:r>
            <w:r w:rsidR="00F82F88" w:rsidRPr="00A76F99">
              <w:rPr>
                <w:rStyle w:val="Hyperlink"/>
                <w:noProof/>
              </w:rPr>
              <w:t>of</w:t>
            </w:r>
            <w:r w:rsidR="00F82F88" w:rsidRPr="00A76F99">
              <w:rPr>
                <w:rStyle w:val="Hyperlink"/>
                <w:noProof/>
                <w:spacing w:val="-7"/>
              </w:rPr>
              <w:t xml:space="preserve"> </w:t>
            </w:r>
            <w:r w:rsidR="00F82F88" w:rsidRPr="00A76F99">
              <w:rPr>
                <w:rStyle w:val="Hyperlink"/>
                <w:noProof/>
              </w:rPr>
              <w:t>the</w:t>
            </w:r>
            <w:r w:rsidR="00F82F88" w:rsidRPr="00A76F99">
              <w:rPr>
                <w:rStyle w:val="Hyperlink"/>
                <w:noProof/>
                <w:spacing w:val="-5"/>
              </w:rPr>
              <w:t xml:space="preserve"> </w:t>
            </w:r>
            <w:r w:rsidR="00F82F88" w:rsidRPr="00A76F99">
              <w:rPr>
                <w:rStyle w:val="Hyperlink"/>
                <w:noProof/>
                <w:spacing w:val="-2"/>
              </w:rPr>
              <w:t>tender</w:t>
            </w:r>
            <w:r w:rsidR="00F82F88">
              <w:rPr>
                <w:noProof/>
                <w:webHidden/>
              </w:rPr>
              <w:tab/>
            </w:r>
            <w:r w:rsidR="00F82F88">
              <w:rPr>
                <w:noProof/>
                <w:webHidden/>
              </w:rPr>
              <w:fldChar w:fldCharType="begin"/>
            </w:r>
            <w:r w:rsidR="00F82F88">
              <w:rPr>
                <w:noProof/>
                <w:webHidden/>
              </w:rPr>
              <w:instrText xml:space="preserve"> PAGEREF _Toc145670044 \h </w:instrText>
            </w:r>
            <w:r w:rsidR="00F82F88">
              <w:rPr>
                <w:noProof/>
                <w:webHidden/>
              </w:rPr>
            </w:r>
            <w:r w:rsidR="00F82F88">
              <w:rPr>
                <w:noProof/>
                <w:webHidden/>
              </w:rPr>
              <w:fldChar w:fldCharType="separate"/>
            </w:r>
            <w:r w:rsidR="00F82F88">
              <w:rPr>
                <w:noProof/>
                <w:webHidden/>
              </w:rPr>
              <w:t>5</w:t>
            </w:r>
            <w:r w:rsidR="00F82F88">
              <w:rPr>
                <w:noProof/>
                <w:webHidden/>
              </w:rPr>
              <w:fldChar w:fldCharType="end"/>
            </w:r>
          </w:hyperlink>
        </w:p>
        <w:p w14:paraId="421E81AD" w14:textId="47E28A53" w:rsidR="00F82F88" w:rsidRDefault="002366CB">
          <w:pPr>
            <w:pStyle w:val="TOC1"/>
            <w:tabs>
              <w:tab w:val="left" w:pos="2191"/>
              <w:tab w:val="right" w:leader="dot" w:pos="11290"/>
            </w:tabs>
            <w:rPr>
              <w:rFonts w:asciiTheme="minorHAnsi" w:eastAsiaTheme="minorEastAsia" w:hAnsiTheme="minorHAnsi" w:cstheme="minorBidi"/>
              <w:noProof/>
            </w:rPr>
          </w:pPr>
          <w:hyperlink w:anchor="_Toc145670045" w:history="1">
            <w:r w:rsidR="00F82F88" w:rsidRPr="00A76F99">
              <w:rPr>
                <w:rStyle w:val="Hyperlink"/>
                <w:noProof/>
                <w:w w:val="99"/>
              </w:rPr>
              <w:t>III.</w:t>
            </w:r>
            <w:r w:rsidR="00F82F88">
              <w:rPr>
                <w:rFonts w:asciiTheme="minorHAnsi" w:eastAsiaTheme="minorEastAsia" w:hAnsiTheme="minorHAnsi" w:cstheme="minorBidi"/>
                <w:noProof/>
              </w:rPr>
              <w:tab/>
            </w:r>
            <w:r w:rsidR="00F82F88" w:rsidRPr="00A76F99">
              <w:rPr>
                <w:rStyle w:val="Hyperlink"/>
                <w:noProof/>
              </w:rPr>
              <w:t>BIDDING</w:t>
            </w:r>
            <w:r w:rsidR="00F82F88" w:rsidRPr="00A76F99">
              <w:rPr>
                <w:rStyle w:val="Hyperlink"/>
                <w:noProof/>
                <w:spacing w:val="-15"/>
              </w:rPr>
              <w:t xml:space="preserve"> </w:t>
            </w:r>
            <w:r w:rsidR="00F82F88" w:rsidRPr="00A76F99">
              <w:rPr>
                <w:rStyle w:val="Hyperlink"/>
                <w:noProof/>
              </w:rPr>
              <w:t>CONDITIONS</w:t>
            </w:r>
            <w:r w:rsidR="00F82F88" w:rsidRPr="00A76F99">
              <w:rPr>
                <w:rStyle w:val="Hyperlink"/>
                <w:noProof/>
                <w:spacing w:val="-13"/>
              </w:rPr>
              <w:t xml:space="preserve"> </w:t>
            </w:r>
            <w:r w:rsidR="00F82F88" w:rsidRPr="00A76F99">
              <w:rPr>
                <w:rStyle w:val="Hyperlink"/>
                <w:noProof/>
              </w:rPr>
              <w:t>AND</w:t>
            </w:r>
            <w:r w:rsidR="00F82F88" w:rsidRPr="00A76F99">
              <w:rPr>
                <w:rStyle w:val="Hyperlink"/>
                <w:noProof/>
                <w:spacing w:val="-15"/>
              </w:rPr>
              <w:t xml:space="preserve"> </w:t>
            </w:r>
            <w:r w:rsidR="00F82F88" w:rsidRPr="00A76F99">
              <w:rPr>
                <w:rStyle w:val="Hyperlink"/>
                <w:noProof/>
                <w:spacing w:val="-2"/>
              </w:rPr>
              <w:t>INFORMATION</w:t>
            </w:r>
            <w:r w:rsidR="00F82F88">
              <w:rPr>
                <w:noProof/>
                <w:webHidden/>
              </w:rPr>
              <w:tab/>
            </w:r>
            <w:r w:rsidR="00F82F88">
              <w:rPr>
                <w:noProof/>
                <w:webHidden/>
              </w:rPr>
              <w:fldChar w:fldCharType="begin"/>
            </w:r>
            <w:r w:rsidR="00F82F88">
              <w:rPr>
                <w:noProof/>
                <w:webHidden/>
              </w:rPr>
              <w:instrText xml:space="preserve"> PAGEREF _Toc145670045 \h </w:instrText>
            </w:r>
            <w:r w:rsidR="00F82F88">
              <w:rPr>
                <w:noProof/>
                <w:webHidden/>
              </w:rPr>
            </w:r>
            <w:r w:rsidR="00F82F88">
              <w:rPr>
                <w:noProof/>
                <w:webHidden/>
              </w:rPr>
              <w:fldChar w:fldCharType="separate"/>
            </w:r>
            <w:r w:rsidR="00F82F88">
              <w:rPr>
                <w:noProof/>
                <w:webHidden/>
              </w:rPr>
              <w:t>6</w:t>
            </w:r>
            <w:r w:rsidR="00F82F88">
              <w:rPr>
                <w:noProof/>
                <w:webHidden/>
              </w:rPr>
              <w:fldChar w:fldCharType="end"/>
            </w:r>
          </w:hyperlink>
        </w:p>
        <w:p w14:paraId="2761A4E3" w14:textId="4D666ABF"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46" w:history="1">
            <w:r w:rsidR="00F82F88" w:rsidRPr="00A76F99">
              <w:rPr>
                <w:rStyle w:val="Hyperlink"/>
                <w:noProof/>
                <w:w w:val="99"/>
              </w:rPr>
              <w:t>III.1.</w:t>
            </w:r>
            <w:r w:rsidR="00F82F88">
              <w:rPr>
                <w:rFonts w:asciiTheme="minorHAnsi" w:eastAsiaTheme="minorEastAsia" w:hAnsiTheme="minorHAnsi" w:cstheme="minorBidi"/>
                <w:noProof/>
              </w:rPr>
              <w:tab/>
            </w:r>
            <w:r w:rsidR="00F82F88" w:rsidRPr="00A76F99">
              <w:rPr>
                <w:rStyle w:val="Hyperlink"/>
                <w:noProof/>
              </w:rPr>
              <w:t>Scope</w:t>
            </w:r>
            <w:r w:rsidR="00F82F88" w:rsidRPr="00A76F99">
              <w:rPr>
                <w:rStyle w:val="Hyperlink"/>
                <w:noProof/>
                <w:spacing w:val="-6"/>
              </w:rPr>
              <w:t xml:space="preserve"> </w:t>
            </w:r>
            <w:r w:rsidR="00F82F88" w:rsidRPr="00A76F99">
              <w:rPr>
                <w:rStyle w:val="Hyperlink"/>
                <w:noProof/>
              </w:rPr>
              <w:t>of</w:t>
            </w:r>
            <w:r w:rsidR="00F82F88" w:rsidRPr="00A76F99">
              <w:rPr>
                <w:rStyle w:val="Hyperlink"/>
                <w:noProof/>
                <w:spacing w:val="-7"/>
              </w:rPr>
              <w:t xml:space="preserve"> </w:t>
            </w:r>
            <w:r w:rsidR="00F82F88" w:rsidRPr="00A76F99">
              <w:rPr>
                <w:rStyle w:val="Hyperlink"/>
                <w:noProof/>
              </w:rPr>
              <w:t>the</w:t>
            </w:r>
            <w:r w:rsidR="00F82F88" w:rsidRPr="00A76F99">
              <w:rPr>
                <w:rStyle w:val="Hyperlink"/>
                <w:noProof/>
                <w:spacing w:val="-6"/>
              </w:rPr>
              <w:t xml:space="preserve"> </w:t>
            </w:r>
            <w:r w:rsidR="00F82F88" w:rsidRPr="00A76F99">
              <w:rPr>
                <w:rStyle w:val="Hyperlink"/>
                <w:noProof/>
                <w:spacing w:val="-2"/>
              </w:rPr>
              <w:t>consultation</w:t>
            </w:r>
            <w:r w:rsidR="00F82F88">
              <w:rPr>
                <w:noProof/>
                <w:webHidden/>
              </w:rPr>
              <w:tab/>
            </w:r>
            <w:r w:rsidR="00F82F88">
              <w:rPr>
                <w:noProof/>
                <w:webHidden/>
              </w:rPr>
              <w:fldChar w:fldCharType="begin"/>
            </w:r>
            <w:r w:rsidR="00F82F88">
              <w:rPr>
                <w:noProof/>
                <w:webHidden/>
              </w:rPr>
              <w:instrText xml:space="preserve"> PAGEREF _Toc145670046 \h </w:instrText>
            </w:r>
            <w:r w:rsidR="00F82F88">
              <w:rPr>
                <w:noProof/>
                <w:webHidden/>
              </w:rPr>
            </w:r>
            <w:r w:rsidR="00F82F88">
              <w:rPr>
                <w:noProof/>
                <w:webHidden/>
              </w:rPr>
              <w:fldChar w:fldCharType="separate"/>
            </w:r>
            <w:r w:rsidR="00F82F88">
              <w:rPr>
                <w:noProof/>
                <w:webHidden/>
              </w:rPr>
              <w:t>6</w:t>
            </w:r>
            <w:r w:rsidR="00F82F88">
              <w:rPr>
                <w:noProof/>
                <w:webHidden/>
              </w:rPr>
              <w:fldChar w:fldCharType="end"/>
            </w:r>
          </w:hyperlink>
        </w:p>
        <w:p w14:paraId="67FF668A" w14:textId="79D37636"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47" w:history="1">
            <w:r w:rsidR="00F82F88" w:rsidRPr="00A76F99">
              <w:rPr>
                <w:rStyle w:val="Hyperlink"/>
                <w:noProof/>
                <w:w w:val="99"/>
              </w:rPr>
              <w:t>III.2.</w:t>
            </w:r>
            <w:r w:rsidR="00F82F88">
              <w:rPr>
                <w:rFonts w:asciiTheme="minorHAnsi" w:eastAsiaTheme="minorEastAsia" w:hAnsiTheme="minorHAnsi" w:cstheme="minorBidi"/>
                <w:noProof/>
              </w:rPr>
              <w:tab/>
            </w:r>
            <w:r w:rsidR="00F82F88" w:rsidRPr="00A76F99">
              <w:rPr>
                <w:rStyle w:val="Hyperlink"/>
                <w:noProof/>
                <w:spacing w:val="-2"/>
              </w:rPr>
              <w:t>Variants</w:t>
            </w:r>
            <w:r w:rsidR="00F82F88">
              <w:rPr>
                <w:noProof/>
                <w:webHidden/>
              </w:rPr>
              <w:tab/>
            </w:r>
            <w:r w:rsidR="00F82F88">
              <w:rPr>
                <w:noProof/>
                <w:webHidden/>
              </w:rPr>
              <w:fldChar w:fldCharType="begin"/>
            </w:r>
            <w:r w:rsidR="00F82F88">
              <w:rPr>
                <w:noProof/>
                <w:webHidden/>
              </w:rPr>
              <w:instrText xml:space="preserve"> PAGEREF _Toc145670047 \h </w:instrText>
            </w:r>
            <w:r w:rsidR="00F82F88">
              <w:rPr>
                <w:noProof/>
                <w:webHidden/>
              </w:rPr>
            </w:r>
            <w:r w:rsidR="00F82F88">
              <w:rPr>
                <w:noProof/>
                <w:webHidden/>
              </w:rPr>
              <w:fldChar w:fldCharType="separate"/>
            </w:r>
            <w:r w:rsidR="00F82F88">
              <w:rPr>
                <w:noProof/>
                <w:webHidden/>
              </w:rPr>
              <w:t>6</w:t>
            </w:r>
            <w:r w:rsidR="00F82F88">
              <w:rPr>
                <w:noProof/>
                <w:webHidden/>
              </w:rPr>
              <w:fldChar w:fldCharType="end"/>
            </w:r>
          </w:hyperlink>
        </w:p>
        <w:p w14:paraId="4C0DA050" w14:textId="2E9EB114"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48" w:history="1">
            <w:r w:rsidR="00F82F88" w:rsidRPr="00A76F99">
              <w:rPr>
                <w:rStyle w:val="Hyperlink"/>
                <w:noProof/>
                <w:w w:val="99"/>
              </w:rPr>
              <w:t>III.3.</w:t>
            </w:r>
            <w:r w:rsidR="00F82F88">
              <w:rPr>
                <w:rFonts w:asciiTheme="minorHAnsi" w:eastAsiaTheme="minorEastAsia" w:hAnsiTheme="minorHAnsi" w:cstheme="minorBidi"/>
                <w:noProof/>
              </w:rPr>
              <w:tab/>
            </w:r>
            <w:r w:rsidR="00F82F88" w:rsidRPr="00A76F99">
              <w:rPr>
                <w:rStyle w:val="Hyperlink"/>
                <w:noProof/>
              </w:rPr>
              <w:t>Period</w:t>
            </w:r>
            <w:r w:rsidR="00F82F88" w:rsidRPr="00A76F99">
              <w:rPr>
                <w:rStyle w:val="Hyperlink"/>
                <w:noProof/>
                <w:spacing w:val="-7"/>
              </w:rPr>
              <w:t xml:space="preserve"> </w:t>
            </w:r>
            <w:r w:rsidR="00F82F88" w:rsidRPr="00A76F99">
              <w:rPr>
                <w:rStyle w:val="Hyperlink"/>
                <w:noProof/>
              </w:rPr>
              <w:t>of</w:t>
            </w:r>
            <w:r w:rsidR="00F82F88" w:rsidRPr="00A76F99">
              <w:rPr>
                <w:rStyle w:val="Hyperlink"/>
                <w:noProof/>
                <w:spacing w:val="-8"/>
              </w:rPr>
              <w:t xml:space="preserve"> </w:t>
            </w:r>
            <w:r w:rsidR="00F82F88" w:rsidRPr="00A76F99">
              <w:rPr>
                <w:rStyle w:val="Hyperlink"/>
                <w:noProof/>
              </w:rPr>
              <w:t>validity</w:t>
            </w:r>
            <w:r w:rsidR="00F82F88" w:rsidRPr="00A76F99">
              <w:rPr>
                <w:rStyle w:val="Hyperlink"/>
                <w:noProof/>
                <w:spacing w:val="-10"/>
              </w:rPr>
              <w:t xml:space="preserve"> </w:t>
            </w:r>
            <w:r w:rsidR="00F82F88" w:rsidRPr="00A76F99">
              <w:rPr>
                <w:rStyle w:val="Hyperlink"/>
                <w:noProof/>
              </w:rPr>
              <w:t>of</w:t>
            </w:r>
            <w:r w:rsidR="00F82F88" w:rsidRPr="00A76F99">
              <w:rPr>
                <w:rStyle w:val="Hyperlink"/>
                <w:noProof/>
                <w:spacing w:val="-8"/>
              </w:rPr>
              <w:t xml:space="preserve"> </w:t>
            </w:r>
            <w:r w:rsidR="00F82F88" w:rsidRPr="00A76F99">
              <w:rPr>
                <w:rStyle w:val="Hyperlink"/>
                <w:noProof/>
              </w:rPr>
              <w:t>the</w:t>
            </w:r>
            <w:r w:rsidR="00F82F88" w:rsidRPr="00A76F99">
              <w:rPr>
                <w:rStyle w:val="Hyperlink"/>
                <w:noProof/>
                <w:spacing w:val="-5"/>
              </w:rPr>
              <w:t xml:space="preserve"> </w:t>
            </w:r>
            <w:r w:rsidR="00F82F88" w:rsidRPr="00A76F99">
              <w:rPr>
                <w:rStyle w:val="Hyperlink"/>
                <w:noProof/>
                <w:spacing w:val="-2"/>
              </w:rPr>
              <w:t>offers</w:t>
            </w:r>
            <w:r w:rsidR="00F82F88">
              <w:rPr>
                <w:noProof/>
                <w:webHidden/>
              </w:rPr>
              <w:tab/>
            </w:r>
            <w:r w:rsidR="00F82F88">
              <w:rPr>
                <w:noProof/>
                <w:webHidden/>
              </w:rPr>
              <w:fldChar w:fldCharType="begin"/>
            </w:r>
            <w:r w:rsidR="00F82F88">
              <w:rPr>
                <w:noProof/>
                <w:webHidden/>
              </w:rPr>
              <w:instrText xml:space="preserve"> PAGEREF _Toc145670048 \h </w:instrText>
            </w:r>
            <w:r w:rsidR="00F82F88">
              <w:rPr>
                <w:noProof/>
                <w:webHidden/>
              </w:rPr>
            </w:r>
            <w:r w:rsidR="00F82F88">
              <w:rPr>
                <w:noProof/>
                <w:webHidden/>
              </w:rPr>
              <w:fldChar w:fldCharType="separate"/>
            </w:r>
            <w:r w:rsidR="00F82F88">
              <w:rPr>
                <w:noProof/>
                <w:webHidden/>
              </w:rPr>
              <w:t>6</w:t>
            </w:r>
            <w:r w:rsidR="00F82F88">
              <w:rPr>
                <w:noProof/>
                <w:webHidden/>
              </w:rPr>
              <w:fldChar w:fldCharType="end"/>
            </w:r>
          </w:hyperlink>
        </w:p>
        <w:p w14:paraId="41CBF148" w14:textId="09C7DD11"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49" w:history="1">
            <w:r w:rsidR="00F82F88" w:rsidRPr="00A76F99">
              <w:rPr>
                <w:rStyle w:val="Hyperlink"/>
                <w:noProof/>
                <w:w w:val="99"/>
              </w:rPr>
              <w:t>III.4.</w:t>
            </w:r>
            <w:r w:rsidR="00F82F88">
              <w:rPr>
                <w:rFonts w:asciiTheme="minorHAnsi" w:eastAsiaTheme="minorEastAsia" w:hAnsiTheme="minorHAnsi" w:cstheme="minorBidi"/>
                <w:noProof/>
              </w:rPr>
              <w:tab/>
            </w:r>
            <w:r w:rsidR="00F82F88" w:rsidRPr="00A76F99">
              <w:rPr>
                <w:rStyle w:val="Hyperlink"/>
                <w:noProof/>
                <w:spacing w:val="-2"/>
              </w:rPr>
              <w:t>Indicative</w:t>
            </w:r>
            <w:r w:rsidR="00F82F88" w:rsidRPr="00A76F99">
              <w:rPr>
                <w:rStyle w:val="Hyperlink"/>
                <w:noProof/>
                <w:spacing w:val="1"/>
              </w:rPr>
              <w:t xml:space="preserve"> </w:t>
            </w:r>
            <w:r w:rsidR="00F82F88" w:rsidRPr="00A76F99">
              <w:rPr>
                <w:rStyle w:val="Hyperlink"/>
                <w:noProof/>
                <w:spacing w:val="-2"/>
              </w:rPr>
              <w:t>Calendar</w:t>
            </w:r>
            <w:r w:rsidR="00F82F88">
              <w:rPr>
                <w:noProof/>
                <w:webHidden/>
              </w:rPr>
              <w:tab/>
            </w:r>
            <w:r w:rsidR="00F82F88">
              <w:rPr>
                <w:noProof/>
                <w:webHidden/>
              </w:rPr>
              <w:fldChar w:fldCharType="begin"/>
            </w:r>
            <w:r w:rsidR="00F82F88">
              <w:rPr>
                <w:noProof/>
                <w:webHidden/>
              </w:rPr>
              <w:instrText xml:space="preserve"> PAGEREF _Toc145670049 \h </w:instrText>
            </w:r>
            <w:r w:rsidR="00F82F88">
              <w:rPr>
                <w:noProof/>
                <w:webHidden/>
              </w:rPr>
            </w:r>
            <w:r w:rsidR="00F82F88">
              <w:rPr>
                <w:noProof/>
                <w:webHidden/>
              </w:rPr>
              <w:fldChar w:fldCharType="separate"/>
            </w:r>
            <w:r w:rsidR="00F82F88">
              <w:rPr>
                <w:noProof/>
                <w:webHidden/>
              </w:rPr>
              <w:t>7</w:t>
            </w:r>
            <w:r w:rsidR="00F82F88">
              <w:rPr>
                <w:noProof/>
                <w:webHidden/>
              </w:rPr>
              <w:fldChar w:fldCharType="end"/>
            </w:r>
          </w:hyperlink>
        </w:p>
        <w:p w14:paraId="47F4374A" w14:textId="1F52B34E"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0" w:history="1">
            <w:r w:rsidR="00F82F88" w:rsidRPr="00A76F99">
              <w:rPr>
                <w:rStyle w:val="Hyperlink"/>
                <w:noProof/>
                <w:w w:val="99"/>
              </w:rPr>
              <w:t>III.5.</w:t>
            </w:r>
            <w:r w:rsidR="00F82F88">
              <w:rPr>
                <w:rFonts w:asciiTheme="minorHAnsi" w:eastAsiaTheme="minorEastAsia" w:hAnsiTheme="minorHAnsi" w:cstheme="minorBidi"/>
                <w:noProof/>
              </w:rPr>
              <w:tab/>
            </w:r>
            <w:r w:rsidR="00F82F88" w:rsidRPr="00A76F99">
              <w:rPr>
                <w:rStyle w:val="Hyperlink"/>
                <w:noProof/>
              </w:rPr>
              <w:t>Tender</w:t>
            </w:r>
            <w:r w:rsidR="00F82F88" w:rsidRPr="00A76F99">
              <w:rPr>
                <w:rStyle w:val="Hyperlink"/>
                <w:noProof/>
                <w:spacing w:val="-13"/>
              </w:rPr>
              <w:t xml:space="preserve"> </w:t>
            </w:r>
            <w:r w:rsidR="00F82F88" w:rsidRPr="00A76F99">
              <w:rPr>
                <w:rStyle w:val="Hyperlink"/>
                <w:noProof/>
              </w:rPr>
              <w:t>rules</w:t>
            </w:r>
            <w:r w:rsidR="00F82F88" w:rsidRPr="00A76F99">
              <w:rPr>
                <w:rStyle w:val="Hyperlink"/>
                <w:noProof/>
                <w:spacing w:val="-11"/>
              </w:rPr>
              <w:t xml:space="preserve"> </w:t>
            </w:r>
            <w:r w:rsidR="00F82F88" w:rsidRPr="00A76F99">
              <w:rPr>
                <w:rStyle w:val="Hyperlink"/>
                <w:noProof/>
              </w:rPr>
              <w:t>&amp;</w:t>
            </w:r>
            <w:r w:rsidR="00F82F88" w:rsidRPr="00A76F99">
              <w:rPr>
                <w:rStyle w:val="Hyperlink"/>
                <w:noProof/>
                <w:spacing w:val="-11"/>
              </w:rPr>
              <w:t xml:space="preserve"> </w:t>
            </w:r>
            <w:r w:rsidR="00F82F88" w:rsidRPr="00A76F99">
              <w:rPr>
                <w:rStyle w:val="Hyperlink"/>
                <w:noProof/>
              </w:rPr>
              <w:t>Technical</w:t>
            </w:r>
            <w:r w:rsidR="00F82F88" w:rsidRPr="00A76F99">
              <w:rPr>
                <w:rStyle w:val="Hyperlink"/>
                <w:noProof/>
                <w:spacing w:val="-10"/>
              </w:rPr>
              <w:t xml:space="preserve"> </w:t>
            </w:r>
            <w:r w:rsidR="00F82F88" w:rsidRPr="00A76F99">
              <w:rPr>
                <w:rStyle w:val="Hyperlink"/>
                <w:noProof/>
              </w:rPr>
              <w:t>specifications</w:t>
            </w:r>
            <w:r w:rsidR="00F82F88" w:rsidRPr="00A76F99">
              <w:rPr>
                <w:rStyle w:val="Hyperlink"/>
                <w:noProof/>
                <w:spacing w:val="-10"/>
              </w:rPr>
              <w:t xml:space="preserve"> </w:t>
            </w:r>
            <w:r w:rsidR="00F82F88" w:rsidRPr="00A76F99">
              <w:rPr>
                <w:rStyle w:val="Hyperlink"/>
                <w:noProof/>
                <w:spacing w:val="-2"/>
              </w:rPr>
              <w:t>content</w:t>
            </w:r>
            <w:r w:rsidR="00F82F88">
              <w:rPr>
                <w:noProof/>
                <w:webHidden/>
              </w:rPr>
              <w:tab/>
            </w:r>
            <w:r w:rsidR="00F82F88">
              <w:rPr>
                <w:noProof/>
                <w:webHidden/>
              </w:rPr>
              <w:fldChar w:fldCharType="begin"/>
            </w:r>
            <w:r w:rsidR="00F82F88">
              <w:rPr>
                <w:noProof/>
                <w:webHidden/>
              </w:rPr>
              <w:instrText xml:space="preserve"> PAGEREF _Toc145670050 \h </w:instrText>
            </w:r>
            <w:r w:rsidR="00F82F88">
              <w:rPr>
                <w:noProof/>
                <w:webHidden/>
              </w:rPr>
            </w:r>
            <w:r w:rsidR="00F82F88">
              <w:rPr>
                <w:noProof/>
                <w:webHidden/>
              </w:rPr>
              <w:fldChar w:fldCharType="separate"/>
            </w:r>
            <w:r w:rsidR="00F82F88">
              <w:rPr>
                <w:noProof/>
                <w:webHidden/>
              </w:rPr>
              <w:t>7</w:t>
            </w:r>
            <w:r w:rsidR="00F82F88">
              <w:rPr>
                <w:noProof/>
                <w:webHidden/>
              </w:rPr>
              <w:fldChar w:fldCharType="end"/>
            </w:r>
          </w:hyperlink>
        </w:p>
        <w:p w14:paraId="7EF9ED71" w14:textId="765FFA2B"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1" w:history="1">
            <w:r w:rsidR="00F82F88" w:rsidRPr="00A76F99">
              <w:rPr>
                <w:rStyle w:val="Hyperlink"/>
                <w:noProof/>
                <w:w w:val="99"/>
              </w:rPr>
              <w:t>III.6.</w:t>
            </w:r>
            <w:r w:rsidR="00F82F88">
              <w:rPr>
                <w:rFonts w:asciiTheme="minorHAnsi" w:eastAsiaTheme="minorEastAsia" w:hAnsiTheme="minorHAnsi" w:cstheme="minorBidi"/>
                <w:noProof/>
              </w:rPr>
              <w:tab/>
            </w:r>
            <w:r w:rsidR="00F82F88" w:rsidRPr="00A76F99">
              <w:rPr>
                <w:rStyle w:val="Hyperlink"/>
                <w:noProof/>
                <w:spacing w:val="-2"/>
              </w:rPr>
              <w:t>Acknowledgment</w:t>
            </w:r>
            <w:r w:rsidR="00F82F88">
              <w:rPr>
                <w:noProof/>
                <w:webHidden/>
              </w:rPr>
              <w:tab/>
            </w:r>
            <w:r w:rsidR="00F82F88">
              <w:rPr>
                <w:noProof/>
                <w:webHidden/>
              </w:rPr>
              <w:fldChar w:fldCharType="begin"/>
            </w:r>
            <w:r w:rsidR="00F82F88">
              <w:rPr>
                <w:noProof/>
                <w:webHidden/>
              </w:rPr>
              <w:instrText xml:space="preserve"> PAGEREF _Toc145670051 \h </w:instrText>
            </w:r>
            <w:r w:rsidR="00F82F88">
              <w:rPr>
                <w:noProof/>
                <w:webHidden/>
              </w:rPr>
            </w:r>
            <w:r w:rsidR="00F82F88">
              <w:rPr>
                <w:noProof/>
                <w:webHidden/>
              </w:rPr>
              <w:fldChar w:fldCharType="separate"/>
            </w:r>
            <w:r w:rsidR="00F82F88">
              <w:rPr>
                <w:noProof/>
                <w:webHidden/>
              </w:rPr>
              <w:t>8</w:t>
            </w:r>
            <w:r w:rsidR="00F82F88">
              <w:rPr>
                <w:noProof/>
                <w:webHidden/>
              </w:rPr>
              <w:fldChar w:fldCharType="end"/>
            </w:r>
          </w:hyperlink>
        </w:p>
        <w:p w14:paraId="551706E7" w14:textId="212FF65F"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2" w:history="1">
            <w:r w:rsidR="00F82F88" w:rsidRPr="00A76F99">
              <w:rPr>
                <w:rStyle w:val="Hyperlink"/>
                <w:noProof/>
                <w:w w:val="99"/>
              </w:rPr>
              <w:t>III.7.</w:t>
            </w:r>
            <w:r w:rsidR="00F82F88">
              <w:rPr>
                <w:rFonts w:asciiTheme="minorHAnsi" w:eastAsiaTheme="minorEastAsia" w:hAnsiTheme="minorHAnsi" w:cstheme="minorBidi"/>
                <w:noProof/>
              </w:rPr>
              <w:tab/>
            </w:r>
            <w:r w:rsidR="00F82F88" w:rsidRPr="00A76F99">
              <w:rPr>
                <w:rStyle w:val="Hyperlink"/>
                <w:noProof/>
              </w:rPr>
              <w:t>Request</w:t>
            </w:r>
            <w:r w:rsidR="00F82F88" w:rsidRPr="00A76F99">
              <w:rPr>
                <w:rStyle w:val="Hyperlink"/>
                <w:noProof/>
                <w:spacing w:val="-9"/>
              </w:rPr>
              <w:t xml:space="preserve"> </w:t>
            </w:r>
            <w:r w:rsidR="00F82F88" w:rsidRPr="00A76F99">
              <w:rPr>
                <w:rStyle w:val="Hyperlink"/>
                <w:noProof/>
              </w:rPr>
              <w:t>for</w:t>
            </w:r>
            <w:r w:rsidR="00F82F88" w:rsidRPr="00A76F99">
              <w:rPr>
                <w:rStyle w:val="Hyperlink"/>
                <w:noProof/>
                <w:spacing w:val="-9"/>
              </w:rPr>
              <w:t xml:space="preserve"> </w:t>
            </w:r>
            <w:r w:rsidR="00F82F88" w:rsidRPr="00A76F99">
              <w:rPr>
                <w:rStyle w:val="Hyperlink"/>
                <w:noProof/>
                <w:spacing w:val="-2"/>
              </w:rPr>
              <w:t>clarification</w:t>
            </w:r>
            <w:r w:rsidR="00F82F88">
              <w:rPr>
                <w:noProof/>
                <w:webHidden/>
              </w:rPr>
              <w:tab/>
            </w:r>
            <w:r w:rsidR="00F82F88">
              <w:rPr>
                <w:noProof/>
                <w:webHidden/>
              </w:rPr>
              <w:fldChar w:fldCharType="begin"/>
            </w:r>
            <w:r w:rsidR="00F82F88">
              <w:rPr>
                <w:noProof/>
                <w:webHidden/>
              </w:rPr>
              <w:instrText xml:space="preserve"> PAGEREF _Toc145670052 \h </w:instrText>
            </w:r>
            <w:r w:rsidR="00F82F88">
              <w:rPr>
                <w:noProof/>
                <w:webHidden/>
              </w:rPr>
            </w:r>
            <w:r w:rsidR="00F82F88">
              <w:rPr>
                <w:noProof/>
                <w:webHidden/>
              </w:rPr>
              <w:fldChar w:fldCharType="separate"/>
            </w:r>
            <w:r w:rsidR="00F82F88">
              <w:rPr>
                <w:noProof/>
                <w:webHidden/>
              </w:rPr>
              <w:t>8</w:t>
            </w:r>
            <w:r w:rsidR="00F82F88">
              <w:rPr>
                <w:noProof/>
                <w:webHidden/>
              </w:rPr>
              <w:fldChar w:fldCharType="end"/>
            </w:r>
          </w:hyperlink>
        </w:p>
        <w:p w14:paraId="6F70B9AF" w14:textId="5A08777F"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3" w:history="1">
            <w:r w:rsidR="00F82F88" w:rsidRPr="00A76F99">
              <w:rPr>
                <w:rStyle w:val="Hyperlink"/>
                <w:noProof/>
                <w:w w:val="99"/>
              </w:rPr>
              <w:t>III.8.</w:t>
            </w:r>
            <w:r w:rsidR="00F82F88">
              <w:rPr>
                <w:rFonts w:asciiTheme="minorHAnsi" w:eastAsiaTheme="minorEastAsia" w:hAnsiTheme="minorHAnsi" w:cstheme="minorBidi"/>
                <w:noProof/>
              </w:rPr>
              <w:tab/>
            </w:r>
            <w:r w:rsidR="00F82F88" w:rsidRPr="00A76F99">
              <w:rPr>
                <w:rStyle w:val="Hyperlink"/>
                <w:noProof/>
              </w:rPr>
              <w:t>Your</w:t>
            </w:r>
            <w:r w:rsidR="00F82F88" w:rsidRPr="00A76F99">
              <w:rPr>
                <w:rStyle w:val="Hyperlink"/>
                <w:noProof/>
                <w:spacing w:val="-10"/>
              </w:rPr>
              <w:t xml:space="preserve"> </w:t>
            </w:r>
            <w:r w:rsidR="00F82F88" w:rsidRPr="00A76F99">
              <w:rPr>
                <w:rStyle w:val="Hyperlink"/>
                <w:noProof/>
                <w:spacing w:val="-2"/>
              </w:rPr>
              <w:t>Offer</w:t>
            </w:r>
            <w:r w:rsidR="00F82F88">
              <w:rPr>
                <w:noProof/>
                <w:webHidden/>
              </w:rPr>
              <w:tab/>
            </w:r>
            <w:r w:rsidR="00F82F88">
              <w:rPr>
                <w:noProof/>
                <w:webHidden/>
              </w:rPr>
              <w:fldChar w:fldCharType="begin"/>
            </w:r>
            <w:r w:rsidR="00F82F88">
              <w:rPr>
                <w:noProof/>
                <w:webHidden/>
              </w:rPr>
              <w:instrText xml:space="preserve"> PAGEREF _Toc145670053 \h </w:instrText>
            </w:r>
            <w:r w:rsidR="00F82F88">
              <w:rPr>
                <w:noProof/>
                <w:webHidden/>
              </w:rPr>
            </w:r>
            <w:r w:rsidR="00F82F88">
              <w:rPr>
                <w:noProof/>
                <w:webHidden/>
              </w:rPr>
              <w:fldChar w:fldCharType="separate"/>
            </w:r>
            <w:r w:rsidR="00F82F88">
              <w:rPr>
                <w:noProof/>
                <w:webHidden/>
              </w:rPr>
              <w:t>8</w:t>
            </w:r>
            <w:r w:rsidR="00F82F88">
              <w:rPr>
                <w:noProof/>
                <w:webHidden/>
              </w:rPr>
              <w:fldChar w:fldCharType="end"/>
            </w:r>
          </w:hyperlink>
        </w:p>
        <w:p w14:paraId="529072BF" w14:textId="7631DBFA"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4" w:history="1">
            <w:r w:rsidR="00F82F88" w:rsidRPr="00A76F99">
              <w:rPr>
                <w:rStyle w:val="Hyperlink"/>
                <w:noProof/>
                <w:w w:val="99"/>
              </w:rPr>
              <w:t>III.9.</w:t>
            </w:r>
            <w:r w:rsidR="00F82F88">
              <w:rPr>
                <w:rFonts w:asciiTheme="minorHAnsi" w:eastAsiaTheme="minorEastAsia" w:hAnsiTheme="minorHAnsi" w:cstheme="minorBidi"/>
                <w:noProof/>
              </w:rPr>
              <w:tab/>
            </w:r>
            <w:r w:rsidR="00F82F88" w:rsidRPr="00A76F99">
              <w:rPr>
                <w:rStyle w:val="Hyperlink"/>
                <w:noProof/>
                <w:spacing w:val="-2"/>
              </w:rPr>
              <w:t>Remuneration</w:t>
            </w:r>
            <w:r w:rsidR="00F82F88">
              <w:rPr>
                <w:noProof/>
                <w:webHidden/>
              </w:rPr>
              <w:tab/>
            </w:r>
            <w:r w:rsidR="00F82F88">
              <w:rPr>
                <w:noProof/>
                <w:webHidden/>
              </w:rPr>
              <w:fldChar w:fldCharType="begin"/>
            </w:r>
            <w:r w:rsidR="00F82F88">
              <w:rPr>
                <w:noProof/>
                <w:webHidden/>
              </w:rPr>
              <w:instrText xml:space="preserve"> PAGEREF _Toc145670054 \h </w:instrText>
            </w:r>
            <w:r w:rsidR="00F82F88">
              <w:rPr>
                <w:noProof/>
                <w:webHidden/>
              </w:rPr>
            </w:r>
            <w:r w:rsidR="00F82F88">
              <w:rPr>
                <w:noProof/>
                <w:webHidden/>
              </w:rPr>
              <w:fldChar w:fldCharType="separate"/>
            </w:r>
            <w:r w:rsidR="00F82F88">
              <w:rPr>
                <w:noProof/>
                <w:webHidden/>
              </w:rPr>
              <w:t>13</w:t>
            </w:r>
            <w:r w:rsidR="00F82F88">
              <w:rPr>
                <w:noProof/>
                <w:webHidden/>
              </w:rPr>
              <w:fldChar w:fldCharType="end"/>
            </w:r>
          </w:hyperlink>
        </w:p>
        <w:p w14:paraId="0A8EF31D" w14:textId="104D50C5"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5" w:history="1">
            <w:r w:rsidR="00F82F88" w:rsidRPr="00A76F99">
              <w:rPr>
                <w:rStyle w:val="Hyperlink"/>
                <w:noProof/>
                <w:w w:val="99"/>
              </w:rPr>
              <w:t>III.10.</w:t>
            </w:r>
            <w:r w:rsidR="00F82F88">
              <w:rPr>
                <w:rFonts w:asciiTheme="minorHAnsi" w:eastAsiaTheme="minorEastAsia" w:hAnsiTheme="minorHAnsi" w:cstheme="minorBidi"/>
                <w:noProof/>
              </w:rPr>
              <w:tab/>
            </w:r>
            <w:r w:rsidR="00F82F88" w:rsidRPr="00A76F99">
              <w:rPr>
                <w:rStyle w:val="Hyperlink"/>
                <w:noProof/>
              </w:rPr>
              <w:t>Bid</w:t>
            </w:r>
            <w:r w:rsidR="00F82F88" w:rsidRPr="00A76F99">
              <w:rPr>
                <w:rStyle w:val="Hyperlink"/>
                <w:noProof/>
                <w:spacing w:val="-8"/>
              </w:rPr>
              <w:t xml:space="preserve"> </w:t>
            </w:r>
            <w:r w:rsidR="00F82F88" w:rsidRPr="00A76F99">
              <w:rPr>
                <w:rStyle w:val="Hyperlink"/>
                <w:noProof/>
                <w:spacing w:val="-2"/>
              </w:rPr>
              <w:t>evaluation</w:t>
            </w:r>
            <w:r w:rsidR="00F82F88">
              <w:rPr>
                <w:noProof/>
                <w:webHidden/>
              </w:rPr>
              <w:tab/>
            </w:r>
            <w:r w:rsidR="00F82F88">
              <w:rPr>
                <w:noProof/>
                <w:webHidden/>
              </w:rPr>
              <w:fldChar w:fldCharType="begin"/>
            </w:r>
            <w:r w:rsidR="00F82F88">
              <w:rPr>
                <w:noProof/>
                <w:webHidden/>
              </w:rPr>
              <w:instrText xml:space="preserve"> PAGEREF _Toc145670055 \h </w:instrText>
            </w:r>
            <w:r w:rsidR="00F82F88">
              <w:rPr>
                <w:noProof/>
                <w:webHidden/>
              </w:rPr>
            </w:r>
            <w:r w:rsidR="00F82F88">
              <w:rPr>
                <w:noProof/>
                <w:webHidden/>
              </w:rPr>
              <w:fldChar w:fldCharType="separate"/>
            </w:r>
            <w:r w:rsidR="00F82F88">
              <w:rPr>
                <w:noProof/>
                <w:webHidden/>
              </w:rPr>
              <w:t>13</w:t>
            </w:r>
            <w:r w:rsidR="00F82F88">
              <w:rPr>
                <w:noProof/>
                <w:webHidden/>
              </w:rPr>
              <w:fldChar w:fldCharType="end"/>
            </w:r>
          </w:hyperlink>
        </w:p>
        <w:p w14:paraId="29115E54" w14:textId="11E61DAE"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6" w:history="1">
            <w:r w:rsidR="00F82F88" w:rsidRPr="00A76F99">
              <w:rPr>
                <w:rStyle w:val="Hyperlink"/>
                <w:noProof/>
                <w:w w:val="99"/>
              </w:rPr>
              <w:t>III.11.</w:t>
            </w:r>
            <w:r w:rsidR="00F82F88">
              <w:rPr>
                <w:rFonts w:asciiTheme="minorHAnsi" w:eastAsiaTheme="minorEastAsia" w:hAnsiTheme="minorHAnsi" w:cstheme="minorBidi"/>
                <w:noProof/>
              </w:rPr>
              <w:tab/>
            </w:r>
            <w:r w:rsidR="00F82F88" w:rsidRPr="00A76F99">
              <w:rPr>
                <w:rStyle w:val="Hyperlink"/>
                <w:noProof/>
              </w:rPr>
              <w:t>Submission</w:t>
            </w:r>
            <w:r w:rsidR="00F82F88" w:rsidRPr="00A76F99">
              <w:rPr>
                <w:rStyle w:val="Hyperlink"/>
                <w:noProof/>
                <w:spacing w:val="-11"/>
              </w:rPr>
              <w:t xml:space="preserve"> </w:t>
            </w:r>
            <w:r w:rsidR="00F82F88" w:rsidRPr="00A76F99">
              <w:rPr>
                <w:rStyle w:val="Hyperlink"/>
                <w:noProof/>
              </w:rPr>
              <w:t>of</w:t>
            </w:r>
            <w:r w:rsidR="00F82F88" w:rsidRPr="00A76F99">
              <w:rPr>
                <w:rStyle w:val="Hyperlink"/>
                <w:noProof/>
                <w:spacing w:val="-12"/>
              </w:rPr>
              <w:t xml:space="preserve"> </w:t>
            </w:r>
            <w:r w:rsidR="00F82F88" w:rsidRPr="00A76F99">
              <w:rPr>
                <w:rStyle w:val="Hyperlink"/>
                <w:noProof/>
                <w:spacing w:val="-2"/>
              </w:rPr>
              <w:t>proposals</w:t>
            </w:r>
            <w:r w:rsidR="00F82F88">
              <w:rPr>
                <w:noProof/>
                <w:webHidden/>
              </w:rPr>
              <w:tab/>
            </w:r>
            <w:r w:rsidR="00F82F88">
              <w:rPr>
                <w:noProof/>
                <w:webHidden/>
              </w:rPr>
              <w:fldChar w:fldCharType="begin"/>
            </w:r>
            <w:r w:rsidR="00F82F88">
              <w:rPr>
                <w:noProof/>
                <w:webHidden/>
              </w:rPr>
              <w:instrText xml:space="preserve"> PAGEREF _Toc145670056 \h </w:instrText>
            </w:r>
            <w:r w:rsidR="00F82F88">
              <w:rPr>
                <w:noProof/>
                <w:webHidden/>
              </w:rPr>
            </w:r>
            <w:r w:rsidR="00F82F88">
              <w:rPr>
                <w:noProof/>
                <w:webHidden/>
              </w:rPr>
              <w:fldChar w:fldCharType="separate"/>
            </w:r>
            <w:r w:rsidR="00F82F88">
              <w:rPr>
                <w:noProof/>
                <w:webHidden/>
              </w:rPr>
              <w:t>13</w:t>
            </w:r>
            <w:r w:rsidR="00F82F88">
              <w:rPr>
                <w:noProof/>
                <w:webHidden/>
              </w:rPr>
              <w:fldChar w:fldCharType="end"/>
            </w:r>
          </w:hyperlink>
        </w:p>
        <w:p w14:paraId="1A5C783C" w14:textId="7D3993D3"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7" w:history="1">
            <w:r w:rsidR="00F82F88" w:rsidRPr="00A76F99">
              <w:rPr>
                <w:rStyle w:val="Hyperlink"/>
                <w:noProof/>
                <w:w w:val="99"/>
              </w:rPr>
              <w:t>III.12.</w:t>
            </w:r>
            <w:r w:rsidR="00F82F88">
              <w:rPr>
                <w:rFonts w:asciiTheme="minorHAnsi" w:eastAsiaTheme="minorEastAsia" w:hAnsiTheme="minorHAnsi" w:cstheme="minorBidi"/>
                <w:noProof/>
              </w:rPr>
              <w:tab/>
            </w:r>
            <w:r w:rsidR="00F82F88" w:rsidRPr="00A76F99">
              <w:rPr>
                <w:rStyle w:val="Hyperlink"/>
                <w:noProof/>
              </w:rPr>
              <w:t>Bid</w:t>
            </w:r>
            <w:r w:rsidR="00F82F88" w:rsidRPr="00A76F99">
              <w:rPr>
                <w:rStyle w:val="Hyperlink"/>
                <w:noProof/>
                <w:spacing w:val="-8"/>
              </w:rPr>
              <w:t xml:space="preserve"> </w:t>
            </w:r>
            <w:r w:rsidR="00F82F88" w:rsidRPr="00A76F99">
              <w:rPr>
                <w:rStyle w:val="Hyperlink"/>
                <w:noProof/>
                <w:spacing w:val="-2"/>
              </w:rPr>
              <w:t>acceptance</w:t>
            </w:r>
            <w:r w:rsidR="00F82F88">
              <w:rPr>
                <w:noProof/>
                <w:webHidden/>
              </w:rPr>
              <w:tab/>
            </w:r>
            <w:r w:rsidR="00F82F88">
              <w:rPr>
                <w:noProof/>
                <w:webHidden/>
              </w:rPr>
              <w:fldChar w:fldCharType="begin"/>
            </w:r>
            <w:r w:rsidR="00F82F88">
              <w:rPr>
                <w:noProof/>
                <w:webHidden/>
              </w:rPr>
              <w:instrText xml:space="preserve"> PAGEREF _Toc145670057 \h </w:instrText>
            </w:r>
            <w:r w:rsidR="00F82F88">
              <w:rPr>
                <w:noProof/>
                <w:webHidden/>
              </w:rPr>
            </w:r>
            <w:r w:rsidR="00F82F88">
              <w:rPr>
                <w:noProof/>
                <w:webHidden/>
              </w:rPr>
              <w:fldChar w:fldCharType="separate"/>
            </w:r>
            <w:r w:rsidR="00F82F88">
              <w:rPr>
                <w:noProof/>
                <w:webHidden/>
              </w:rPr>
              <w:t>15</w:t>
            </w:r>
            <w:r w:rsidR="00F82F88">
              <w:rPr>
                <w:noProof/>
                <w:webHidden/>
              </w:rPr>
              <w:fldChar w:fldCharType="end"/>
            </w:r>
          </w:hyperlink>
        </w:p>
        <w:p w14:paraId="687D66B8" w14:textId="39AADD54"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58" w:history="1">
            <w:r w:rsidR="00F82F88" w:rsidRPr="00A76F99">
              <w:rPr>
                <w:rStyle w:val="Hyperlink"/>
                <w:noProof/>
                <w:w w:val="99"/>
              </w:rPr>
              <w:t>III.13.</w:t>
            </w:r>
            <w:r w:rsidR="00F82F88">
              <w:rPr>
                <w:rFonts w:asciiTheme="minorHAnsi" w:eastAsiaTheme="minorEastAsia" w:hAnsiTheme="minorHAnsi" w:cstheme="minorBidi"/>
                <w:noProof/>
              </w:rPr>
              <w:tab/>
            </w:r>
            <w:r w:rsidR="00F82F88" w:rsidRPr="00A76F99">
              <w:rPr>
                <w:rStyle w:val="Hyperlink"/>
                <w:noProof/>
              </w:rPr>
              <w:t>General</w:t>
            </w:r>
            <w:r w:rsidR="00F82F88" w:rsidRPr="00A76F99">
              <w:rPr>
                <w:rStyle w:val="Hyperlink"/>
                <w:noProof/>
                <w:spacing w:val="-11"/>
              </w:rPr>
              <w:t xml:space="preserve"> </w:t>
            </w:r>
            <w:r w:rsidR="00F82F88" w:rsidRPr="00A76F99">
              <w:rPr>
                <w:rStyle w:val="Hyperlink"/>
                <w:noProof/>
                <w:spacing w:val="-2"/>
              </w:rPr>
              <w:t>conditions</w:t>
            </w:r>
            <w:r w:rsidR="00F82F88">
              <w:rPr>
                <w:noProof/>
                <w:webHidden/>
              </w:rPr>
              <w:tab/>
            </w:r>
            <w:r w:rsidR="00F82F88">
              <w:rPr>
                <w:noProof/>
                <w:webHidden/>
              </w:rPr>
              <w:fldChar w:fldCharType="begin"/>
            </w:r>
            <w:r w:rsidR="00F82F88">
              <w:rPr>
                <w:noProof/>
                <w:webHidden/>
              </w:rPr>
              <w:instrText xml:space="preserve"> PAGEREF _Toc145670058 \h </w:instrText>
            </w:r>
            <w:r w:rsidR="00F82F88">
              <w:rPr>
                <w:noProof/>
                <w:webHidden/>
              </w:rPr>
            </w:r>
            <w:r w:rsidR="00F82F88">
              <w:rPr>
                <w:noProof/>
                <w:webHidden/>
              </w:rPr>
              <w:fldChar w:fldCharType="separate"/>
            </w:r>
            <w:r w:rsidR="00F82F88">
              <w:rPr>
                <w:noProof/>
                <w:webHidden/>
              </w:rPr>
              <w:t>16</w:t>
            </w:r>
            <w:r w:rsidR="00F82F88">
              <w:rPr>
                <w:noProof/>
                <w:webHidden/>
              </w:rPr>
              <w:fldChar w:fldCharType="end"/>
            </w:r>
          </w:hyperlink>
        </w:p>
        <w:p w14:paraId="2DDA8147" w14:textId="52606396" w:rsidR="00F82F88" w:rsidRDefault="002366CB">
          <w:pPr>
            <w:pStyle w:val="TOC3"/>
            <w:tabs>
              <w:tab w:val="left" w:pos="2191"/>
              <w:tab w:val="right" w:leader="dot" w:pos="11290"/>
            </w:tabs>
            <w:rPr>
              <w:rFonts w:asciiTheme="minorHAnsi" w:eastAsiaTheme="minorEastAsia" w:hAnsiTheme="minorHAnsi" w:cstheme="minorBidi"/>
              <w:noProof/>
            </w:rPr>
          </w:pPr>
          <w:hyperlink w:anchor="_Toc145670059" w:history="1">
            <w:r w:rsidR="00F82F88" w:rsidRPr="00A76F99">
              <w:rPr>
                <w:rStyle w:val="Hyperlink"/>
                <w:noProof/>
                <w:w w:val="99"/>
              </w:rPr>
              <w:t>IV.</w:t>
            </w:r>
            <w:r w:rsidR="00F82F88">
              <w:rPr>
                <w:rFonts w:asciiTheme="minorHAnsi" w:eastAsiaTheme="minorEastAsia" w:hAnsiTheme="minorHAnsi" w:cstheme="minorBidi"/>
                <w:noProof/>
              </w:rPr>
              <w:tab/>
            </w:r>
            <w:r w:rsidR="00F82F88" w:rsidRPr="00A76F99">
              <w:rPr>
                <w:rStyle w:val="Hyperlink"/>
                <w:noProof/>
              </w:rPr>
              <w:t>GENERAL</w:t>
            </w:r>
            <w:r w:rsidR="00F82F88" w:rsidRPr="00A76F99">
              <w:rPr>
                <w:rStyle w:val="Hyperlink"/>
                <w:noProof/>
                <w:spacing w:val="-15"/>
              </w:rPr>
              <w:t xml:space="preserve"> </w:t>
            </w:r>
            <w:r w:rsidR="00F82F88" w:rsidRPr="00A76F99">
              <w:rPr>
                <w:rStyle w:val="Hyperlink"/>
                <w:noProof/>
                <w:spacing w:val="-2"/>
              </w:rPr>
              <w:t>ARTICLES</w:t>
            </w:r>
            <w:r w:rsidR="00F82F88">
              <w:rPr>
                <w:noProof/>
                <w:webHidden/>
              </w:rPr>
              <w:tab/>
            </w:r>
            <w:r w:rsidR="00F82F88">
              <w:rPr>
                <w:noProof/>
                <w:webHidden/>
              </w:rPr>
              <w:fldChar w:fldCharType="begin"/>
            </w:r>
            <w:r w:rsidR="00F82F88">
              <w:rPr>
                <w:noProof/>
                <w:webHidden/>
              </w:rPr>
              <w:instrText xml:space="preserve"> PAGEREF _Toc145670059 \h </w:instrText>
            </w:r>
            <w:r w:rsidR="00F82F88">
              <w:rPr>
                <w:noProof/>
                <w:webHidden/>
              </w:rPr>
            </w:r>
            <w:r w:rsidR="00F82F88">
              <w:rPr>
                <w:noProof/>
                <w:webHidden/>
              </w:rPr>
              <w:fldChar w:fldCharType="separate"/>
            </w:r>
            <w:r w:rsidR="00F82F88">
              <w:rPr>
                <w:noProof/>
                <w:webHidden/>
              </w:rPr>
              <w:t>17</w:t>
            </w:r>
            <w:r w:rsidR="00F82F88">
              <w:rPr>
                <w:noProof/>
                <w:webHidden/>
              </w:rPr>
              <w:fldChar w:fldCharType="end"/>
            </w:r>
          </w:hyperlink>
        </w:p>
        <w:p w14:paraId="329E51DE" w14:textId="051B9CE4" w:rsidR="00F82F88" w:rsidRDefault="002366CB">
          <w:pPr>
            <w:pStyle w:val="TOC3"/>
            <w:tabs>
              <w:tab w:val="right" w:leader="dot" w:pos="11290"/>
            </w:tabs>
            <w:rPr>
              <w:rFonts w:asciiTheme="minorHAnsi" w:eastAsiaTheme="minorEastAsia" w:hAnsiTheme="minorHAnsi" w:cstheme="minorBidi"/>
              <w:noProof/>
            </w:rPr>
          </w:pPr>
          <w:hyperlink w:anchor="_Toc145670060" w:history="1">
            <w:r w:rsidR="00F82F88" w:rsidRPr="00A76F99">
              <w:rPr>
                <w:rStyle w:val="Hyperlink"/>
                <w:noProof/>
                <w:w w:val="95"/>
              </w:rPr>
              <w:t>MANUFACTURER’S</w:t>
            </w:r>
            <w:r w:rsidR="00F82F88" w:rsidRPr="00A76F99">
              <w:rPr>
                <w:rStyle w:val="Hyperlink"/>
                <w:noProof/>
                <w:spacing w:val="78"/>
              </w:rPr>
              <w:t xml:space="preserve"> </w:t>
            </w:r>
            <w:r w:rsidR="00F82F88" w:rsidRPr="00A76F99">
              <w:rPr>
                <w:rStyle w:val="Hyperlink"/>
                <w:noProof/>
                <w:w w:val="95"/>
              </w:rPr>
              <w:t>AUTHORIZATION</w:t>
            </w:r>
            <w:r w:rsidR="00F82F88" w:rsidRPr="00A76F99">
              <w:rPr>
                <w:rStyle w:val="Hyperlink"/>
                <w:noProof/>
                <w:spacing w:val="77"/>
              </w:rPr>
              <w:t xml:space="preserve"> </w:t>
            </w:r>
            <w:r w:rsidR="00F82F88" w:rsidRPr="00A76F99">
              <w:rPr>
                <w:rStyle w:val="Hyperlink"/>
                <w:noProof/>
                <w:spacing w:val="-4"/>
                <w:w w:val="95"/>
              </w:rPr>
              <w:t>FORM</w:t>
            </w:r>
            <w:r w:rsidR="00F82F88">
              <w:rPr>
                <w:noProof/>
                <w:webHidden/>
              </w:rPr>
              <w:tab/>
            </w:r>
            <w:r w:rsidR="00F82F88">
              <w:rPr>
                <w:noProof/>
                <w:webHidden/>
              </w:rPr>
              <w:fldChar w:fldCharType="begin"/>
            </w:r>
            <w:r w:rsidR="00F82F88">
              <w:rPr>
                <w:noProof/>
                <w:webHidden/>
              </w:rPr>
              <w:instrText xml:space="preserve"> PAGEREF _Toc145670060 \h </w:instrText>
            </w:r>
            <w:r w:rsidR="00F82F88">
              <w:rPr>
                <w:noProof/>
                <w:webHidden/>
              </w:rPr>
            </w:r>
            <w:r w:rsidR="00F82F88">
              <w:rPr>
                <w:noProof/>
                <w:webHidden/>
              </w:rPr>
              <w:fldChar w:fldCharType="separate"/>
            </w:r>
            <w:r w:rsidR="00F82F88">
              <w:rPr>
                <w:noProof/>
                <w:webHidden/>
              </w:rPr>
              <w:t>18</w:t>
            </w:r>
            <w:r w:rsidR="00F82F88">
              <w:rPr>
                <w:noProof/>
                <w:webHidden/>
              </w:rPr>
              <w:fldChar w:fldCharType="end"/>
            </w:r>
          </w:hyperlink>
        </w:p>
        <w:p w14:paraId="7EB779A7" w14:textId="5AA20F4B" w:rsidR="00F82F88" w:rsidRDefault="002366CB">
          <w:pPr>
            <w:pStyle w:val="TOC3"/>
            <w:tabs>
              <w:tab w:val="left" w:pos="2191"/>
              <w:tab w:val="right" w:leader="dot" w:pos="11290"/>
            </w:tabs>
            <w:rPr>
              <w:rFonts w:asciiTheme="minorHAnsi" w:eastAsiaTheme="minorEastAsia" w:hAnsiTheme="minorHAnsi" w:cstheme="minorBidi"/>
              <w:noProof/>
            </w:rPr>
          </w:pPr>
          <w:hyperlink w:anchor="_Toc145670061" w:history="1">
            <w:r w:rsidR="00F82F88" w:rsidRPr="00A76F99">
              <w:rPr>
                <w:rStyle w:val="Hyperlink"/>
                <w:noProof/>
                <w:w w:val="99"/>
              </w:rPr>
              <w:t>V.</w:t>
            </w:r>
            <w:r w:rsidR="00F82F88">
              <w:rPr>
                <w:rFonts w:asciiTheme="minorHAnsi" w:eastAsiaTheme="minorEastAsia" w:hAnsiTheme="minorHAnsi" w:cstheme="minorBidi"/>
                <w:noProof/>
              </w:rPr>
              <w:tab/>
            </w:r>
            <w:r w:rsidR="00F82F88" w:rsidRPr="00A76F99">
              <w:rPr>
                <w:rStyle w:val="Hyperlink"/>
                <w:noProof/>
              </w:rPr>
              <w:t>LIST</w:t>
            </w:r>
            <w:r w:rsidR="00F82F88" w:rsidRPr="00A76F99">
              <w:rPr>
                <w:rStyle w:val="Hyperlink"/>
                <w:noProof/>
                <w:spacing w:val="-5"/>
              </w:rPr>
              <w:t xml:space="preserve"> </w:t>
            </w:r>
            <w:r w:rsidR="00F82F88" w:rsidRPr="00A76F99">
              <w:rPr>
                <w:rStyle w:val="Hyperlink"/>
                <w:noProof/>
              </w:rPr>
              <w:t>OF</w:t>
            </w:r>
            <w:r w:rsidR="00F82F88" w:rsidRPr="00A76F99">
              <w:rPr>
                <w:rStyle w:val="Hyperlink"/>
                <w:noProof/>
                <w:spacing w:val="-5"/>
              </w:rPr>
              <w:t xml:space="preserve"> </w:t>
            </w:r>
            <w:r w:rsidR="00F82F88" w:rsidRPr="00A76F99">
              <w:rPr>
                <w:rStyle w:val="Hyperlink"/>
                <w:noProof/>
                <w:spacing w:val="-2"/>
              </w:rPr>
              <w:t>ANNEXES:</w:t>
            </w:r>
            <w:r w:rsidR="00F82F88">
              <w:rPr>
                <w:noProof/>
                <w:webHidden/>
              </w:rPr>
              <w:tab/>
            </w:r>
            <w:r w:rsidR="00F82F88">
              <w:rPr>
                <w:noProof/>
                <w:webHidden/>
              </w:rPr>
              <w:fldChar w:fldCharType="begin"/>
            </w:r>
            <w:r w:rsidR="00F82F88">
              <w:rPr>
                <w:noProof/>
                <w:webHidden/>
              </w:rPr>
              <w:instrText xml:space="preserve"> PAGEREF _Toc145670061 \h </w:instrText>
            </w:r>
            <w:r w:rsidR="00F82F88">
              <w:rPr>
                <w:noProof/>
                <w:webHidden/>
              </w:rPr>
            </w:r>
            <w:r w:rsidR="00F82F88">
              <w:rPr>
                <w:noProof/>
                <w:webHidden/>
              </w:rPr>
              <w:fldChar w:fldCharType="separate"/>
            </w:r>
            <w:r w:rsidR="00F82F88">
              <w:rPr>
                <w:noProof/>
                <w:webHidden/>
              </w:rPr>
              <w:t>22</w:t>
            </w:r>
            <w:r w:rsidR="00F82F88">
              <w:rPr>
                <w:noProof/>
                <w:webHidden/>
              </w:rPr>
              <w:fldChar w:fldCharType="end"/>
            </w:r>
          </w:hyperlink>
        </w:p>
        <w:p w14:paraId="5FC2EADC" w14:textId="4C9FAC90" w:rsidR="00F82F88" w:rsidRDefault="002366CB">
          <w:pPr>
            <w:pStyle w:val="TOC1"/>
            <w:tabs>
              <w:tab w:val="left" w:pos="2191"/>
              <w:tab w:val="right" w:leader="dot" w:pos="11290"/>
            </w:tabs>
            <w:rPr>
              <w:rFonts w:asciiTheme="minorHAnsi" w:eastAsiaTheme="minorEastAsia" w:hAnsiTheme="minorHAnsi" w:cstheme="minorBidi"/>
              <w:noProof/>
            </w:rPr>
          </w:pPr>
          <w:hyperlink w:anchor="_Toc145670064" w:history="1">
            <w:r w:rsidR="00F82F88" w:rsidRPr="00A76F99">
              <w:rPr>
                <w:rStyle w:val="Hyperlink"/>
                <w:noProof/>
                <w:w w:val="99"/>
              </w:rPr>
              <w:t>VI.</w:t>
            </w:r>
            <w:r w:rsidR="00F82F88">
              <w:rPr>
                <w:rFonts w:asciiTheme="minorHAnsi" w:eastAsiaTheme="minorEastAsia" w:hAnsiTheme="minorHAnsi" w:cstheme="minorBidi"/>
                <w:noProof/>
              </w:rPr>
              <w:tab/>
            </w:r>
            <w:r w:rsidR="00F82F88" w:rsidRPr="00A76F99">
              <w:rPr>
                <w:rStyle w:val="Hyperlink"/>
                <w:noProof/>
                <w:spacing w:val="-2"/>
              </w:rPr>
              <w:t>TECHNICAL SPECIFICATIONS</w:t>
            </w:r>
            <w:r w:rsidR="00F82F88">
              <w:rPr>
                <w:noProof/>
                <w:webHidden/>
              </w:rPr>
              <w:tab/>
            </w:r>
            <w:r w:rsidR="00F82F88">
              <w:rPr>
                <w:noProof/>
                <w:webHidden/>
              </w:rPr>
              <w:fldChar w:fldCharType="begin"/>
            </w:r>
            <w:r w:rsidR="00F82F88">
              <w:rPr>
                <w:noProof/>
                <w:webHidden/>
              </w:rPr>
              <w:instrText xml:space="preserve"> PAGEREF _Toc145670064 \h </w:instrText>
            </w:r>
            <w:r w:rsidR="00F82F88">
              <w:rPr>
                <w:noProof/>
                <w:webHidden/>
              </w:rPr>
            </w:r>
            <w:r w:rsidR="00F82F88">
              <w:rPr>
                <w:noProof/>
                <w:webHidden/>
              </w:rPr>
              <w:fldChar w:fldCharType="separate"/>
            </w:r>
            <w:r w:rsidR="00F82F88">
              <w:rPr>
                <w:noProof/>
                <w:webHidden/>
              </w:rPr>
              <w:t>23</w:t>
            </w:r>
            <w:r w:rsidR="00F82F88">
              <w:rPr>
                <w:noProof/>
                <w:webHidden/>
              </w:rPr>
              <w:fldChar w:fldCharType="end"/>
            </w:r>
          </w:hyperlink>
        </w:p>
        <w:p w14:paraId="53B8E90A" w14:textId="504D8489"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65" w:history="1">
            <w:r w:rsidR="00F82F88" w:rsidRPr="00A76F99">
              <w:rPr>
                <w:rStyle w:val="Hyperlink"/>
                <w:noProof/>
                <w:w w:val="99"/>
              </w:rPr>
              <w:t>VI.1.</w:t>
            </w:r>
            <w:r w:rsidR="00F82F88">
              <w:rPr>
                <w:rFonts w:asciiTheme="minorHAnsi" w:eastAsiaTheme="minorEastAsia" w:hAnsiTheme="minorHAnsi" w:cstheme="minorBidi"/>
                <w:noProof/>
              </w:rPr>
              <w:tab/>
            </w:r>
            <w:r w:rsidR="00F82F88" w:rsidRPr="00A76F99">
              <w:rPr>
                <w:rStyle w:val="Hyperlink"/>
                <w:noProof/>
              </w:rPr>
              <w:t>Lot 1:</w:t>
            </w:r>
            <w:r w:rsidR="00F82F88" w:rsidRPr="00A76F99">
              <w:rPr>
                <w:rStyle w:val="Hyperlink"/>
                <w:noProof/>
                <w:spacing w:val="40"/>
              </w:rPr>
              <w:t xml:space="preserve"> </w:t>
            </w:r>
            <w:r w:rsidR="00F82F88" w:rsidRPr="00A76F99">
              <w:rPr>
                <w:rStyle w:val="Hyperlink"/>
                <w:noProof/>
              </w:rPr>
              <w:t>Supply, installation, qualification and start-up of Imaging Equipment.</w:t>
            </w:r>
            <w:r w:rsidR="00F82F88">
              <w:rPr>
                <w:noProof/>
                <w:webHidden/>
              </w:rPr>
              <w:tab/>
            </w:r>
            <w:r w:rsidR="00F82F88">
              <w:rPr>
                <w:noProof/>
                <w:webHidden/>
              </w:rPr>
              <w:fldChar w:fldCharType="begin"/>
            </w:r>
            <w:r w:rsidR="00F82F88">
              <w:rPr>
                <w:noProof/>
                <w:webHidden/>
              </w:rPr>
              <w:instrText xml:space="preserve"> PAGEREF _Toc145670065 \h </w:instrText>
            </w:r>
            <w:r w:rsidR="00F82F88">
              <w:rPr>
                <w:noProof/>
                <w:webHidden/>
              </w:rPr>
            </w:r>
            <w:r w:rsidR="00F82F88">
              <w:rPr>
                <w:noProof/>
                <w:webHidden/>
              </w:rPr>
              <w:fldChar w:fldCharType="separate"/>
            </w:r>
            <w:r w:rsidR="00F82F88">
              <w:rPr>
                <w:noProof/>
                <w:webHidden/>
              </w:rPr>
              <w:t>23</w:t>
            </w:r>
            <w:r w:rsidR="00F82F88">
              <w:rPr>
                <w:noProof/>
                <w:webHidden/>
              </w:rPr>
              <w:fldChar w:fldCharType="end"/>
            </w:r>
          </w:hyperlink>
        </w:p>
        <w:p w14:paraId="77D10CC8" w14:textId="33F9C634" w:rsidR="00F82F88" w:rsidRDefault="002366CB">
          <w:pPr>
            <w:pStyle w:val="TOC2"/>
            <w:tabs>
              <w:tab w:val="left" w:pos="2191"/>
              <w:tab w:val="right" w:leader="dot" w:pos="11290"/>
            </w:tabs>
            <w:rPr>
              <w:rFonts w:asciiTheme="minorHAnsi" w:eastAsiaTheme="minorEastAsia" w:hAnsiTheme="minorHAnsi" w:cstheme="minorBidi"/>
              <w:noProof/>
            </w:rPr>
          </w:pPr>
          <w:hyperlink w:anchor="_Toc145670066" w:history="1">
            <w:r w:rsidR="00F82F88" w:rsidRPr="00A76F99">
              <w:rPr>
                <w:rStyle w:val="Hyperlink"/>
                <w:noProof/>
                <w:w w:val="99"/>
              </w:rPr>
              <w:t>VI.2.</w:t>
            </w:r>
            <w:r w:rsidR="00F82F88">
              <w:rPr>
                <w:rFonts w:asciiTheme="minorHAnsi" w:eastAsiaTheme="minorEastAsia" w:hAnsiTheme="minorHAnsi" w:cstheme="minorBidi"/>
                <w:noProof/>
              </w:rPr>
              <w:tab/>
            </w:r>
            <w:r w:rsidR="00F82F88" w:rsidRPr="00A76F99">
              <w:rPr>
                <w:rStyle w:val="Hyperlink"/>
                <w:noProof/>
              </w:rPr>
              <w:t>Lot 2:</w:t>
            </w:r>
            <w:r w:rsidR="00F82F88" w:rsidRPr="00A76F99">
              <w:rPr>
                <w:rStyle w:val="Hyperlink"/>
                <w:noProof/>
                <w:spacing w:val="40"/>
              </w:rPr>
              <w:t xml:space="preserve"> </w:t>
            </w:r>
            <w:r w:rsidR="00F82F88" w:rsidRPr="00A76F99">
              <w:rPr>
                <w:rStyle w:val="Hyperlink"/>
                <w:noProof/>
              </w:rPr>
              <w:t xml:space="preserve">Supply, installation, qualification and start-up of Monitoring and Ventilation </w:t>
            </w:r>
            <w:r w:rsidR="00F82F88" w:rsidRPr="00A76F99">
              <w:rPr>
                <w:rStyle w:val="Hyperlink"/>
                <w:noProof/>
                <w:spacing w:val="-2"/>
              </w:rPr>
              <w:t>equipment.</w:t>
            </w:r>
            <w:r w:rsidR="00F82F88">
              <w:rPr>
                <w:noProof/>
                <w:webHidden/>
              </w:rPr>
              <w:tab/>
            </w:r>
            <w:r w:rsidR="00F82F88">
              <w:rPr>
                <w:noProof/>
                <w:webHidden/>
              </w:rPr>
              <w:fldChar w:fldCharType="begin"/>
            </w:r>
            <w:r w:rsidR="00F82F88">
              <w:rPr>
                <w:noProof/>
                <w:webHidden/>
              </w:rPr>
              <w:instrText xml:space="preserve"> PAGEREF _Toc145670066 \h </w:instrText>
            </w:r>
            <w:r w:rsidR="00F82F88">
              <w:rPr>
                <w:noProof/>
                <w:webHidden/>
              </w:rPr>
            </w:r>
            <w:r w:rsidR="00F82F88">
              <w:rPr>
                <w:noProof/>
                <w:webHidden/>
              </w:rPr>
              <w:fldChar w:fldCharType="separate"/>
            </w:r>
            <w:r w:rsidR="00F82F88">
              <w:rPr>
                <w:noProof/>
                <w:webHidden/>
              </w:rPr>
              <w:t>29</w:t>
            </w:r>
            <w:r w:rsidR="00F82F88">
              <w:rPr>
                <w:noProof/>
                <w:webHidden/>
              </w:rPr>
              <w:fldChar w:fldCharType="end"/>
            </w:r>
          </w:hyperlink>
        </w:p>
        <w:p w14:paraId="5D76937A" w14:textId="29E440EE" w:rsidR="00F82F88" w:rsidRDefault="00F82F88">
          <w:r>
            <w:rPr>
              <w:b/>
              <w:bCs/>
              <w:noProof/>
            </w:rPr>
            <w:fldChar w:fldCharType="end"/>
          </w:r>
        </w:p>
        <w:p w14:paraId="448E038B" w14:textId="77777777" w:rsidR="00F82F88" w:rsidRDefault="00F82F88">
          <w:pPr>
            <w:pStyle w:val="BodyText"/>
          </w:pPr>
        </w:p>
        <w:p w14:paraId="60A7717B" w14:textId="77777777" w:rsidR="00F82F88" w:rsidRDefault="00F82F88">
          <w:pPr>
            <w:pStyle w:val="BodyText"/>
          </w:pPr>
        </w:p>
        <w:p w14:paraId="6B29C651" w14:textId="77777777" w:rsidR="00F82F88" w:rsidRDefault="00F82F88">
          <w:pPr>
            <w:pStyle w:val="BodyText"/>
          </w:pPr>
        </w:p>
        <w:p w14:paraId="5E7118EA" w14:textId="77777777" w:rsidR="00F82F88" w:rsidRDefault="00F82F88">
          <w:pPr>
            <w:pStyle w:val="BodyText"/>
          </w:pPr>
        </w:p>
        <w:p w14:paraId="264B0B34" w14:textId="77777777" w:rsidR="00F82F88" w:rsidRDefault="00F82F88">
          <w:pPr>
            <w:pStyle w:val="BodyText"/>
          </w:pPr>
        </w:p>
        <w:p w14:paraId="2CA6CA27" w14:textId="77777777" w:rsidR="00F82F88" w:rsidRDefault="00F82F88">
          <w:pPr>
            <w:pStyle w:val="BodyText"/>
          </w:pPr>
        </w:p>
        <w:p w14:paraId="1E99CB11" w14:textId="77777777" w:rsidR="00F82F88" w:rsidRDefault="00F82F88">
          <w:pPr>
            <w:pStyle w:val="BodyText"/>
          </w:pPr>
        </w:p>
        <w:p w14:paraId="3ABA320E" w14:textId="77777777" w:rsidR="00F82F88" w:rsidRDefault="00F82F88">
          <w:pPr>
            <w:pStyle w:val="BodyText"/>
          </w:pPr>
        </w:p>
        <w:p w14:paraId="07667021" w14:textId="77777777" w:rsidR="00F82F88" w:rsidRDefault="00F82F88">
          <w:pPr>
            <w:pStyle w:val="BodyText"/>
          </w:pPr>
        </w:p>
        <w:p w14:paraId="0EA22DBA" w14:textId="77777777" w:rsidR="00F82F88" w:rsidRDefault="00F82F88">
          <w:pPr>
            <w:pStyle w:val="BodyText"/>
          </w:pPr>
        </w:p>
        <w:p w14:paraId="4929A5AC" w14:textId="77777777" w:rsidR="00F82F88" w:rsidRDefault="00F82F88">
          <w:pPr>
            <w:pStyle w:val="BodyText"/>
          </w:pPr>
        </w:p>
        <w:p w14:paraId="7D6B0595" w14:textId="77777777" w:rsidR="00F82F88" w:rsidRDefault="00F82F88">
          <w:pPr>
            <w:pStyle w:val="BodyText"/>
          </w:pPr>
        </w:p>
        <w:p w14:paraId="184D59BF" w14:textId="11FE404B" w:rsidR="00372140" w:rsidRDefault="002366CB">
          <w:pPr>
            <w:pStyle w:val="BodyText"/>
            <w:rPr>
              <w:sz w:val="24"/>
            </w:rPr>
          </w:pPr>
        </w:p>
      </w:sdtContent>
    </w:sdt>
    <w:p w14:paraId="6A78A204" w14:textId="77777777" w:rsidR="00372140" w:rsidRDefault="00372140">
      <w:pPr>
        <w:pStyle w:val="BodyText"/>
        <w:spacing w:before="4"/>
        <w:rPr>
          <w:sz w:val="28"/>
        </w:rPr>
      </w:pPr>
    </w:p>
    <w:p w14:paraId="30EC650C" w14:textId="77777777" w:rsidR="00372140" w:rsidRDefault="006B2EA5">
      <w:pPr>
        <w:ind w:left="1115"/>
        <w:rPr>
          <w:b/>
        </w:rPr>
      </w:pPr>
      <w:r>
        <w:rPr>
          <w:b/>
        </w:rPr>
        <w:lastRenderedPageBreak/>
        <w:t>All Tenderers</w:t>
      </w:r>
      <w:r>
        <w:rPr>
          <w:b/>
          <w:spacing w:val="-4"/>
        </w:rPr>
        <w:t xml:space="preserve"> </w:t>
      </w:r>
      <w:r>
        <w:rPr>
          <w:b/>
        </w:rPr>
        <w:t>are</w:t>
      </w:r>
      <w:r>
        <w:rPr>
          <w:b/>
          <w:spacing w:val="-5"/>
        </w:rPr>
        <w:t xml:space="preserve"> </w:t>
      </w:r>
      <w:r>
        <w:rPr>
          <w:b/>
        </w:rPr>
        <w:t>kindly</w:t>
      </w:r>
      <w:r>
        <w:rPr>
          <w:b/>
          <w:spacing w:val="-7"/>
        </w:rPr>
        <w:t xml:space="preserve"> </w:t>
      </w:r>
      <w:r>
        <w:rPr>
          <w:b/>
        </w:rPr>
        <w:t>advised</w:t>
      </w:r>
      <w:r>
        <w:rPr>
          <w:b/>
          <w:spacing w:val="-3"/>
        </w:rPr>
        <w:t xml:space="preserve"> </w:t>
      </w:r>
      <w:r>
        <w:rPr>
          <w:b/>
        </w:rPr>
        <w:t>to</w:t>
      </w:r>
      <w:r>
        <w:rPr>
          <w:b/>
          <w:spacing w:val="-4"/>
        </w:rPr>
        <w:t xml:space="preserve"> </w:t>
      </w:r>
      <w:r>
        <w:rPr>
          <w:b/>
        </w:rPr>
        <w:t>note</w:t>
      </w:r>
      <w:r>
        <w:rPr>
          <w:b/>
          <w:spacing w:val="-5"/>
        </w:rPr>
        <w:t xml:space="preserve"> </w:t>
      </w:r>
      <w:r>
        <w:rPr>
          <w:b/>
        </w:rPr>
        <w:t>the</w:t>
      </w:r>
      <w:r>
        <w:rPr>
          <w:b/>
          <w:spacing w:val="-5"/>
        </w:rPr>
        <w:t xml:space="preserve"> </w:t>
      </w:r>
      <w:r>
        <w:rPr>
          <w:b/>
          <w:spacing w:val="-2"/>
        </w:rPr>
        <w:t>followings:</w:t>
      </w:r>
    </w:p>
    <w:p w14:paraId="70CB43C3" w14:textId="77777777" w:rsidR="007527E3" w:rsidRDefault="007527E3" w:rsidP="007527E3">
      <w:pPr>
        <w:pStyle w:val="BodyText"/>
        <w:spacing w:before="4"/>
        <w:ind w:left="1835"/>
        <w:rPr>
          <w:b/>
        </w:rPr>
      </w:pPr>
    </w:p>
    <w:p w14:paraId="306905A4" w14:textId="536E5633" w:rsidR="00372140" w:rsidRDefault="007527E3" w:rsidP="007527E3">
      <w:pPr>
        <w:pStyle w:val="BodyText"/>
        <w:spacing w:before="4"/>
        <w:ind w:left="1835"/>
        <w:rPr>
          <w:b/>
          <w:sz w:val="23"/>
        </w:rPr>
      </w:pPr>
      <w:r w:rsidRPr="00443F37">
        <w:rPr>
          <w:b/>
        </w:rPr>
        <w:t>The ability of suppliers to provide on-site after-sales service</w:t>
      </w:r>
      <w:r w:rsidR="0063271F">
        <w:rPr>
          <w:b/>
        </w:rPr>
        <w:t xml:space="preserve"> in Sinjar at </w:t>
      </w:r>
      <w:proofErr w:type="gramStart"/>
      <w:r w:rsidR="0063271F">
        <w:rPr>
          <w:b/>
        </w:rPr>
        <w:t xml:space="preserve">SFMC </w:t>
      </w:r>
      <w:r w:rsidRPr="00443F37">
        <w:rPr>
          <w:b/>
        </w:rPr>
        <w:t>,</w:t>
      </w:r>
      <w:proofErr w:type="gramEnd"/>
      <w:r w:rsidRPr="00443F37">
        <w:rPr>
          <w:b/>
        </w:rPr>
        <w:t xml:space="preserve"> either independently or through one of their official representatives, will be an important criterion in the contract awarding process</w:t>
      </w:r>
      <w:r>
        <w:rPr>
          <w:b/>
          <w:sz w:val="23"/>
        </w:rPr>
        <w:t>.</w:t>
      </w:r>
    </w:p>
    <w:p w14:paraId="38E1984C" w14:textId="77777777" w:rsidR="007527E3" w:rsidRDefault="007527E3" w:rsidP="00443F37">
      <w:pPr>
        <w:pStyle w:val="BodyText"/>
        <w:spacing w:before="4"/>
        <w:ind w:left="1835"/>
        <w:rPr>
          <w:b/>
          <w:sz w:val="23"/>
        </w:rPr>
      </w:pPr>
    </w:p>
    <w:p w14:paraId="480A4490" w14:textId="77045C29" w:rsidR="00372140" w:rsidRDefault="006B2EA5" w:rsidP="002366CB">
      <w:pPr>
        <w:pStyle w:val="ListParagraph"/>
        <w:numPr>
          <w:ilvl w:val="0"/>
          <w:numId w:val="28"/>
        </w:numPr>
        <w:tabs>
          <w:tab w:val="left" w:pos="1836"/>
        </w:tabs>
        <w:spacing w:line="259" w:lineRule="auto"/>
        <w:ind w:left="1835" w:right="1105"/>
        <w:jc w:val="both"/>
        <w:rPr>
          <w:b/>
        </w:rPr>
      </w:pPr>
      <w:r>
        <w:rPr>
          <w:b/>
        </w:rPr>
        <w:t xml:space="preserve">In submitting a tender, the Tenderer accepts in full and without restriction the special and general conditions governing this request for proposals and the proposed contract, </w:t>
      </w:r>
      <w:r w:rsidR="00C916DA">
        <w:rPr>
          <w:b/>
        </w:rPr>
        <w:t xml:space="preserve">added in </w:t>
      </w:r>
      <w:r>
        <w:rPr>
          <w:b/>
          <w:i/>
        </w:rPr>
        <w:t>Annex</w:t>
      </w:r>
      <w:r w:rsidR="00C916DA">
        <w:rPr>
          <w:b/>
          <w:i/>
        </w:rPr>
        <w:t xml:space="preserve"> 12</w:t>
      </w:r>
      <w:r>
        <w:rPr>
          <w:i/>
        </w:rPr>
        <w:t xml:space="preserve">, </w:t>
      </w:r>
      <w:r>
        <w:rPr>
          <w:b/>
        </w:rPr>
        <w:t>as the sole basis of this tendering procedure, whatever his conditions of sale may be, which he hereby</w:t>
      </w:r>
      <w:r>
        <w:rPr>
          <w:b/>
          <w:spacing w:val="-9"/>
        </w:rPr>
        <w:t xml:space="preserve"> </w:t>
      </w:r>
      <w:r>
        <w:rPr>
          <w:b/>
        </w:rPr>
        <w:t>waives. Tenderers</w:t>
      </w:r>
      <w:r>
        <w:rPr>
          <w:b/>
          <w:spacing w:val="-2"/>
        </w:rPr>
        <w:t xml:space="preserve"> </w:t>
      </w:r>
      <w:r>
        <w:rPr>
          <w:b/>
        </w:rPr>
        <w:t>are</w:t>
      </w:r>
      <w:r>
        <w:rPr>
          <w:b/>
          <w:spacing w:val="-4"/>
        </w:rPr>
        <w:t xml:space="preserve"> </w:t>
      </w:r>
      <w:r>
        <w:rPr>
          <w:b/>
        </w:rPr>
        <w:t>expected</w:t>
      </w:r>
      <w:r>
        <w:rPr>
          <w:b/>
          <w:spacing w:val="-6"/>
        </w:rPr>
        <w:t xml:space="preserve"> </w:t>
      </w:r>
      <w:r>
        <w:rPr>
          <w:b/>
        </w:rPr>
        <w:t>to</w:t>
      </w:r>
      <w:r>
        <w:rPr>
          <w:b/>
          <w:spacing w:val="-4"/>
        </w:rPr>
        <w:t xml:space="preserve"> </w:t>
      </w:r>
      <w:r>
        <w:rPr>
          <w:b/>
        </w:rPr>
        <w:t>examine</w:t>
      </w:r>
      <w:r>
        <w:rPr>
          <w:b/>
          <w:spacing w:val="-4"/>
        </w:rPr>
        <w:t xml:space="preserve"> </w:t>
      </w:r>
      <w:r>
        <w:rPr>
          <w:b/>
        </w:rPr>
        <w:t>carefully</w:t>
      </w:r>
      <w:r>
        <w:rPr>
          <w:b/>
          <w:spacing w:val="-6"/>
        </w:rPr>
        <w:t xml:space="preserve"> </w:t>
      </w:r>
      <w:r>
        <w:rPr>
          <w:b/>
        </w:rPr>
        <w:t>and</w:t>
      </w:r>
      <w:r>
        <w:rPr>
          <w:b/>
          <w:spacing w:val="-2"/>
        </w:rPr>
        <w:t xml:space="preserve"> </w:t>
      </w:r>
      <w:r>
        <w:rPr>
          <w:b/>
        </w:rPr>
        <w:t>comply</w:t>
      </w:r>
      <w:r>
        <w:rPr>
          <w:b/>
          <w:spacing w:val="-9"/>
        </w:rPr>
        <w:t xml:space="preserve"> </w:t>
      </w:r>
      <w:r>
        <w:rPr>
          <w:b/>
        </w:rPr>
        <w:t>with</w:t>
      </w:r>
      <w:r>
        <w:rPr>
          <w:b/>
          <w:spacing w:val="-4"/>
        </w:rPr>
        <w:t xml:space="preserve"> </w:t>
      </w:r>
      <w:r>
        <w:rPr>
          <w:b/>
        </w:rPr>
        <w:t>all instructions, forms, contract provisions, and specifications contained in this tender dossier.</w:t>
      </w:r>
    </w:p>
    <w:p w14:paraId="4CF515F0" w14:textId="77777777" w:rsidR="00372140" w:rsidRDefault="00372140">
      <w:pPr>
        <w:pStyle w:val="BodyText"/>
        <w:spacing w:before="6"/>
        <w:rPr>
          <w:b/>
          <w:sz w:val="23"/>
        </w:rPr>
      </w:pPr>
    </w:p>
    <w:p w14:paraId="715778EB" w14:textId="77777777" w:rsidR="00372140" w:rsidRDefault="006B2EA5" w:rsidP="002366CB">
      <w:pPr>
        <w:pStyle w:val="ListParagraph"/>
        <w:numPr>
          <w:ilvl w:val="0"/>
          <w:numId w:val="28"/>
        </w:numPr>
        <w:tabs>
          <w:tab w:val="left" w:pos="1836"/>
        </w:tabs>
        <w:spacing w:line="256" w:lineRule="auto"/>
        <w:ind w:right="1104"/>
        <w:jc w:val="both"/>
        <w:rPr>
          <w:b/>
        </w:rPr>
      </w:pPr>
      <w:r>
        <w:rPr>
          <w:b/>
        </w:rPr>
        <w:t>It is strongly recommended that the tender rules document and its annexes be read</w:t>
      </w:r>
      <w:r>
        <w:rPr>
          <w:b/>
          <w:spacing w:val="-6"/>
        </w:rPr>
        <w:t xml:space="preserve"> </w:t>
      </w:r>
      <w:r>
        <w:rPr>
          <w:b/>
        </w:rPr>
        <w:t>thoroughly.</w:t>
      </w:r>
      <w:r>
        <w:rPr>
          <w:b/>
          <w:spacing w:val="-5"/>
        </w:rPr>
        <w:t xml:space="preserve"> </w:t>
      </w:r>
      <w:r>
        <w:rPr>
          <w:b/>
        </w:rPr>
        <w:t>Failure</w:t>
      </w:r>
      <w:r>
        <w:rPr>
          <w:b/>
          <w:spacing w:val="-6"/>
        </w:rPr>
        <w:t xml:space="preserve"> </w:t>
      </w:r>
      <w:r>
        <w:rPr>
          <w:b/>
        </w:rPr>
        <w:t>to</w:t>
      </w:r>
      <w:r>
        <w:rPr>
          <w:b/>
          <w:spacing w:val="-6"/>
        </w:rPr>
        <w:t xml:space="preserve"> </w:t>
      </w:r>
      <w:r>
        <w:rPr>
          <w:b/>
        </w:rPr>
        <w:t>observe</w:t>
      </w:r>
      <w:r>
        <w:rPr>
          <w:b/>
          <w:spacing w:val="-6"/>
        </w:rPr>
        <w:t xml:space="preserve"> </w:t>
      </w:r>
      <w:r>
        <w:rPr>
          <w:b/>
        </w:rPr>
        <w:t>the</w:t>
      </w:r>
      <w:r>
        <w:rPr>
          <w:b/>
          <w:spacing w:val="-6"/>
        </w:rPr>
        <w:t xml:space="preserve"> </w:t>
      </w:r>
      <w:r>
        <w:rPr>
          <w:b/>
        </w:rPr>
        <w:t>procedures</w:t>
      </w:r>
      <w:r>
        <w:rPr>
          <w:b/>
          <w:spacing w:val="-6"/>
        </w:rPr>
        <w:t xml:space="preserve"> </w:t>
      </w:r>
      <w:r>
        <w:rPr>
          <w:b/>
        </w:rPr>
        <w:t>laid</w:t>
      </w:r>
      <w:r>
        <w:rPr>
          <w:b/>
          <w:spacing w:val="-6"/>
        </w:rPr>
        <w:t xml:space="preserve"> </w:t>
      </w:r>
      <w:r>
        <w:rPr>
          <w:b/>
        </w:rPr>
        <w:t>out</w:t>
      </w:r>
      <w:r>
        <w:rPr>
          <w:b/>
          <w:spacing w:val="-8"/>
        </w:rPr>
        <w:t xml:space="preserve"> </w:t>
      </w:r>
      <w:r>
        <w:rPr>
          <w:b/>
        </w:rPr>
        <w:t>therein</w:t>
      </w:r>
      <w:r>
        <w:rPr>
          <w:b/>
          <w:spacing w:val="-9"/>
        </w:rPr>
        <w:t xml:space="preserve"> </w:t>
      </w:r>
      <w:r>
        <w:rPr>
          <w:b/>
        </w:rPr>
        <w:t>may</w:t>
      </w:r>
      <w:r>
        <w:rPr>
          <w:b/>
          <w:spacing w:val="-11"/>
        </w:rPr>
        <w:t xml:space="preserve"> </w:t>
      </w:r>
      <w:r>
        <w:rPr>
          <w:b/>
        </w:rPr>
        <w:t>result</w:t>
      </w:r>
      <w:r>
        <w:rPr>
          <w:b/>
          <w:spacing w:val="-5"/>
        </w:rPr>
        <w:t xml:space="preserve"> </w:t>
      </w:r>
      <w:r>
        <w:rPr>
          <w:b/>
        </w:rPr>
        <w:t>in disqualification from the evaluation process.</w:t>
      </w:r>
    </w:p>
    <w:p w14:paraId="43C6BC51" w14:textId="77777777" w:rsidR="00372140" w:rsidRDefault="00372140">
      <w:pPr>
        <w:spacing w:line="256" w:lineRule="auto"/>
        <w:jc w:val="both"/>
        <w:sectPr w:rsidR="00372140">
          <w:headerReference w:type="default" r:id="rId15"/>
          <w:footerReference w:type="default" r:id="rId16"/>
          <w:pgSz w:w="11900" w:h="16840"/>
          <w:pgMar w:top="1240" w:right="300" w:bottom="1380" w:left="300" w:header="485" w:footer="1186" w:gutter="0"/>
          <w:cols w:space="720"/>
        </w:sectPr>
      </w:pPr>
    </w:p>
    <w:p w14:paraId="3A334D76" w14:textId="77777777" w:rsidR="00372140" w:rsidRDefault="00372140">
      <w:pPr>
        <w:pStyle w:val="BodyText"/>
        <w:rPr>
          <w:b/>
          <w:sz w:val="20"/>
        </w:rPr>
      </w:pPr>
    </w:p>
    <w:p w14:paraId="5D2F8022" w14:textId="77777777" w:rsidR="00372140" w:rsidRDefault="00372140">
      <w:pPr>
        <w:pStyle w:val="BodyText"/>
        <w:rPr>
          <w:b/>
          <w:sz w:val="20"/>
        </w:rPr>
      </w:pPr>
    </w:p>
    <w:p w14:paraId="02537125" w14:textId="77777777" w:rsidR="00372140" w:rsidRDefault="00372140">
      <w:pPr>
        <w:pStyle w:val="BodyText"/>
        <w:rPr>
          <w:b/>
          <w:sz w:val="20"/>
        </w:rPr>
      </w:pPr>
    </w:p>
    <w:p w14:paraId="56285548" w14:textId="77777777" w:rsidR="00372140" w:rsidRDefault="00372140">
      <w:pPr>
        <w:pStyle w:val="BodyText"/>
        <w:spacing w:before="11"/>
        <w:rPr>
          <w:b/>
          <w:sz w:val="21"/>
        </w:rPr>
      </w:pPr>
    </w:p>
    <w:p w14:paraId="645C97E1" w14:textId="7F5051F7" w:rsidR="00372140" w:rsidRPr="00235483" w:rsidRDefault="006B2EA5" w:rsidP="002366CB">
      <w:pPr>
        <w:pStyle w:val="Heading1"/>
        <w:numPr>
          <w:ilvl w:val="0"/>
          <w:numId w:val="27"/>
        </w:numPr>
        <w:tabs>
          <w:tab w:val="left" w:pos="1823"/>
          <w:tab w:val="left" w:pos="1824"/>
        </w:tabs>
        <w:spacing w:before="92"/>
        <w:ind w:hanging="709"/>
        <w:rPr>
          <w:lang w:val="fr-FR"/>
        </w:rPr>
      </w:pPr>
      <w:bookmarkStart w:id="0" w:name="_Toc145670041"/>
      <w:r w:rsidRPr="00235483">
        <w:rPr>
          <w:lang w:val="fr-FR"/>
        </w:rPr>
        <w:t>INTRODUCTION</w:t>
      </w:r>
      <w:r w:rsidRPr="00235483">
        <w:rPr>
          <w:spacing w:val="-11"/>
          <w:lang w:val="fr-FR"/>
        </w:rPr>
        <w:t xml:space="preserve"> </w:t>
      </w:r>
      <w:r w:rsidRPr="00235483">
        <w:rPr>
          <w:lang w:val="fr-FR"/>
        </w:rPr>
        <w:t>TO</w:t>
      </w:r>
      <w:r w:rsidRPr="00235483">
        <w:rPr>
          <w:spacing w:val="-10"/>
          <w:lang w:val="fr-FR"/>
        </w:rPr>
        <w:t xml:space="preserve"> </w:t>
      </w:r>
      <w:r w:rsidRPr="00235483">
        <w:rPr>
          <w:lang w:val="fr-FR"/>
        </w:rPr>
        <w:t>LA</w:t>
      </w:r>
      <w:r w:rsidRPr="00235483">
        <w:rPr>
          <w:spacing w:val="-13"/>
          <w:lang w:val="fr-FR"/>
        </w:rPr>
        <w:t xml:space="preserve"> </w:t>
      </w:r>
      <w:r w:rsidRPr="00235483">
        <w:rPr>
          <w:lang w:val="fr-FR"/>
        </w:rPr>
        <w:t>CHAINE</w:t>
      </w:r>
      <w:r w:rsidRPr="00235483">
        <w:rPr>
          <w:spacing w:val="-10"/>
          <w:lang w:val="fr-FR"/>
        </w:rPr>
        <w:t xml:space="preserve"> </w:t>
      </w:r>
      <w:r w:rsidRPr="00235483">
        <w:rPr>
          <w:lang w:val="fr-FR"/>
        </w:rPr>
        <w:t>DE</w:t>
      </w:r>
      <w:r w:rsidRPr="00235483">
        <w:rPr>
          <w:spacing w:val="-10"/>
          <w:lang w:val="fr-FR"/>
        </w:rPr>
        <w:t xml:space="preserve"> </w:t>
      </w:r>
      <w:r w:rsidRPr="00235483">
        <w:rPr>
          <w:lang w:val="fr-FR"/>
        </w:rPr>
        <w:t>L’ESPOIR</w:t>
      </w:r>
      <w:r w:rsidRPr="00235483">
        <w:rPr>
          <w:spacing w:val="-10"/>
          <w:lang w:val="fr-FR"/>
        </w:rPr>
        <w:t xml:space="preserve"> </w:t>
      </w:r>
      <w:r w:rsidRPr="00235483">
        <w:rPr>
          <w:spacing w:val="-2"/>
          <w:lang w:val="fr-FR"/>
        </w:rPr>
        <w:t>(CDE)</w:t>
      </w:r>
      <w:bookmarkEnd w:id="0"/>
    </w:p>
    <w:p w14:paraId="4F3B72B9" w14:textId="77777777" w:rsidR="00372140" w:rsidRPr="00235483" w:rsidRDefault="00372140">
      <w:pPr>
        <w:pStyle w:val="BodyText"/>
        <w:rPr>
          <w:b/>
          <w:sz w:val="26"/>
          <w:lang w:val="fr-FR"/>
        </w:rPr>
      </w:pPr>
    </w:p>
    <w:p w14:paraId="36ACF0D5" w14:textId="77777777" w:rsidR="00372140" w:rsidRPr="00235483" w:rsidRDefault="00372140">
      <w:pPr>
        <w:pStyle w:val="BodyText"/>
        <w:rPr>
          <w:b/>
          <w:sz w:val="26"/>
          <w:lang w:val="fr-FR"/>
        </w:rPr>
      </w:pPr>
    </w:p>
    <w:p w14:paraId="239FFC1D" w14:textId="77777777" w:rsidR="00372140" w:rsidRDefault="006B2EA5">
      <w:pPr>
        <w:pStyle w:val="BodyText"/>
        <w:spacing w:before="232" w:line="259" w:lineRule="auto"/>
        <w:ind w:left="1115" w:right="1106"/>
        <w:jc w:val="both"/>
      </w:pPr>
      <w:r>
        <w:t xml:space="preserve">La Chaîne de </w:t>
      </w:r>
      <w:proofErr w:type="spellStart"/>
      <w:r>
        <w:t>l’Espoir</w:t>
      </w:r>
      <w:proofErr w:type="spellEnd"/>
      <w:r>
        <w:t xml:space="preserve"> is an international NGO founded in 1994. Its mission is to strengthen healthcare systems to give everyone, especially children, the same chances of survival and </w:t>
      </w:r>
      <w:r>
        <w:rPr>
          <w:spacing w:val="-2"/>
        </w:rPr>
        <w:t>development.</w:t>
      </w:r>
    </w:p>
    <w:p w14:paraId="4B97AB1E" w14:textId="77777777" w:rsidR="00372140" w:rsidRDefault="006B2EA5">
      <w:pPr>
        <w:pStyle w:val="BodyText"/>
        <w:spacing w:before="160" w:line="256" w:lineRule="auto"/>
        <w:ind w:left="1115" w:right="1106"/>
        <w:jc w:val="both"/>
      </w:pPr>
      <w:r>
        <w:t>Helping the most marginalized children is more than an ethical duty, it is a vital requirement for achieving the United Nations 2030 goals for children's health and well-being.</w:t>
      </w:r>
    </w:p>
    <w:p w14:paraId="148C7BC9" w14:textId="77777777" w:rsidR="00372140" w:rsidRDefault="006B2EA5">
      <w:pPr>
        <w:pStyle w:val="BodyText"/>
        <w:spacing w:before="164" w:line="256" w:lineRule="auto"/>
        <w:ind w:left="1115" w:right="1106"/>
        <w:jc w:val="both"/>
      </w:pPr>
      <w:r>
        <w:t>We work in 27 countries with a global approach, focusing on children, mothers and disadvantaged communities:</w:t>
      </w:r>
    </w:p>
    <w:p w14:paraId="6C759859" w14:textId="77777777" w:rsidR="00372140" w:rsidRDefault="006B2EA5" w:rsidP="002366CB">
      <w:pPr>
        <w:pStyle w:val="ListParagraph"/>
        <w:numPr>
          <w:ilvl w:val="1"/>
          <w:numId w:val="27"/>
        </w:numPr>
        <w:tabs>
          <w:tab w:val="left" w:pos="1835"/>
          <w:tab w:val="left" w:pos="1836"/>
        </w:tabs>
        <w:spacing w:before="164" w:line="256" w:lineRule="auto"/>
        <w:ind w:right="1106"/>
      </w:pPr>
      <w:r>
        <w:t>Prevention</w:t>
      </w:r>
      <w:r>
        <w:rPr>
          <w:spacing w:val="71"/>
        </w:rPr>
        <w:t xml:space="preserve"> </w:t>
      </w:r>
      <w:r>
        <w:t>and</w:t>
      </w:r>
      <w:r>
        <w:rPr>
          <w:spacing w:val="40"/>
        </w:rPr>
        <w:t xml:space="preserve"> </w:t>
      </w:r>
      <w:r>
        <w:t>screening</w:t>
      </w:r>
      <w:r>
        <w:rPr>
          <w:spacing w:val="40"/>
        </w:rPr>
        <w:t xml:space="preserve"> </w:t>
      </w:r>
      <w:r>
        <w:t>from</w:t>
      </w:r>
      <w:r>
        <w:rPr>
          <w:spacing w:val="70"/>
        </w:rPr>
        <w:t xml:space="preserve"> </w:t>
      </w:r>
      <w:r>
        <w:t>an</w:t>
      </w:r>
      <w:r>
        <w:rPr>
          <w:spacing w:val="40"/>
        </w:rPr>
        <w:t xml:space="preserve"> </w:t>
      </w:r>
      <w:r>
        <w:t>early</w:t>
      </w:r>
      <w:r>
        <w:rPr>
          <w:spacing w:val="40"/>
        </w:rPr>
        <w:t xml:space="preserve"> </w:t>
      </w:r>
      <w:r>
        <w:t>age,</w:t>
      </w:r>
      <w:r>
        <w:rPr>
          <w:spacing w:val="70"/>
        </w:rPr>
        <w:t xml:space="preserve"> </w:t>
      </w:r>
      <w:r>
        <w:t>particularly</w:t>
      </w:r>
      <w:r>
        <w:rPr>
          <w:spacing w:val="40"/>
        </w:rPr>
        <w:t xml:space="preserve"> </w:t>
      </w:r>
      <w:r>
        <w:t>through</w:t>
      </w:r>
      <w:r>
        <w:rPr>
          <w:spacing w:val="40"/>
        </w:rPr>
        <w:t xml:space="preserve"> </w:t>
      </w:r>
      <w:r>
        <w:t>school</w:t>
      </w:r>
      <w:r>
        <w:rPr>
          <w:spacing w:val="70"/>
        </w:rPr>
        <w:t xml:space="preserve"> </w:t>
      </w:r>
      <w:r>
        <w:t xml:space="preserve">health </w:t>
      </w:r>
      <w:r>
        <w:rPr>
          <w:spacing w:val="-2"/>
        </w:rPr>
        <w:t>programs.</w:t>
      </w:r>
    </w:p>
    <w:p w14:paraId="76626F5C" w14:textId="77777777" w:rsidR="00372140" w:rsidRDefault="006B2EA5" w:rsidP="002366CB">
      <w:pPr>
        <w:pStyle w:val="ListParagraph"/>
        <w:numPr>
          <w:ilvl w:val="1"/>
          <w:numId w:val="27"/>
        </w:numPr>
        <w:tabs>
          <w:tab w:val="left" w:pos="1835"/>
          <w:tab w:val="left" w:pos="1836"/>
        </w:tabs>
        <w:spacing w:before="2"/>
        <w:ind w:left="1835"/>
      </w:pPr>
      <w:r>
        <w:t>Care</w:t>
      </w:r>
      <w:r>
        <w:rPr>
          <w:spacing w:val="-5"/>
        </w:rPr>
        <w:t xml:space="preserve"> </w:t>
      </w:r>
      <w:r>
        <w:t>and</w:t>
      </w:r>
      <w:r>
        <w:rPr>
          <w:spacing w:val="-5"/>
        </w:rPr>
        <w:t xml:space="preserve"> </w:t>
      </w:r>
      <w:r>
        <w:t>surgery</w:t>
      </w:r>
      <w:r>
        <w:rPr>
          <w:spacing w:val="-4"/>
        </w:rPr>
        <w:t xml:space="preserve"> </w:t>
      </w:r>
      <w:r>
        <w:t>to</w:t>
      </w:r>
      <w:r>
        <w:rPr>
          <w:spacing w:val="-5"/>
        </w:rPr>
        <w:t xml:space="preserve"> </w:t>
      </w:r>
      <w:r>
        <w:t>meet</w:t>
      </w:r>
      <w:r>
        <w:rPr>
          <w:spacing w:val="-3"/>
        </w:rPr>
        <w:t xml:space="preserve"> </w:t>
      </w:r>
      <w:r>
        <w:t>the</w:t>
      </w:r>
      <w:r>
        <w:rPr>
          <w:spacing w:val="-5"/>
        </w:rPr>
        <w:t xml:space="preserve"> </w:t>
      </w:r>
      <w:r>
        <w:t>most</w:t>
      </w:r>
      <w:r>
        <w:rPr>
          <w:spacing w:val="-3"/>
        </w:rPr>
        <w:t xml:space="preserve"> </w:t>
      </w:r>
      <w:r>
        <w:t>urgent</w:t>
      </w:r>
      <w:r>
        <w:rPr>
          <w:spacing w:val="-4"/>
        </w:rPr>
        <w:t xml:space="preserve"> </w:t>
      </w:r>
      <w:r>
        <w:t>needs</w:t>
      </w:r>
      <w:r>
        <w:rPr>
          <w:spacing w:val="-4"/>
        </w:rPr>
        <w:t xml:space="preserve"> </w:t>
      </w:r>
      <w:r>
        <w:t>of</w:t>
      </w:r>
      <w:r>
        <w:rPr>
          <w:spacing w:val="1"/>
        </w:rPr>
        <w:t xml:space="preserve"> </w:t>
      </w:r>
      <w:r>
        <w:t>children</w:t>
      </w:r>
      <w:r>
        <w:rPr>
          <w:spacing w:val="-4"/>
        </w:rPr>
        <w:t xml:space="preserve"> </w:t>
      </w:r>
      <w:r>
        <w:t>and</w:t>
      </w:r>
      <w:r>
        <w:rPr>
          <w:spacing w:val="-5"/>
        </w:rPr>
        <w:t xml:space="preserve"> </w:t>
      </w:r>
      <w:r>
        <w:t>their</w:t>
      </w:r>
      <w:r>
        <w:rPr>
          <w:spacing w:val="-3"/>
        </w:rPr>
        <w:t xml:space="preserve"> </w:t>
      </w:r>
      <w:r>
        <w:rPr>
          <w:spacing w:val="-2"/>
        </w:rPr>
        <w:t>mothers.</w:t>
      </w:r>
    </w:p>
    <w:p w14:paraId="39572551" w14:textId="77777777" w:rsidR="00372140" w:rsidRDefault="006B2EA5" w:rsidP="002366CB">
      <w:pPr>
        <w:pStyle w:val="ListParagraph"/>
        <w:numPr>
          <w:ilvl w:val="1"/>
          <w:numId w:val="27"/>
        </w:numPr>
        <w:tabs>
          <w:tab w:val="left" w:pos="1835"/>
          <w:tab w:val="left" w:pos="1836"/>
        </w:tabs>
        <w:spacing w:before="19" w:line="256" w:lineRule="auto"/>
        <w:ind w:right="1108"/>
      </w:pPr>
      <w:r>
        <w:t>Training</w:t>
      </w:r>
      <w:r>
        <w:rPr>
          <w:spacing w:val="33"/>
        </w:rPr>
        <w:t xml:space="preserve"> </w:t>
      </w:r>
      <w:r>
        <w:t>and</w:t>
      </w:r>
      <w:r>
        <w:rPr>
          <w:spacing w:val="31"/>
        </w:rPr>
        <w:t xml:space="preserve"> </w:t>
      </w:r>
      <w:r>
        <w:t>transfer</w:t>
      </w:r>
      <w:r>
        <w:rPr>
          <w:spacing w:val="32"/>
        </w:rPr>
        <w:t xml:space="preserve"> </w:t>
      </w:r>
      <w:r>
        <w:t>of</w:t>
      </w:r>
      <w:r>
        <w:rPr>
          <w:spacing w:val="32"/>
        </w:rPr>
        <w:t xml:space="preserve"> </w:t>
      </w:r>
      <w:r>
        <w:t>skills</w:t>
      </w:r>
      <w:r>
        <w:rPr>
          <w:spacing w:val="31"/>
        </w:rPr>
        <w:t xml:space="preserve"> </w:t>
      </w:r>
      <w:r>
        <w:t>to</w:t>
      </w:r>
      <w:r>
        <w:rPr>
          <w:spacing w:val="31"/>
        </w:rPr>
        <w:t xml:space="preserve"> </w:t>
      </w:r>
      <w:r>
        <w:t>local</w:t>
      </w:r>
      <w:r>
        <w:rPr>
          <w:spacing w:val="30"/>
        </w:rPr>
        <w:t xml:space="preserve"> </w:t>
      </w:r>
      <w:r>
        <w:t>teams</w:t>
      </w:r>
      <w:r>
        <w:rPr>
          <w:spacing w:val="31"/>
        </w:rPr>
        <w:t xml:space="preserve"> </w:t>
      </w:r>
      <w:r>
        <w:t>thanks</w:t>
      </w:r>
      <w:r>
        <w:rPr>
          <w:spacing w:val="29"/>
        </w:rPr>
        <w:t xml:space="preserve"> </w:t>
      </w:r>
      <w:r>
        <w:t>to</w:t>
      </w:r>
      <w:r>
        <w:rPr>
          <w:spacing w:val="31"/>
        </w:rPr>
        <w:t xml:space="preserve"> </w:t>
      </w:r>
      <w:r>
        <w:t>our</w:t>
      </w:r>
      <w:r>
        <w:rPr>
          <w:spacing w:val="32"/>
        </w:rPr>
        <w:t xml:space="preserve"> </w:t>
      </w:r>
      <w:r>
        <w:t>international</w:t>
      </w:r>
      <w:r>
        <w:rPr>
          <w:spacing w:val="33"/>
        </w:rPr>
        <w:t xml:space="preserve"> </w:t>
      </w:r>
      <w:r>
        <w:t>network</w:t>
      </w:r>
      <w:r>
        <w:rPr>
          <w:spacing w:val="34"/>
        </w:rPr>
        <w:t xml:space="preserve"> </w:t>
      </w:r>
      <w:r>
        <w:t>of experts in all areas of surgery.</w:t>
      </w:r>
    </w:p>
    <w:p w14:paraId="5F3F68DE" w14:textId="77777777" w:rsidR="00372140" w:rsidRDefault="006B2EA5" w:rsidP="002366CB">
      <w:pPr>
        <w:pStyle w:val="ListParagraph"/>
        <w:numPr>
          <w:ilvl w:val="1"/>
          <w:numId w:val="27"/>
        </w:numPr>
        <w:tabs>
          <w:tab w:val="left" w:pos="1835"/>
          <w:tab w:val="left" w:pos="1836"/>
          <w:tab w:val="left" w:pos="3285"/>
          <w:tab w:val="left" w:pos="3864"/>
          <w:tab w:val="left" w:pos="5102"/>
          <w:tab w:val="left" w:pos="5498"/>
          <w:tab w:val="left" w:pos="6465"/>
          <w:tab w:val="left" w:pos="7461"/>
          <w:tab w:val="left" w:pos="8469"/>
          <w:tab w:val="left" w:pos="8865"/>
          <w:tab w:val="left" w:pos="9530"/>
        </w:tabs>
        <w:spacing w:before="2"/>
        <w:ind w:left="1835"/>
      </w:pPr>
      <w:r>
        <w:rPr>
          <w:spacing w:val="-2"/>
        </w:rPr>
        <w:t>Construction</w:t>
      </w:r>
      <w:r>
        <w:tab/>
      </w:r>
      <w:r>
        <w:rPr>
          <w:spacing w:val="-5"/>
        </w:rPr>
        <w:t>and</w:t>
      </w:r>
      <w:r>
        <w:tab/>
      </w:r>
      <w:r>
        <w:rPr>
          <w:spacing w:val="-2"/>
        </w:rPr>
        <w:t>equipment</w:t>
      </w:r>
      <w:r>
        <w:tab/>
      </w:r>
      <w:r>
        <w:rPr>
          <w:spacing w:val="-5"/>
        </w:rPr>
        <w:t>of</w:t>
      </w:r>
      <w:r>
        <w:tab/>
      </w:r>
      <w:r>
        <w:rPr>
          <w:spacing w:val="-2"/>
        </w:rPr>
        <w:t>hospital</w:t>
      </w:r>
      <w:r>
        <w:tab/>
      </w:r>
      <w:r>
        <w:rPr>
          <w:spacing w:val="-2"/>
        </w:rPr>
        <w:t>facilities</w:t>
      </w:r>
      <w:r>
        <w:tab/>
      </w:r>
      <w:r>
        <w:rPr>
          <w:spacing w:val="-2"/>
        </w:rPr>
        <w:t>adapted</w:t>
      </w:r>
      <w:r>
        <w:tab/>
      </w:r>
      <w:r>
        <w:rPr>
          <w:spacing w:val="-5"/>
        </w:rPr>
        <w:t>to</w:t>
      </w:r>
      <w:r>
        <w:tab/>
      </w:r>
      <w:r>
        <w:rPr>
          <w:spacing w:val="-2"/>
        </w:rPr>
        <w:t>local</w:t>
      </w:r>
      <w:r>
        <w:tab/>
      </w:r>
      <w:r>
        <w:rPr>
          <w:spacing w:val="-2"/>
        </w:rPr>
        <w:t>needs.</w:t>
      </w:r>
    </w:p>
    <w:p w14:paraId="1EA701B0" w14:textId="77777777" w:rsidR="00372140" w:rsidRDefault="00372140">
      <w:pPr>
        <w:pStyle w:val="BodyText"/>
        <w:rPr>
          <w:sz w:val="26"/>
        </w:rPr>
      </w:pPr>
    </w:p>
    <w:p w14:paraId="07F88C24" w14:textId="77777777" w:rsidR="00372140" w:rsidRDefault="006B2EA5">
      <w:pPr>
        <w:pStyle w:val="BodyText"/>
        <w:spacing w:before="169" w:line="256" w:lineRule="auto"/>
        <w:ind w:left="1116" w:right="1104"/>
        <w:jc w:val="both"/>
      </w:pPr>
      <w:r>
        <w:t xml:space="preserve">Within the framework of its missions, La Chaîne de </w:t>
      </w:r>
      <w:proofErr w:type="spellStart"/>
      <w:r>
        <w:t>l'Espoir</w:t>
      </w:r>
      <w:proofErr w:type="spellEnd"/>
      <w:r>
        <w:t xml:space="preserve"> and its Infrastructure and Biomedical department strive to meet a dual objective:</w:t>
      </w:r>
    </w:p>
    <w:p w14:paraId="6524F454" w14:textId="77777777" w:rsidR="00372140" w:rsidRDefault="006B2EA5" w:rsidP="002366CB">
      <w:pPr>
        <w:pStyle w:val="ListParagraph"/>
        <w:numPr>
          <w:ilvl w:val="1"/>
          <w:numId w:val="27"/>
        </w:numPr>
        <w:tabs>
          <w:tab w:val="left" w:pos="1835"/>
          <w:tab w:val="left" w:pos="1836"/>
        </w:tabs>
        <w:spacing w:before="166" w:line="237" w:lineRule="auto"/>
        <w:ind w:right="1104"/>
      </w:pPr>
      <w:r>
        <w:t>Giving</w:t>
      </w:r>
      <w:r>
        <w:rPr>
          <w:spacing w:val="29"/>
        </w:rPr>
        <w:t xml:space="preserve"> </w:t>
      </w:r>
      <w:r>
        <w:t>the most vulnerable populations access to quality medical and surgical care</w:t>
      </w:r>
      <w:r>
        <w:rPr>
          <w:spacing w:val="80"/>
        </w:rPr>
        <w:t xml:space="preserve"> </w:t>
      </w:r>
      <w:r>
        <w:t>through the construction or rehabilitation of medical structures.</w:t>
      </w:r>
    </w:p>
    <w:p w14:paraId="55BE1DA5" w14:textId="77777777" w:rsidR="00372140" w:rsidRDefault="00372140">
      <w:pPr>
        <w:pStyle w:val="BodyText"/>
        <w:spacing w:before="2"/>
      </w:pPr>
    </w:p>
    <w:p w14:paraId="798428B1" w14:textId="77777777" w:rsidR="00372140" w:rsidRDefault="006B2EA5" w:rsidP="002366CB">
      <w:pPr>
        <w:pStyle w:val="ListParagraph"/>
        <w:numPr>
          <w:ilvl w:val="1"/>
          <w:numId w:val="27"/>
        </w:numPr>
        <w:tabs>
          <w:tab w:val="left" w:pos="1835"/>
          <w:tab w:val="left" w:pos="1836"/>
        </w:tabs>
        <w:spacing w:before="1" w:line="237" w:lineRule="auto"/>
        <w:ind w:left="1835" w:right="1104"/>
      </w:pPr>
      <w:r>
        <w:t xml:space="preserve">Contribute to the strengthening of local medical and technical capacities through the implementation of training courses delivered by La Chaîne de </w:t>
      </w:r>
      <w:proofErr w:type="spellStart"/>
      <w:r>
        <w:t>l’Espoir</w:t>
      </w:r>
      <w:proofErr w:type="spellEnd"/>
      <w:r>
        <w:t xml:space="preserve"> experts.</w:t>
      </w:r>
    </w:p>
    <w:p w14:paraId="5E1A01C4" w14:textId="77777777" w:rsidR="00372140" w:rsidRDefault="00372140">
      <w:pPr>
        <w:pStyle w:val="BodyText"/>
        <w:rPr>
          <w:sz w:val="24"/>
        </w:rPr>
      </w:pPr>
    </w:p>
    <w:p w14:paraId="26C29299" w14:textId="77777777" w:rsidR="00372140" w:rsidRDefault="006B2EA5">
      <w:pPr>
        <w:pStyle w:val="BodyText"/>
        <w:spacing w:before="160" w:line="259" w:lineRule="auto"/>
        <w:ind w:left="1115" w:right="1106"/>
        <w:jc w:val="both"/>
      </w:pPr>
      <w:r>
        <w:t xml:space="preserve">La Chaîne de </w:t>
      </w:r>
      <w:proofErr w:type="spellStart"/>
      <w:r>
        <w:t>l'Espoir</w:t>
      </w:r>
      <w:proofErr w:type="spellEnd"/>
      <w:r>
        <w:t xml:space="preserve"> works in countries where medical infrastructures are lacking or limited in their human and financial means. The establishments are often poorly equipped, with high medical costs that do not allow for appropriate treatment of patients and their pathologies.</w:t>
      </w:r>
    </w:p>
    <w:p w14:paraId="117EBB9F" w14:textId="77777777" w:rsidR="00372140" w:rsidRDefault="006B2EA5">
      <w:pPr>
        <w:pStyle w:val="BodyText"/>
        <w:spacing w:before="159" w:line="256" w:lineRule="auto"/>
        <w:ind w:left="1115" w:right="1106"/>
        <w:jc w:val="both"/>
      </w:pPr>
      <w:r>
        <w:t xml:space="preserve">For further information on CDE, its mandate, and operations please see: </w:t>
      </w:r>
      <w:r>
        <w:rPr>
          <w:color w:val="0562C1"/>
          <w:spacing w:val="-2"/>
          <w:u w:val="single" w:color="0562C1"/>
        </w:rPr>
        <w:t>https://</w:t>
      </w:r>
      <w:hyperlink r:id="rId17">
        <w:r>
          <w:rPr>
            <w:color w:val="0562C1"/>
            <w:spacing w:val="-2"/>
            <w:u w:val="single" w:color="0562C1"/>
          </w:rPr>
          <w:t>www.chainedelespoir.org/en</w:t>
        </w:r>
      </w:hyperlink>
    </w:p>
    <w:p w14:paraId="45F0738A" w14:textId="77777777" w:rsidR="00372140" w:rsidRDefault="00372140">
      <w:pPr>
        <w:spacing w:line="256" w:lineRule="auto"/>
        <w:jc w:val="both"/>
        <w:sectPr w:rsidR="00372140">
          <w:pgSz w:w="11900" w:h="16840"/>
          <w:pgMar w:top="1240" w:right="300" w:bottom="1380" w:left="300" w:header="485" w:footer="1186" w:gutter="0"/>
          <w:cols w:space="720"/>
        </w:sectPr>
      </w:pPr>
    </w:p>
    <w:p w14:paraId="348D587D" w14:textId="7DA07AB3" w:rsidR="00372140" w:rsidRDefault="006B2EA5" w:rsidP="002366CB">
      <w:pPr>
        <w:pStyle w:val="Heading1"/>
        <w:numPr>
          <w:ilvl w:val="0"/>
          <w:numId w:val="27"/>
        </w:numPr>
        <w:tabs>
          <w:tab w:val="left" w:pos="1823"/>
          <w:tab w:val="left" w:pos="1824"/>
        </w:tabs>
        <w:spacing w:before="168"/>
        <w:ind w:hanging="709"/>
      </w:pPr>
      <w:bookmarkStart w:id="1" w:name="_Toc145670042"/>
      <w:r>
        <w:lastRenderedPageBreak/>
        <w:t>OBJECT</w:t>
      </w:r>
      <w:r>
        <w:rPr>
          <w:spacing w:val="-8"/>
        </w:rPr>
        <w:t xml:space="preserve"> </w:t>
      </w:r>
      <w:r>
        <w:t>OF</w:t>
      </w:r>
      <w:r>
        <w:rPr>
          <w:spacing w:val="-8"/>
        </w:rPr>
        <w:t xml:space="preserve"> </w:t>
      </w:r>
      <w:r>
        <w:t>THE</w:t>
      </w:r>
      <w:r>
        <w:rPr>
          <w:spacing w:val="-8"/>
        </w:rPr>
        <w:t xml:space="preserve"> </w:t>
      </w:r>
      <w:r>
        <w:t>TENDER</w:t>
      </w:r>
      <w:r>
        <w:rPr>
          <w:spacing w:val="-8"/>
        </w:rPr>
        <w:t xml:space="preserve"> </w:t>
      </w:r>
      <w:r>
        <w:t>–</w:t>
      </w:r>
      <w:r>
        <w:rPr>
          <w:spacing w:val="-7"/>
        </w:rPr>
        <w:t xml:space="preserve"> </w:t>
      </w:r>
      <w:r>
        <w:t>MAIN</w:t>
      </w:r>
      <w:r>
        <w:rPr>
          <w:spacing w:val="-8"/>
        </w:rPr>
        <w:t xml:space="preserve"> </w:t>
      </w:r>
      <w:r>
        <w:rPr>
          <w:spacing w:val="-2"/>
        </w:rPr>
        <w:t>CHARACTERISTICS</w:t>
      </w:r>
      <w:bookmarkEnd w:id="1"/>
    </w:p>
    <w:p w14:paraId="2D8887B5" w14:textId="77777777" w:rsidR="00372140" w:rsidRDefault="00372140">
      <w:pPr>
        <w:pStyle w:val="BodyText"/>
        <w:rPr>
          <w:b/>
          <w:sz w:val="26"/>
        </w:rPr>
      </w:pPr>
    </w:p>
    <w:p w14:paraId="69CAEB7D" w14:textId="77777777" w:rsidR="00372140" w:rsidRDefault="00372140">
      <w:pPr>
        <w:pStyle w:val="BodyText"/>
        <w:spacing w:before="9"/>
        <w:rPr>
          <w:b/>
          <w:sz w:val="35"/>
        </w:rPr>
      </w:pPr>
    </w:p>
    <w:p w14:paraId="28B91837" w14:textId="2112AF40" w:rsidR="00372140" w:rsidRDefault="006B2EA5" w:rsidP="002366CB">
      <w:pPr>
        <w:pStyle w:val="Heading2"/>
        <w:numPr>
          <w:ilvl w:val="0"/>
          <w:numId w:val="26"/>
        </w:numPr>
        <w:tabs>
          <w:tab w:val="left" w:pos="1318"/>
        </w:tabs>
        <w:ind w:hanging="203"/>
        <w:rPr>
          <w:u w:val="none"/>
        </w:rPr>
      </w:pPr>
      <w:bookmarkStart w:id="2" w:name="_Toc145670043"/>
      <w:r>
        <w:rPr>
          <w:u w:val="none"/>
        </w:rPr>
        <w:t>1</w:t>
      </w:r>
      <w:r>
        <w:rPr>
          <w:spacing w:val="-42"/>
          <w:u w:val="none"/>
        </w:rPr>
        <w:t xml:space="preserve"> </w:t>
      </w:r>
      <w:r>
        <w:rPr>
          <w:u w:val="none"/>
        </w:rPr>
        <w:t>Project</w:t>
      </w:r>
      <w:r>
        <w:rPr>
          <w:spacing w:val="-12"/>
          <w:u w:val="none"/>
        </w:rPr>
        <w:t xml:space="preserve"> </w:t>
      </w:r>
      <w:r>
        <w:rPr>
          <w:spacing w:val="-2"/>
          <w:u w:val="none"/>
        </w:rPr>
        <w:t>context</w:t>
      </w:r>
      <w:bookmarkEnd w:id="2"/>
    </w:p>
    <w:p w14:paraId="5FE2CED8" w14:textId="77777777" w:rsidR="00372140" w:rsidRDefault="006B2EA5">
      <w:pPr>
        <w:pStyle w:val="BodyText"/>
        <w:spacing w:before="139" w:line="259" w:lineRule="auto"/>
        <w:ind w:left="1115" w:right="1104"/>
        <w:jc w:val="both"/>
        <w:rPr>
          <w:b/>
        </w:rPr>
      </w:pPr>
      <w:r>
        <w:t>Sinjar City, in the north-eastern mountains of the Iraqi Nineveh Governorate, lost most of its population</w:t>
      </w:r>
      <w:r>
        <w:rPr>
          <w:spacing w:val="-12"/>
        </w:rPr>
        <w:t xml:space="preserve"> </w:t>
      </w:r>
      <w:r>
        <w:t>and</w:t>
      </w:r>
      <w:r>
        <w:rPr>
          <w:spacing w:val="-12"/>
        </w:rPr>
        <w:t xml:space="preserve"> </w:t>
      </w:r>
      <w:r>
        <w:t>infrastructures</w:t>
      </w:r>
      <w:r>
        <w:rPr>
          <w:spacing w:val="-12"/>
        </w:rPr>
        <w:t xml:space="preserve"> </w:t>
      </w:r>
      <w:r>
        <w:t>under</w:t>
      </w:r>
      <w:r>
        <w:rPr>
          <w:spacing w:val="-11"/>
        </w:rPr>
        <w:t xml:space="preserve"> </w:t>
      </w:r>
      <w:r>
        <w:t>Daesh,</w:t>
      </w:r>
      <w:r>
        <w:rPr>
          <w:spacing w:val="-11"/>
        </w:rPr>
        <w:t xml:space="preserve"> </w:t>
      </w:r>
      <w:r>
        <w:t>including</w:t>
      </w:r>
      <w:r>
        <w:rPr>
          <w:spacing w:val="-10"/>
        </w:rPr>
        <w:t xml:space="preserve"> </w:t>
      </w:r>
      <w:r>
        <w:t>its</w:t>
      </w:r>
      <w:r>
        <w:rPr>
          <w:spacing w:val="-14"/>
        </w:rPr>
        <w:t xml:space="preserve"> </w:t>
      </w:r>
      <w:r>
        <w:t>hospital</w:t>
      </w:r>
      <w:r>
        <w:rPr>
          <w:spacing w:val="-13"/>
        </w:rPr>
        <w:t xml:space="preserve"> </w:t>
      </w:r>
      <w:r>
        <w:t>and</w:t>
      </w:r>
      <w:r>
        <w:rPr>
          <w:spacing w:val="-15"/>
        </w:rPr>
        <w:t xml:space="preserve"> </w:t>
      </w:r>
      <w:r>
        <w:t>primary</w:t>
      </w:r>
      <w:r>
        <w:rPr>
          <w:spacing w:val="-14"/>
        </w:rPr>
        <w:t xml:space="preserve"> </w:t>
      </w:r>
      <w:r>
        <w:t>care</w:t>
      </w:r>
      <w:r>
        <w:rPr>
          <w:spacing w:val="-12"/>
        </w:rPr>
        <w:t xml:space="preserve"> </w:t>
      </w:r>
      <w:r>
        <w:t>centers.</w:t>
      </w:r>
      <w:r>
        <w:rPr>
          <w:spacing w:val="-13"/>
        </w:rPr>
        <w:t xml:space="preserve"> </w:t>
      </w:r>
      <w:r>
        <w:t>To restore</w:t>
      </w:r>
      <w:r>
        <w:rPr>
          <w:spacing w:val="-11"/>
        </w:rPr>
        <w:t xml:space="preserve"> </w:t>
      </w:r>
      <w:r>
        <w:t>this</w:t>
      </w:r>
      <w:r>
        <w:rPr>
          <w:spacing w:val="-11"/>
        </w:rPr>
        <w:t xml:space="preserve"> </w:t>
      </w:r>
      <w:r>
        <w:t>territory</w:t>
      </w:r>
      <w:r>
        <w:rPr>
          <w:spacing w:val="-11"/>
        </w:rPr>
        <w:t xml:space="preserve"> </w:t>
      </w:r>
      <w:r>
        <w:t>and</w:t>
      </w:r>
      <w:r>
        <w:rPr>
          <w:spacing w:val="-14"/>
        </w:rPr>
        <w:t xml:space="preserve"> </w:t>
      </w:r>
      <w:r>
        <w:t>encourage</w:t>
      </w:r>
      <w:r>
        <w:rPr>
          <w:spacing w:val="-11"/>
        </w:rPr>
        <w:t xml:space="preserve"> </w:t>
      </w:r>
      <w:r>
        <w:t>the</w:t>
      </w:r>
      <w:r>
        <w:rPr>
          <w:spacing w:val="-11"/>
        </w:rPr>
        <w:t xml:space="preserve"> </w:t>
      </w:r>
      <w:r>
        <w:t>return</w:t>
      </w:r>
      <w:r>
        <w:rPr>
          <w:spacing w:val="-9"/>
        </w:rPr>
        <w:t xml:space="preserve"> </w:t>
      </w:r>
      <w:r>
        <w:t>of</w:t>
      </w:r>
      <w:r>
        <w:rPr>
          <w:spacing w:val="-10"/>
        </w:rPr>
        <w:t xml:space="preserve"> </w:t>
      </w:r>
      <w:r>
        <w:t>refugees,</w:t>
      </w:r>
      <w:r>
        <w:rPr>
          <w:spacing w:val="-12"/>
        </w:rPr>
        <w:t xml:space="preserve"> </w:t>
      </w:r>
      <w:r>
        <w:t>the</w:t>
      </w:r>
      <w:r>
        <w:rPr>
          <w:spacing w:val="-11"/>
        </w:rPr>
        <w:t xml:space="preserve"> </w:t>
      </w:r>
      <w:r>
        <w:t>Nadia’s</w:t>
      </w:r>
      <w:r>
        <w:rPr>
          <w:spacing w:val="-8"/>
        </w:rPr>
        <w:t xml:space="preserve"> </w:t>
      </w:r>
      <w:r>
        <w:t>Initiative</w:t>
      </w:r>
      <w:r>
        <w:rPr>
          <w:spacing w:val="-9"/>
        </w:rPr>
        <w:t xml:space="preserve"> </w:t>
      </w:r>
      <w:r>
        <w:t>NGO</w:t>
      </w:r>
      <w:r>
        <w:rPr>
          <w:spacing w:val="-12"/>
        </w:rPr>
        <w:t xml:space="preserve"> </w:t>
      </w:r>
      <w:r>
        <w:t>(from</w:t>
      </w:r>
      <w:r>
        <w:rPr>
          <w:spacing w:val="-12"/>
        </w:rPr>
        <w:t xml:space="preserve"> </w:t>
      </w:r>
      <w:r>
        <w:t>the 2018</w:t>
      </w:r>
      <w:r>
        <w:rPr>
          <w:spacing w:val="-16"/>
        </w:rPr>
        <w:t xml:space="preserve"> </w:t>
      </w:r>
      <w:r>
        <w:t>Nobel</w:t>
      </w:r>
      <w:r>
        <w:rPr>
          <w:spacing w:val="-14"/>
        </w:rPr>
        <w:t xml:space="preserve"> </w:t>
      </w:r>
      <w:r>
        <w:t>peace</w:t>
      </w:r>
      <w:r>
        <w:rPr>
          <w:spacing w:val="-14"/>
        </w:rPr>
        <w:t xml:space="preserve"> </w:t>
      </w:r>
      <w:r>
        <w:t>prize</w:t>
      </w:r>
      <w:r>
        <w:rPr>
          <w:spacing w:val="-14"/>
        </w:rPr>
        <w:t xml:space="preserve"> </w:t>
      </w:r>
      <w:r>
        <w:t>laureate</w:t>
      </w:r>
      <w:r>
        <w:rPr>
          <w:spacing w:val="-14"/>
        </w:rPr>
        <w:t xml:space="preserve"> </w:t>
      </w:r>
      <w:r>
        <w:t>Nadia</w:t>
      </w:r>
      <w:r>
        <w:rPr>
          <w:spacing w:val="-14"/>
        </w:rPr>
        <w:t xml:space="preserve"> </w:t>
      </w:r>
      <w:r>
        <w:t>Murad)</w:t>
      </w:r>
      <w:r>
        <w:rPr>
          <w:spacing w:val="-13"/>
        </w:rPr>
        <w:t xml:space="preserve"> </w:t>
      </w:r>
      <w:r>
        <w:t>promoted</w:t>
      </w:r>
      <w:r>
        <w:rPr>
          <w:spacing w:val="-16"/>
        </w:rPr>
        <w:t xml:space="preserve"> </w:t>
      </w:r>
      <w:r>
        <w:t>rebuilding</w:t>
      </w:r>
      <w:r>
        <w:rPr>
          <w:spacing w:val="-11"/>
        </w:rPr>
        <w:t xml:space="preserve"> </w:t>
      </w:r>
      <w:r>
        <w:t>projects</w:t>
      </w:r>
      <w:r>
        <w:rPr>
          <w:spacing w:val="-14"/>
        </w:rPr>
        <w:t xml:space="preserve"> </w:t>
      </w:r>
      <w:r>
        <w:t>such</w:t>
      </w:r>
      <w:r>
        <w:rPr>
          <w:spacing w:val="-14"/>
        </w:rPr>
        <w:t xml:space="preserve"> </w:t>
      </w:r>
      <w:r>
        <w:t>as</w:t>
      </w:r>
      <w:r>
        <w:rPr>
          <w:spacing w:val="-16"/>
        </w:rPr>
        <w:t xml:space="preserve"> </w:t>
      </w:r>
      <w:r>
        <w:t>the</w:t>
      </w:r>
      <w:r>
        <w:rPr>
          <w:spacing w:val="-14"/>
        </w:rPr>
        <w:t xml:space="preserve"> </w:t>
      </w:r>
      <w:r>
        <w:t>Sinjar Hospital. With the support of the Iraqi Ministry of Health (MOH), as well as the financial and technical</w:t>
      </w:r>
      <w:r>
        <w:rPr>
          <w:spacing w:val="-5"/>
        </w:rPr>
        <w:t xml:space="preserve"> </w:t>
      </w:r>
      <w:r>
        <w:t>support</w:t>
      </w:r>
      <w:r>
        <w:rPr>
          <w:spacing w:val="-5"/>
        </w:rPr>
        <w:t xml:space="preserve"> </w:t>
      </w:r>
      <w:r>
        <w:t>of</w:t>
      </w:r>
      <w:r>
        <w:rPr>
          <w:spacing w:val="-3"/>
        </w:rPr>
        <w:t xml:space="preserve"> </w:t>
      </w:r>
      <w:r>
        <w:t>the</w:t>
      </w:r>
      <w:r>
        <w:rPr>
          <w:spacing w:val="-9"/>
        </w:rPr>
        <w:t xml:space="preserve"> </w:t>
      </w:r>
      <w:r>
        <w:t>French</w:t>
      </w:r>
      <w:r>
        <w:rPr>
          <w:spacing w:val="-6"/>
        </w:rPr>
        <w:t xml:space="preserve"> </w:t>
      </w:r>
      <w:r>
        <w:t>Government</w:t>
      </w:r>
      <w:r>
        <w:rPr>
          <w:spacing w:val="-5"/>
        </w:rPr>
        <w:t xml:space="preserve"> </w:t>
      </w:r>
      <w:r>
        <w:t>through</w:t>
      </w:r>
      <w:r>
        <w:rPr>
          <w:spacing w:val="-7"/>
        </w:rPr>
        <w:t xml:space="preserve"> </w:t>
      </w:r>
      <w:r>
        <w:t>its</w:t>
      </w:r>
      <w:r>
        <w:rPr>
          <w:spacing w:val="-6"/>
        </w:rPr>
        <w:t xml:space="preserve"> </w:t>
      </w:r>
      <w:r>
        <w:t>Ministry</w:t>
      </w:r>
      <w:r>
        <w:rPr>
          <w:spacing w:val="-6"/>
        </w:rPr>
        <w:t xml:space="preserve"> </w:t>
      </w:r>
      <w:r>
        <w:t>of</w:t>
      </w:r>
      <w:r>
        <w:rPr>
          <w:spacing w:val="-3"/>
        </w:rPr>
        <w:t xml:space="preserve"> </w:t>
      </w:r>
      <w:r>
        <w:t>Foreign</w:t>
      </w:r>
      <w:r>
        <w:rPr>
          <w:spacing w:val="-4"/>
        </w:rPr>
        <w:t xml:space="preserve"> </w:t>
      </w:r>
      <w:r>
        <w:t>Affairs</w:t>
      </w:r>
      <w:r>
        <w:rPr>
          <w:spacing w:val="-6"/>
        </w:rPr>
        <w:t xml:space="preserve"> </w:t>
      </w:r>
      <w:r>
        <w:t>-</w:t>
      </w:r>
      <w:r>
        <w:rPr>
          <w:spacing w:val="-5"/>
        </w:rPr>
        <w:t xml:space="preserve"> </w:t>
      </w:r>
      <w:r>
        <w:t>Crisis</w:t>
      </w:r>
      <w:r>
        <w:rPr>
          <w:spacing w:val="-4"/>
        </w:rPr>
        <w:t xml:space="preserve"> </w:t>
      </w:r>
      <w:r>
        <w:t xml:space="preserve">and Support Center (CDCS), CDE has been mandated as </w:t>
      </w:r>
      <w:r>
        <w:rPr>
          <w:b/>
        </w:rPr>
        <w:t xml:space="preserve">Contracted Owner Delegate </w:t>
      </w:r>
      <w:r>
        <w:t xml:space="preserve">for the future public </w:t>
      </w:r>
      <w:r>
        <w:rPr>
          <w:b/>
        </w:rPr>
        <w:t>hospital Sinjar French Medical Centre (SFMC).</w:t>
      </w:r>
    </w:p>
    <w:p w14:paraId="1B261EA5" w14:textId="77777777" w:rsidR="00372140" w:rsidRDefault="006B2EA5">
      <w:pPr>
        <w:pStyle w:val="BodyText"/>
        <w:spacing w:before="159"/>
        <w:ind w:left="1115"/>
      </w:pPr>
      <w:r>
        <w:t>The</w:t>
      </w:r>
      <w:r>
        <w:rPr>
          <w:spacing w:val="-8"/>
        </w:rPr>
        <w:t xml:space="preserve"> </w:t>
      </w:r>
      <w:r>
        <w:t>future</w:t>
      </w:r>
      <w:r>
        <w:rPr>
          <w:spacing w:val="-3"/>
        </w:rPr>
        <w:t xml:space="preserve"> </w:t>
      </w:r>
      <w:r>
        <w:t>hospital</w:t>
      </w:r>
      <w:r>
        <w:rPr>
          <w:spacing w:val="-1"/>
        </w:rPr>
        <w:t xml:space="preserve"> </w:t>
      </w:r>
      <w:r>
        <w:rPr>
          <w:spacing w:val="-4"/>
        </w:rPr>
        <w:t>will:</w:t>
      </w:r>
    </w:p>
    <w:p w14:paraId="2072622E" w14:textId="77777777" w:rsidR="00372140" w:rsidRDefault="006B2EA5" w:rsidP="002366CB">
      <w:pPr>
        <w:pStyle w:val="ListParagraph"/>
        <w:numPr>
          <w:ilvl w:val="1"/>
          <w:numId w:val="26"/>
        </w:numPr>
        <w:tabs>
          <w:tab w:val="left" w:pos="1835"/>
          <w:tab w:val="left" w:pos="1836"/>
        </w:tabs>
        <w:spacing w:before="21"/>
        <w:ind w:hanging="361"/>
      </w:pPr>
      <w:r>
        <w:rPr>
          <w:spacing w:val="-2"/>
        </w:rPr>
        <w:t>Allow</w:t>
      </w:r>
      <w:r>
        <w:rPr>
          <w:spacing w:val="-11"/>
        </w:rPr>
        <w:t xml:space="preserve"> </w:t>
      </w:r>
      <w:r>
        <w:rPr>
          <w:spacing w:val="-2"/>
        </w:rPr>
        <w:t>inhabitants</w:t>
      </w:r>
      <w:r>
        <w:rPr>
          <w:spacing w:val="-3"/>
        </w:rPr>
        <w:t xml:space="preserve"> </w:t>
      </w:r>
      <w:r>
        <w:rPr>
          <w:spacing w:val="-2"/>
        </w:rPr>
        <w:t>and</w:t>
      </w:r>
      <w:r>
        <w:rPr>
          <w:spacing w:val="-7"/>
        </w:rPr>
        <w:t xml:space="preserve"> </w:t>
      </w:r>
      <w:r>
        <w:rPr>
          <w:spacing w:val="-2"/>
        </w:rPr>
        <w:t>returnees</w:t>
      </w:r>
      <w:r>
        <w:rPr>
          <w:spacing w:val="-4"/>
        </w:rPr>
        <w:t xml:space="preserve"> </w:t>
      </w:r>
      <w:r>
        <w:rPr>
          <w:spacing w:val="-2"/>
        </w:rPr>
        <w:t>of</w:t>
      </w:r>
      <w:r>
        <w:rPr>
          <w:spacing w:val="-5"/>
        </w:rPr>
        <w:t xml:space="preserve"> </w:t>
      </w:r>
      <w:r>
        <w:rPr>
          <w:spacing w:val="-2"/>
        </w:rPr>
        <w:t>the</w:t>
      </w:r>
      <w:r>
        <w:rPr>
          <w:spacing w:val="-7"/>
        </w:rPr>
        <w:t xml:space="preserve"> </w:t>
      </w:r>
      <w:r>
        <w:rPr>
          <w:spacing w:val="-2"/>
        </w:rPr>
        <w:t>Sinjar</w:t>
      </w:r>
      <w:r>
        <w:rPr>
          <w:spacing w:val="-6"/>
        </w:rPr>
        <w:t xml:space="preserve"> </w:t>
      </w:r>
      <w:r>
        <w:rPr>
          <w:spacing w:val="-2"/>
        </w:rPr>
        <w:t>District</w:t>
      </w:r>
      <w:r>
        <w:rPr>
          <w:spacing w:val="-6"/>
        </w:rPr>
        <w:t xml:space="preserve"> </w:t>
      </w:r>
      <w:r>
        <w:rPr>
          <w:spacing w:val="-2"/>
        </w:rPr>
        <w:t>to</w:t>
      </w:r>
      <w:r>
        <w:rPr>
          <w:spacing w:val="-9"/>
        </w:rPr>
        <w:t xml:space="preserve"> </w:t>
      </w:r>
      <w:r>
        <w:rPr>
          <w:spacing w:val="-2"/>
        </w:rPr>
        <w:t>find</w:t>
      </w:r>
      <w:r>
        <w:rPr>
          <w:spacing w:val="-5"/>
        </w:rPr>
        <w:t xml:space="preserve"> </w:t>
      </w:r>
      <w:r>
        <w:rPr>
          <w:spacing w:val="-2"/>
        </w:rPr>
        <w:t>a</w:t>
      </w:r>
      <w:r>
        <w:rPr>
          <w:spacing w:val="-7"/>
        </w:rPr>
        <w:t xml:space="preserve"> </w:t>
      </w:r>
      <w:r>
        <w:rPr>
          <w:spacing w:val="-2"/>
        </w:rPr>
        <w:t>reply</w:t>
      </w:r>
      <w:r>
        <w:rPr>
          <w:spacing w:val="-7"/>
        </w:rPr>
        <w:t xml:space="preserve"> </w:t>
      </w:r>
      <w:r>
        <w:rPr>
          <w:spacing w:val="-2"/>
        </w:rPr>
        <w:t>to</w:t>
      </w:r>
      <w:r>
        <w:rPr>
          <w:spacing w:val="-7"/>
        </w:rPr>
        <w:t xml:space="preserve"> </w:t>
      </w:r>
      <w:r>
        <w:rPr>
          <w:spacing w:val="-2"/>
        </w:rPr>
        <w:t>their health</w:t>
      </w:r>
      <w:r>
        <w:rPr>
          <w:spacing w:val="-4"/>
        </w:rPr>
        <w:t xml:space="preserve"> </w:t>
      </w:r>
      <w:r>
        <w:rPr>
          <w:spacing w:val="-2"/>
        </w:rPr>
        <w:t>needs,</w:t>
      </w:r>
    </w:p>
    <w:p w14:paraId="5F2D4810" w14:textId="77777777" w:rsidR="00372140" w:rsidRDefault="006B2EA5" w:rsidP="002366CB">
      <w:pPr>
        <w:pStyle w:val="ListParagraph"/>
        <w:numPr>
          <w:ilvl w:val="1"/>
          <w:numId w:val="26"/>
        </w:numPr>
        <w:tabs>
          <w:tab w:val="left" w:pos="1835"/>
          <w:tab w:val="left" w:pos="1836"/>
        </w:tabs>
        <w:spacing w:before="18"/>
        <w:ind w:hanging="361"/>
      </w:pPr>
      <w:r>
        <w:t>Start</w:t>
      </w:r>
      <w:r>
        <w:rPr>
          <w:spacing w:val="-4"/>
        </w:rPr>
        <w:t xml:space="preserve"> </w:t>
      </w:r>
      <w:r>
        <w:t>rebuilding</w:t>
      </w:r>
      <w:r>
        <w:rPr>
          <w:spacing w:val="-3"/>
        </w:rPr>
        <w:t xml:space="preserve"> </w:t>
      </w:r>
      <w:r>
        <w:t>the</w:t>
      </w:r>
      <w:r>
        <w:rPr>
          <w:spacing w:val="-6"/>
        </w:rPr>
        <w:t xml:space="preserve"> </w:t>
      </w:r>
      <w:r>
        <w:t>future</w:t>
      </w:r>
      <w:r>
        <w:rPr>
          <w:spacing w:val="-3"/>
        </w:rPr>
        <w:t xml:space="preserve"> </w:t>
      </w:r>
      <w:r>
        <w:t>with</w:t>
      </w:r>
      <w:r>
        <w:rPr>
          <w:spacing w:val="-3"/>
        </w:rPr>
        <w:t xml:space="preserve"> </w:t>
      </w:r>
      <w:r>
        <w:t>a</w:t>
      </w:r>
      <w:r>
        <w:rPr>
          <w:spacing w:val="-2"/>
        </w:rPr>
        <w:t xml:space="preserve"> </w:t>
      </w:r>
      <w:r>
        <w:t>hospital</w:t>
      </w:r>
      <w:r>
        <w:rPr>
          <w:spacing w:val="-6"/>
        </w:rPr>
        <w:t xml:space="preserve"> </w:t>
      </w:r>
      <w:r>
        <w:t>for</w:t>
      </w:r>
      <w:r>
        <w:rPr>
          <w:spacing w:val="-3"/>
        </w:rPr>
        <w:t xml:space="preserve"> </w:t>
      </w:r>
      <w:r>
        <w:rPr>
          <w:spacing w:val="-4"/>
        </w:rPr>
        <w:t>all.</w:t>
      </w:r>
    </w:p>
    <w:p w14:paraId="67328758" w14:textId="77777777" w:rsidR="00372140" w:rsidRDefault="006B2EA5">
      <w:pPr>
        <w:spacing w:before="181" w:line="256" w:lineRule="auto"/>
        <w:ind w:left="1115" w:right="1108"/>
        <w:jc w:val="both"/>
      </w:pPr>
      <w:r>
        <w:rPr>
          <w:b/>
        </w:rPr>
        <w:t xml:space="preserve">The conception phase and execution drawings </w:t>
      </w:r>
      <w:r>
        <w:t xml:space="preserve">have been done with </w:t>
      </w:r>
      <w:r>
        <w:rPr>
          <w:b/>
        </w:rPr>
        <w:t>international standards</w:t>
      </w:r>
      <w:r>
        <w:t>, with French and Lebanese design offices.</w:t>
      </w:r>
    </w:p>
    <w:p w14:paraId="187F2CA3" w14:textId="64502E5B" w:rsidR="00372140" w:rsidRDefault="006B2EA5">
      <w:pPr>
        <w:spacing w:before="165" w:line="259" w:lineRule="auto"/>
        <w:ind w:left="1115" w:right="1107"/>
        <w:jc w:val="both"/>
        <w:rPr>
          <w:b/>
        </w:rPr>
      </w:pPr>
      <w:r>
        <w:rPr>
          <w:b/>
        </w:rPr>
        <w:t xml:space="preserve">The construction phase </w:t>
      </w:r>
      <w:r>
        <w:t xml:space="preserve">is under progress with an </w:t>
      </w:r>
      <w:r>
        <w:rPr>
          <w:b/>
        </w:rPr>
        <w:t xml:space="preserve">Iraqi Construction Contractor </w:t>
      </w:r>
      <w:r>
        <w:t>and followed</w:t>
      </w:r>
      <w:r>
        <w:rPr>
          <w:spacing w:val="-11"/>
        </w:rPr>
        <w:t xml:space="preserve"> </w:t>
      </w:r>
      <w:r>
        <w:t>by</w:t>
      </w:r>
      <w:r>
        <w:rPr>
          <w:spacing w:val="-13"/>
        </w:rPr>
        <w:t xml:space="preserve"> </w:t>
      </w:r>
      <w:r>
        <w:t>a</w:t>
      </w:r>
      <w:r>
        <w:rPr>
          <w:spacing w:val="-11"/>
        </w:rPr>
        <w:t xml:space="preserve"> </w:t>
      </w:r>
      <w:r>
        <w:rPr>
          <w:b/>
        </w:rPr>
        <w:t>Lebanese</w:t>
      </w:r>
      <w:r>
        <w:rPr>
          <w:b/>
          <w:spacing w:val="-14"/>
        </w:rPr>
        <w:t xml:space="preserve"> </w:t>
      </w:r>
      <w:r>
        <w:rPr>
          <w:b/>
        </w:rPr>
        <w:t>Construction</w:t>
      </w:r>
      <w:r>
        <w:rPr>
          <w:b/>
          <w:spacing w:val="-14"/>
        </w:rPr>
        <w:t xml:space="preserve"> </w:t>
      </w:r>
      <w:r>
        <w:rPr>
          <w:b/>
        </w:rPr>
        <w:t>Manager</w:t>
      </w:r>
      <w:r>
        <w:t>.</w:t>
      </w:r>
      <w:r>
        <w:rPr>
          <w:spacing w:val="-12"/>
        </w:rPr>
        <w:t xml:space="preserve"> </w:t>
      </w:r>
      <w:r>
        <w:t>The</w:t>
      </w:r>
      <w:r>
        <w:rPr>
          <w:spacing w:val="-14"/>
        </w:rPr>
        <w:t xml:space="preserve"> </w:t>
      </w:r>
      <w:r>
        <w:t>works</w:t>
      </w:r>
      <w:r>
        <w:rPr>
          <w:spacing w:val="-13"/>
        </w:rPr>
        <w:t xml:space="preserve"> </w:t>
      </w:r>
      <w:r>
        <w:t>on</w:t>
      </w:r>
      <w:r>
        <w:rPr>
          <w:spacing w:val="-11"/>
        </w:rPr>
        <w:t xml:space="preserve"> </w:t>
      </w:r>
      <w:r>
        <w:t>site</w:t>
      </w:r>
      <w:r>
        <w:rPr>
          <w:spacing w:val="-14"/>
        </w:rPr>
        <w:t xml:space="preserve"> </w:t>
      </w:r>
      <w:r>
        <w:t>have</w:t>
      </w:r>
      <w:r>
        <w:rPr>
          <w:spacing w:val="-11"/>
        </w:rPr>
        <w:t xml:space="preserve"> </w:t>
      </w:r>
      <w:r>
        <w:t>begun</w:t>
      </w:r>
      <w:r>
        <w:rPr>
          <w:spacing w:val="-14"/>
        </w:rPr>
        <w:t xml:space="preserve"> </w:t>
      </w:r>
      <w:r>
        <w:t>on</w:t>
      </w:r>
      <w:r>
        <w:rPr>
          <w:spacing w:val="-11"/>
        </w:rPr>
        <w:t xml:space="preserve"> </w:t>
      </w:r>
      <w:r>
        <w:t>December 6</w:t>
      </w:r>
      <w:r>
        <w:rPr>
          <w:vertAlign w:val="superscript"/>
        </w:rPr>
        <w:t>th</w:t>
      </w:r>
      <w:r>
        <w:t xml:space="preserve"> 2021 and the planned </w:t>
      </w:r>
      <w:r>
        <w:rPr>
          <w:b/>
        </w:rPr>
        <w:t xml:space="preserve">Taking-Over Date is on </w:t>
      </w:r>
      <w:r w:rsidR="00852705">
        <w:rPr>
          <w:b/>
        </w:rPr>
        <w:t>Dec</w:t>
      </w:r>
      <w:r>
        <w:rPr>
          <w:b/>
        </w:rPr>
        <w:t xml:space="preserve"> </w:t>
      </w:r>
      <w:r w:rsidR="00852705">
        <w:rPr>
          <w:b/>
        </w:rPr>
        <w:t>16</w:t>
      </w:r>
      <w:r>
        <w:rPr>
          <w:b/>
          <w:vertAlign w:val="superscript"/>
        </w:rPr>
        <w:t>th</w:t>
      </w:r>
      <w:r>
        <w:rPr>
          <w:b/>
        </w:rPr>
        <w:t xml:space="preserve"> 2023.</w:t>
      </w:r>
    </w:p>
    <w:p w14:paraId="61E031BE" w14:textId="498CE671" w:rsidR="00372140" w:rsidRDefault="006B2EA5">
      <w:pPr>
        <w:spacing w:before="159" w:line="256" w:lineRule="auto"/>
        <w:ind w:left="1115" w:right="1109"/>
        <w:jc w:val="both"/>
        <w:rPr>
          <w:b/>
        </w:rPr>
      </w:pPr>
      <w:r>
        <w:rPr>
          <w:b/>
        </w:rPr>
        <w:t xml:space="preserve">The access to medical contractors for installing the equipment will begin </w:t>
      </w:r>
      <w:r w:rsidR="00C916DA">
        <w:rPr>
          <w:b/>
        </w:rPr>
        <w:t>at the beginning of 2024</w:t>
      </w:r>
      <w:r w:rsidR="00C916DA">
        <w:rPr>
          <w:b/>
          <w:spacing w:val="-2"/>
        </w:rPr>
        <w:t>.</w:t>
      </w:r>
    </w:p>
    <w:p w14:paraId="70E13FA1" w14:textId="77777777" w:rsidR="00372140" w:rsidRDefault="00372140">
      <w:pPr>
        <w:pStyle w:val="BodyText"/>
        <w:rPr>
          <w:b/>
          <w:sz w:val="24"/>
        </w:rPr>
      </w:pPr>
    </w:p>
    <w:p w14:paraId="0C52FC20" w14:textId="77777777" w:rsidR="00372140" w:rsidRDefault="00372140">
      <w:pPr>
        <w:pStyle w:val="BodyText"/>
        <w:spacing w:before="10"/>
        <w:rPr>
          <w:b/>
          <w:sz w:val="27"/>
        </w:rPr>
      </w:pPr>
    </w:p>
    <w:p w14:paraId="669F1C2F" w14:textId="07E5C96D" w:rsidR="00372140" w:rsidRDefault="006B2EA5" w:rsidP="002366CB">
      <w:pPr>
        <w:pStyle w:val="Heading2"/>
        <w:numPr>
          <w:ilvl w:val="0"/>
          <w:numId w:val="25"/>
        </w:numPr>
        <w:tabs>
          <w:tab w:val="left" w:pos="1318"/>
        </w:tabs>
        <w:ind w:hanging="203"/>
        <w:rPr>
          <w:sz w:val="22"/>
          <w:u w:val="none"/>
        </w:rPr>
      </w:pPr>
      <w:bookmarkStart w:id="3" w:name="_Toc145670044"/>
      <w:r>
        <w:rPr>
          <w:u w:val="none"/>
        </w:rPr>
        <w:t>2</w:t>
      </w:r>
      <w:r>
        <w:rPr>
          <w:spacing w:val="-42"/>
          <w:u w:val="none"/>
        </w:rPr>
        <w:t xml:space="preserve"> </w:t>
      </w:r>
      <w:r>
        <w:rPr>
          <w:u w:val="none"/>
        </w:rPr>
        <w:t>The</w:t>
      </w:r>
      <w:r>
        <w:rPr>
          <w:spacing w:val="-8"/>
          <w:u w:val="none"/>
        </w:rPr>
        <w:t xml:space="preserve"> </w:t>
      </w:r>
      <w:r>
        <w:rPr>
          <w:u w:val="none"/>
        </w:rPr>
        <w:t>object</w:t>
      </w:r>
      <w:r>
        <w:rPr>
          <w:spacing w:val="-6"/>
          <w:u w:val="none"/>
        </w:rPr>
        <w:t xml:space="preserve"> </w:t>
      </w:r>
      <w:r>
        <w:rPr>
          <w:u w:val="none"/>
        </w:rPr>
        <w:t>of</w:t>
      </w:r>
      <w:r>
        <w:rPr>
          <w:spacing w:val="-7"/>
          <w:u w:val="none"/>
        </w:rPr>
        <w:t xml:space="preserve"> </w:t>
      </w:r>
      <w:r>
        <w:rPr>
          <w:u w:val="none"/>
        </w:rPr>
        <w:t>the</w:t>
      </w:r>
      <w:r>
        <w:rPr>
          <w:spacing w:val="-5"/>
          <w:u w:val="none"/>
        </w:rPr>
        <w:t xml:space="preserve"> </w:t>
      </w:r>
      <w:r>
        <w:rPr>
          <w:spacing w:val="-2"/>
          <w:u w:val="none"/>
        </w:rPr>
        <w:t>tender</w:t>
      </w:r>
      <w:bookmarkEnd w:id="3"/>
    </w:p>
    <w:p w14:paraId="010918A3" w14:textId="0485A393" w:rsidR="00372140" w:rsidRDefault="006B2EA5">
      <w:pPr>
        <w:pStyle w:val="BodyText"/>
        <w:spacing w:before="139" w:line="259" w:lineRule="auto"/>
        <w:ind w:left="1115" w:right="1106"/>
        <w:jc w:val="both"/>
      </w:pPr>
      <w:r>
        <w:t>The</w:t>
      </w:r>
      <w:r>
        <w:rPr>
          <w:spacing w:val="-3"/>
        </w:rPr>
        <w:t xml:space="preserve"> </w:t>
      </w:r>
      <w:r>
        <w:t>present</w:t>
      </w:r>
      <w:r>
        <w:rPr>
          <w:spacing w:val="-1"/>
        </w:rPr>
        <w:t xml:space="preserve"> </w:t>
      </w:r>
      <w:r>
        <w:t>call</w:t>
      </w:r>
      <w:r>
        <w:rPr>
          <w:spacing w:val="-1"/>
        </w:rPr>
        <w:t xml:space="preserve"> </w:t>
      </w:r>
      <w:r>
        <w:t>of</w:t>
      </w:r>
      <w:r>
        <w:rPr>
          <w:spacing w:val="-1"/>
        </w:rPr>
        <w:t xml:space="preserve"> </w:t>
      </w:r>
      <w:r>
        <w:t>tender</w:t>
      </w:r>
      <w:r>
        <w:rPr>
          <w:spacing w:val="-1"/>
        </w:rPr>
        <w:t xml:space="preserve"> </w:t>
      </w:r>
      <w:r>
        <w:t>relates</w:t>
      </w:r>
      <w:r>
        <w:rPr>
          <w:spacing w:val="-4"/>
        </w:rPr>
        <w:t xml:space="preserve"> </w:t>
      </w:r>
      <w:r>
        <w:t>to</w:t>
      </w:r>
      <w:r>
        <w:rPr>
          <w:spacing w:val="-3"/>
        </w:rPr>
        <w:t xml:space="preserve"> </w:t>
      </w:r>
      <w:r>
        <w:t>soliciting bids</w:t>
      </w:r>
      <w:r>
        <w:rPr>
          <w:spacing w:val="-2"/>
        </w:rPr>
        <w:t xml:space="preserve"> </w:t>
      </w:r>
      <w:r>
        <w:t>of</w:t>
      </w:r>
      <w:r>
        <w:rPr>
          <w:spacing w:val="-1"/>
        </w:rPr>
        <w:t xml:space="preserve"> </w:t>
      </w:r>
      <w:r>
        <w:t>medical</w:t>
      </w:r>
      <w:r>
        <w:rPr>
          <w:spacing w:val="-1"/>
        </w:rPr>
        <w:t xml:space="preserve"> </w:t>
      </w:r>
      <w:r>
        <w:rPr>
          <w:b/>
        </w:rPr>
        <w:t>equipment</w:t>
      </w:r>
      <w:r>
        <w:rPr>
          <w:b/>
          <w:spacing w:val="-1"/>
        </w:rPr>
        <w:t xml:space="preserve"> </w:t>
      </w:r>
      <w:r>
        <w:t>of</w:t>
      </w:r>
      <w:r>
        <w:rPr>
          <w:spacing w:val="-1"/>
        </w:rPr>
        <w:t xml:space="preserve"> </w:t>
      </w:r>
      <w:r>
        <w:t>the</w:t>
      </w:r>
      <w:r>
        <w:rPr>
          <w:spacing w:val="-3"/>
        </w:rPr>
        <w:t xml:space="preserve"> </w:t>
      </w:r>
      <w:r>
        <w:t xml:space="preserve">SFMC, which are planned to be installed on-site from </w:t>
      </w:r>
      <w:r w:rsidR="00C447C0">
        <w:rPr>
          <w:b/>
        </w:rPr>
        <w:t>Feb 2024</w:t>
      </w:r>
      <w:r>
        <w:rPr>
          <w:b/>
        </w:rPr>
        <w:t xml:space="preserve">, </w:t>
      </w:r>
      <w:r>
        <w:t xml:space="preserve">according to the biomedical tender schedule as precise in </w:t>
      </w:r>
      <w:r>
        <w:rPr>
          <w:b/>
        </w:rPr>
        <w:t xml:space="preserve">Annex 6. </w:t>
      </w:r>
      <w:r>
        <w:t>CDE invites qualified Suppliers to make their firm best offers.</w:t>
      </w:r>
    </w:p>
    <w:p w14:paraId="5502C55C" w14:textId="77777777" w:rsidR="00372140" w:rsidRDefault="006B2EA5">
      <w:pPr>
        <w:pStyle w:val="BodyText"/>
        <w:spacing w:before="160" w:line="256" w:lineRule="auto"/>
        <w:ind w:left="1116" w:right="1104"/>
        <w:jc w:val="both"/>
      </w:pPr>
      <w:r>
        <w:t>The</w:t>
      </w:r>
      <w:r>
        <w:rPr>
          <w:spacing w:val="-2"/>
        </w:rPr>
        <w:t xml:space="preserve"> </w:t>
      </w:r>
      <w:r>
        <w:t>Suppliers</w:t>
      </w:r>
      <w:r>
        <w:rPr>
          <w:spacing w:val="-4"/>
        </w:rPr>
        <w:t xml:space="preserve"> </w:t>
      </w:r>
      <w:r>
        <w:t>must</w:t>
      </w:r>
      <w:r>
        <w:rPr>
          <w:spacing w:val="-3"/>
        </w:rPr>
        <w:t xml:space="preserve"> </w:t>
      </w:r>
      <w:r>
        <w:t>respond</w:t>
      </w:r>
      <w:r>
        <w:rPr>
          <w:spacing w:val="-2"/>
        </w:rPr>
        <w:t xml:space="preserve"> </w:t>
      </w:r>
      <w:r>
        <w:t>without any</w:t>
      </w:r>
      <w:r>
        <w:rPr>
          <w:spacing w:val="-4"/>
        </w:rPr>
        <w:t xml:space="preserve"> </w:t>
      </w:r>
      <w:r>
        <w:t>restrictions</w:t>
      </w:r>
      <w:r>
        <w:rPr>
          <w:spacing w:val="-2"/>
        </w:rPr>
        <w:t xml:space="preserve"> </w:t>
      </w:r>
      <w:r>
        <w:t>to</w:t>
      </w:r>
      <w:r>
        <w:rPr>
          <w:spacing w:val="-4"/>
        </w:rPr>
        <w:t xml:space="preserve"> </w:t>
      </w:r>
      <w:r>
        <w:t>the</w:t>
      </w:r>
      <w:r>
        <w:rPr>
          <w:spacing w:val="-2"/>
        </w:rPr>
        <w:t xml:space="preserve"> </w:t>
      </w:r>
      <w:r>
        <w:t>technical</w:t>
      </w:r>
      <w:r>
        <w:rPr>
          <w:spacing w:val="-2"/>
        </w:rPr>
        <w:t xml:space="preserve"> </w:t>
      </w:r>
      <w:r>
        <w:t>specifications</w:t>
      </w:r>
      <w:r>
        <w:rPr>
          <w:spacing w:val="-1"/>
        </w:rPr>
        <w:t xml:space="preserve"> </w:t>
      </w:r>
      <w:r>
        <w:t>mentioned in the tender dossier.</w:t>
      </w:r>
    </w:p>
    <w:p w14:paraId="665A3156" w14:textId="10E20D93" w:rsidR="00372140" w:rsidRDefault="006B2EA5">
      <w:pPr>
        <w:pStyle w:val="BodyText"/>
        <w:spacing w:before="164" w:line="256" w:lineRule="auto"/>
        <w:ind w:left="1115" w:right="1105"/>
        <w:jc w:val="both"/>
      </w:pPr>
      <w:r>
        <w:t xml:space="preserve">The tender is divided into </w:t>
      </w:r>
      <w:r w:rsidR="00DC0B82">
        <w:t xml:space="preserve">2 </w:t>
      </w:r>
      <w:r>
        <w:t xml:space="preserve">independent lots. The Suppliers must respond in </w:t>
      </w:r>
      <w:r w:rsidR="00333FEE">
        <w:t>2</w:t>
      </w:r>
      <w:r>
        <w:t xml:space="preserve"> independent offers for the </w:t>
      </w:r>
      <w:r w:rsidR="00DC0B82">
        <w:t>2</w:t>
      </w:r>
      <w:r>
        <w:t xml:space="preserve"> lots, which may be awarded independently, one from each other.</w:t>
      </w:r>
    </w:p>
    <w:p w14:paraId="2D23B085" w14:textId="645714C6" w:rsidR="00372140" w:rsidRDefault="006B2EA5">
      <w:pPr>
        <w:spacing w:before="162"/>
        <w:ind w:left="1115"/>
      </w:pPr>
      <w:r>
        <w:t>The</w:t>
      </w:r>
      <w:r>
        <w:rPr>
          <w:spacing w:val="-6"/>
        </w:rPr>
        <w:t xml:space="preserve"> </w:t>
      </w:r>
      <w:r>
        <w:t>tender</w:t>
      </w:r>
      <w:r>
        <w:rPr>
          <w:spacing w:val="-2"/>
        </w:rPr>
        <w:t xml:space="preserve"> </w:t>
      </w:r>
      <w:r>
        <w:t>is</w:t>
      </w:r>
      <w:r>
        <w:rPr>
          <w:spacing w:val="-2"/>
        </w:rPr>
        <w:t xml:space="preserve"> </w:t>
      </w:r>
      <w:r>
        <w:t>divided</w:t>
      </w:r>
      <w:r>
        <w:rPr>
          <w:spacing w:val="-4"/>
        </w:rPr>
        <w:t xml:space="preserve"> </w:t>
      </w:r>
      <w:r>
        <w:t>into</w:t>
      </w:r>
      <w:r>
        <w:rPr>
          <w:spacing w:val="-3"/>
        </w:rPr>
        <w:t xml:space="preserve"> </w:t>
      </w:r>
      <w:r w:rsidR="00DC0B82">
        <w:t>2</w:t>
      </w:r>
      <w:r>
        <w:rPr>
          <w:spacing w:val="-6"/>
        </w:rPr>
        <w:t xml:space="preserve"> </w:t>
      </w:r>
      <w:r>
        <w:rPr>
          <w:b/>
        </w:rPr>
        <w:t>independent</w:t>
      </w:r>
      <w:r>
        <w:rPr>
          <w:b/>
          <w:spacing w:val="-4"/>
        </w:rPr>
        <w:t xml:space="preserve"> </w:t>
      </w:r>
      <w:r>
        <w:rPr>
          <w:b/>
        </w:rPr>
        <w:t>lots</w:t>
      </w:r>
      <w:r>
        <w:rPr>
          <w:b/>
          <w:spacing w:val="-5"/>
        </w:rPr>
        <w:t xml:space="preserve"> </w:t>
      </w:r>
      <w:r>
        <w:rPr>
          <w:spacing w:val="-2"/>
        </w:rPr>
        <w:t>(categories):</w:t>
      </w:r>
    </w:p>
    <w:p w14:paraId="4A0ED6A6" w14:textId="77777777" w:rsidR="00DC0B82" w:rsidRPr="00DC0B82" w:rsidRDefault="00DC0B82" w:rsidP="002366CB">
      <w:pPr>
        <w:pStyle w:val="ListParagraph"/>
        <w:numPr>
          <w:ilvl w:val="0"/>
          <w:numId w:val="29"/>
        </w:numPr>
        <w:spacing w:before="186" w:line="259" w:lineRule="auto"/>
        <w:rPr>
          <w:sz w:val="24"/>
        </w:rPr>
      </w:pPr>
      <w:r w:rsidRPr="00DC0B82">
        <w:rPr>
          <w:sz w:val="24"/>
        </w:rPr>
        <w:t>Lot 1: Imaging equipment</w:t>
      </w:r>
    </w:p>
    <w:p w14:paraId="364D7C0A" w14:textId="77777777" w:rsidR="00DC0B82" w:rsidRPr="00DC0B82" w:rsidRDefault="00DC0B82" w:rsidP="002366CB">
      <w:pPr>
        <w:pStyle w:val="ListParagraph"/>
        <w:numPr>
          <w:ilvl w:val="0"/>
          <w:numId w:val="29"/>
        </w:numPr>
        <w:spacing w:line="259" w:lineRule="auto"/>
        <w:ind w:right="2362"/>
        <w:rPr>
          <w:sz w:val="24"/>
        </w:rPr>
      </w:pPr>
      <w:r w:rsidRPr="00DC0B82">
        <w:rPr>
          <w:sz w:val="24"/>
        </w:rPr>
        <w:t>Lot 2: Monitoring, Ventilation equipment</w:t>
      </w:r>
    </w:p>
    <w:p w14:paraId="00410D6D" w14:textId="77777777" w:rsidR="00372140" w:rsidRDefault="00372140">
      <w:pPr>
        <w:spacing w:line="288" w:lineRule="exact"/>
        <w:sectPr w:rsidR="00372140">
          <w:pgSz w:w="11900" w:h="16840"/>
          <w:pgMar w:top="1240" w:right="300" w:bottom="1380" w:left="300" w:header="485" w:footer="1186" w:gutter="0"/>
          <w:cols w:space="720"/>
        </w:sectPr>
      </w:pPr>
    </w:p>
    <w:p w14:paraId="5AACD1E2" w14:textId="77777777" w:rsidR="00372140" w:rsidRDefault="00372140">
      <w:pPr>
        <w:pStyle w:val="BodyText"/>
        <w:rPr>
          <w:sz w:val="20"/>
        </w:rPr>
      </w:pPr>
    </w:p>
    <w:p w14:paraId="32FCA94A" w14:textId="77777777" w:rsidR="00372140" w:rsidRDefault="00372140">
      <w:pPr>
        <w:pStyle w:val="BodyText"/>
        <w:spacing w:before="1"/>
        <w:rPr>
          <w:sz w:val="26"/>
        </w:rPr>
      </w:pPr>
    </w:p>
    <w:p w14:paraId="21F74A1C" w14:textId="7757C694" w:rsidR="00372140" w:rsidRDefault="006B2EA5">
      <w:pPr>
        <w:pStyle w:val="Heading5"/>
        <w:spacing w:before="94"/>
        <w:ind w:left="1116"/>
        <w:rPr>
          <w:u w:val="none"/>
        </w:rPr>
      </w:pPr>
      <w:r>
        <w:rPr>
          <w:u w:val="none"/>
        </w:rPr>
        <w:t>The</w:t>
      </w:r>
      <w:r>
        <w:rPr>
          <w:spacing w:val="-3"/>
          <w:u w:val="none"/>
        </w:rPr>
        <w:t xml:space="preserve"> </w:t>
      </w:r>
      <w:r>
        <w:rPr>
          <w:u w:val="none"/>
        </w:rPr>
        <w:t>Supplier</w:t>
      </w:r>
      <w:r>
        <w:rPr>
          <w:spacing w:val="-4"/>
          <w:u w:val="none"/>
        </w:rPr>
        <w:t xml:space="preserve"> </w:t>
      </w:r>
      <w:r>
        <w:rPr>
          <w:u w:val="none"/>
        </w:rPr>
        <w:t>may</w:t>
      </w:r>
      <w:r>
        <w:rPr>
          <w:spacing w:val="-6"/>
          <w:u w:val="none"/>
        </w:rPr>
        <w:t xml:space="preserve"> </w:t>
      </w:r>
      <w:r>
        <w:rPr>
          <w:u w:val="none"/>
        </w:rPr>
        <w:t>respond</w:t>
      </w:r>
      <w:r>
        <w:rPr>
          <w:spacing w:val="-3"/>
          <w:u w:val="none"/>
        </w:rPr>
        <w:t xml:space="preserve"> </w:t>
      </w:r>
      <w:r>
        <w:rPr>
          <w:u w:val="none"/>
        </w:rPr>
        <w:t>to</w:t>
      </w:r>
      <w:r>
        <w:rPr>
          <w:spacing w:val="-5"/>
          <w:u w:val="none"/>
        </w:rPr>
        <w:t xml:space="preserve"> </w:t>
      </w:r>
      <w:r>
        <w:rPr>
          <w:u w:val="none"/>
        </w:rPr>
        <w:t>one</w:t>
      </w:r>
      <w:r>
        <w:rPr>
          <w:spacing w:val="-4"/>
          <w:u w:val="none"/>
        </w:rPr>
        <w:t xml:space="preserve"> </w:t>
      </w:r>
      <w:r>
        <w:rPr>
          <w:u w:val="none"/>
        </w:rPr>
        <w:t>OR</w:t>
      </w:r>
      <w:r>
        <w:rPr>
          <w:spacing w:val="-3"/>
          <w:u w:val="none"/>
        </w:rPr>
        <w:t xml:space="preserve"> </w:t>
      </w:r>
      <w:r w:rsidR="00615599">
        <w:rPr>
          <w:spacing w:val="-5"/>
          <w:u w:val="none"/>
        </w:rPr>
        <w:t xml:space="preserve">the </w:t>
      </w:r>
      <w:r w:rsidR="00333FEE">
        <w:rPr>
          <w:u w:val="none"/>
        </w:rPr>
        <w:t>two</w:t>
      </w:r>
      <w:r w:rsidR="00333FEE">
        <w:rPr>
          <w:spacing w:val="-5"/>
          <w:u w:val="none"/>
        </w:rPr>
        <w:t xml:space="preserve"> </w:t>
      </w:r>
      <w:r>
        <w:rPr>
          <w:spacing w:val="-2"/>
          <w:u w:val="none"/>
        </w:rPr>
        <w:t>lots.</w:t>
      </w:r>
    </w:p>
    <w:p w14:paraId="26E2DFED" w14:textId="77777777" w:rsidR="00372140" w:rsidRDefault="006B2EA5">
      <w:pPr>
        <w:spacing w:before="198"/>
        <w:ind w:left="1116" w:right="1104"/>
        <w:rPr>
          <w:b/>
        </w:rPr>
      </w:pPr>
      <w:r>
        <w:rPr>
          <w:b/>
        </w:rPr>
        <w:t>Therefore,</w:t>
      </w:r>
      <w:r>
        <w:rPr>
          <w:b/>
          <w:spacing w:val="-4"/>
        </w:rPr>
        <w:t xml:space="preserve"> </w:t>
      </w:r>
      <w:r>
        <w:rPr>
          <w:b/>
        </w:rPr>
        <w:t>any</w:t>
      </w:r>
      <w:r>
        <w:rPr>
          <w:b/>
          <w:spacing w:val="-7"/>
        </w:rPr>
        <w:t xml:space="preserve"> </w:t>
      </w:r>
      <w:r>
        <w:rPr>
          <w:b/>
        </w:rPr>
        <w:t>offer</w:t>
      </w:r>
      <w:r>
        <w:rPr>
          <w:b/>
          <w:spacing w:val="-4"/>
        </w:rPr>
        <w:t xml:space="preserve"> </w:t>
      </w:r>
      <w:r>
        <w:rPr>
          <w:b/>
        </w:rPr>
        <w:t>for</w:t>
      </w:r>
      <w:r>
        <w:rPr>
          <w:b/>
          <w:spacing w:val="-4"/>
        </w:rPr>
        <w:t xml:space="preserve"> </w:t>
      </w:r>
      <w:r>
        <w:rPr>
          <w:b/>
        </w:rPr>
        <w:t>each</w:t>
      </w:r>
      <w:r>
        <w:rPr>
          <w:b/>
          <w:spacing w:val="-5"/>
        </w:rPr>
        <w:t xml:space="preserve"> </w:t>
      </w:r>
      <w:r>
        <w:rPr>
          <w:b/>
        </w:rPr>
        <w:t>independent</w:t>
      </w:r>
      <w:r>
        <w:rPr>
          <w:b/>
          <w:spacing w:val="-4"/>
        </w:rPr>
        <w:t xml:space="preserve"> </w:t>
      </w:r>
      <w:r>
        <w:rPr>
          <w:b/>
        </w:rPr>
        <w:t>lot</w:t>
      </w:r>
      <w:r>
        <w:rPr>
          <w:b/>
          <w:spacing w:val="-4"/>
        </w:rPr>
        <w:t xml:space="preserve"> </w:t>
      </w:r>
      <w:r>
        <w:rPr>
          <w:b/>
        </w:rPr>
        <w:t>not</w:t>
      </w:r>
      <w:r>
        <w:rPr>
          <w:b/>
          <w:spacing w:val="-1"/>
        </w:rPr>
        <w:t xml:space="preserve"> </w:t>
      </w:r>
      <w:r>
        <w:rPr>
          <w:b/>
        </w:rPr>
        <w:t>answering</w:t>
      </w:r>
      <w:r>
        <w:rPr>
          <w:b/>
          <w:spacing w:val="-5"/>
        </w:rPr>
        <w:t xml:space="preserve"> </w:t>
      </w:r>
      <w:r>
        <w:rPr>
          <w:b/>
        </w:rPr>
        <w:t>all</w:t>
      </w:r>
      <w:r>
        <w:rPr>
          <w:b/>
          <w:spacing w:val="-4"/>
        </w:rPr>
        <w:t xml:space="preserve"> </w:t>
      </w:r>
      <w:r>
        <w:rPr>
          <w:b/>
        </w:rPr>
        <w:t>the</w:t>
      </w:r>
      <w:r>
        <w:rPr>
          <w:b/>
          <w:spacing w:val="-5"/>
        </w:rPr>
        <w:t xml:space="preserve"> </w:t>
      </w:r>
      <w:r>
        <w:rPr>
          <w:b/>
        </w:rPr>
        <w:t>above</w:t>
      </w:r>
      <w:r>
        <w:rPr>
          <w:b/>
          <w:spacing w:val="-3"/>
        </w:rPr>
        <w:t xml:space="preserve"> </w:t>
      </w:r>
      <w:r>
        <w:rPr>
          <w:b/>
        </w:rPr>
        <w:t>requirements within this lot will be rejected.</w:t>
      </w:r>
    </w:p>
    <w:p w14:paraId="68B55313" w14:textId="77777777" w:rsidR="00372140" w:rsidRDefault="006B2EA5">
      <w:pPr>
        <w:spacing w:before="200"/>
        <w:ind w:left="1116"/>
      </w:pPr>
      <w:r>
        <w:rPr>
          <w:b/>
          <w:u w:val="single"/>
        </w:rPr>
        <w:t>Project</w:t>
      </w:r>
      <w:r>
        <w:rPr>
          <w:b/>
          <w:spacing w:val="-4"/>
          <w:u w:val="single"/>
        </w:rPr>
        <w:t xml:space="preserve"> </w:t>
      </w:r>
      <w:r>
        <w:rPr>
          <w:b/>
          <w:u w:val="single"/>
        </w:rPr>
        <w:t>location</w:t>
      </w:r>
      <w:r>
        <w:rPr>
          <w:u w:val="single"/>
        </w:rPr>
        <w:t>:</w:t>
      </w:r>
      <w:r>
        <w:rPr>
          <w:spacing w:val="-4"/>
        </w:rPr>
        <w:t xml:space="preserve"> </w:t>
      </w:r>
      <w:r>
        <w:t>Sinjar</w:t>
      </w:r>
      <w:r>
        <w:rPr>
          <w:spacing w:val="-8"/>
        </w:rPr>
        <w:t xml:space="preserve"> </w:t>
      </w:r>
      <w:r>
        <w:t>City,</w:t>
      </w:r>
      <w:r>
        <w:rPr>
          <w:spacing w:val="-3"/>
        </w:rPr>
        <w:t xml:space="preserve"> </w:t>
      </w:r>
      <w:r>
        <w:rPr>
          <w:spacing w:val="-4"/>
        </w:rPr>
        <w:t>Iraq</w:t>
      </w:r>
    </w:p>
    <w:p w14:paraId="0F40E0CA" w14:textId="77777777" w:rsidR="00372140" w:rsidRDefault="006B2EA5">
      <w:pPr>
        <w:pStyle w:val="BodyText"/>
        <w:spacing w:before="181" w:line="256" w:lineRule="auto"/>
        <w:ind w:left="1115" w:right="1111"/>
        <w:jc w:val="both"/>
      </w:pPr>
      <w:r>
        <w:t>The</w:t>
      </w:r>
      <w:r>
        <w:rPr>
          <w:spacing w:val="-10"/>
        </w:rPr>
        <w:t xml:space="preserve"> </w:t>
      </w:r>
      <w:r>
        <w:t>quality</w:t>
      </w:r>
      <w:r>
        <w:rPr>
          <w:spacing w:val="-7"/>
        </w:rPr>
        <w:t xml:space="preserve"> </w:t>
      </w:r>
      <w:r>
        <w:t>of</w:t>
      </w:r>
      <w:r>
        <w:rPr>
          <w:spacing w:val="-6"/>
        </w:rPr>
        <w:t xml:space="preserve"> </w:t>
      </w:r>
      <w:r>
        <w:t>the</w:t>
      </w:r>
      <w:r>
        <w:rPr>
          <w:spacing w:val="-7"/>
        </w:rPr>
        <w:t xml:space="preserve"> </w:t>
      </w:r>
      <w:r>
        <w:t>products</w:t>
      </w:r>
      <w:r>
        <w:rPr>
          <w:spacing w:val="-7"/>
        </w:rPr>
        <w:t xml:space="preserve"> </w:t>
      </w:r>
      <w:r>
        <w:t>and</w:t>
      </w:r>
      <w:r>
        <w:rPr>
          <w:spacing w:val="-7"/>
        </w:rPr>
        <w:t xml:space="preserve"> </w:t>
      </w:r>
      <w:r>
        <w:t>the</w:t>
      </w:r>
      <w:r>
        <w:rPr>
          <w:spacing w:val="-10"/>
        </w:rPr>
        <w:t xml:space="preserve"> </w:t>
      </w:r>
      <w:r>
        <w:t>quality</w:t>
      </w:r>
      <w:r>
        <w:rPr>
          <w:spacing w:val="-7"/>
        </w:rPr>
        <w:t xml:space="preserve"> </w:t>
      </w:r>
      <w:r>
        <w:t>of</w:t>
      </w:r>
      <w:r>
        <w:rPr>
          <w:spacing w:val="-6"/>
        </w:rPr>
        <w:t xml:space="preserve"> </w:t>
      </w:r>
      <w:r>
        <w:t>their</w:t>
      </w:r>
      <w:r>
        <w:rPr>
          <w:spacing w:val="-9"/>
        </w:rPr>
        <w:t xml:space="preserve"> </w:t>
      </w:r>
      <w:r>
        <w:t>implementation</w:t>
      </w:r>
      <w:r>
        <w:rPr>
          <w:spacing w:val="-5"/>
        </w:rPr>
        <w:t xml:space="preserve"> </w:t>
      </w:r>
      <w:r>
        <w:t>will</w:t>
      </w:r>
      <w:r>
        <w:rPr>
          <w:spacing w:val="-6"/>
        </w:rPr>
        <w:t xml:space="preserve"> </w:t>
      </w:r>
      <w:r>
        <w:t>be</w:t>
      </w:r>
      <w:r>
        <w:rPr>
          <w:spacing w:val="-5"/>
        </w:rPr>
        <w:t xml:space="preserve"> </w:t>
      </w:r>
      <w:r>
        <w:t>decisive</w:t>
      </w:r>
      <w:r>
        <w:rPr>
          <w:spacing w:val="-5"/>
        </w:rPr>
        <w:t xml:space="preserve"> </w:t>
      </w:r>
      <w:r>
        <w:t>in</w:t>
      </w:r>
      <w:r>
        <w:rPr>
          <w:spacing w:val="-5"/>
        </w:rPr>
        <w:t xml:space="preserve"> </w:t>
      </w:r>
      <w:r>
        <w:t>achieving the objectives set.</w:t>
      </w:r>
    </w:p>
    <w:p w14:paraId="46FC538A" w14:textId="77777777" w:rsidR="00372140" w:rsidRDefault="006B2EA5">
      <w:pPr>
        <w:pStyle w:val="BodyText"/>
        <w:spacing w:before="167" w:line="259" w:lineRule="auto"/>
        <w:ind w:left="1115" w:right="1104"/>
        <w:jc w:val="both"/>
      </w:pPr>
      <w:r>
        <w:t xml:space="preserve">Tenderers must strictly adhere to all requirements of the Tender Rules. No changes, substitutions, or other alternations to the rules and provisions stipulated in this note may be made or assumed unless it is instructed or approved in writing by </w:t>
      </w:r>
      <w:r>
        <w:rPr>
          <w:b/>
        </w:rPr>
        <w:t>CDE</w:t>
      </w:r>
      <w:r>
        <w:t>. Submission of Proposals shall be deemed as an acknowledgment by the Tenderers that all obligations stipulated</w:t>
      </w:r>
      <w:r>
        <w:rPr>
          <w:spacing w:val="-11"/>
        </w:rPr>
        <w:t xml:space="preserve"> </w:t>
      </w:r>
      <w:r>
        <w:t>by</w:t>
      </w:r>
      <w:r>
        <w:rPr>
          <w:spacing w:val="-13"/>
        </w:rPr>
        <w:t xml:space="preserve"> </w:t>
      </w:r>
      <w:r>
        <w:t>this</w:t>
      </w:r>
      <w:r>
        <w:rPr>
          <w:spacing w:val="-16"/>
        </w:rPr>
        <w:t xml:space="preserve"> </w:t>
      </w:r>
      <w:r>
        <w:t>Tender</w:t>
      </w:r>
      <w:r>
        <w:rPr>
          <w:spacing w:val="-14"/>
        </w:rPr>
        <w:t xml:space="preserve"> </w:t>
      </w:r>
      <w:r>
        <w:t>Rules</w:t>
      </w:r>
      <w:r>
        <w:rPr>
          <w:spacing w:val="-11"/>
        </w:rPr>
        <w:t xml:space="preserve"> </w:t>
      </w:r>
      <w:r>
        <w:t>will</w:t>
      </w:r>
      <w:r>
        <w:rPr>
          <w:spacing w:val="-12"/>
        </w:rPr>
        <w:t xml:space="preserve"> </w:t>
      </w:r>
      <w:r>
        <w:t>be</w:t>
      </w:r>
      <w:r>
        <w:rPr>
          <w:spacing w:val="-11"/>
        </w:rPr>
        <w:t xml:space="preserve"> </w:t>
      </w:r>
      <w:r>
        <w:t>met</w:t>
      </w:r>
      <w:r>
        <w:rPr>
          <w:spacing w:val="-12"/>
        </w:rPr>
        <w:t xml:space="preserve"> </w:t>
      </w:r>
      <w:r>
        <w:t>and</w:t>
      </w:r>
      <w:r>
        <w:rPr>
          <w:spacing w:val="-14"/>
        </w:rPr>
        <w:t xml:space="preserve"> </w:t>
      </w:r>
      <w:r>
        <w:t>unless</w:t>
      </w:r>
      <w:r>
        <w:rPr>
          <w:spacing w:val="-11"/>
        </w:rPr>
        <w:t xml:space="preserve"> </w:t>
      </w:r>
      <w:r>
        <w:t>specified</w:t>
      </w:r>
      <w:r>
        <w:rPr>
          <w:spacing w:val="-14"/>
        </w:rPr>
        <w:t xml:space="preserve"> </w:t>
      </w:r>
      <w:r>
        <w:t>otherwise,</w:t>
      </w:r>
      <w:r>
        <w:rPr>
          <w:spacing w:val="-10"/>
        </w:rPr>
        <w:t xml:space="preserve"> </w:t>
      </w:r>
      <w:r>
        <w:t>the</w:t>
      </w:r>
      <w:r>
        <w:rPr>
          <w:spacing w:val="-14"/>
        </w:rPr>
        <w:t xml:space="preserve"> </w:t>
      </w:r>
      <w:r>
        <w:t>Tenderers</w:t>
      </w:r>
      <w:r>
        <w:rPr>
          <w:spacing w:val="-11"/>
        </w:rPr>
        <w:t xml:space="preserve"> </w:t>
      </w:r>
      <w:r>
        <w:t>have read, understood, and agreed to all the instructions.</w:t>
      </w:r>
    </w:p>
    <w:p w14:paraId="591DAAC6" w14:textId="77777777" w:rsidR="00372140" w:rsidRDefault="006B2EA5">
      <w:pPr>
        <w:pStyle w:val="BodyText"/>
        <w:spacing w:before="158" w:line="259" w:lineRule="auto"/>
        <w:ind w:left="1116" w:right="1106"/>
        <w:jc w:val="both"/>
      </w:pPr>
      <w:r>
        <w:t>CDE has a policy of zero tolerance on prescribed practices, including fraud, corruption, collusion,</w:t>
      </w:r>
      <w:r>
        <w:rPr>
          <w:spacing w:val="-9"/>
        </w:rPr>
        <w:t xml:space="preserve"> </w:t>
      </w:r>
      <w:r>
        <w:t>unethical</w:t>
      </w:r>
      <w:r>
        <w:rPr>
          <w:spacing w:val="-13"/>
        </w:rPr>
        <w:t xml:space="preserve"> </w:t>
      </w:r>
      <w:r>
        <w:t>practices,</w:t>
      </w:r>
      <w:r>
        <w:rPr>
          <w:spacing w:val="-11"/>
        </w:rPr>
        <w:t xml:space="preserve"> </w:t>
      </w:r>
      <w:r>
        <w:t>and</w:t>
      </w:r>
      <w:r>
        <w:rPr>
          <w:spacing w:val="-12"/>
        </w:rPr>
        <w:t xml:space="preserve"> </w:t>
      </w:r>
      <w:r>
        <w:t>obstructions.</w:t>
      </w:r>
      <w:r>
        <w:rPr>
          <w:spacing w:val="-11"/>
        </w:rPr>
        <w:t xml:space="preserve"> </w:t>
      </w:r>
      <w:r>
        <w:t>Any</w:t>
      </w:r>
      <w:r>
        <w:rPr>
          <w:spacing w:val="-12"/>
        </w:rPr>
        <w:t xml:space="preserve"> </w:t>
      </w:r>
      <w:r>
        <w:t>proposal</w:t>
      </w:r>
      <w:r>
        <w:rPr>
          <w:spacing w:val="-13"/>
        </w:rPr>
        <w:t xml:space="preserve"> </w:t>
      </w:r>
      <w:r>
        <w:t>submitted</w:t>
      </w:r>
      <w:r>
        <w:rPr>
          <w:spacing w:val="-12"/>
        </w:rPr>
        <w:t xml:space="preserve"> </w:t>
      </w:r>
      <w:r>
        <w:t>will</w:t>
      </w:r>
      <w:r>
        <w:rPr>
          <w:spacing w:val="-10"/>
        </w:rPr>
        <w:t xml:space="preserve"> </w:t>
      </w:r>
      <w:r>
        <w:t>be</w:t>
      </w:r>
      <w:r>
        <w:rPr>
          <w:spacing w:val="-10"/>
        </w:rPr>
        <w:t xml:space="preserve"> </w:t>
      </w:r>
      <w:r>
        <w:t>regarded</w:t>
      </w:r>
      <w:r>
        <w:rPr>
          <w:spacing w:val="-12"/>
        </w:rPr>
        <w:t xml:space="preserve"> </w:t>
      </w:r>
      <w:r>
        <w:t>as</w:t>
      </w:r>
      <w:r>
        <w:rPr>
          <w:spacing w:val="-12"/>
        </w:rPr>
        <w:t xml:space="preserve"> </w:t>
      </w:r>
      <w:r>
        <w:t xml:space="preserve">an offer by the Tenderers and does not constitute or imply the acceptance of any Proposal by CDE. CDE is under no obligation to award a contract to any Tenderers as a result of this tender. The Ethics Clauses are given in </w:t>
      </w:r>
      <w:r>
        <w:rPr>
          <w:b/>
          <w:i/>
        </w:rPr>
        <w:t xml:space="preserve">Annex 8 </w:t>
      </w:r>
      <w:r>
        <w:t>and have to be signed. The non-respect of these clauses leads to breach of contract.</w:t>
      </w:r>
    </w:p>
    <w:p w14:paraId="622D5F5F" w14:textId="77777777" w:rsidR="00372140" w:rsidRDefault="00372140">
      <w:pPr>
        <w:pStyle w:val="BodyText"/>
        <w:rPr>
          <w:sz w:val="24"/>
        </w:rPr>
      </w:pPr>
    </w:p>
    <w:p w14:paraId="01B09981" w14:textId="77777777" w:rsidR="00372140" w:rsidRDefault="00372140">
      <w:pPr>
        <w:pStyle w:val="BodyText"/>
        <w:spacing w:before="2"/>
        <w:rPr>
          <w:sz w:val="27"/>
        </w:rPr>
      </w:pPr>
    </w:p>
    <w:p w14:paraId="6EFDA31B" w14:textId="4C56D643" w:rsidR="00372140" w:rsidRDefault="006B2EA5" w:rsidP="002366CB">
      <w:pPr>
        <w:pStyle w:val="Heading1"/>
        <w:numPr>
          <w:ilvl w:val="0"/>
          <w:numId w:val="25"/>
        </w:numPr>
        <w:tabs>
          <w:tab w:val="left" w:pos="1399"/>
        </w:tabs>
        <w:ind w:left="1399" w:hanging="284"/>
        <w:jc w:val="both"/>
        <w:rPr>
          <w:sz w:val="22"/>
        </w:rPr>
      </w:pPr>
      <w:bookmarkStart w:id="4" w:name="_Toc145670045"/>
      <w:r>
        <w:t>BIDDING</w:t>
      </w:r>
      <w:r>
        <w:rPr>
          <w:spacing w:val="-15"/>
        </w:rPr>
        <w:t xml:space="preserve"> </w:t>
      </w:r>
      <w:r>
        <w:t>CONDITIONS</w:t>
      </w:r>
      <w:r>
        <w:rPr>
          <w:spacing w:val="-13"/>
        </w:rPr>
        <w:t xml:space="preserve"> </w:t>
      </w:r>
      <w:r>
        <w:t>AND</w:t>
      </w:r>
      <w:r>
        <w:rPr>
          <w:spacing w:val="-15"/>
        </w:rPr>
        <w:t xml:space="preserve"> </w:t>
      </w:r>
      <w:r>
        <w:rPr>
          <w:spacing w:val="-2"/>
        </w:rPr>
        <w:t>INFORMATION</w:t>
      </w:r>
      <w:bookmarkEnd w:id="4"/>
    </w:p>
    <w:p w14:paraId="13673A53" w14:textId="77777777" w:rsidR="00372140" w:rsidRDefault="00372140">
      <w:pPr>
        <w:pStyle w:val="BodyText"/>
        <w:rPr>
          <w:b/>
          <w:sz w:val="26"/>
        </w:rPr>
      </w:pPr>
    </w:p>
    <w:p w14:paraId="7A3541C3" w14:textId="77777777" w:rsidR="00372140" w:rsidRDefault="00372140">
      <w:pPr>
        <w:pStyle w:val="BodyText"/>
        <w:spacing w:before="9"/>
        <w:rPr>
          <w:b/>
          <w:sz w:val="35"/>
        </w:rPr>
      </w:pPr>
    </w:p>
    <w:p w14:paraId="6828DE35" w14:textId="67F3702E" w:rsidR="00372140" w:rsidRDefault="006B2EA5" w:rsidP="002366CB">
      <w:pPr>
        <w:pStyle w:val="Heading2"/>
        <w:numPr>
          <w:ilvl w:val="1"/>
          <w:numId w:val="25"/>
        </w:numPr>
        <w:tabs>
          <w:tab w:val="left" w:pos="1651"/>
        </w:tabs>
        <w:ind w:left="1651" w:hanging="536"/>
        <w:rPr>
          <w:u w:val="none"/>
        </w:rPr>
      </w:pPr>
      <w:bookmarkStart w:id="5" w:name="_Toc145670046"/>
      <w:r>
        <w:rPr>
          <w:u w:val="none"/>
        </w:rPr>
        <w:t>Scope</w:t>
      </w:r>
      <w:r>
        <w:rPr>
          <w:spacing w:val="-6"/>
          <w:u w:val="none"/>
        </w:rPr>
        <w:t xml:space="preserve"> </w:t>
      </w:r>
      <w:r>
        <w:rPr>
          <w:u w:val="none"/>
        </w:rPr>
        <w:t>of</w:t>
      </w:r>
      <w:r>
        <w:rPr>
          <w:spacing w:val="-7"/>
          <w:u w:val="none"/>
        </w:rPr>
        <w:t xml:space="preserve"> </w:t>
      </w:r>
      <w:r>
        <w:rPr>
          <w:u w:val="none"/>
        </w:rPr>
        <w:t>the</w:t>
      </w:r>
      <w:r>
        <w:rPr>
          <w:spacing w:val="-6"/>
          <w:u w:val="none"/>
        </w:rPr>
        <w:t xml:space="preserve"> </w:t>
      </w:r>
      <w:r>
        <w:rPr>
          <w:spacing w:val="-2"/>
          <w:u w:val="none"/>
        </w:rPr>
        <w:t>consultation</w:t>
      </w:r>
      <w:bookmarkEnd w:id="5"/>
    </w:p>
    <w:p w14:paraId="02E18793" w14:textId="77777777" w:rsidR="00372140" w:rsidRDefault="006B2EA5">
      <w:pPr>
        <w:pStyle w:val="BodyText"/>
        <w:spacing w:before="139" w:line="259" w:lineRule="auto"/>
        <w:ind w:left="1115" w:right="1104"/>
        <w:jc w:val="both"/>
      </w:pPr>
      <w:r>
        <w:t>This restricted tender allows the contracting authority (CDE) to hold discussions with the applicant</w:t>
      </w:r>
      <w:r>
        <w:rPr>
          <w:spacing w:val="-6"/>
        </w:rPr>
        <w:t xml:space="preserve"> </w:t>
      </w:r>
      <w:r>
        <w:t>businesses</w:t>
      </w:r>
      <w:r>
        <w:rPr>
          <w:spacing w:val="-9"/>
        </w:rPr>
        <w:t xml:space="preserve"> </w:t>
      </w:r>
      <w:r>
        <w:t>(Tenderers/suppliers)</w:t>
      </w:r>
      <w:r>
        <w:rPr>
          <w:spacing w:val="-9"/>
        </w:rPr>
        <w:t xml:space="preserve"> </w:t>
      </w:r>
      <w:r>
        <w:t>in</w:t>
      </w:r>
      <w:r>
        <w:rPr>
          <w:spacing w:val="-7"/>
        </w:rPr>
        <w:t xml:space="preserve"> </w:t>
      </w:r>
      <w:r>
        <w:t>order</w:t>
      </w:r>
      <w:r>
        <w:rPr>
          <w:spacing w:val="-9"/>
        </w:rPr>
        <w:t xml:space="preserve"> </w:t>
      </w:r>
      <w:r>
        <w:t>to</w:t>
      </w:r>
      <w:r>
        <w:rPr>
          <w:spacing w:val="-7"/>
        </w:rPr>
        <w:t xml:space="preserve"> </w:t>
      </w:r>
      <w:r>
        <w:t>identify</w:t>
      </w:r>
      <w:r>
        <w:rPr>
          <w:spacing w:val="-9"/>
        </w:rPr>
        <w:t xml:space="preserve"> </w:t>
      </w:r>
      <w:r>
        <w:t>and</w:t>
      </w:r>
      <w:r>
        <w:rPr>
          <w:spacing w:val="-10"/>
        </w:rPr>
        <w:t xml:space="preserve"> </w:t>
      </w:r>
      <w:r>
        <w:t>select</w:t>
      </w:r>
      <w:r>
        <w:rPr>
          <w:spacing w:val="-8"/>
        </w:rPr>
        <w:t xml:space="preserve"> </w:t>
      </w:r>
      <w:r>
        <w:t>the</w:t>
      </w:r>
      <w:r>
        <w:rPr>
          <w:spacing w:val="-7"/>
        </w:rPr>
        <w:t xml:space="preserve"> </w:t>
      </w:r>
      <w:r>
        <w:t>best</w:t>
      </w:r>
      <w:r>
        <w:rPr>
          <w:spacing w:val="-8"/>
        </w:rPr>
        <w:t xml:space="preserve"> </w:t>
      </w:r>
      <w:r>
        <w:t>offer,</w:t>
      </w:r>
      <w:r>
        <w:rPr>
          <w:spacing w:val="-8"/>
        </w:rPr>
        <w:t xml:space="preserve"> </w:t>
      </w:r>
      <w:r>
        <w:t>based on principles of equity, and transparency, in order to</w:t>
      </w:r>
      <w:r>
        <w:rPr>
          <w:spacing w:val="-2"/>
        </w:rPr>
        <w:t xml:space="preserve"> </w:t>
      </w:r>
      <w:r>
        <w:t>guarantee the medical equipment of the SFMC according to standards defined in the tender technical specifications.</w:t>
      </w:r>
    </w:p>
    <w:p w14:paraId="211AD098" w14:textId="77777777" w:rsidR="00372140" w:rsidRDefault="006B2EA5" w:rsidP="002366CB">
      <w:pPr>
        <w:pStyle w:val="Heading2"/>
        <w:numPr>
          <w:ilvl w:val="1"/>
          <w:numId w:val="25"/>
        </w:numPr>
        <w:tabs>
          <w:tab w:val="left" w:pos="1651"/>
        </w:tabs>
        <w:spacing w:before="158"/>
        <w:ind w:left="1651" w:hanging="536"/>
        <w:rPr>
          <w:u w:val="none"/>
        </w:rPr>
      </w:pPr>
      <w:bookmarkStart w:id="6" w:name="_Toc145670047"/>
      <w:r>
        <w:rPr>
          <w:spacing w:val="-2"/>
          <w:u w:val="none"/>
        </w:rPr>
        <w:t>Variants</w:t>
      </w:r>
      <w:bookmarkEnd w:id="6"/>
    </w:p>
    <w:p w14:paraId="1CC127EC" w14:textId="77777777" w:rsidR="00372140" w:rsidRDefault="006B2EA5">
      <w:pPr>
        <w:pStyle w:val="BodyText"/>
        <w:spacing w:before="138" w:line="256" w:lineRule="auto"/>
        <w:ind w:left="1115" w:right="1108"/>
        <w:jc w:val="both"/>
      </w:pPr>
      <w:r>
        <w:t>The</w:t>
      </w:r>
      <w:r>
        <w:rPr>
          <w:spacing w:val="-2"/>
        </w:rPr>
        <w:t xml:space="preserve"> </w:t>
      </w:r>
      <w:r>
        <w:t>proposal</w:t>
      </w:r>
      <w:r>
        <w:rPr>
          <w:spacing w:val="-2"/>
        </w:rPr>
        <w:t xml:space="preserve"> </w:t>
      </w:r>
      <w:r>
        <w:t>of variants</w:t>
      </w:r>
      <w:r>
        <w:rPr>
          <w:spacing w:val="-4"/>
        </w:rPr>
        <w:t xml:space="preserve"> </w:t>
      </w:r>
      <w:r>
        <w:t>is</w:t>
      </w:r>
      <w:r>
        <w:rPr>
          <w:spacing w:val="-1"/>
        </w:rPr>
        <w:t xml:space="preserve"> </w:t>
      </w:r>
      <w:r>
        <w:t>authorized. All</w:t>
      </w:r>
      <w:r>
        <w:rPr>
          <w:spacing w:val="-2"/>
        </w:rPr>
        <w:t xml:space="preserve"> </w:t>
      </w:r>
      <w:r>
        <w:t>variants</w:t>
      </w:r>
      <w:r>
        <w:rPr>
          <w:spacing w:val="-1"/>
        </w:rPr>
        <w:t xml:space="preserve"> </w:t>
      </w:r>
      <w:r>
        <w:t>will</w:t>
      </w:r>
      <w:r>
        <w:rPr>
          <w:spacing w:val="-2"/>
        </w:rPr>
        <w:t xml:space="preserve"> </w:t>
      </w:r>
      <w:r>
        <w:t>be</w:t>
      </w:r>
      <w:r>
        <w:rPr>
          <w:spacing w:val="-2"/>
        </w:rPr>
        <w:t xml:space="preserve"> </w:t>
      </w:r>
      <w:r>
        <w:t>presented</w:t>
      </w:r>
      <w:r>
        <w:rPr>
          <w:spacing w:val="-2"/>
        </w:rPr>
        <w:t xml:space="preserve"> </w:t>
      </w:r>
      <w:r>
        <w:t>to</w:t>
      </w:r>
      <w:r>
        <w:rPr>
          <w:spacing w:val="-4"/>
        </w:rPr>
        <w:t xml:space="preserve"> </w:t>
      </w:r>
      <w:r>
        <w:t>CDE</w:t>
      </w:r>
      <w:r>
        <w:rPr>
          <w:spacing w:val="-4"/>
        </w:rPr>
        <w:t xml:space="preserve"> </w:t>
      </w:r>
      <w:r>
        <w:t>for</w:t>
      </w:r>
      <w:r>
        <w:rPr>
          <w:spacing w:val="-3"/>
        </w:rPr>
        <w:t xml:space="preserve"> </w:t>
      </w:r>
      <w:r>
        <w:t>final</w:t>
      </w:r>
      <w:r>
        <w:rPr>
          <w:spacing w:val="-2"/>
        </w:rPr>
        <w:t xml:space="preserve"> </w:t>
      </w:r>
      <w:r>
        <w:t xml:space="preserve">decision, according to the </w:t>
      </w:r>
      <w:r>
        <w:rPr>
          <w:b/>
        </w:rPr>
        <w:t xml:space="preserve">contract </w:t>
      </w:r>
      <w:r>
        <w:t>(Annex: will be provided by CDE later).</w:t>
      </w:r>
    </w:p>
    <w:p w14:paraId="392544E7" w14:textId="77777777" w:rsidR="00372140" w:rsidRDefault="006B2EA5">
      <w:pPr>
        <w:pStyle w:val="BodyText"/>
        <w:spacing w:before="165"/>
        <w:ind w:left="1115"/>
      </w:pPr>
      <w:r>
        <w:t>All</w:t>
      </w:r>
      <w:r>
        <w:rPr>
          <w:spacing w:val="-6"/>
        </w:rPr>
        <w:t xml:space="preserve"> </w:t>
      </w:r>
      <w:r>
        <w:t>materials,</w:t>
      </w:r>
      <w:r>
        <w:rPr>
          <w:spacing w:val="-5"/>
        </w:rPr>
        <w:t xml:space="preserve"> </w:t>
      </w:r>
      <w:r>
        <w:t>equipment</w:t>
      </w:r>
      <w:r>
        <w:rPr>
          <w:spacing w:val="-5"/>
        </w:rPr>
        <w:t xml:space="preserve"> </w:t>
      </w:r>
      <w:r>
        <w:t>or</w:t>
      </w:r>
      <w:r>
        <w:rPr>
          <w:spacing w:val="-2"/>
        </w:rPr>
        <w:t xml:space="preserve"> </w:t>
      </w:r>
      <w:r>
        <w:t>any</w:t>
      </w:r>
      <w:r>
        <w:rPr>
          <w:spacing w:val="-5"/>
        </w:rPr>
        <w:t xml:space="preserve"> </w:t>
      </w:r>
      <w:r>
        <w:t>item</w:t>
      </w:r>
      <w:r>
        <w:rPr>
          <w:spacing w:val="-2"/>
        </w:rPr>
        <w:t xml:space="preserve"> </w:t>
      </w:r>
      <w:r>
        <w:t>shall</w:t>
      </w:r>
      <w:r>
        <w:rPr>
          <w:spacing w:val="-7"/>
        </w:rPr>
        <w:t xml:space="preserve"> </w:t>
      </w:r>
      <w:r>
        <w:t>follow</w:t>
      </w:r>
      <w:r>
        <w:rPr>
          <w:spacing w:val="-6"/>
        </w:rPr>
        <w:t xml:space="preserve"> </w:t>
      </w:r>
      <w:r>
        <w:t>the</w:t>
      </w:r>
      <w:r>
        <w:rPr>
          <w:spacing w:val="-4"/>
        </w:rPr>
        <w:t xml:space="preserve"> </w:t>
      </w:r>
      <w:r>
        <w:t>recommended</w:t>
      </w:r>
      <w:r>
        <w:rPr>
          <w:spacing w:val="-4"/>
        </w:rPr>
        <w:t xml:space="preserve"> </w:t>
      </w:r>
      <w:r>
        <w:t>brands</w:t>
      </w:r>
      <w:r>
        <w:rPr>
          <w:spacing w:val="-6"/>
        </w:rPr>
        <w:t xml:space="preserve"> </w:t>
      </w:r>
      <w:r>
        <w:t>and</w:t>
      </w:r>
      <w:r>
        <w:rPr>
          <w:spacing w:val="-3"/>
        </w:rPr>
        <w:t xml:space="preserve"> </w:t>
      </w:r>
      <w:r>
        <w:rPr>
          <w:spacing w:val="-2"/>
        </w:rPr>
        <w:t>origins.</w:t>
      </w:r>
    </w:p>
    <w:p w14:paraId="65D12649" w14:textId="77777777" w:rsidR="00372140" w:rsidRDefault="00372140">
      <w:pPr>
        <w:pStyle w:val="BodyText"/>
        <w:rPr>
          <w:sz w:val="24"/>
        </w:rPr>
      </w:pPr>
    </w:p>
    <w:p w14:paraId="23B6AC97" w14:textId="77777777" w:rsidR="00372140" w:rsidRDefault="00372140">
      <w:pPr>
        <w:pStyle w:val="BodyText"/>
        <w:spacing w:before="1"/>
        <w:rPr>
          <w:sz w:val="29"/>
        </w:rPr>
      </w:pPr>
    </w:p>
    <w:p w14:paraId="3207F02D" w14:textId="799170E0" w:rsidR="00372140" w:rsidRDefault="006B2EA5" w:rsidP="002366CB">
      <w:pPr>
        <w:pStyle w:val="Heading2"/>
        <w:numPr>
          <w:ilvl w:val="1"/>
          <w:numId w:val="25"/>
        </w:numPr>
        <w:tabs>
          <w:tab w:val="left" w:pos="1651"/>
        </w:tabs>
        <w:spacing w:before="1"/>
        <w:ind w:left="1651" w:hanging="536"/>
        <w:rPr>
          <w:u w:val="none"/>
        </w:rPr>
      </w:pPr>
      <w:bookmarkStart w:id="7" w:name="_Toc145670048"/>
      <w:r>
        <w:rPr>
          <w:u w:val="none"/>
        </w:rPr>
        <w:t>Period</w:t>
      </w:r>
      <w:r>
        <w:rPr>
          <w:spacing w:val="-7"/>
          <w:u w:val="none"/>
        </w:rPr>
        <w:t xml:space="preserve"> </w:t>
      </w:r>
      <w:r>
        <w:rPr>
          <w:u w:val="none"/>
        </w:rPr>
        <w:t>of</w:t>
      </w:r>
      <w:r>
        <w:rPr>
          <w:spacing w:val="-8"/>
          <w:u w:val="none"/>
        </w:rPr>
        <w:t xml:space="preserve"> </w:t>
      </w:r>
      <w:r>
        <w:rPr>
          <w:u w:val="none"/>
        </w:rPr>
        <w:t>validity</w:t>
      </w:r>
      <w:r>
        <w:rPr>
          <w:spacing w:val="-10"/>
          <w:u w:val="none"/>
        </w:rPr>
        <w:t xml:space="preserve"> </w:t>
      </w:r>
      <w:r>
        <w:rPr>
          <w:u w:val="none"/>
        </w:rPr>
        <w:t>of</w:t>
      </w:r>
      <w:r>
        <w:rPr>
          <w:spacing w:val="-8"/>
          <w:u w:val="none"/>
        </w:rPr>
        <w:t xml:space="preserve"> </w:t>
      </w:r>
      <w:r>
        <w:rPr>
          <w:u w:val="none"/>
        </w:rPr>
        <w:t>the</w:t>
      </w:r>
      <w:r>
        <w:rPr>
          <w:spacing w:val="-5"/>
          <w:u w:val="none"/>
        </w:rPr>
        <w:t xml:space="preserve"> </w:t>
      </w:r>
      <w:r>
        <w:rPr>
          <w:spacing w:val="-2"/>
          <w:u w:val="none"/>
        </w:rPr>
        <w:t>offers</w:t>
      </w:r>
      <w:bookmarkEnd w:id="7"/>
    </w:p>
    <w:p w14:paraId="7595C796" w14:textId="1595F9F8" w:rsidR="00372140" w:rsidRDefault="006B2EA5">
      <w:pPr>
        <w:pStyle w:val="BodyText"/>
        <w:spacing w:before="141" w:line="256" w:lineRule="auto"/>
        <w:ind w:left="1115" w:right="1106"/>
        <w:jc w:val="both"/>
      </w:pPr>
      <w:r>
        <w:t>The</w:t>
      </w:r>
      <w:r>
        <w:rPr>
          <w:spacing w:val="-4"/>
        </w:rPr>
        <w:t xml:space="preserve"> </w:t>
      </w:r>
      <w:r>
        <w:t>period</w:t>
      </w:r>
      <w:r>
        <w:rPr>
          <w:spacing w:val="-4"/>
        </w:rPr>
        <w:t xml:space="preserve"> </w:t>
      </w:r>
      <w:r>
        <w:t>of</w:t>
      </w:r>
      <w:r>
        <w:rPr>
          <w:spacing w:val="-1"/>
        </w:rPr>
        <w:t xml:space="preserve"> </w:t>
      </w:r>
      <w:r>
        <w:t>validity</w:t>
      </w:r>
      <w:r>
        <w:rPr>
          <w:spacing w:val="-6"/>
        </w:rPr>
        <w:t xml:space="preserve"> </w:t>
      </w:r>
      <w:r>
        <w:t>of</w:t>
      </w:r>
      <w:r>
        <w:rPr>
          <w:spacing w:val="-1"/>
        </w:rPr>
        <w:t xml:space="preserve"> </w:t>
      </w:r>
      <w:r>
        <w:t>the</w:t>
      </w:r>
      <w:r>
        <w:rPr>
          <w:spacing w:val="-4"/>
        </w:rPr>
        <w:t xml:space="preserve"> </w:t>
      </w:r>
      <w:r>
        <w:t>offers</w:t>
      </w:r>
      <w:r>
        <w:rPr>
          <w:spacing w:val="-4"/>
        </w:rPr>
        <w:t xml:space="preserve"> </w:t>
      </w:r>
      <w:r>
        <w:t>is</w:t>
      </w:r>
      <w:r>
        <w:rPr>
          <w:spacing w:val="-4"/>
        </w:rPr>
        <w:t xml:space="preserve"> </w:t>
      </w:r>
      <w:r>
        <w:t>set</w:t>
      </w:r>
      <w:r>
        <w:rPr>
          <w:spacing w:val="-3"/>
        </w:rPr>
        <w:t xml:space="preserve"> </w:t>
      </w:r>
      <w:r>
        <w:t>at</w:t>
      </w:r>
      <w:r>
        <w:rPr>
          <w:spacing w:val="-3"/>
        </w:rPr>
        <w:t xml:space="preserve"> </w:t>
      </w:r>
      <w:r w:rsidR="00D25EAA">
        <w:rPr>
          <w:b/>
        </w:rPr>
        <w:t>180</w:t>
      </w:r>
      <w:r w:rsidR="007F319D">
        <w:rPr>
          <w:b/>
          <w:spacing w:val="-4"/>
        </w:rPr>
        <w:t xml:space="preserve"> </w:t>
      </w:r>
      <w:r>
        <w:rPr>
          <w:b/>
        </w:rPr>
        <w:t>days</w:t>
      </w:r>
      <w:r>
        <w:rPr>
          <w:b/>
          <w:spacing w:val="-4"/>
        </w:rPr>
        <w:t xml:space="preserve"> </w:t>
      </w:r>
      <w:r>
        <w:t>from</w:t>
      </w:r>
      <w:r>
        <w:rPr>
          <w:spacing w:val="-3"/>
        </w:rPr>
        <w:t xml:space="preserve"> </w:t>
      </w:r>
      <w:r>
        <w:t>the</w:t>
      </w:r>
      <w:r>
        <w:rPr>
          <w:spacing w:val="-4"/>
        </w:rPr>
        <w:t xml:space="preserve"> </w:t>
      </w:r>
      <w:r>
        <w:t>tendering</w:t>
      </w:r>
      <w:r>
        <w:rPr>
          <w:spacing w:val="-4"/>
        </w:rPr>
        <w:t xml:space="preserve"> </w:t>
      </w:r>
      <w:r>
        <w:t>closing</w:t>
      </w:r>
      <w:r>
        <w:rPr>
          <w:spacing w:val="-2"/>
        </w:rPr>
        <w:t xml:space="preserve"> </w:t>
      </w:r>
      <w:r>
        <w:t>date.</w:t>
      </w:r>
      <w:r>
        <w:rPr>
          <w:spacing w:val="-3"/>
        </w:rPr>
        <w:t xml:space="preserve"> </w:t>
      </w:r>
      <w:r>
        <w:t>CDE</w:t>
      </w:r>
      <w:r>
        <w:rPr>
          <w:spacing w:val="-4"/>
        </w:rPr>
        <w:t xml:space="preserve"> </w:t>
      </w:r>
      <w:r>
        <w:t>will make its best effort to award the contract within this period. The pricing model quoted in the Supplier’s proposal will remain valid for the duration of the Contract.</w:t>
      </w:r>
    </w:p>
    <w:p w14:paraId="0E16AC26" w14:textId="77777777" w:rsidR="00372140" w:rsidRDefault="00372140">
      <w:pPr>
        <w:spacing w:line="256" w:lineRule="auto"/>
        <w:jc w:val="both"/>
        <w:sectPr w:rsidR="00372140">
          <w:pgSz w:w="11900" w:h="16840"/>
          <w:pgMar w:top="1240" w:right="300" w:bottom="1380" w:left="300" w:header="485" w:footer="1186" w:gutter="0"/>
          <w:cols w:space="720"/>
        </w:sectPr>
      </w:pPr>
    </w:p>
    <w:p w14:paraId="16D6DB97" w14:textId="5EBD6197" w:rsidR="00372140" w:rsidRDefault="006B2EA5" w:rsidP="002366CB">
      <w:pPr>
        <w:pStyle w:val="Heading2"/>
        <w:numPr>
          <w:ilvl w:val="1"/>
          <w:numId w:val="25"/>
        </w:numPr>
        <w:tabs>
          <w:tab w:val="left" w:pos="1651"/>
        </w:tabs>
        <w:spacing w:before="168"/>
        <w:ind w:left="1651" w:hanging="536"/>
        <w:rPr>
          <w:u w:val="none"/>
        </w:rPr>
      </w:pPr>
      <w:bookmarkStart w:id="8" w:name="_Toc145670049"/>
      <w:r>
        <w:rPr>
          <w:spacing w:val="-2"/>
          <w:u w:val="none"/>
        </w:rPr>
        <w:lastRenderedPageBreak/>
        <w:t>Indicative</w:t>
      </w:r>
      <w:r>
        <w:rPr>
          <w:spacing w:val="1"/>
          <w:u w:val="none"/>
        </w:rPr>
        <w:t xml:space="preserve"> </w:t>
      </w:r>
      <w:r>
        <w:rPr>
          <w:spacing w:val="-2"/>
          <w:u w:val="none"/>
        </w:rPr>
        <w:t>Calendar</w:t>
      </w:r>
      <w:bookmarkEnd w:id="8"/>
    </w:p>
    <w:p w14:paraId="4BB2E2A8" w14:textId="77777777" w:rsidR="00372140" w:rsidRDefault="006B2EA5">
      <w:pPr>
        <w:pStyle w:val="BodyText"/>
        <w:spacing w:before="141" w:line="256" w:lineRule="auto"/>
        <w:ind w:left="1115" w:right="1245"/>
      </w:pPr>
      <w:r>
        <w:t>This</w:t>
      </w:r>
      <w:r>
        <w:rPr>
          <w:spacing w:val="-4"/>
        </w:rPr>
        <w:t xml:space="preserve"> </w:t>
      </w:r>
      <w:r>
        <w:t>calendar is</w:t>
      </w:r>
      <w:r>
        <w:rPr>
          <w:spacing w:val="-4"/>
        </w:rPr>
        <w:t xml:space="preserve"> </w:t>
      </w:r>
      <w:r>
        <w:t>indicative</w:t>
      </w:r>
      <w:r>
        <w:rPr>
          <w:spacing w:val="-2"/>
        </w:rPr>
        <w:t xml:space="preserve"> </w:t>
      </w:r>
      <w:r>
        <w:t>and</w:t>
      </w:r>
      <w:r>
        <w:rPr>
          <w:spacing w:val="-2"/>
        </w:rPr>
        <w:t xml:space="preserve"> </w:t>
      </w:r>
      <w:r>
        <w:t>could</w:t>
      </w:r>
      <w:r>
        <w:rPr>
          <w:spacing w:val="-4"/>
        </w:rPr>
        <w:t xml:space="preserve"> </w:t>
      </w:r>
      <w:r>
        <w:t>be</w:t>
      </w:r>
      <w:r>
        <w:rPr>
          <w:spacing w:val="-2"/>
        </w:rPr>
        <w:t xml:space="preserve"> </w:t>
      </w:r>
      <w:r>
        <w:t>changed</w:t>
      </w:r>
      <w:r>
        <w:rPr>
          <w:spacing w:val="-6"/>
        </w:rPr>
        <w:t xml:space="preserve"> </w:t>
      </w:r>
      <w:r>
        <w:t>by</w:t>
      </w:r>
      <w:r>
        <w:rPr>
          <w:spacing w:val="-4"/>
        </w:rPr>
        <w:t xml:space="preserve"> </w:t>
      </w:r>
      <w:r>
        <w:t>CDE</w:t>
      </w:r>
      <w:r>
        <w:rPr>
          <w:spacing w:val="-2"/>
        </w:rPr>
        <w:t xml:space="preserve"> </w:t>
      </w:r>
      <w:r>
        <w:t>at any</w:t>
      </w:r>
      <w:r>
        <w:rPr>
          <w:spacing w:val="-4"/>
        </w:rPr>
        <w:t xml:space="preserve"> </w:t>
      </w:r>
      <w:r>
        <w:t>moment.</w:t>
      </w:r>
      <w:r>
        <w:rPr>
          <w:spacing w:val="-3"/>
        </w:rPr>
        <w:t xml:space="preserve"> </w:t>
      </w:r>
      <w:r>
        <w:t>The</w:t>
      </w:r>
      <w:r>
        <w:rPr>
          <w:spacing w:val="-6"/>
        </w:rPr>
        <w:t xml:space="preserve"> </w:t>
      </w:r>
      <w:r>
        <w:t>Tenderers can’t ask for any compensation in case of changes.</w:t>
      </w:r>
    </w:p>
    <w:p w14:paraId="28AE26B7" w14:textId="77777777" w:rsidR="00372140" w:rsidRDefault="00372140">
      <w:pPr>
        <w:pStyle w:val="BodyText"/>
        <w:spacing w:before="1"/>
        <w:rPr>
          <w:sz w:val="14"/>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93"/>
        <w:gridCol w:w="2552"/>
        <w:gridCol w:w="1945"/>
      </w:tblGrid>
      <w:tr w:rsidR="00372140" w14:paraId="5E187C89" w14:textId="77777777" w:rsidTr="006F60CE">
        <w:trPr>
          <w:trHeight w:val="469"/>
        </w:trPr>
        <w:tc>
          <w:tcPr>
            <w:tcW w:w="5993" w:type="dxa"/>
            <w:shd w:val="clear" w:color="auto" w:fill="E5E5E5"/>
          </w:tcPr>
          <w:p w14:paraId="3C101299" w14:textId="77777777" w:rsidR="00372140" w:rsidRPr="006F60CE" w:rsidRDefault="006B2EA5">
            <w:pPr>
              <w:pStyle w:val="TableParagraph"/>
              <w:spacing w:before="119"/>
              <w:ind w:left="2618" w:right="2605"/>
              <w:jc w:val="center"/>
              <w:rPr>
                <w:b/>
                <w:bCs/>
                <w:sz w:val="20"/>
              </w:rPr>
            </w:pPr>
            <w:r w:rsidRPr="006F60CE">
              <w:rPr>
                <w:b/>
                <w:bCs/>
                <w:spacing w:val="-2"/>
                <w:sz w:val="20"/>
              </w:rPr>
              <w:t>Activity</w:t>
            </w:r>
          </w:p>
        </w:tc>
        <w:tc>
          <w:tcPr>
            <w:tcW w:w="2552" w:type="dxa"/>
            <w:shd w:val="clear" w:color="auto" w:fill="D9D9D9"/>
          </w:tcPr>
          <w:p w14:paraId="4FA6426F" w14:textId="77777777" w:rsidR="00372140" w:rsidRPr="006F60CE" w:rsidRDefault="006B2EA5">
            <w:pPr>
              <w:pStyle w:val="TableParagraph"/>
              <w:spacing w:before="119"/>
              <w:ind w:left="310" w:right="300"/>
              <w:jc w:val="center"/>
              <w:rPr>
                <w:b/>
                <w:bCs/>
                <w:sz w:val="20"/>
              </w:rPr>
            </w:pPr>
            <w:r w:rsidRPr="006F60CE">
              <w:rPr>
                <w:b/>
                <w:bCs/>
                <w:spacing w:val="-4"/>
                <w:sz w:val="20"/>
              </w:rPr>
              <w:t>DATE</w:t>
            </w:r>
          </w:p>
        </w:tc>
        <w:tc>
          <w:tcPr>
            <w:tcW w:w="1945" w:type="dxa"/>
            <w:shd w:val="clear" w:color="auto" w:fill="D9D9D9"/>
          </w:tcPr>
          <w:p w14:paraId="384F87C6" w14:textId="77777777" w:rsidR="00372140" w:rsidRPr="006F60CE" w:rsidRDefault="006B2EA5">
            <w:pPr>
              <w:pStyle w:val="TableParagraph"/>
              <w:spacing w:before="119"/>
              <w:ind w:left="310" w:right="301"/>
              <w:jc w:val="center"/>
              <w:rPr>
                <w:b/>
                <w:bCs/>
                <w:sz w:val="20"/>
              </w:rPr>
            </w:pPr>
            <w:r w:rsidRPr="006F60CE">
              <w:rPr>
                <w:b/>
                <w:bCs/>
                <w:sz w:val="20"/>
              </w:rPr>
              <w:t>TIME</w:t>
            </w:r>
            <w:r w:rsidRPr="006F60CE">
              <w:rPr>
                <w:b/>
                <w:bCs/>
                <w:spacing w:val="-7"/>
                <w:sz w:val="20"/>
              </w:rPr>
              <w:t xml:space="preserve"> </w:t>
            </w:r>
            <w:r w:rsidRPr="006F60CE">
              <w:rPr>
                <w:b/>
                <w:bCs/>
                <w:sz w:val="20"/>
              </w:rPr>
              <w:t>(Iraq</w:t>
            </w:r>
            <w:r w:rsidRPr="006F60CE">
              <w:rPr>
                <w:b/>
                <w:bCs/>
                <w:spacing w:val="-6"/>
                <w:sz w:val="20"/>
              </w:rPr>
              <w:t xml:space="preserve"> </w:t>
            </w:r>
            <w:r w:rsidRPr="006F60CE">
              <w:rPr>
                <w:b/>
                <w:bCs/>
                <w:spacing w:val="-4"/>
                <w:sz w:val="20"/>
              </w:rPr>
              <w:t>time)</w:t>
            </w:r>
          </w:p>
        </w:tc>
      </w:tr>
      <w:tr w:rsidR="00372140" w14:paraId="4A217CC5" w14:textId="77777777" w:rsidTr="006F60CE">
        <w:trPr>
          <w:trHeight w:val="469"/>
        </w:trPr>
        <w:tc>
          <w:tcPr>
            <w:tcW w:w="5993" w:type="dxa"/>
            <w:shd w:val="clear" w:color="auto" w:fill="E5E5E5"/>
          </w:tcPr>
          <w:p w14:paraId="6C6E8A27" w14:textId="75AB9B96" w:rsidR="00372140" w:rsidRDefault="000269A3">
            <w:pPr>
              <w:pStyle w:val="TableParagraph"/>
              <w:spacing w:before="119"/>
              <w:rPr>
                <w:sz w:val="20"/>
              </w:rPr>
            </w:pPr>
            <w:r>
              <w:rPr>
                <w:sz w:val="20"/>
              </w:rPr>
              <w:t>Publications</w:t>
            </w:r>
          </w:p>
        </w:tc>
        <w:tc>
          <w:tcPr>
            <w:tcW w:w="2552" w:type="dxa"/>
          </w:tcPr>
          <w:p w14:paraId="67B6FA12" w14:textId="15CFB309" w:rsidR="00372140" w:rsidRPr="006F60CE" w:rsidRDefault="009349D1">
            <w:pPr>
              <w:pStyle w:val="TableParagraph"/>
              <w:spacing w:before="119"/>
              <w:ind w:left="308" w:right="304"/>
              <w:jc w:val="center"/>
              <w:rPr>
                <w:b/>
                <w:sz w:val="20"/>
                <w:szCs w:val="20"/>
              </w:rPr>
            </w:pPr>
            <w:r w:rsidRPr="006F60CE">
              <w:rPr>
                <w:b/>
                <w:sz w:val="20"/>
                <w:szCs w:val="20"/>
              </w:rPr>
              <w:t xml:space="preserve">Monday, </w:t>
            </w:r>
            <w:r w:rsidR="00443F37">
              <w:rPr>
                <w:b/>
                <w:sz w:val="20"/>
                <w:szCs w:val="20"/>
              </w:rPr>
              <w:t>24</w:t>
            </w:r>
            <w:r w:rsidR="00852705" w:rsidRPr="006F60CE">
              <w:rPr>
                <w:b/>
                <w:sz w:val="20"/>
                <w:szCs w:val="20"/>
              </w:rPr>
              <w:t>Sep</w:t>
            </w:r>
            <w:r w:rsidR="00E65F52" w:rsidRPr="006F60CE">
              <w:rPr>
                <w:b/>
                <w:sz w:val="20"/>
                <w:szCs w:val="20"/>
              </w:rPr>
              <w:t xml:space="preserve"> 2023</w:t>
            </w:r>
          </w:p>
        </w:tc>
        <w:tc>
          <w:tcPr>
            <w:tcW w:w="1945" w:type="dxa"/>
          </w:tcPr>
          <w:p w14:paraId="71A460C6" w14:textId="323E044D" w:rsidR="00372140" w:rsidRPr="007F319D" w:rsidRDefault="009349D1">
            <w:pPr>
              <w:pStyle w:val="TableParagraph"/>
              <w:spacing w:before="119"/>
              <w:ind w:left="310" w:right="303"/>
              <w:jc w:val="center"/>
              <w:rPr>
                <w:b/>
                <w:sz w:val="20"/>
              </w:rPr>
            </w:pPr>
            <w:r w:rsidRPr="007F319D">
              <w:rPr>
                <w:b/>
                <w:sz w:val="20"/>
              </w:rPr>
              <w:t>9:00 am</w:t>
            </w:r>
          </w:p>
        </w:tc>
      </w:tr>
      <w:tr w:rsidR="00372140" w14:paraId="503EFA26" w14:textId="77777777" w:rsidTr="006F60CE">
        <w:trPr>
          <w:trHeight w:val="700"/>
        </w:trPr>
        <w:tc>
          <w:tcPr>
            <w:tcW w:w="5993" w:type="dxa"/>
            <w:shd w:val="clear" w:color="auto" w:fill="E5E5E5"/>
          </w:tcPr>
          <w:p w14:paraId="01BC80B0" w14:textId="77777777" w:rsidR="00372140" w:rsidRDefault="006B2EA5">
            <w:pPr>
              <w:pStyle w:val="TableParagraph"/>
              <w:spacing w:before="119"/>
              <w:rPr>
                <w:sz w:val="20"/>
              </w:rPr>
            </w:pPr>
            <w:r>
              <w:rPr>
                <w:sz w:val="20"/>
              </w:rPr>
              <w:t>Deadline</w:t>
            </w:r>
            <w:r>
              <w:rPr>
                <w:spacing w:val="-6"/>
                <w:sz w:val="20"/>
              </w:rPr>
              <w:t xml:space="preserve"> </w:t>
            </w:r>
            <w:r>
              <w:rPr>
                <w:sz w:val="20"/>
              </w:rPr>
              <w:t>for</w:t>
            </w:r>
            <w:r>
              <w:rPr>
                <w:spacing w:val="-5"/>
                <w:sz w:val="20"/>
              </w:rPr>
              <w:t xml:space="preserve"> </w:t>
            </w:r>
            <w:r>
              <w:rPr>
                <w:sz w:val="20"/>
              </w:rPr>
              <w:t>request</w:t>
            </w:r>
            <w:r>
              <w:rPr>
                <w:spacing w:val="-6"/>
                <w:sz w:val="20"/>
              </w:rPr>
              <w:t xml:space="preserve"> </w:t>
            </w:r>
            <w:r>
              <w:rPr>
                <w:sz w:val="20"/>
              </w:rPr>
              <w:t>for</w:t>
            </w:r>
            <w:r>
              <w:rPr>
                <w:spacing w:val="-5"/>
                <w:sz w:val="20"/>
              </w:rPr>
              <w:t xml:space="preserve"> </w:t>
            </w:r>
            <w:r>
              <w:rPr>
                <w:sz w:val="20"/>
              </w:rPr>
              <w:t>any</w:t>
            </w:r>
            <w:r>
              <w:rPr>
                <w:spacing w:val="-9"/>
                <w:sz w:val="20"/>
              </w:rPr>
              <w:t xml:space="preserve"> </w:t>
            </w:r>
            <w:r>
              <w:rPr>
                <w:sz w:val="20"/>
              </w:rPr>
              <w:t>clarifications</w:t>
            </w:r>
            <w:r>
              <w:rPr>
                <w:spacing w:val="-5"/>
                <w:sz w:val="20"/>
              </w:rPr>
              <w:t xml:space="preserve"> </w:t>
            </w:r>
            <w:r>
              <w:rPr>
                <w:sz w:val="20"/>
              </w:rPr>
              <w:t>from</w:t>
            </w:r>
            <w:r>
              <w:rPr>
                <w:spacing w:val="-1"/>
                <w:sz w:val="20"/>
              </w:rPr>
              <w:t xml:space="preserve"> </w:t>
            </w:r>
            <w:r>
              <w:rPr>
                <w:sz w:val="20"/>
              </w:rPr>
              <w:t>the</w:t>
            </w:r>
            <w:r>
              <w:rPr>
                <w:spacing w:val="-6"/>
                <w:sz w:val="20"/>
              </w:rPr>
              <w:t xml:space="preserve"> </w:t>
            </w:r>
            <w:r>
              <w:rPr>
                <w:sz w:val="20"/>
              </w:rPr>
              <w:t xml:space="preserve">Contracting </w:t>
            </w:r>
            <w:r>
              <w:rPr>
                <w:spacing w:val="-2"/>
                <w:sz w:val="20"/>
              </w:rPr>
              <w:t>Authority</w:t>
            </w:r>
          </w:p>
        </w:tc>
        <w:tc>
          <w:tcPr>
            <w:tcW w:w="2552" w:type="dxa"/>
          </w:tcPr>
          <w:p w14:paraId="37A1A1BA" w14:textId="77777777" w:rsidR="00372140" w:rsidRPr="006F60CE" w:rsidRDefault="00372140" w:rsidP="006F60CE">
            <w:pPr>
              <w:pStyle w:val="TableParagraph"/>
              <w:spacing w:before="4"/>
              <w:ind w:left="0"/>
              <w:jc w:val="center"/>
              <w:rPr>
                <w:b/>
                <w:sz w:val="20"/>
                <w:szCs w:val="20"/>
              </w:rPr>
            </w:pPr>
          </w:p>
          <w:p w14:paraId="4EC6227B" w14:textId="079E5699" w:rsidR="00372140" w:rsidRPr="006F60CE" w:rsidRDefault="007F319D">
            <w:pPr>
              <w:pStyle w:val="TableParagraph"/>
              <w:ind w:left="310" w:right="304"/>
              <w:jc w:val="center"/>
              <w:rPr>
                <w:b/>
                <w:sz w:val="20"/>
                <w:szCs w:val="20"/>
              </w:rPr>
            </w:pPr>
            <w:r w:rsidRPr="006F60CE">
              <w:rPr>
                <w:b/>
                <w:sz w:val="20"/>
                <w:szCs w:val="20"/>
              </w:rPr>
              <w:t xml:space="preserve">Thursday </w:t>
            </w:r>
            <w:r w:rsidR="00585798" w:rsidRPr="006F60CE">
              <w:rPr>
                <w:b/>
                <w:sz w:val="20"/>
                <w:szCs w:val="20"/>
              </w:rPr>
              <w:t>5</w:t>
            </w:r>
            <w:r w:rsidR="00585798" w:rsidRPr="006F60CE">
              <w:rPr>
                <w:b/>
                <w:sz w:val="20"/>
                <w:szCs w:val="20"/>
                <w:vertAlign w:val="superscript"/>
              </w:rPr>
              <w:t>th</w:t>
            </w:r>
            <w:r w:rsidR="00585798" w:rsidRPr="006F60CE">
              <w:rPr>
                <w:b/>
                <w:sz w:val="20"/>
                <w:szCs w:val="20"/>
              </w:rPr>
              <w:t xml:space="preserve"> Oct</w:t>
            </w:r>
            <w:r w:rsidR="000269A3" w:rsidRPr="006F60CE">
              <w:rPr>
                <w:b/>
                <w:sz w:val="20"/>
                <w:szCs w:val="20"/>
              </w:rPr>
              <w:t>,2023</w:t>
            </w:r>
          </w:p>
        </w:tc>
        <w:tc>
          <w:tcPr>
            <w:tcW w:w="1945" w:type="dxa"/>
          </w:tcPr>
          <w:p w14:paraId="2225A539" w14:textId="77777777" w:rsidR="00372140" w:rsidRPr="006F60CE" w:rsidRDefault="00372140" w:rsidP="006F60CE">
            <w:pPr>
              <w:pStyle w:val="TableParagraph"/>
              <w:spacing w:before="4"/>
              <w:ind w:left="0"/>
              <w:jc w:val="center"/>
              <w:rPr>
                <w:b/>
                <w:sz w:val="20"/>
              </w:rPr>
            </w:pPr>
          </w:p>
          <w:p w14:paraId="19403BB3" w14:textId="379AEDAE" w:rsidR="00372140" w:rsidRPr="007F319D" w:rsidRDefault="009349D1">
            <w:pPr>
              <w:pStyle w:val="TableParagraph"/>
              <w:ind w:left="308" w:right="304"/>
              <w:jc w:val="center"/>
              <w:rPr>
                <w:b/>
                <w:sz w:val="20"/>
              </w:rPr>
            </w:pPr>
            <w:r w:rsidRPr="007F319D">
              <w:rPr>
                <w:b/>
                <w:sz w:val="20"/>
              </w:rPr>
              <w:t>5:30 pm</w:t>
            </w:r>
          </w:p>
        </w:tc>
      </w:tr>
      <w:tr w:rsidR="00372140" w14:paraId="507D5B6B" w14:textId="77777777" w:rsidTr="006F60CE">
        <w:trPr>
          <w:trHeight w:val="700"/>
        </w:trPr>
        <w:tc>
          <w:tcPr>
            <w:tcW w:w="5993" w:type="dxa"/>
            <w:shd w:val="clear" w:color="auto" w:fill="E5E5E5"/>
          </w:tcPr>
          <w:p w14:paraId="1B0F5F85" w14:textId="77777777" w:rsidR="00372140" w:rsidRDefault="006B2EA5">
            <w:pPr>
              <w:pStyle w:val="TableParagraph"/>
              <w:spacing w:before="119"/>
              <w:rPr>
                <w:sz w:val="20"/>
              </w:rPr>
            </w:pPr>
            <w:r>
              <w:rPr>
                <w:sz w:val="20"/>
              </w:rPr>
              <w:t>Last</w:t>
            </w:r>
            <w:r>
              <w:rPr>
                <w:spacing w:val="-5"/>
                <w:sz w:val="20"/>
              </w:rPr>
              <w:t xml:space="preserve"> </w:t>
            </w:r>
            <w:r>
              <w:rPr>
                <w:sz w:val="20"/>
              </w:rPr>
              <w:t>date</w:t>
            </w:r>
            <w:r>
              <w:rPr>
                <w:spacing w:val="-5"/>
                <w:sz w:val="20"/>
              </w:rPr>
              <w:t xml:space="preserve"> </w:t>
            </w:r>
            <w:r>
              <w:rPr>
                <w:sz w:val="20"/>
              </w:rPr>
              <w:t>on</w:t>
            </w:r>
            <w:r>
              <w:rPr>
                <w:spacing w:val="-3"/>
                <w:sz w:val="20"/>
              </w:rPr>
              <w:t xml:space="preserve"> </w:t>
            </w:r>
            <w:r>
              <w:rPr>
                <w:sz w:val="20"/>
              </w:rPr>
              <w:t>which</w:t>
            </w:r>
            <w:r>
              <w:rPr>
                <w:spacing w:val="-5"/>
                <w:sz w:val="20"/>
              </w:rPr>
              <w:t xml:space="preserve"> </w:t>
            </w:r>
            <w:r>
              <w:rPr>
                <w:sz w:val="20"/>
              </w:rPr>
              <w:t>clarifications</w:t>
            </w:r>
            <w:r>
              <w:rPr>
                <w:spacing w:val="-1"/>
                <w:sz w:val="20"/>
              </w:rPr>
              <w:t xml:space="preserve"> </w:t>
            </w:r>
            <w:r>
              <w:rPr>
                <w:sz w:val="20"/>
              </w:rPr>
              <w:t>are</w:t>
            </w:r>
            <w:r>
              <w:rPr>
                <w:spacing w:val="-5"/>
                <w:sz w:val="20"/>
              </w:rPr>
              <w:t xml:space="preserve"> </w:t>
            </w:r>
            <w:r>
              <w:rPr>
                <w:sz w:val="20"/>
              </w:rPr>
              <w:t>issued</w:t>
            </w:r>
            <w:r>
              <w:rPr>
                <w:spacing w:val="-5"/>
                <w:sz w:val="20"/>
              </w:rPr>
              <w:t xml:space="preserve"> </w:t>
            </w:r>
            <w:r>
              <w:rPr>
                <w:sz w:val="20"/>
              </w:rPr>
              <w:t>by</w:t>
            </w:r>
            <w:r>
              <w:rPr>
                <w:spacing w:val="-8"/>
                <w:sz w:val="20"/>
              </w:rPr>
              <w:t xml:space="preserve"> </w:t>
            </w:r>
            <w:r>
              <w:rPr>
                <w:sz w:val="20"/>
              </w:rPr>
              <w:t>the</w:t>
            </w:r>
            <w:r>
              <w:rPr>
                <w:spacing w:val="-6"/>
                <w:sz w:val="20"/>
              </w:rPr>
              <w:t xml:space="preserve"> </w:t>
            </w:r>
            <w:r>
              <w:rPr>
                <w:sz w:val="20"/>
              </w:rPr>
              <w:t xml:space="preserve">Contracting </w:t>
            </w:r>
            <w:r>
              <w:rPr>
                <w:spacing w:val="-2"/>
                <w:sz w:val="20"/>
              </w:rPr>
              <w:t>Authority</w:t>
            </w:r>
          </w:p>
        </w:tc>
        <w:tc>
          <w:tcPr>
            <w:tcW w:w="2552" w:type="dxa"/>
          </w:tcPr>
          <w:p w14:paraId="37D03162" w14:textId="77777777" w:rsidR="00372140" w:rsidRPr="006F60CE" w:rsidRDefault="00372140" w:rsidP="006F60CE">
            <w:pPr>
              <w:pStyle w:val="TableParagraph"/>
              <w:spacing w:before="4"/>
              <w:ind w:left="0"/>
              <w:jc w:val="center"/>
              <w:rPr>
                <w:b/>
                <w:sz w:val="20"/>
                <w:szCs w:val="20"/>
              </w:rPr>
            </w:pPr>
          </w:p>
          <w:p w14:paraId="49033BB1" w14:textId="79C9C2F6" w:rsidR="00372140" w:rsidRPr="006F60CE" w:rsidRDefault="00585798">
            <w:pPr>
              <w:pStyle w:val="TableParagraph"/>
              <w:ind w:left="310" w:right="304"/>
              <w:jc w:val="center"/>
              <w:rPr>
                <w:b/>
                <w:sz w:val="20"/>
                <w:szCs w:val="20"/>
              </w:rPr>
            </w:pPr>
            <w:r w:rsidRPr="006F60CE">
              <w:rPr>
                <w:b/>
                <w:sz w:val="20"/>
                <w:szCs w:val="20"/>
              </w:rPr>
              <w:t>Thursday</w:t>
            </w:r>
            <w:r w:rsidR="009349D1" w:rsidRPr="006F60CE">
              <w:rPr>
                <w:b/>
                <w:sz w:val="20"/>
                <w:szCs w:val="20"/>
              </w:rPr>
              <w:t xml:space="preserve">, </w:t>
            </w:r>
            <w:r w:rsidRPr="006F60CE">
              <w:rPr>
                <w:b/>
                <w:sz w:val="20"/>
                <w:szCs w:val="20"/>
              </w:rPr>
              <w:t>12</w:t>
            </w:r>
            <w:r w:rsidR="00402FB8" w:rsidRPr="006F60CE">
              <w:rPr>
                <w:b/>
                <w:sz w:val="20"/>
                <w:szCs w:val="20"/>
                <w:vertAlign w:val="superscript"/>
              </w:rPr>
              <w:t xml:space="preserve">th </w:t>
            </w:r>
            <w:r w:rsidRPr="006F60CE">
              <w:rPr>
                <w:b/>
                <w:sz w:val="20"/>
                <w:szCs w:val="20"/>
              </w:rPr>
              <w:t>Oct</w:t>
            </w:r>
            <w:r w:rsidR="009349D1" w:rsidRPr="006F60CE">
              <w:rPr>
                <w:b/>
                <w:sz w:val="20"/>
                <w:szCs w:val="20"/>
              </w:rPr>
              <w:t>,2023</w:t>
            </w:r>
          </w:p>
        </w:tc>
        <w:tc>
          <w:tcPr>
            <w:tcW w:w="1945" w:type="dxa"/>
          </w:tcPr>
          <w:p w14:paraId="1C15CCE5" w14:textId="77777777" w:rsidR="00372140" w:rsidRPr="006F60CE" w:rsidRDefault="00372140" w:rsidP="006F60CE">
            <w:pPr>
              <w:pStyle w:val="TableParagraph"/>
              <w:spacing w:before="4"/>
              <w:ind w:left="0"/>
              <w:jc w:val="center"/>
              <w:rPr>
                <w:b/>
                <w:sz w:val="20"/>
              </w:rPr>
            </w:pPr>
          </w:p>
          <w:p w14:paraId="0B622DA2" w14:textId="28435BCE" w:rsidR="00372140" w:rsidRPr="007F319D" w:rsidRDefault="009349D1">
            <w:pPr>
              <w:pStyle w:val="TableParagraph"/>
              <w:ind w:left="308" w:right="304"/>
              <w:jc w:val="center"/>
              <w:rPr>
                <w:b/>
                <w:sz w:val="20"/>
              </w:rPr>
            </w:pPr>
            <w:r w:rsidRPr="007F319D">
              <w:rPr>
                <w:b/>
                <w:sz w:val="20"/>
              </w:rPr>
              <w:t>5:30 pm</w:t>
            </w:r>
          </w:p>
        </w:tc>
      </w:tr>
      <w:tr w:rsidR="00372140" w14:paraId="0389DE01" w14:textId="77777777" w:rsidTr="006F60CE">
        <w:trPr>
          <w:trHeight w:val="469"/>
        </w:trPr>
        <w:tc>
          <w:tcPr>
            <w:tcW w:w="5993" w:type="dxa"/>
            <w:shd w:val="clear" w:color="auto" w:fill="E5E5E5"/>
          </w:tcPr>
          <w:p w14:paraId="74290138" w14:textId="77777777" w:rsidR="00372140" w:rsidRDefault="006B2EA5">
            <w:pPr>
              <w:pStyle w:val="TableParagraph"/>
              <w:spacing w:before="119"/>
              <w:rPr>
                <w:b/>
                <w:sz w:val="20"/>
              </w:rPr>
            </w:pPr>
            <w:r>
              <w:rPr>
                <w:b/>
                <w:sz w:val="20"/>
              </w:rPr>
              <w:t>Deadline</w:t>
            </w:r>
            <w:r>
              <w:rPr>
                <w:b/>
                <w:spacing w:val="-9"/>
                <w:sz w:val="20"/>
              </w:rPr>
              <w:t xml:space="preserve"> </w:t>
            </w:r>
            <w:r>
              <w:rPr>
                <w:b/>
                <w:sz w:val="20"/>
              </w:rPr>
              <w:t>for</w:t>
            </w:r>
            <w:r>
              <w:rPr>
                <w:b/>
                <w:spacing w:val="-9"/>
                <w:sz w:val="20"/>
              </w:rPr>
              <w:t xml:space="preserve"> </w:t>
            </w:r>
            <w:r>
              <w:rPr>
                <w:b/>
                <w:sz w:val="20"/>
              </w:rPr>
              <w:t>submission</w:t>
            </w:r>
            <w:r>
              <w:rPr>
                <w:b/>
                <w:spacing w:val="-6"/>
                <w:sz w:val="20"/>
              </w:rPr>
              <w:t xml:space="preserve"> </w:t>
            </w:r>
            <w:r>
              <w:rPr>
                <w:b/>
                <w:sz w:val="20"/>
              </w:rPr>
              <w:t>of</w:t>
            </w:r>
            <w:r>
              <w:rPr>
                <w:b/>
                <w:spacing w:val="-7"/>
                <w:sz w:val="20"/>
              </w:rPr>
              <w:t xml:space="preserve"> </w:t>
            </w:r>
            <w:r>
              <w:rPr>
                <w:b/>
                <w:spacing w:val="-2"/>
                <w:sz w:val="20"/>
              </w:rPr>
              <w:t>tenders</w:t>
            </w:r>
          </w:p>
        </w:tc>
        <w:tc>
          <w:tcPr>
            <w:tcW w:w="2552" w:type="dxa"/>
          </w:tcPr>
          <w:p w14:paraId="6420AA04" w14:textId="606CE37A" w:rsidR="00372140" w:rsidRPr="006F60CE" w:rsidRDefault="00585798">
            <w:pPr>
              <w:pStyle w:val="TableParagraph"/>
              <w:spacing w:before="119"/>
              <w:ind w:left="310" w:right="304"/>
              <w:jc w:val="center"/>
              <w:rPr>
                <w:b/>
                <w:sz w:val="20"/>
                <w:szCs w:val="20"/>
              </w:rPr>
            </w:pPr>
            <w:r w:rsidRPr="006F60CE">
              <w:rPr>
                <w:b/>
                <w:sz w:val="20"/>
                <w:szCs w:val="20"/>
              </w:rPr>
              <w:t>Wed</w:t>
            </w:r>
            <w:r w:rsidR="007F319D" w:rsidRPr="006F60CE">
              <w:rPr>
                <w:b/>
                <w:sz w:val="20"/>
                <w:szCs w:val="20"/>
              </w:rPr>
              <w:t>nesday</w:t>
            </w:r>
            <w:r w:rsidR="00333FEE" w:rsidRPr="006F60CE">
              <w:rPr>
                <w:b/>
                <w:sz w:val="20"/>
                <w:szCs w:val="20"/>
              </w:rPr>
              <w:t xml:space="preserve">, </w:t>
            </w:r>
            <w:r w:rsidR="00402FB8" w:rsidRPr="006F60CE">
              <w:rPr>
                <w:b/>
                <w:sz w:val="20"/>
                <w:szCs w:val="20"/>
              </w:rPr>
              <w:t>1</w:t>
            </w:r>
            <w:r w:rsidRPr="006F60CE">
              <w:rPr>
                <w:b/>
                <w:sz w:val="20"/>
                <w:szCs w:val="20"/>
              </w:rPr>
              <w:t>8</w:t>
            </w:r>
            <w:r w:rsidR="000269A3" w:rsidRPr="006F60CE">
              <w:rPr>
                <w:b/>
                <w:sz w:val="20"/>
                <w:szCs w:val="20"/>
                <w:vertAlign w:val="superscript"/>
              </w:rPr>
              <w:t>th</w:t>
            </w:r>
            <w:r w:rsidR="000269A3" w:rsidRPr="006F60CE">
              <w:rPr>
                <w:b/>
                <w:sz w:val="20"/>
                <w:szCs w:val="20"/>
              </w:rPr>
              <w:t xml:space="preserve"> Oct,2023</w:t>
            </w:r>
          </w:p>
        </w:tc>
        <w:tc>
          <w:tcPr>
            <w:tcW w:w="1945" w:type="dxa"/>
          </w:tcPr>
          <w:p w14:paraId="54275237" w14:textId="3B25AFA0" w:rsidR="00372140" w:rsidRPr="007F319D" w:rsidRDefault="009349D1">
            <w:pPr>
              <w:pStyle w:val="TableParagraph"/>
              <w:spacing w:before="119"/>
              <w:ind w:left="308" w:right="304"/>
              <w:jc w:val="center"/>
              <w:rPr>
                <w:b/>
                <w:sz w:val="20"/>
              </w:rPr>
            </w:pPr>
            <w:r w:rsidRPr="007F319D">
              <w:rPr>
                <w:b/>
                <w:sz w:val="20"/>
              </w:rPr>
              <w:t>5:30 pm</w:t>
            </w:r>
          </w:p>
        </w:tc>
      </w:tr>
      <w:tr w:rsidR="00372140" w14:paraId="7EF64152" w14:textId="77777777" w:rsidTr="006F60CE">
        <w:trPr>
          <w:trHeight w:val="469"/>
        </w:trPr>
        <w:tc>
          <w:tcPr>
            <w:tcW w:w="5993" w:type="dxa"/>
            <w:shd w:val="clear" w:color="auto" w:fill="E5E5E5"/>
          </w:tcPr>
          <w:p w14:paraId="5B166D8E" w14:textId="69A82DAC" w:rsidR="00372140" w:rsidRDefault="000269A3">
            <w:pPr>
              <w:pStyle w:val="TableParagraph"/>
              <w:spacing w:before="119"/>
              <w:rPr>
                <w:sz w:val="20"/>
              </w:rPr>
            </w:pPr>
            <w:r>
              <w:rPr>
                <w:sz w:val="20"/>
              </w:rPr>
              <w:t>Opening Meeting</w:t>
            </w:r>
          </w:p>
        </w:tc>
        <w:tc>
          <w:tcPr>
            <w:tcW w:w="2552" w:type="dxa"/>
          </w:tcPr>
          <w:p w14:paraId="09AF9E99" w14:textId="03915091" w:rsidR="007F319D" w:rsidRPr="006F60CE" w:rsidRDefault="009349D1">
            <w:pPr>
              <w:pStyle w:val="TableParagraph"/>
              <w:spacing w:before="119"/>
              <w:ind w:left="720" w:right="304" w:hanging="412"/>
              <w:jc w:val="center"/>
              <w:rPr>
                <w:b/>
                <w:sz w:val="20"/>
                <w:szCs w:val="20"/>
              </w:rPr>
            </w:pPr>
            <w:r w:rsidRPr="006F60CE">
              <w:rPr>
                <w:b/>
                <w:spacing w:val="-2"/>
                <w:sz w:val="20"/>
                <w:szCs w:val="20"/>
              </w:rPr>
              <w:t xml:space="preserve">Thursday </w:t>
            </w:r>
            <w:r w:rsidR="00585798" w:rsidRPr="006F60CE">
              <w:rPr>
                <w:b/>
                <w:sz w:val="20"/>
                <w:szCs w:val="20"/>
              </w:rPr>
              <w:t>26</w:t>
            </w:r>
            <w:r w:rsidR="00056F6E" w:rsidRPr="006F60CE">
              <w:rPr>
                <w:b/>
                <w:sz w:val="20"/>
                <w:szCs w:val="20"/>
                <w:vertAlign w:val="superscript"/>
              </w:rPr>
              <w:t>th</w:t>
            </w:r>
            <w:r w:rsidR="00056F6E" w:rsidRPr="006F60CE">
              <w:rPr>
                <w:b/>
                <w:sz w:val="20"/>
                <w:szCs w:val="20"/>
              </w:rPr>
              <w:t>,</w:t>
            </w:r>
          </w:p>
          <w:p w14:paraId="0675CC56" w14:textId="78CC70D0" w:rsidR="00372140" w:rsidRPr="006F60CE" w:rsidRDefault="007F319D" w:rsidP="006F60CE">
            <w:pPr>
              <w:pStyle w:val="TableParagraph"/>
              <w:spacing w:before="119"/>
              <w:ind w:left="720" w:right="304" w:hanging="412"/>
              <w:jc w:val="center"/>
              <w:rPr>
                <w:b/>
                <w:sz w:val="20"/>
                <w:szCs w:val="20"/>
              </w:rPr>
            </w:pPr>
            <w:r w:rsidRPr="006F60CE">
              <w:rPr>
                <w:b/>
                <w:sz w:val="20"/>
                <w:szCs w:val="20"/>
              </w:rPr>
              <w:t>Oct</w:t>
            </w:r>
            <w:r w:rsidR="000269A3" w:rsidRPr="006F60CE">
              <w:rPr>
                <w:b/>
                <w:sz w:val="20"/>
                <w:szCs w:val="20"/>
              </w:rPr>
              <w:t xml:space="preserve"> 2023</w:t>
            </w:r>
          </w:p>
        </w:tc>
        <w:tc>
          <w:tcPr>
            <w:tcW w:w="1945" w:type="dxa"/>
          </w:tcPr>
          <w:p w14:paraId="702CBA5C" w14:textId="03F482DA" w:rsidR="00372140" w:rsidRPr="007F319D" w:rsidRDefault="00A23CDC">
            <w:pPr>
              <w:pStyle w:val="TableParagraph"/>
              <w:spacing w:before="119"/>
              <w:ind w:left="310" w:right="303"/>
              <w:jc w:val="center"/>
              <w:rPr>
                <w:b/>
                <w:sz w:val="20"/>
              </w:rPr>
            </w:pPr>
            <w:r w:rsidRPr="007F319D">
              <w:rPr>
                <w:b/>
                <w:sz w:val="20"/>
              </w:rPr>
              <w:t>2:00 pm</w:t>
            </w:r>
          </w:p>
        </w:tc>
      </w:tr>
      <w:tr w:rsidR="00372140" w14:paraId="02119BB3" w14:textId="77777777" w:rsidTr="006F60CE">
        <w:trPr>
          <w:trHeight w:val="469"/>
        </w:trPr>
        <w:tc>
          <w:tcPr>
            <w:tcW w:w="5993" w:type="dxa"/>
            <w:shd w:val="clear" w:color="auto" w:fill="E5E5E5"/>
          </w:tcPr>
          <w:p w14:paraId="4834E831" w14:textId="4C827821" w:rsidR="00372140" w:rsidRDefault="00FA0C5C">
            <w:pPr>
              <w:pStyle w:val="TableParagraph"/>
              <w:spacing w:before="119"/>
              <w:rPr>
                <w:b/>
                <w:sz w:val="20"/>
              </w:rPr>
            </w:pPr>
            <w:r>
              <w:rPr>
                <w:b/>
                <w:sz w:val="20"/>
              </w:rPr>
              <w:t xml:space="preserve">Clarifications and </w:t>
            </w:r>
            <w:r w:rsidR="00E112A0">
              <w:rPr>
                <w:b/>
                <w:sz w:val="20"/>
              </w:rPr>
              <w:t>negotiation</w:t>
            </w:r>
            <w:r>
              <w:rPr>
                <w:b/>
                <w:sz w:val="20"/>
              </w:rPr>
              <w:t>.</w:t>
            </w:r>
          </w:p>
        </w:tc>
        <w:tc>
          <w:tcPr>
            <w:tcW w:w="2552" w:type="dxa"/>
          </w:tcPr>
          <w:p w14:paraId="676F4519" w14:textId="1957C433" w:rsidR="007F319D" w:rsidRPr="006F60CE" w:rsidRDefault="00056F6E">
            <w:pPr>
              <w:pStyle w:val="TableParagraph"/>
              <w:spacing w:before="119"/>
              <w:ind w:left="310" w:right="304"/>
              <w:jc w:val="center"/>
              <w:rPr>
                <w:b/>
                <w:sz w:val="20"/>
                <w:szCs w:val="20"/>
              </w:rPr>
            </w:pPr>
            <w:r w:rsidRPr="006F60CE">
              <w:rPr>
                <w:b/>
                <w:sz w:val="20"/>
                <w:szCs w:val="20"/>
              </w:rPr>
              <w:t>Monday</w:t>
            </w:r>
            <w:r w:rsidR="009349D1" w:rsidRPr="006F60CE">
              <w:rPr>
                <w:b/>
                <w:sz w:val="20"/>
                <w:szCs w:val="20"/>
              </w:rPr>
              <w:t xml:space="preserve">, </w:t>
            </w:r>
            <w:r w:rsidRPr="006F60CE">
              <w:rPr>
                <w:b/>
                <w:sz w:val="20"/>
                <w:szCs w:val="20"/>
              </w:rPr>
              <w:t>13</w:t>
            </w:r>
            <w:r w:rsidRPr="006F60CE">
              <w:rPr>
                <w:b/>
                <w:sz w:val="20"/>
                <w:szCs w:val="20"/>
                <w:vertAlign w:val="superscript"/>
              </w:rPr>
              <w:t>th</w:t>
            </w:r>
          </w:p>
          <w:p w14:paraId="30BC6DF4" w14:textId="31641465" w:rsidR="00372140" w:rsidRPr="006F60CE" w:rsidRDefault="00056F6E">
            <w:pPr>
              <w:pStyle w:val="TableParagraph"/>
              <w:spacing w:before="119"/>
              <w:ind w:left="310" w:right="304"/>
              <w:jc w:val="center"/>
              <w:rPr>
                <w:b/>
                <w:sz w:val="20"/>
                <w:szCs w:val="20"/>
              </w:rPr>
            </w:pPr>
            <w:r w:rsidRPr="006F60CE">
              <w:rPr>
                <w:b/>
                <w:sz w:val="20"/>
                <w:szCs w:val="20"/>
              </w:rPr>
              <w:t>Nov</w:t>
            </w:r>
            <w:r w:rsidR="000269A3" w:rsidRPr="006F60CE">
              <w:rPr>
                <w:b/>
                <w:sz w:val="20"/>
                <w:szCs w:val="20"/>
              </w:rPr>
              <w:t>, 2023</w:t>
            </w:r>
          </w:p>
        </w:tc>
        <w:tc>
          <w:tcPr>
            <w:tcW w:w="1945" w:type="dxa"/>
          </w:tcPr>
          <w:p w14:paraId="47D2EE6D" w14:textId="1984BE05" w:rsidR="00372140" w:rsidRPr="006F60CE" w:rsidRDefault="00A23CDC" w:rsidP="006F60CE">
            <w:pPr>
              <w:pStyle w:val="TableParagraph"/>
              <w:ind w:left="0"/>
              <w:jc w:val="center"/>
              <w:rPr>
                <w:rFonts w:ascii="Times New Roman"/>
                <w:b/>
                <w:sz w:val="20"/>
              </w:rPr>
            </w:pPr>
            <w:r w:rsidRPr="006F60CE">
              <w:rPr>
                <w:rFonts w:ascii="Times New Roman"/>
                <w:b/>
                <w:sz w:val="20"/>
              </w:rPr>
              <w:t>4:00 pm</w:t>
            </w:r>
          </w:p>
        </w:tc>
      </w:tr>
      <w:tr w:rsidR="00372140" w14:paraId="3A50FD8B" w14:textId="77777777" w:rsidTr="006F60CE">
        <w:trPr>
          <w:trHeight w:val="697"/>
        </w:trPr>
        <w:tc>
          <w:tcPr>
            <w:tcW w:w="5993" w:type="dxa"/>
            <w:shd w:val="clear" w:color="auto" w:fill="E5E5E5"/>
          </w:tcPr>
          <w:p w14:paraId="32578642" w14:textId="36AD275E" w:rsidR="00372140" w:rsidRDefault="00F962B3">
            <w:pPr>
              <w:pStyle w:val="TableParagraph"/>
              <w:spacing w:before="119"/>
              <w:rPr>
                <w:sz w:val="20"/>
              </w:rPr>
            </w:pPr>
            <w:r>
              <w:rPr>
                <w:sz w:val="20"/>
              </w:rPr>
              <w:t>Appointment of the selected suppliers</w:t>
            </w:r>
            <w:r w:rsidR="00E112A0">
              <w:rPr>
                <w:sz w:val="20"/>
              </w:rPr>
              <w:t xml:space="preserve"> &amp; start of contract’s negotiation.</w:t>
            </w:r>
          </w:p>
        </w:tc>
        <w:tc>
          <w:tcPr>
            <w:tcW w:w="2552" w:type="dxa"/>
          </w:tcPr>
          <w:p w14:paraId="7D292562" w14:textId="48C543E0" w:rsidR="007F319D" w:rsidRPr="006F60CE" w:rsidRDefault="00F962B3" w:rsidP="006F60CE">
            <w:pPr>
              <w:pStyle w:val="TableParagraph"/>
              <w:spacing w:before="119"/>
              <w:ind w:left="926" w:hanging="672"/>
              <w:jc w:val="center"/>
              <w:rPr>
                <w:b/>
                <w:sz w:val="20"/>
                <w:szCs w:val="20"/>
              </w:rPr>
            </w:pPr>
            <w:r>
              <w:rPr>
                <w:b/>
                <w:sz w:val="20"/>
                <w:szCs w:val="20"/>
              </w:rPr>
              <w:t>Thursday</w:t>
            </w:r>
            <w:r w:rsidR="00056F6E" w:rsidRPr="006F60CE">
              <w:rPr>
                <w:b/>
                <w:sz w:val="20"/>
                <w:szCs w:val="20"/>
              </w:rPr>
              <w:t>,</w:t>
            </w:r>
            <w:r>
              <w:rPr>
                <w:b/>
                <w:sz w:val="20"/>
                <w:szCs w:val="20"/>
              </w:rPr>
              <w:t>07</w:t>
            </w:r>
          </w:p>
          <w:p w14:paraId="62C6599B" w14:textId="77F74ACD" w:rsidR="00372140" w:rsidRPr="006F60CE" w:rsidRDefault="00F962B3" w:rsidP="006F60CE">
            <w:pPr>
              <w:pStyle w:val="TableParagraph"/>
              <w:spacing w:before="119"/>
              <w:ind w:left="926" w:hanging="672"/>
              <w:jc w:val="center"/>
              <w:rPr>
                <w:b/>
                <w:sz w:val="20"/>
                <w:szCs w:val="20"/>
              </w:rPr>
            </w:pPr>
            <w:r>
              <w:rPr>
                <w:b/>
                <w:sz w:val="20"/>
                <w:szCs w:val="20"/>
              </w:rPr>
              <w:t>Dec</w:t>
            </w:r>
            <w:r w:rsidR="00FE4E7E" w:rsidRPr="006F60CE">
              <w:rPr>
                <w:b/>
                <w:sz w:val="20"/>
                <w:szCs w:val="20"/>
              </w:rPr>
              <w:t>,2023</w:t>
            </w:r>
          </w:p>
        </w:tc>
        <w:tc>
          <w:tcPr>
            <w:tcW w:w="1945" w:type="dxa"/>
          </w:tcPr>
          <w:p w14:paraId="6E688205" w14:textId="29FB9E1C" w:rsidR="00372140" w:rsidRPr="006F60CE" w:rsidRDefault="00372140" w:rsidP="006F60CE">
            <w:pPr>
              <w:pStyle w:val="TableParagraph"/>
              <w:ind w:left="0"/>
              <w:jc w:val="center"/>
              <w:rPr>
                <w:rFonts w:ascii="Times New Roman"/>
                <w:b/>
                <w:sz w:val="20"/>
              </w:rPr>
            </w:pPr>
          </w:p>
        </w:tc>
      </w:tr>
      <w:tr w:rsidR="00372140" w14:paraId="4A489A87" w14:textId="77777777" w:rsidTr="006F60CE">
        <w:trPr>
          <w:trHeight w:val="472"/>
        </w:trPr>
        <w:tc>
          <w:tcPr>
            <w:tcW w:w="5993" w:type="dxa"/>
            <w:shd w:val="clear" w:color="auto" w:fill="E5E5E5"/>
          </w:tcPr>
          <w:p w14:paraId="501B7D8F" w14:textId="278DBF42" w:rsidR="00372140" w:rsidRDefault="006B2EA5">
            <w:pPr>
              <w:pStyle w:val="TableParagraph"/>
              <w:spacing w:before="122"/>
              <w:rPr>
                <w:sz w:val="20"/>
              </w:rPr>
            </w:pPr>
            <w:r>
              <w:rPr>
                <w:sz w:val="20"/>
              </w:rPr>
              <w:t>Signature</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z w:val="20"/>
              </w:rPr>
              <w:t>medical</w:t>
            </w:r>
            <w:r>
              <w:rPr>
                <w:spacing w:val="-8"/>
                <w:sz w:val="20"/>
              </w:rPr>
              <w:t xml:space="preserve"> </w:t>
            </w:r>
            <w:r>
              <w:rPr>
                <w:sz w:val="20"/>
              </w:rPr>
              <w:t>equipment</w:t>
            </w:r>
            <w:r>
              <w:rPr>
                <w:spacing w:val="-7"/>
                <w:sz w:val="20"/>
              </w:rPr>
              <w:t xml:space="preserve"> </w:t>
            </w:r>
            <w:r>
              <w:rPr>
                <w:spacing w:val="-2"/>
                <w:sz w:val="20"/>
              </w:rPr>
              <w:t>contract</w:t>
            </w:r>
            <w:r w:rsidR="00E112A0">
              <w:rPr>
                <w:spacing w:val="-2"/>
                <w:sz w:val="20"/>
              </w:rPr>
              <w:t>s</w:t>
            </w:r>
          </w:p>
        </w:tc>
        <w:tc>
          <w:tcPr>
            <w:tcW w:w="2552" w:type="dxa"/>
          </w:tcPr>
          <w:p w14:paraId="49ACBC67" w14:textId="0FAB75D0" w:rsidR="00372140" w:rsidRPr="006F60CE" w:rsidRDefault="003B7039">
            <w:pPr>
              <w:pStyle w:val="TableParagraph"/>
              <w:spacing w:before="122"/>
              <w:ind w:left="310" w:right="304"/>
              <w:jc w:val="center"/>
              <w:rPr>
                <w:b/>
                <w:sz w:val="20"/>
                <w:szCs w:val="20"/>
              </w:rPr>
            </w:pPr>
            <w:r>
              <w:rPr>
                <w:b/>
                <w:sz w:val="20"/>
                <w:szCs w:val="20"/>
              </w:rPr>
              <w:t>Beginning of January</w:t>
            </w:r>
            <w:r w:rsidR="00056F6E" w:rsidRPr="006F60CE">
              <w:rPr>
                <w:b/>
                <w:sz w:val="20"/>
                <w:szCs w:val="20"/>
              </w:rPr>
              <w:t xml:space="preserve">, </w:t>
            </w:r>
            <w:r w:rsidR="007F319D" w:rsidRPr="006F60CE">
              <w:rPr>
                <w:b/>
                <w:sz w:val="20"/>
                <w:szCs w:val="20"/>
              </w:rPr>
              <w:t>202</w:t>
            </w:r>
            <w:r>
              <w:rPr>
                <w:b/>
                <w:sz w:val="20"/>
                <w:szCs w:val="20"/>
              </w:rPr>
              <w:t>4</w:t>
            </w:r>
          </w:p>
        </w:tc>
        <w:tc>
          <w:tcPr>
            <w:tcW w:w="1945" w:type="dxa"/>
          </w:tcPr>
          <w:p w14:paraId="02C49303" w14:textId="3FD3589F" w:rsidR="00372140" w:rsidRPr="006F60CE" w:rsidRDefault="00372140" w:rsidP="006F60CE">
            <w:pPr>
              <w:pStyle w:val="TableParagraph"/>
              <w:ind w:left="0"/>
              <w:jc w:val="center"/>
              <w:rPr>
                <w:rFonts w:ascii="Times New Roman"/>
                <w:b/>
                <w:sz w:val="20"/>
              </w:rPr>
            </w:pPr>
          </w:p>
        </w:tc>
      </w:tr>
    </w:tbl>
    <w:p w14:paraId="5E5D0EFA" w14:textId="77777777" w:rsidR="00372140" w:rsidRDefault="00372140">
      <w:pPr>
        <w:pStyle w:val="BodyText"/>
        <w:rPr>
          <w:sz w:val="24"/>
        </w:rPr>
      </w:pPr>
    </w:p>
    <w:p w14:paraId="331466CF" w14:textId="34D9DEF9" w:rsidR="00372140" w:rsidRDefault="006B2EA5" w:rsidP="002366CB">
      <w:pPr>
        <w:pStyle w:val="Heading2"/>
        <w:numPr>
          <w:ilvl w:val="1"/>
          <w:numId w:val="25"/>
        </w:numPr>
        <w:tabs>
          <w:tab w:val="left" w:pos="1651"/>
        </w:tabs>
        <w:spacing w:before="165"/>
        <w:ind w:left="1651" w:hanging="536"/>
        <w:rPr>
          <w:u w:val="none"/>
        </w:rPr>
      </w:pPr>
      <w:bookmarkStart w:id="9" w:name="_Toc145670050"/>
      <w:r>
        <w:rPr>
          <w:u w:val="none"/>
        </w:rPr>
        <w:t>Tender</w:t>
      </w:r>
      <w:r>
        <w:rPr>
          <w:spacing w:val="-13"/>
          <w:u w:val="none"/>
        </w:rPr>
        <w:t xml:space="preserve"> </w:t>
      </w:r>
      <w:r>
        <w:rPr>
          <w:u w:val="none"/>
        </w:rPr>
        <w:t>rules</w:t>
      </w:r>
      <w:r>
        <w:rPr>
          <w:spacing w:val="-11"/>
          <w:u w:val="none"/>
        </w:rPr>
        <w:t xml:space="preserve"> </w:t>
      </w:r>
      <w:r>
        <w:rPr>
          <w:u w:val="none"/>
        </w:rPr>
        <w:t>&amp;</w:t>
      </w:r>
      <w:r>
        <w:rPr>
          <w:spacing w:val="-11"/>
          <w:u w:val="none"/>
        </w:rPr>
        <w:t xml:space="preserve"> </w:t>
      </w:r>
      <w:r>
        <w:rPr>
          <w:u w:val="none"/>
        </w:rPr>
        <w:t>Technical</w:t>
      </w:r>
      <w:r>
        <w:rPr>
          <w:spacing w:val="-10"/>
          <w:u w:val="none"/>
        </w:rPr>
        <w:t xml:space="preserve"> </w:t>
      </w:r>
      <w:r>
        <w:rPr>
          <w:u w:val="none"/>
        </w:rPr>
        <w:t>specifications</w:t>
      </w:r>
      <w:r>
        <w:rPr>
          <w:spacing w:val="-10"/>
          <w:u w:val="none"/>
        </w:rPr>
        <w:t xml:space="preserve"> </w:t>
      </w:r>
      <w:r>
        <w:rPr>
          <w:spacing w:val="-2"/>
          <w:u w:val="none"/>
        </w:rPr>
        <w:t>content</w:t>
      </w:r>
      <w:bookmarkEnd w:id="9"/>
    </w:p>
    <w:p w14:paraId="30B8F2CF" w14:textId="42D0E402" w:rsidR="00372140" w:rsidRDefault="0014284A">
      <w:pPr>
        <w:pStyle w:val="BodyText"/>
        <w:spacing w:before="139" w:line="410" w:lineRule="auto"/>
        <w:ind w:left="1115" w:right="1104"/>
      </w:pPr>
      <w:r>
        <w:t>-</w:t>
      </w:r>
      <w:r w:rsidR="006B2EA5">
        <w:t>Tender rules &amp; Technical specifications</w:t>
      </w:r>
      <w:r>
        <w:t xml:space="preserve"> </w:t>
      </w:r>
    </w:p>
    <w:p w14:paraId="4247C059" w14:textId="62C80A26" w:rsidR="00372140" w:rsidRDefault="0014284A">
      <w:pPr>
        <w:spacing w:before="1" w:line="256" w:lineRule="auto"/>
        <w:ind w:left="1115" w:right="1104"/>
      </w:pPr>
      <w:r>
        <w:t>-Annex 1</w:t>
      </w:r>
      <w:r w:rsidR="006B2EA5">
        <w:t>Pricing Schedules for lot 1</w:t>
      </w:r>
      <w:r w:rsidR="006B2EA5">
        <w:rPr>
          <w:spacing w:val="-8"/>
        </w:rPr>
        <w:t xml:space="preserve"> </w:t>
      </w:r>
      <w:r w:rsidR="00694CE6">
        <w:t>Imaging</w:t>
      </w:r>
      <w:r w:rsidR="006B2EA5">
        <w:t xml:space="preserve"> equipment (</w:t>
      </w:r>
      <w:r w:rsidR="006B2EA5">
        <w:rPr>
          <w:b/>
          <w:i/>
        </w:rPr>
        <w:t>To be completed and submitted</w:t>
      </w:r>
      <w:r w:rsidR="006B2EA5">
        <w:t>)</w:t>
      </w:r>
    </w:p>
    <w:p w14:paraId="55AAE54E" w14:textId="2F3A4373" w:rsidR="00372140" w:rsidRDefault="0014284A">
      <w:pPr>
        <w:spacing w:before="167" w:line="254" w:lineRule="auto"/>
        <w:ind w:left="1115" w:right="1104"/>
        <w:rPr>
          <w:spacing w:val="-2"/>
        </w:rPr>
      </w:pPr>
      <w:r>
        <w:t>-</w:t>
      </w:r>
      <w:r w:rsidR="006B2EA5">
        <w:t xml:space="preserve"> </w:t>
      </w:r>
      <w:r>
        <w:t xml:space="preserve">Annex 2 </w:t>
      </w:r>
      <w:r w:rsidR="006B2EA5">
        <w:t xml:space="preserve">Pricing Schedules for lot 2 </w:t>
      </w:r>
      <w:r w:rsidR="00694CE6">
        <w:t xml:space="preserve">Monitoring and Ventilation </w:t>
      </w:r>
      <w:r w:rsidR="006B2EA5">
        <w:t>equipment (</w:t>
      </w:r>
      <w:r w:rsidR="006B2EA5">
        <w:rPr>
          <w:b/>
          <w:i/>
        </w:rPr>
        <w:t xml:space="preserve">To be completed and </w:t>
      </w:r>
      <w:r w:rsidR="006B2EA5">
        <w:rPr>
          <w:b/>
          <w:i/>
          <w:spacing w:val="-2"/>
        </w:rPr>
        <w:t>submitted</w:t>
      </w:r>
      <w:r w:rsidR="006B2EA5">
        <w:rPr>
          <w:spacing w:val="-2"/>
        </w:rPr>
        <w:t>)</w:t>
      </w:r>
    </w:p>
    <w:p w14:paraId="203C5DEC" w14:textId="53A15BDB" w:rsidR="00D96B29" w:rsidRPr="00D96B29" w:rsidRDefault="00D96B29" w:rsidP="00D96B29">
      <w:pPr>
        <w:spacing w:before="167" w:line="254" w:lineRule="auto"/>
        <w:ind w:left="1115" w:right="1104"/>
        <w:rPr>
          <w:spacing w:val="-2"/>
        </w:rPr>
      </w:pPr>
      <w:r>
        <w:rPr>
          <w:spacing w:val="-2"/>
        </w:rPr>
        <w:t xml:space="preserve">Annex 3 to </w:t>
      </w:r>
      <w:proofErr w:type="gramStart"/>
      <w:r w:rsidR="000620C9">
        <w:rPr>
          <w:spacing w:val="-2"/>
        </w:rPr>
        <w:t>5</w:t>
      </w:r>
      <w:r>
        <w:rPr>
          <w:spacing w:val="-2"/>
        </w:rPr>
        <w:t xml:space="preserve"> :</w:t>
      </w:r>
      <w:proofErr w:type="gramEnd"/>
      <w:r>
        <w:rPr>
          <w:spacing w:val="-2"/>
        </w:rPr>
        <w:t xml:space="preserve"> not applicable.</w:t>
      </w:r>
    </w:p>
    <w:p w14:paraId="51EA1A1D" w14:textId="73533170" w:rsidR="00372140" w:rsidRDefault="00E64DC1">
      <w:pPr>
        <w:spacing w:before="162" w:line="412" w:lineRule="auto"/>
        <w:ind w:left="1115" w:right="2101"/>
      </w:pPr>
      <w:r>
        <w:t xml:space="preserve">Annex </w:t>
      </w:r>
      <w:r w:rsidR="000620C9">
        <w:rPr>
          <w:spacing w:val="-4"/>
        </w:rPr>
        <w:t>6</w:t>
      </w:r>
      <w:r w:rsidR="006B2EA5">
        <w:t>:</w:t>
      </w:r>
      <w:r w:rsidR="006B2EA5">
        <w:rPr>
          <w:spacing w:val="-4"/>
        </w:rPr>
        <w:t xml:space="preserve"> </w:t>
      </w:r>
      <w:r w:rsidR="006B2EA5">
        <w:t>Biomedical</w:t>
      </w:r>
      <w:r w:rsidR="006B2EA5">
        <w:rPr>
          <w:spacing w:val="-6"/>
        </w:rPr>
        <w:t xml:space="preserve"> </w:t>
      </w:r>
      <w:r w:rsidR="006B2EA5">
        <w:t>tender</w:t>
      </w:r>
      <w:r w:rsidR="006B2EA5">
        <w:rPr>
          <w:spacing w:val="-4"/>
        </w:rPr>
        <w:t xml:space="preserve"> </w:t>
      </w:r>
      <w:r w:rsidR="006B2EA5">
        <w:t>schedule</w:t>
      </w:r>
      <w:r w:rsidR="006B2EA5">
        <w:rPr>
          <w:spacing w:val="-5"/>
        </w:rPr>
        <w:t xml:space="preserve"> </w:t>
      </w:r>
      <w:r w:rsidR="006B2EA5">
        <w:t>(</w:t>
      </w:r>
      <w:r w:rsidR="006B2EA5">
        <w:rPr>
          <w:b/>
        </w:rPr>
        <w:t>To</w:t>
      </w:r>
      <w:r w:rsidR="006B2EA5">
        <w:rPr>
          <w:b/>
          <w:spacing w:val="-3"/>
        </w:rPr>
        <w:t xml:space="preserve"> </w:t>
      </w:r>
      <w:r w:rsidR="006B2EA5">
        <w:rPr>
          <w:b/>
        </w:rPr>
        <w:t>be</w:t>
      </w:r>
      <w:r w:rsidR="006B2EA5">
        <w:rPr>
          <w:b/>
          <w:spacing w:val="-5"/>
        </w:rPr>
        <w:t xml:space="preserve"> </w:t>
      </w:r>
      <w:r w:rsidR="006B2EA5">
        <w:rPr>
          <w:b/>
        </w:rPr>
        <w:t>signed</w:t>
      </w:r>
      <w:r w:rsidR="006B2EA5">
        <w:rPr>
          <w:b/>
          <w:spacing w:val="-3"/>
        </w:rPr>
        <w:t xml:space="preserve"> </w:t>
      </w:r>
      <w:r w:rsidR="006B2EA5">
        <w:rPr>
          <w:b/>
        </w:rPr>
        <w:t>and</w:t>
      </w:r>
      <w:r w:rsidR="006B2EA5">
        <w:rPr>
          <w:b/>
          <w:spacing w:val="-5"/>
        </w:rPr>
        <w:t xml:space="preserve"> </w:t>
      </w:r>
      <w:r w:rsidR="006B2EA5">
        <w:rPr>
          <w:b/>
        </w:rPr>
        <w:t>submitted</w:t>
      </w:r>
      <w:r w:rsidR="006B2EA5">
        <w:t xml:space="preserve">) Document </w:t>
      </w:r>
      <w:r>
        <w:t xml:space="preserve">Annex </w:t>
      </w:r>
      <w:r w:rsidR="000620C9">
        <w:t>7</w:t>
      </w:r>
      <w:r>
        <w:t>:</w:t>
      </w:r>
      <w:r w:rsidR="006B2EA5">
        <w:t xml:space="preserve"> SFMC presentation and layouts</w:t>
      </w:r>
    </w:p>
    <w:p w14:paraId="1CF8B84F" w14:textId="599C7BF7" w:rsidR="00372140" w:rsidRDefault="00E64DC1">
      <w:pPr>
        <w:spacing w:line="249" w:lineRule="exact"/>
        <w:ind w:left="1115"/>
      </w:pPr>
      <w:r>
        <w:t xml:space="preserve">Annex </w:t>
      </w:r>
      <w:r w:rsidR="000620C9">
        <w:t>8</w:t>
      </w:r>
      <w:r w:rsidR="006B2EA5">
        <w:t>:</w:t>
      </w:r>
      <w:r w:rsidR="006B2EA5">
        <w:rPr>
          <w:spacing w:val="-3"/>
        </w:rPr>
        <w:t xml:space="preserve"> </w:t>
      </w:r>
      <w:r w:rsidR="006B2EA5">
        <w:t>CDE</w:t>
      </w:r>
      <w:r w:rsidR="006B2EA5">
        <w:rPr>
          <w:spacing w:val="-3"/>
        </w:rPr>
        <w:t xml:space="preserve"> </w:t>
      </w:r>
      <w:r w:rsidR="006B2EA5">
        <w:t>Ethics</w:t>
      </w:r>
      <w:r w:rsidR="006B2EA5">
        <w:rPr>
          <w:spacing w:val="-4"/>
        </w:rPr>
        <w:t xml:space="preserve"> </w:t>
      </w:r>
      <w:r w:rsidR="006B2EA5">
        <w:t>clauses</w:t>
      </w:r>
      <w:r w:rsidR="006B2EA5">
        <w:rPr>
          <w:spacing w:val="-4"/>
        </w:rPr>
        <w:t xml:space="preserve"> </w:t>
      </w:r>
      <w:r w:rsidR="006B2EA5">
        <w:t>(</w:t>
      </w:r>
      <w:r w:rsidR="006B2EA5">
        <w:rPr>
          <w:b/>
          <w:i/>
        </w:rPr>
        <w:t>To</w:t>
      </w:r>
      <w:r w:rsidR="006B2EA5">
        <w:rPr>
          <w:b/>
          <w:i/>
          <w:spacing w:val="-3"/>
        </w:rPr>
        <w:t xml:space="preserve"> </w:t>
      </w:r>
      <w:r w:rsidR="006B2EA5">
        <w:rPr>
          <w:b/>
          <w:i/>
        </w:rPr>
        <w:t>be</w:t>
      </w:r>
      <w:r w:rsidR="006B2EA5">
        <w:rPr>
          <w:b/>
          <w:i/>
          <w:spacing w:val="-4"/>
        </w:rPr>
        <w:t xml:space="preserve"> </w:t>
      </w:r>
      <w:r w:rsidR="006B2EA5">
        <w:rPr>
          <w:b/>
          <w:i/>
        </w:rPr>
        <w:t>signed</w:t>
      </w:r>
      <w:r w:rsidR="006B2EA5">
        <w:rPr>
          <w:b/>
          <w:i/>
          <w:spacing w:val="-6"/>
        </w:rPr>
        <w:t xml:space="preserve"> </w:t>
      </w:r>
      <w:r w:rsidR="006B2EA5">
        <w:rPr>
          <w:b/>
          <w:i/>
        </w:rPr>
        <w:t>and</w:t>
      </w:r>
      <w:r w:rsidR="006B2EA5">
        <w:rPr>
          <w:b/>
          <w:i/>
          <w:spacing w:val="-2"/>
        </w:rPr>
        <w:t xml:space="preserve"> submitted</w:t>
      </w:r>
      <w:r w:rsidR="006B2EA5">
        <w:rPr>
          <w:spacing w:val="-2"/>
        </w:rPr>
        <w:t>)</w:t>
      </w:r>
    </w:p>
    <w:p w14:paraId="0CC36626" w14:textId="77777777" w:rsidR="00372140" w:rsidRDefault="00372140">
      <w:pPr>
        <w:spacing w:line="249" w:lineRule="exact"/>
        <w:sectPr w:rsidR="00372140">
          <w:pgSz w:w="11900" w:h="16840"/>
          <w:pgMar w:top="1240" w:right="300" w:bottom="1380" w:left="300" w:header="485" w:footer="1186" w:gutter="0"/>
          <w:cols w:space="720"/>
        </w:sectPr>
      </w:pPr>
    </w:p>
    <w:p w14:paraId="75A5966C" w14:textId="634C8A52" w:rsidR="00694CE6" w:rsidRDefault="00E64DC1">
      <w:pPr>
        <w:spacing w:before="168" w:line="412" w:lineRule="auto"/>
        <w:ind w:left="1115" w:right="2101"/>
      </w:pPr>
      <w:r>
        <w:lastRenderedPageBreak/>
        <w:t>Annex</w:t>
      </w:r>
      <w:r w:rsidR="000620C9">
        <w:t>9</w:t>
      </w:r>
      <w:r w:rsidR="006B2EA5">
        <w:t>:</w:t>
      </w:r>
      <w:r w:rsidR="006B2EA5">
        <w:rPr>
          <w:spacing w:val="-5"/>
        </w:rPr>
        <w:t xml:space="preserve"> </w:t>
      </w:r>
      <w:r w:rsidR="006B2EA5">
        <w:t>Impartiality</w:t>
      </w:r>
      <w:r w:rsidR="006B2EA5">
        <w:rPr>
          <w:spacing w:val="-6"/>
        </w:rPr>
        <w:t xml:space="preserve"> </w:t>
      </w:r>
      <w:r w:rsidR="006B2EA5">
        <w:t>document</w:t>
      </w:r>
      <w:r w:rsidR="006B2EA5">
        <w:rPr>
          <w:spacing w:val="-5"/>
        </w:rPr>
        <w:t xml:space="preserve"> </w:t>
      </w:r>
      <w:r w:rsidR="006B2EA5">
        <w:t>(</w:t>
      </w:r>
      <w:r w:rsidR="006B2EA5">
        <w:rPr>
          <w:b/>
          <w:i/>
        </w:rPr>
        <w:t>To</w:t>
      </w:r>
      <w:r w:rsidR="006B2EA5">
        <w:rPr>
          <w:b/>
          <w:i/>
          <w:spacing w:val="-4"/>
        </w:rPr>
        <w:t xml:space="preserve"> </w:t>
      </w:r>
      <w:r w:rsidR="006B2EA5">
        <w:rPr>
          <w:b/>
          <w:i/>
        </w:rPr>
        <w:t>be</w:t>
      </w:r>
      <w:r w:rsidR="006B2EA5">
        <w:rPr>
          <w:b/>
          <w:i/>
          <w:spacing w:val="-4"/>
        </w:rPr>
        <w:t xml:space="preserve"> </w:t>
      </w:r>
      <w:r w:rsidR="006B2EA5">
        <w:rPr>
          <w:b/>
          <w:i/>
        </w:rPr>
        <w:t>signed</w:t>
      </w:r>
      <w:r w:rsidR="006B2EA5">
        <w:rPr>
          <w:b/>
          <w:i/>
          <w:spacing w:val="-4"/>
        </w:rPr>
        <w:t xml:space="preserve"> </w:t>
      </w:r>
      <w:r w:rsidR="006B2EA5">
        <w:rPr>
          <w:b/>
          <w:i/>
        </w:rPr>
        <w:t>and</w:t>
      </w:r>
      <w:r w:rsidR="006B2EA5">
        <w:rPr>
          <w:b/>
          <w:i/>
          <w:spacing w:val="-6"/>
        </w:rPr>
        <w:t xml:space="preserve"> </w:t>
      </w:r>
      <w:r w:rsidR="006B2EA5">
        <w:rPr>
          <w:b/>
          <w:i/>
        </w:rPr>
        <w:t>submitted</w:t>
      </w:r>
      <w:r w:rsidR="006B2EA5">
        <w:t xml:space="preserve">) </w:t>
      </w:r>
    </w:p>
    <w:p w14:paraId="3F32832A" w14:textId="0A635298" w:rsidR="00372140" w:rsidRDefault="00E64DC1">
      <w:pPr>
        <w:spacing w:before="168" w:line="412" w:lineRule="auto"/>
        <w:ind w:left="1115" w:right="2101"/>
      </w:pPr>
      <w:proofErr w:type="gramStart"/>
      <w:r>
        <w:t xml:space="preserve">Annex </w:t>
      </w:r>
      <w:r w:rsidR="006B2EA5">
        <w:t xml:space="preserve"> 1</w:t>
      </w:r>
      <w:r w:rsidR="000620C9">
        <w:t>0</w:t>
      </w:r>
      <w:proofErr w:type="gramEnd"/>
      <w:r w:rsidR="006B2EA5">
        <w:t>: Non-disclosure agreement (</w:t>
      </w:r>
      <w:r w:rsidR="006B2EA5">
        <w:rPr>
          <w:b/>
          <w:i/>
        </w:rPr>
        <w:t>To be signed and submitted</w:t>
      </w:r>
      <w:r w:rsidR="006B2EA5">
        <w:t>)</w:t>
      </w:r>
    </w:p>
    <w:p w14:paraId="0FDEC76A" w14:textId="1F644CCA" w:rsidR="00372140" w:rsidRDefault="00E64DC1">
      <w:pPr>
        <w:spacing w:line="249" w:lineRule="exact"/>
        <w:ind w:left="1115"/>
        <w:rPr>
          <w:spacing w:val="-2"/>
        </w:rPr>
      </w:pPr>
      <w:r>
        <w:t xml:space="preserve">Annex </w:t>
      </w:r>
      <w:r w:rsidR="006B2EA5">
        <w:t>1</w:t>
      </w:r>
      <w:r w:rsidR="000620C9">
        <w:t>1</w:t>
      </w:r>
      <w:r w:rsidR="006B2EA5">
        <w:t>:</w:t>
      </w:r>
      <w:r w:rsidR="006B2EA5">
        <w:rPr>
          <w:spacing w:val="-5"/>
        </w:rPr>
        <w:t xml:space="preserve"> </w:t>
      </w:r>
      <w:r w:rsidR="006B2EA5">
        <w:t>Checklist</w:t>
      </w:r>
      <w:r w:rsidR="006B2EA5">
        <w:rPr>
          <w:spacing w:val="-6"/>
        </w:rPr>
        <w:t xml:space="preserve"> </w:t>
      </w:r>
      <w:r w:rsidR="006B2EA5">
        <w:t>Tender</w:t>
      </w:r>
      <w:r w:rsidR="006B2EA5">
        <w:rPr>
          <w:spacing w:val="-3"/>
        </w:rPr>
        <w:t xml:space="preserve"> </w:t>
      </w:r>
      <w:r w:rsidR="006B2EA5">
        <w:t>documents</w:t>
      </w:r>
      <w:r w:rsidR="006B2EA5">
        <w:rPr>
          <w:spacing w:val="-3"/>
        </w:rPr>
        <w:t xml:space="preserve"> </w:t>
      </w:r>
      <w:r w:rsidR="006B2EA5">
        <w:t>submission</w:t>
      </w:r>
      <w:r w:rsidR="006B2EA5">
        <w:rPr>
          <w:spacing w:val="-5"/>
        </w:rPr>
        <w:t xml:space="preserve"> </w:t>
      </w:r>
      <w:r w:rsidR="006B2EA5">
        <w:t>(</w:t>
      </w:r>
      <w:r w:rsidR="006B2EA5">
        <w:rPr>
          <w:b/>
          <w:i/>
        </w:rPr>
        <w:t>To</w:t>
      </w:r>
      <w:r w:rsidR="006B2EA5">
        <w:rPr>
          <w:b/>
          <w:i/>
          <w:spacing w:val="-4"/>
        </w:rPr>
        <w:t xml:space="preserve"> </w:t>
      </w:r>
      <w:r w:rsidR="006B2EA5">
        <w:rPr>
          <w:b/>
          <w:i/>
        </w:rPr>
        <w:t>be</w:t>
      </w:r>
      <w:r w:rsidR="006B2EA5">
        <w:rPr>
          <w:b/>
          <w:i/>
          <w:spacing w:val="-7"/>
        </w:rPr>
        <w:t xml:space="preserve"> </w:t>
      </w:r>
      <w:r w:rsidR="006B2EA5">
        <w:rPr>
          <w:b/>
          <w:i/>
        </w:rPr>
        <w:t>signed</w:t>
      </w:r>
      <w:r w:rsidR="006B2EA5">
        <w:rPr>
          <w:b/>
          <w:i/>
          <w:spacing w:val="-6"/>
        </w:rPr>
        <w:t xml:space="preserve"> </w:t>
      </w:r>
      <w:r w:rsidR="006B2EA5">
        <w:rPr>
          <w:b/>
          <w:i/>
        </w:rPr>
        <w:t>and</w:t>
      </w:r>
      <w:r w:rsidR="006B2EA5">
        <w:rPr>
          <w:b/>
          <w:i/>
          <w:spacing w:val="-4"/>
        </w:rPr>
        <w:t xml:space="preserve"> </w:t>
      </w:r>
      <w:r w:rsidR="006B2EA5">
        <w:rPr>
          <w:b/>
          <w:i/>
          <w:spacing w:val="-2"/>
        </w:rPr>
        <w:t>submitted</w:t>
      </w:r>
      <w:r w:rsidR="006B2EA5">
        <w:rPr>
          <w:spacing w:val="-2"/>
        </w:rPr>
        <w:t>)</w:t>
      </w:r>
    </w:p>
    <w:p w14:paraId="3DF5592E" w14:textId="77777777" w:rsidR="000620C9" w:rsidRDefault="000620C9">
      <w:pPr>
        <w:spacing w:line="249" w:lineRule="exact"/>
        <w:ind w:left="1115"/>
        <w:rPr>
          <w:spacing w:val="-2"/>
        </w:rPr>
      </w:pPr>
    </w:p>
    <w:p w14:paraId="12862D4C" w14:textId="09BBC65C" w:rsidR="000620C9" w:rsidRDefault="000620C9">
      <w:pPr>
        <w:spacing w:line="249" w:lineRule="exact"/>
        <w:ind w:left="1115"/>
        <w:rPr>
          <w:spacing w:val="-2"/>
        </w:rPr>
      </w:pPr>
      <w:r>
        <w:rPr>
          <w:spacing w:val="-2"/>
        </w:rPr>
        <w:t xml:space="preserve">Annex </w:t>
      </w:r>
      <w:proofErr w:type="gramStart"/>
      <w:r>
        <w:rPr>
          <w:spacing w:val="-2"/>
        </w:rPr>
        <w:t>12 :</w:t>
      </w:r>
      <w:proofErr w:type="gramEnd"/>
      <w:r>
        <w:rPr>
          <w:spacing w:val="-2"/>
        </w:rPr>
        <w:t xml:space="preserve"> Supply contract template</w:t>
      </w:r>
    </w:p>
    <w:p w14:paraId="7094E939" w14:textId="77777777" w:rsidR="00372140" w:rsidRDefault="00372140">
      <w:pPr>
        <w:pStyle w:val="BodyText"/>
        <w:rPr>
          <w:sz w:val="24"/>
        </w:rPr>
      </w:pPr>
    </w:p>
    <w:p w14:paraId="1BC426FF" w14:textId="77777777" w:rsidR="00372140" w:rsidRDefault="00372140">
      <w:pPr>
        <w:pStyle w:val="BodyText"/>
        <w:spacing w:before="4"/>
        <w:rPr>
          <w:sz w:val="29"/>
        </w:rPr>
      </w:pPr>
    </w:p>
    <w:p w14:paraId="4F18BEB5" w14:textId="77777777" w:rsidR="00372140" w:rsidRDefault="006B2EA5" w:rsidP="002366CB">
      <w:pPr>
        <w:pStyle w:val="Heading2"/>
        <w:numPr>
          <w:ilvl w:val="1"/>
          <w:numId w:val="25"/>
        </w:numPr>
        <w:tabs>
          <w:tab w:val="left" w:pos="1654"/>
        </w:tabs>
        <w:ind w:left="1653" w:hanging="539"/>
        <w:rPr>
          <w:u w:val="none"/>
        </w:rPr>
      </w:pPr>
      <w:bookmarkStart w:id="10" w:name="_Toc145670051"/>
      <w:r>
        <w:rPr>
          <w:spacing w:val="-2"/>
          <w:u w:val="none"/>
        </w:rPr>
        <w:t>Acknowledgment</w:t>
      </w:r>
      <w:bookmarkEnd w:id="10"/>
    </w:p>
    <w:p w14:paraId="0358F6D5" w14:textId="77777777" w:rsidR="00372140" w:rsidRDefault="00372140">
      <w:pPr>
        <w:pStyle w:val="BodyText"/>
        <w:rPr>
          <w:b/>
          <w:sz w:val="26"/>
        </w:rPr>
      </w:pPr>
    </w:p>
    <w:p w14:paraId="0701EB07" w14:textId="77777777" w:rsidR="00372140" w:rsidRDefault="00372140">
      <w:pPr>
        <w:pStyle w:val="BodyText"/>
        <w:spacing w:before="10"/>
        <w:rPr>
          <w:b/>
          <w:sz w:val="23"/>
        </w:rPr>
      </w:pPr>
    </w:p>
    <w:p w14:paraId="6FA20E02" w14:textId="77777777" w:rsidR="00372140" w:rsidRDefault="006B2EA5">
      <w:pPr>
        <w:pStyle w:val="BodyText"/>
        <w:spacing w:line="256" w:lineRule="auto"/>
        <w:ind w:left="1115" w:right="1104"/>
      </w:pPr>
      <w:r>
        <w:t>We</w:t>
      </w:r>
      <w:r>
        <w:rPr>
          <w:spacing w:val="-11"/>
        </w:rPr>
        <w:t xml:space="preserve"> </w:t>
      </w:r>
      <w:r>
        <w:t>would</w:t>
      </w:r>
      <w:r>
        <w:rPr>
          <w:spacing w:val="-9"/>
        </w:rPr>
        <w:t xml:space="preserve"> </w:t>
      </w:r>
      <w:r>
        <w:t>appreciate</w:t>
      </w:r>
      <w:r>
        <w:rPr>
          <w:spacing w:val="-9"/>
        </w:rPr>
        <w:t xml:space="preserve"> </w:t>
      </w:r>
      <w:r>
        <w:t>you</w:t>
      </w:r>
      <w:r>
        <w:rPr>
          <w:spacing w:val="-9"/>
        </w:rPr>
        <w:t xml:space="preserve"> </w:t>
      </w:r>
      <w:r>
        <w:t>informing</w:t>
      </w:r>
      <w:r>
        <w:rPr>
          <w:spacing w:val="-6"/>
        </w:rPr>
        <w:t xml:space="preserve"> </w:t>
      </w:r>
      <w:r>
        <w:t>us</w:t>
      </w:r>
      <w:r>
        <w:rPr>
          <w:spacing w:val="-11"/>
        </w:rPr>
        <w:t xml:space="preserve"> </w:t>
      </w:r>
      <w:r>
        <w:t>of</w:t>
      </w:r>
      <w:r>
        <w:rPr>
          <w:spacing w:val="-7"/>
        </w:rPr>
        <w:t xml:space="preserve"> </w:t>
      </w:r>
      <w:r>
        <w:t>the</w:t>
      </w:r>
      <w:r>
        <w:rPr>
          <w:spacing w:val="-9"/>
        </w:rPr>
        <w:t xml:space="preserve"> </w:t>
      </w:r>
      <w:r>
        <w:t>receipt</w:t>
      </w:r>
      <w:r>
        <w:rPr>
          <w:spacing w:val="-8"/>
        </w:rPr>
        <w:t xml:space="preserve"> </w:t>
      </w:r>
      <w:r>
        <w:t>of</w:t>
      </w:r>
      <w:r>
        <w:rPr>
          <w:spacing w:val="-7"/>
        </w:rPr>
        <w:t xml:space="preserve"> </w:t>
      </w:r>
      <w:r>
        <w:t>this</w:t>
      </w:r>
      <w:r>
        <w:rPr>
          <w:spacing w:val="-8"/>
        </w:rPr>
        <w:t xml:space="preserve"> </w:t>
      </w:r>
      <w:r>
        <w:t>tender,</w:t>
      </w:r>
      <w:r>
        <w:rPr>
          <w:spacing w:val="-10"/>
        </w:rPr>
        <w:t xml:space="preserve"> </w:t>
      </w:r>
      <w:r>
        <w:t>as</w:t>
      </w:r>
      <w:r>
        <w:rPr>
          <w:spacing w:val="-8"/>
        </w:rPr>
        <w:t xml:space="preserve"> </w:t>
      </w:r>
      <w:r>
        <w:t>precise</w:t>
      </w:r>
      <w:r>
        <w:rPr>
          <w:spacing w:val="-9"/>
        </w:rPr>
        <w:t xml:space="preserve"> </w:t>
      </w:r>
      <w:r>
        <w:t>above,</w:t>
      </w:r>
      <w:r>
        <w:rPr>
          <w:spacing w:val="-7"/>
        </w:rPr>
        <w:t xml:space="preserve"> </w:t>
      </w:r>
      <w:r>
        <w:t>by</w:t>
      </w:r>
      <w:r>
        <w:rPr>
          <w:spacing w:val="-11"/>
        </w:rPr>
        <w:t xml:space="preserve"> </w:t>
      </w:r>
      <w:r>
        <w:t xml:space="preserve">return e-mail to: </w:t>
      </w:r>
      <w:hyperlink r:id="rId18">
        <w:r>
          <w:rPr>
            <w:color w:val="0562C1"/>
            <w:u w:val="single" w:color="0562C1"/>
          </w:rPr>
          <w:t>biomedtender@chainedelespoir.org</w:t>
        </w:r>
        <w:r>
          <w:t xml:space="preserve">, </w:t>
        </w:r>
      </w:hyperlink>
      <w:r>
        <w:t>ONLY.</w:t>
      </w:r>
    </w:p>
    <w:p w14:paraId="370051D9" w14:textId="77777777" w:rsidR="00372140" w:rsidRDefault="006B2EA5">
      <w:pPr>
        <w:pStyle w:val="BodyText"/>
        <w:spacing w:before="162"/>
        <w:ind w:left="1115"/>
      </w:pPr>
      <w:r>
        <w:rPr>
          <w:spacing w:val="-5"/>
        </w:rPr>
        <w:t>To:</w:t>
      </w:r>
    </w:p>
    <w:p w14:paraId="2250B3B2" w14:textId="77777777" w:rsidR="00372140" w:rsidRDefault="006B2EA5" w:rsidP="002366CB">
      <w:pPr>
        <w:pStyle w:val="ListParagraph"/>
        <w:numPr>
          <w:ilvl w:val="2"/>
          <w:numId w:val="25"/>
        </w:numPr>
        <w:tabs>
          <w:tab w:val="left" w:pos="1952"/>
        </w:tabs>
        <w:spacing w:before="184" w:line="254" w:lineRule="auto"/>
        <w:ind w:left="1823" w:right="1108" w:firstLine="0"/>
        <w:rPr>
          <w:b/>
        </w:rPr>
      </w:pPr>
      <w:r>
        <w:t>Confirm</w:t>
      </w:r>
      <w:r>
        <w:rPr>
          <w:spacing w:val="-13"/>
        </w:rPr>
        <w:t xml:space="preserve"> </w:t>
      </w:r>
      <w:r>
        <w:t>the</w:t>
      </w:r>
      <w:r>
        <w:rPr>
          <w:spacing w:val="-15"/>
        </w:rPr>
        <w:t xml:space="preserve"> </w:t>
      </w:r>
      <w:r>
        <w:t>receipt</w:t>
      </w:r>
      <w:r>
        <w:rPr>
          <w:spacing w:val="-11"/>
        </w:rPr>
        <w:t xml:space="preserve"> </w:t>
      </w:r>
      <w:r>
        <w:t>of</w:t>
      </w:r>
      <w:r>
        <w:rPr>
          <w:spacing w:val="-13"/>
        </w:rPr>
        <w:t xml:space="preserve"> </w:t>
      </w:r>
      <w:r>
        <w:t>this</w:t>
      </w:r>
      <w:r>
        <w:rPr>
          <w:spacing w:val="-12"/>
        </w:rPr>
        <w:t xml:space="preserve"> </w:t>
      </w:r>
      <w:r>
        <w:t>tender</w:t>
      </w:r>
      <w:r>
        <w:rPr>
          <w:spacing w:val="-13"/>
        </w:rPr>
        <w:t xml:space="preserve"> </w:t>
      </w:r>
      <w:r>
        <w:t>by</w:t>
      </w:r>
      <w:r>
        <w:rPr>
          <w:spacing w:val="-14"/>
        </w:rPr>
        <w:t xml:space="preserve"> </w:t>
      </w:r>
      <w:r>
        <w:t>signing</w:t>
      </w:r>
      <w:r>
        <w:rPr>
          <w:spacing w:val="-12"/>
        </w:rPr>
        <w:t xml:space="preserve"> </w:t>
      </w:r>
      <w:r>
        <w:t>the</w:t>
      </w:r>
      <w:r>
        <w:rPr>
          <w:spacing w:val="-15"/>
        </w:rPr>
        <w:t xml:space="preserve"> </w:t>
      </w:r>
      <w:r>
        <w:rPr>
          <w:b/>
        </w:rPr>
        <w:t>complete</w:t>
      </w:r>
      <w:r>
        <w:rPr>
          <w:b/>
          <w:spacing w:val="-15"/>
        </w:rPr>
        <w:t xml:space="preserve"> </w:t>
      </w:r>
      <w:r>
        <w:rPr>
          <w:b/>
        </w:rPr>
        <w:t>list,</w:t>
      </w:r>
      <w:r>
        <w:rPr>
          <w:b/>
          <w:spacing w:val="-13"/>
        </w:rPr>
        <w:t xml:space="preserve"> </w:t>
      </w:r>
      <w:r>
        <w:rPr>
          <w:b/>
        </w:rPr>
        <w:t>attached</w:t>
      </w:r>
      <w:r>
        <w:rPr>
          <w:b/>
          <w:spacing w:val="-15"/>
        </w:rPr>
        <w:t xml:space="preserve"> </w:t>
      </w:r>
      <w:r>
        <w:rPr>
          <w:b/>
        </w:rPr>
        <w:t>in</w:t>
      </w:r>
      <w:r>
        <w:rPr>
          <w:b/>
          <w:spacing w:val="-12"/>
        </w:rPr>
        <w:t xml:space="preserve"> </w:t>
      </w:r>
      <w:r>
        <w:rPr>
          <w:b/>
        </w:rPr>
        <w:t>the</w:t>
      </w:r>
      <w:r>
        <w:rPr>
          <w:b/>
          <w:spacing w:val="-15"/>
        </w:rPr>
        <w:t xml:space="preserve"> </w:t>
      </w:r>
      <w:r>
        <w:rPr>
          <w:b/>
        </w:rPr>
        <w:t>email, with your signature and the date,</w:t>
      </w:r>
    </w:p>
    <w:p w14:paraId="0D0A808B" w14:textId="77777777" w:rsidR="00372140" w:rsidRDefault="006B2EA5" w:rsidP="002366CB">
      <w:pPr>
        <w:pStyle w:val="ListParagraph"/>
        <w:numPr>
          <w:ilvl w:val="2"/>
          <w:numId w:val="25"/>
        </w:numPr>
        <w:tabs>
          <w:tab w:val="left" w:pos="1956"/>
        </w:tabs>
        <w:spacing w:before="166"/>
        <w:ind w:left="1955" w:hanging="133"/>
      </w:pPr>
      <w:r>
        <w:t>Whether</w:t>
      </w:r>
      <w:r>
        <w:rPr>
          <w:spacing w:val="-2"/>
        </w:rPr>
        <w:t xml:space="preserve"> </w:t>
      </w:r>
      <w:r>
        <w:t>or</w:t>
      </w:r>
      <w:r>
        <w:rPr>
          <w:spacing w:val="-2"/>
        </w:rPr>
        <w:t xml:space="preserve"> </w:t>
      </w:r>
      <w:r>
        <w:t>not</w:t>
      </w:r>
      <w:r>
        <w:rPr>
          <w:spacing w:val="-1"/>
        </w:rPr>
        <w:t xml:space="preserve"> </w:t>
      </w:r>
      <w:r>
        <w:t>you</w:t>
      </w:r>
      <w:r>
        <w:rPr>
          <w:spacing w:val="-4"/>
        </w:rPr>
        <w:t xml:space="preserve"> </w:t>
      </w:r>
      <w:r>
        <w:t>will</w:t>
      </w:r>
      <w:r>
        <w:rPr>
          <w:spacing w:val="-1"/>
        </w:rPr>
        <w:t xml:space="preserve"> </w:t>
      </w:r>
      <w:r>
        <w:t>be</w:t>
      </w:r>
      <w:r>
        <w:rPr>
          <w:spacing w:val="-4"/>
        </w:rPr>
        <w:t xml:space="preserve"> </w:t>
      </w:r>
      <w:r>
        <w:t>submitting a</w:t>
      </w:r>
      <w:r>
        <w:rPr>
          <w:spacing w:val="-5"/>
        </w:rPr>
        <w:t xml:space="preserve"> </w:t>
      </w:r>
      <w:r>
        <w:rPr>
          <w:spacing w:val="-4"/>
        </w:rPr>
        <w:t>bid.</w:t>
      </w:r>
    </w:p>
    <w:p w14:paraId="66F215E8" w14:textId="77777777" w:rsidR="00372140" w:rsidRDefault="00372140">
      <w:pPr>
        <w:pStyle w:val="BodyText"/>
        <w:rPr>
          <w:sz w:val="24"/>
        </w:rPr>
      </w:pPr>
    </w:p>
    <w:p w14:paraId="703F5512" w14:textId="77777777" w:rsidR="00372140" w:rsidRDefault="00372140">
      <w:pPr>
        <w:pStyle w:val="BodyText"/>
        <w:spacing w:before="5"/>
        <w:rPr>
          <w:sz w:val="29"/>
        </w:rPr>
      </w:pPr>
    </w:p>
    <w:p w14:paraId="48AF940A" w14:textId="3BAA21A5" w:rsidR="00372140" w:rsidRDefault="006B2EA5" w:rsidP="002366CB">
      <w:pPr>
        <w:pStyle w:val="Heading2"/>
        <w:numPr>
          <w:ilvl w:val="1"/>
          <w:numId w:val="25"/>
        </w:numPr>
        <w:tabs>
          <w:tab w:val="left" w:pos="1651"/>
        </w:tabs>
        <w:ind w:left="1651" w:hanging="536"/>
        <w:rPr>
          <w:u w:val="none"/>
        </w:rPr>
      </w:pPr>
      <w:bookmarkStart w:id="11" w:name="_Toc145670052"/>
      <w:r>
        <w:rPr>
          <w:u w:val="none"/>
        </w:rPr>
        <w:t>Request</w:t>
      </w:r>
      <w:r>
        <w:rPr>
          <w:spacing w:val="-9"/>
          <w:u w:val="none"/>
        </w:rPr>
        <w:t xml:space="preserve"> </w:t>
      </w:r>
      <w:r>
        <w:rPr>
          <w:u w:val="none"/>
        </w:rPr>
        <w:t>for</w:t>
      </w:r>
      <w:r>
        <w:rPr>
          <w:spacing w:val="-9"/>
          <w:u w:val="none"/>
        </w:rPr>
        <w:t xml:space="preserve"> </w:t>
      </w:r>
      <w:r>
        <w:rPr>
          <w:spacing w:val="-2"/>
          <w:u w:val="none"/>
        </w:rPr>
        <w:t>clarification</w:t>
      </w:r>
      <w:bookmarkEnd w:id="11"/>
    </w:p>
    <w:p w14:paraId="12CF3142" w14:textId="77777777" w:rsidR="00372140" w:rsidRDefault="00372140">
      <w:pPr>
        <w:pStyle w:val="BodyText"/>
        <w:rPr>
          <w:b/>
          <w:sz w:val="26"/>
        </w:rPr>
      </w:pPr>
    </w:p>
    <w:p w14:paraId="31A15A7D" w14:textId="77777777" w:rsidR="00372140" w:rsidRDefault="00372140">
      <w:pPr>
        <w:pStyle w:val="BodyText"/>
        <w:spacing w:before="9"/>
        <w:rPr>
          <w:b/>
          <w:sz w:val="23"/>
        </w:rPr>
      </w:pPr>
    </w:p>
    <w:p w14:paraId="16193904" w14:textId="77777777" w:rsidR="00372140" w:rsidRDefault="006B2EA5">
      <w:pPr>
        <w:pStyle w:val="BodyText"/>
        <w:spacing w:before="1" w:line="254" w:lineRule="auto"/>
        <w:ind w:left="1116" w:right="1108"/>
        <w:jc w:val="both"/>
      </w:pPr>
      <w:r>
        <w:t xml:space="preserve">Tenderers are required to submit any requests </w:t>
      </w:r>
      <w:r>
        <w:rPr>
          <w:b/>
        </w:rPr>
        <w:t xml:space="preserve">in English only </w:t>
      </w:r>
      <w:r>
        <w:t xml:space="preserve">for clarification in respect of the Tender Rules </w:t>
      </w:r>
      <w:r>
        <w:rPr>
          <w:b/>
          <w:u w:val="single"/>
        </w:rPr>
        <w:t>by e-mail only</w:t>
      </w:r>
      <w:r>
        <w:rPr>
          <w:b/>
        </w:rPr>
        <w:t xml:space="preserve"> </w:t>
      </w:r>
      <w:r>
        <w:t xml:space="preserve">to: </w:t>
      </w:r>
      <w:hyperlink r:id="rId19">
        <w:r>
          <w:rPr>
            <w:color w:val="0562C1"/>
            <w:u w:val="single" w:color="0562C1"/>
          </w:rPr>
          <w:t>biomedtender@chainedelespoir.org</w:t>
        </w:r>
        <w:r>
          <w:t xml:space="preserve">, </w:t>
        </w:r>
      </w:hyperlink>
      <w:r>
        <w:t>ONLY.</w:t>
      </w:r>
    </w:p>
    <w:p w14:paraId="60AD0C7E" w14:textId="42C892D3" w:rsidR="00372140" w:rsidRDefault="006B2EA5">
      <w:pPr>
        <w:spacing w:before="169" w:line="254" w:lineRule="auto"/>
        <w:ind w:left="1115" w:right="1109"/>
        <w:jc w:val="both"/>
        <w:rPr>
          <w:b/>
        </w:rPr>
      </w:pPr>
      <w:r>
        <w:t>Tenderers are requested to keep all questions concise and to submit them before</w:t>
      </w:r>
      <w:r w:rsidR="00CD2423">
        <w:t xml:space="preserve"> </w:t>
      </w:r>
      <w:r w:rsidR="00333FEE">
        <w:t xml:space="preserve">5th </w:t>
      </w:r>
      <w:r w:rsidR="00CD2423">
        <w:t>Oct</w:t>
      </w:r>
      <w:r w:rsidR="00333FEE">
        <w:t>,2023 before 5:30 pm</w:t>
      </w:r>
    </w:p>
    <w:p w14:paraId="69C526E5" w14:textId="77777777" w:rsidR="00372140" w:rsidRDefault="006B2EA5">
      <w:pPr>
        <w:pStyle w:val="BodyText"/>
        <w:spacing w:before="169" w:line="256" w:lineRule="auto"/>
        <w:ind w:left="1115" w:right="1111"/>
        <w:jc w:val="both"/>
      </w:pPr>
      <w:r>
        <w:t>In</w:t>
      </w:r>
      <w:r>
        <w:rPr>
          <w:spacing w:val="-15"/>
        </w:rPr>
        <w:t xml:space="preserve"> </w:t>
      </w:r>
      <w:r>
        <w:t>compliance</w:t>
      </w:r>
      <w:r>
        <w:rPr>
          <w:spacing w:val="-15"/>
        </w:rPr>
        <w:t xml:space="preserve"> </w:t>
      </w:r>
      <w:r>
        <w:t>with</w:t>
      </w:r>
      <w:r>
        <w:rPr>
          <w:spacing w:val="-15"/>
        </w:rPr>
        <w:t xml:space="preserve"> </w:t>
      </w:r>
      <w:r>
        <w:t>CDE’s</w:t>
      </w:r>
      <w:r>
        <w:rPr>
          <w:spacing w:val="-14"/>
        </w:rPr>
        <w:t xml:space="preserve"> </w:t>
      </w:r>
      <w:r>
        <w:t>procedures,</w:t>
      </w:r>
      <w:r>
        <w:rPr>
          <w:spacing w:val="-16"/>
        </w:rPr>
        <w:t xml:space="preserve"> </w:t>
      </w:r>
      <w:r>
        <w:t>all</w:t>
      </w:r>
      <w:r>
        <w:rPr>
          <w:spacing w:val="-14"/>
        </w:rPr>
        <w:t xml:space="preserve"> </w:t>
      </w:r>
      <w:r>
        <w:t>Tenderers</w:t>
      </w:r>
      <w:r>
        <w:rPr>
          <w:spacing w:val="-15"/>
        </w:rPr>
        <w:t xml:space="preserve"> </w:t>
      </w:r>
      <w:r>
        <w:t>will</w:t>
      </w:r>
      <w:r>
        <w:rPr>
          <w:spacing w:val="-15"/>
        </w:rPr>
        <w:t xml:space="preserve"> </w:t>
      </w:r>
      <w:r>
        <w:t>be</w:t>
      </w:r>
      <w:r>
        <w:rPr>
          <w:spacing w:val="-15"/>
        </w:rPr>
        <w:t xml:space="preserve"> </w:t>
      </w:r>
      <w:r>
        <w:t>treated</w:t>
      </w:r>
      <w:r>
        <w:rPr>
          <w:spacing w:val="-15"/>
        </w:rPr>
        <w:t xml:space="preserve"> </w:t>
      </w:r>
      <w:r>
        <w:t>equally</w:t>
      </w:r>
      <w:r>
        <w:rPr>
          <w:spacing w:val="-14"/>
        </w:rPr>
        <w:t xml:space="preserve"> </w:t>
      </w:r>
      <w:r>
        <w:t>(Collective</w:t>
      </w:r>
      <w:r>
        <w:rPr>
          <w:spacing w:val="-15"/>
        </w:rPr>
        <w:t xml:space="preserve"> </w:t>
      </w:r>
      <w:r>
        <w:t>answers are given to all questions asked by one Tenderer).</w:t>
      </w:r>
    </w:p>
    <w:p w14:paraId="4B721953" w14:textId="77777777" w:rsidR="00372140" w:rsidRDefault="006B2EA5">
      <w:pPr>
        <w:pStyle w:val="BodyText"/>
        <w:spacing w:before="164" w:line="256" w:lineRule="auto"/>
        <w:ind w:left="1115" w:right="1108"/>
        <w:jc w:val="both"/>
      </w:pPr>
      <w:r>
        <w:t>Site visits:</w:t>
      </w:r>
      <w:r>
        <w:rPr>
          <w:spacing w:val="40"/>
        </w:rPr>
        <w:t xml:space="preserve"> </w:t>
      </w:r>
      <w:r>
        <w:t>Tenderers are encouraged to visit the site during working hours to have a clearer idea of the site location, and its constraint, as logistical-wise.</w:t>
      </w:r>
    </w:p>
    <w:p w14:paraId="734261D6" w14:textId="77777777" w:rsidR="00372140" w:rsidRDefault="006B2EA5">
      <w:pPr>
        <w:pStyle w:val="BodyText"/>
        <w:spacing w:before="165" w:line="256" w:lineRule="auto"/>
        <w:ind w:left="1115" w:right="1110"/>
        <w:jc w:val="both"/>
      </w:pPr>
      <w:r>
        <w:t>The</w:t>
      </w:r>
      <w:r>
        <w:rPr>
          <w:spacing w:val="-4"/>
        </w:rPr>
        <w:t xml:space="preserve"> </w:t>
      </w:r>
      <w:r>
        <w:t>site</w:t>
      </w:r>
      <w:r>
        <w:rPr>
          <w:spacing w:val="-4"/>
        </w:rPr>
        <w:t xml:space="preserve"> </w:t>
      </w:r>
      <w:r>
        <w:t>visit</w:t>
      </w:r>
      <w:r>
        <w:rPr>
          <w:spacing w:val="-3"/>
        </w:rPr>
        <w:t xml:space="preserve"> </w:t>
      </w:r>
      <w:r>
        <w:t>is</w:t>
      </w:r>
      <w:r>
        <w:rPr>
          <w:spacing w:val="-4"/>
        </w:rPr>
        <w:t xml:space="preserve"> </w:t>
      </w:r>
      <w:r>
        <w:t>on</w:t>
      </w:r>
      <w:r>
        <w:rPr>
          <w:spacing w:val="-4"/>
        </w:rPr>
        <w:t xml:space="preserve"> </w:t>
      </w:r>
      <w:r>
        <w:t>his</w:t>
      </w:r>
      <w:r>
        <w:rPr>
          <w:spacing w:val="-4"/>
        </w:rPr>
        <w:t xml:space="preserve"> </w:t>
      </w:r>
      <w:r>
        <w:t>own</w:t>
      </w:r>
      <w:r>
        <w:rPr>
          <w:spacing w:val="-4"/>
        </w:rPr>
        <w:t xml:space="preserve"> </w:t>
      </w:r>
      <w:r>
        <w:t>responsibility</w:t>
      </w:r>
      <w:r>
        <w:rPr>
          <w:spacing w:val="-6"/>
        </w:rPr>
        <w:t xml:space="preserve"> </w:t>
      </w:r>
      <w:r>
        <w:t>and</w:t>
      </w:r>
      <w:r>
        <w:rPr>
          <w:spacing w:val="-4"/>
        </w:rPr>
        <w:t xml:space="preserve"> </w:t>
      </w:r>
      <w:r>
        <w:t>the</w:t>
      </w:r>
      <w:r>
        <w:rPr>
          <w:spacing w:val="-4"/>
        </w:rPr>
        <w:t xml:space="preserve"> </w:t>
      </w:r>
      <w:r>
        <w:t>Tenderer</w:t>
      </w:r>
      <w:r>
        <w:rPr>
          <w:spacing w:val="-3"/>
        </w:rPr>
        <w:t xml:space="preserve"> </w:t>
      </w:r>
      <w:r>
        <w:t>will</w:t>
      </w:r>
      <w:r>
        <w:rPr>
          <w:spacing w:val="-5"/>
        </w:rPr>
        <w:t xml:space="preserve"> </w:t>
      </w:r>
      <w:r>
        <w:t>be</w:t>
      </w:r>
      <w:r>
        <w:rPr>
          <w:spacing w:val="-4"/>
        </w:rPr>
        <w:t xml:space="preserve"> </w:t>
      </w:r>
      <w:r>
        <w:t>considered</w:t>
      </w:r>
      <w:r>
        <w:rPr>
          <w:spacing w:val="-4"/>
        </w:rPr>
        <w:t xml:space="preserve"> </w:t>
      </w:r>
      <w:r>
        <w:t>as</w:t>
      </w:r>
      <w:r>
        <w:rPr>
          <w:spacing w:val="-6"/>
        </w:rPr>
        <w:t xml:space="preserve"> </w:t>
      </w:r>
      <w:r>
        <w:t>fully</w:t>
      </w:r>
      <w:r>
        <w:rPr>
          <w:spacing w:val="-6"/>
        </w:rPr>
        <w:t xml:space="preserve"> </w:t>
      </w:r>
      <w:r>
        <w:t>aware</w:t>
      </w:r>
      <w:r>
        <w:rPr>
          <w:spacing w:val="-4"/>
        </w:rPr>
        <w:t xml:space="preserve"> </w:t>
      </w:r>
      <w:r>
        <w:t>of all constraints and dispositions on site.</w:t>
      </w:r>
    </w:p>
    <w:p w14:paraId="54B04308" w14:textId="65B112D5" w:rsidR="00372140" w:rsidRDefault="006B2EA5">
      <w:pPr>
        <w:spacing w:before="164" w:line="259" w:lineRule="auto"/>
        <w:ind w:left="1115" w:right="1107"/>
        <w:jc w:val="both"/>
      </w:pPr>
      <w:r>
        <w:t xml:space="preserve">The Tenderer acknowledges that it has been informed about the construction works in progress, that </w:t>
      </w:r>
      <w:r>
        <w:rPr>
          <w:b/>
        </w:rPr>
        <w:t>any</w:t>
      </w:r>
      <w:r>
        <w:rPr>
          <w:b/>
          <w:spacing w:val="-3"/>
        </w:rPr>
        <w:t xml:space="preserve"> </w:t>
      </w:r>
      <w:r>
        <w:rPr>
          <w:b/>
        </w:rPr>
        <w:t>site visit or any</w:t>
      </w:r>
      <w:r>
        <w:rPr>
          <w:b/>
          <w:spacing w:val="-3"/>
        </w:rPr>
        <w:t xml:space="preserve"> </w:t>
      </w:r>
      <w:r>
        <w:rPr>
          <w:b/>
        </w:rPr>
        <w:t>delivery</w:t>
      </w:r>
      <w:r>
        <w:rPr>
          <w:b/>
          <w:spacing w:val="-3"/>
        </w:rPr>
        <w:t xml:space="preserve"> </w:t>
      </w:r>
      <w:r>
        <w:rPr>
          <w:b/>
        </w:rPr>
        <w:t>on site</w:t>
      </w:r>
      <w:r>
        <w:rPr>
          <w:b/>
          <w:spacing w:val="-3"/>
        </w:rPr>
        <w:t xml:space="preserve"> </w:t>
      </w:r>
      <w:r>
        <w:rPr>
          <w:b/>
        </w:rPr>
        <w:t>will be possible before CDE’s</w:t>
      </w:r>
      <w:r>
        <w:rPr>
          <w:b/>
          <w:spacing w:val="-3"/>
        </w:rPr>
        <w:t xml:space="preserve"> </w:t>
      </w:r>
      <w:r>
        <w:rPr>
          <w:b/>
        </w:rPr>
        <w:t>written validation</w:t>
      </w:r>
      <w:r>
        <w:t>,</w:t>
      </w:r>
      <w:r>
        <w:rPr>
          <w:spacing w:val="-7"/>
        </w:rPr>
        <w:t xml:space="preserve"> </w:t>
      </w:r>
      <w:r>
        <w:t>and</w:t>
      </w:r>
      <w:r>
        <w:rPr>
          <w:spacing w:val="-11"/>
        </w:rPr>
        <w:t xml:space="preserve"> </w:t>
      </w:r>
      <w:r>
        <w:t>that</w:t>
      </w:r>
      <w:r>
        <w:rPr>
          <w:spacing w:val="-10"/>
        </w:rPr>
        <w:t xml:space="preserve"> </w:t>
      </w:r>
      <w:r>
        <w:t>the</w:t>
      </w:r>
      <w:r>
        <w:rPr>
          <w:spacing w:val="-11"/>
        </w:rPr>
        <w:t xml:space="preserve"> </w:t>
      </w:r>
      <w:r>
        <w:t>first</w:t>
      </w:r>
      <w:r>
        <w:rPr>
          <w:spacing w:val="-7"/>
        </w:rPr>
        <w:t xml:space="preserve"> </w:t>
      </w:r>
      <w:r>
        <w:t>installations</w:t>
      </w:r>
      <w:r>
        <w:rPr>
          <w:spacing w:val="-8"/>
        </w:rPr>
        <w:t xml:space="preserve"> </w:t>
      </w:r>
      <w:r>
        <w:t>should</w:t>
      </w:r>
      <w:r>
        <w:rPr>
          <w:spacing w:val="-9"/>
        </w:rPr>
        <w:t xml:space="preserve"> </w:t>
      </w:r>
      <w:r>
        <w:t>be</w:t>
      </w:r>
      <w:r>
        <w:rPr>
          <w:spacing w:val="-9"/>
        </w:rPr>
        <w:t xml:space="preserve"> </w:t>
      </w:r>
      <w:r>
        <w:t>planned</w:t>
      </w:r>
      <w:r>
        <w:rPr>
          <w:spacing w:val="-11"/>
        </w:rPr>
        <w:t xml:space="preserve"> </w:t>
      </w:r>
      <w:r w:rsidR="00CD2423">
        <w:t>after the Taking-Over of the Construction Site</w:t>
      </w:r>
      <w:r>
        <w:t>, in complete coordination with the Construction Contractor and the Construction Manager, who will be still on site too.</w:t>
      </w:r>
    </w:p>
    <w:p w14:paraId="09086027" w14:textId="77777777" w:rsidR="00372140" w:rsidRDefault="00372140">
      <w:pPr>
        <w:pStyle w:val="BodyText"/>
        <w:rPr>
          <w:sz w:val="24"/>
        </w:rPr>
      </w:pPr>
    </w:p>
    <w:p w14:paraId="215D6E45" w14:textId="77777777" w:rsidR="00372140" w:rsidRDefault="00372140">
      <w:pPr>
        <w:pStyle w:val="BodyText"/>
        <w:spacing w:before="4"/>
        <w:rPr>
          <w:sz w:val="27"/>
        </w:rPr>
      </w:pPr>
    </w:p>
    <w:p w14:paraId="185C0617" w14:textId="45200D21" w:rsidR="00372140" w:rsidRDefault="006B2EA5" w:rsidP="002366CB">
      <w:pPr>
        <w:pStyle w:val="Heading2"/>
        <w:numPr>
          <w:ilvl w:val="1"/>
          <w:numId w:val="25"/>
        </w:numPr>
        <w:tabs>
          <w:tab w:val="left" w:pos="1651"/>
        </w:tabs>
        <w:ind w:left="1651" w:hanging="536"/>
        <w:rPr>
          <w:u w:val="none"/>
        </w:rPr>
      </w:pPr>
      <w:bookmarkStart w:id="12" w:name="_Toc145670053"/>
      <w:r>
        <w:rPr>
          <w:u w:val="none"/>
        </w:rPr>
        <w:t>Your</w:t>
      </w:r>
      <w:r>
        <w:rPr>
          <w:spacing w:val="-10"/>
          <w:u w:val="none"/>
        </w:rPr>
        <w:t xml:space="preserve"> </w:t>
      </w:r>
      <w:r>
        <w:rPr>
          <w:spacing w:val="-2"/>
          <w:u w:val="none"/>
        </w:rPr>
        <w:t>Offer</w:t>
      </w:r>
      <w:bookmarkEnd w:id="12"/>
    </w:p>
    <w:p w14:paraId="1D625C9A" w14:textId="77777777" w:rsidR="00372140" w:rsidRDefault="00372140">
      <w:pPr>
        <w:pStyle w:val="BodyText"/>
        <w:spacing w:before="7"/>
        <w:rPr>
          <w:b/>
          <w:sz w:val="35"/>
        </w:rPr>
      </w:pPr>
    </w:p>
    <w:p w14:paraId="618734EB" w14:textId="77777777" w:rsidR="00372140" w:rsidRDefault="006B2EA5" w:rsidP="002366CB">
      <w:pPr>
        <w:pStyle w:val="ListParagraph"/>
        <w:numPr>
          <w:ilvl w:val="0"/>
          <w:numId w:val="24"/>
        </w:numPr>
        <w:tabs>
          <w:tab w:val="left" w:pos="2184"/>
        </w:tabs>
        <w:spacing w:line="278" w:lineRule="auto"/>
        <w:ind w:left="2183" w:right="1109"/>
      </w:pPr>
      <w:r>
        <w:t xml:space="preserve">YOUR OFFER SHALL BE PREPARED </w:t>
      </w:r>
      <w:r>
        <w:rPr>
          <w:b/>
          <w:u w:val="single"/>
        </w:rPr>
        <w:t>IN ENGLISH</w:t>
      </w:r>
      <w:r>
        <w:rPr>
          <w:b/>
        </w:rPr>
        <w:t xml:space="preserve"> </w:t>
      </w:r>
      <w:r>
        <w:t>(All supporting documents</w:t>
      </w:r>
      <w:r>
        <w:rPr>
          <w:spacing w:val="40"/>
        </w:rPr>
        <w:t xml:space="preserve"> </w:t>
      </w:r>
      <w:r>
        <w:t>should also be in English)</w:t>
      </w:r>
    </w:p>
    <w:p w14:paraId="1B060553" w14:textId="77777777" w:rsidR="00372140" w:rsidRDefault="006B2EA5" w:rsidP="002366CB">
      <w:pPr>
        <w:pStyle w:val="ListParagraph"/>
        <w:numPr>
          <w:ilvl w:val="0"/>
          <w:numId w:val="24"/>
        </w:numPr>
        <w:tabs>
          <w:tab w:val="left" w:pos="2184"/>
        </w:tabs>
        <w:spacing w:line="249" w:lineRule="exact"/>
        <w:ind w:left="2183" w:hanging="361"/>
      </w:pPr>
      <w:r>
        <w:t>Offers</w:t>
      </w:r>
      <w:r>
        <w:rPr>
          <w:spacing w:val="-7"/>
        </w:rPr>
        <w:t xml:space="preserve"> </w:t>
      </w:r>
      <w:r>
        <w:t>that</w:t>
      </w:r>
      <w:r>
        <w:rPr>
          <w:spacing w:val="-3"/>
        </w:rPr>
        <w:t xml:space="preserve"> </w:t>
      </w:r>
      <w:r>
        <w:t>don’t</w:t>
      </w:r>
      <w:r>
        <w:rPr>
          <w:spacing w:val="-4"/>
        </w:rPr>
        <w:t xml:space="preserve"> </w:t>
      </w:r>
      <w:r>
        <w:t>respect</w:t>
      </w:r>
      <w:r>
        <w:rPr>
          <w:spacing w:val="-3"/>
        </w:rPr>
        <w:t xml:space="preserve"> </w:t>
      </w:r>
      <w:r>
        <w:t>the</w:t>
      </w:r>
      <w:r>
        <w:rPr>
          <w:spacing w:val="-5"/>
        </w:rPr>
        <w:t xml:space="preserve"> </w:t>
      </w:r>
      <w:r>
        <w:t>tender</w:t>
      </w:r>
      <w:r>
        <w:rPr>
          <w:spacing w:val="-3"/>
        </w:rPr>
        <w:t xml:space="preserve"> </w:t>
      </w:r>
      <w:r>
        <w:t>rules</w:t>
      </w:r>
      <w:r>
        <w:rPr>
          <w:spacing w:val="-5"/>
        </w:rPr>
        <w:t xml:space="preserve"> </w:t>
      </w:r>
      <w:r>
        <w:t>may</w:t>
      </w:r>
      <w:r>
        <w:rPr>
          <w:spacing w:val="-4"/>
        </w:rPr>
        <w:t xml:space="preserve"> </w:t>
      </w:r>
      <w:r>
        <w:t>be</w:t>
      </w:r>
      <w:r>
        <w:rPr>
          <w:spacing w:val="-4"/>
        </w:rPr>
        <w:t xml:space="preserve"> </w:t>
      </w:r>
      <w:r>
        <w:rPr>
          <w:spacing w:val="-2"/>
        </w:rPr>
        <w:t>rejected.</w:t>
      </w:r>
    </w:p>
    <w:p w14:paraId="5106EE7C" w14:textId="498F364F" w:rsidR="00372140" w:rsidRDefault="006B2EA5" w:rsidP="002366CB">
      <w:pPr>
        <w:pStyle w:val="ListParagraph"/>
        <w:numPr>
          <w:ilvl w:val="0"/>
          <w:numId w:val="24"/>
        </w:numPr>
        <w:tabs>
          <w:tab w:val="left" w:pos="2184"/>
        </w:tabs>
        <w:spacing w:before="38"/>
        <w:ind w:hanging="361"/>
        <w:rPr>
          <w:b/>
        </w:rPr>
      </w:pPr>
      <w:r>
        <w:lastRenderedPageBreak/>
        <w:t>Please</w:t>
      </w:r>
      <w:r>
        <w:rPr>
          <w:spacing w:val="-7"/>
        </w:rPr>
        <w:t xml:space="preserve"> </w:t>
      </w:r>
      <w:r>
        <w:t>submit</w:t>
      </w:r>
      <w:r>
        <w:rPr>
          <w:spacing w:val="-6"/>
        </w:rPr>
        <w:t xml:space="preserve"> </w:t>
      </w:r>
      <w:r>
        <w:t>your</w:t>
      </w:r>
      <w:r>
        <w:rPr>
          <w:spacing w:val="-3"/>
        </w:rPr>
        <w:t xml:space="preserve"> </w:t>
      </w:r>
      <w:r>
        <w:t>offer</w:t>
      </w:r>
      <w:r>
        <w:rPr>
          <w:spacing w:val="-6"/>
        </w:rPr>
        <w:t xml:space="preserve"> </w:t>
      </w:r>
      <w:r>
        <w:t>using</w:t>
      </w:r>
      <w:r>
        <w:rPr>
          <w:spacing w:val="-4"/>
        </w:rPr>
        <w:t xml:space="preserve"> </w:t>
      </w:r>
      <w:r>
        <w:t>the</w:t>
      </w:r>
      <w:r>
        <w:rPr>
          <w:spacing w:val="-3"/>
        </w:rPr>
        <w:t xml:space="preserve"> </w:t>
      </w:r>
      <w:r>
        <w:rPr>
          <w:b/>
        </w:rPr>
        <w:t>Annexes</w:t>
      </w:r>
      <w:r>
        <w:rPr>
          <w:b/>
          <w:spacing w:val="-4"/>
        </w:rPr>
        <w:t xml:space="preserve"> </w:t>
      </w:r>
      <w:r>
        <w:rPr>
          <w:b/>
        </w:rPr>
        <w:t>(1,2)</w:t>
      </w:r>
      <w:r>
        <w:rPr>
          <w:b/>
          <w:spacing w:val="-6"/>
        </w:rPr>
        <w:t xml:space="preserve"> </w:t>
      </w:r>
      <w:r>
        <w:rPr>
          <w:b/>
        </w:rPr>
        <w:t>financial</w:t>
      </w:r>
      <w:r>
        <w:rPr>
          <w:b/>
          <w:spacing w:val="-6"/>
        </w:rPr>
        <w:t xml:space="preserve"> </w:t>
      </w:r>
      <w:r>
        <w:rPr>
          <w:b/>
        </w:rPr>
        <w:t>offer</w:t>
      </w:r>
      <w:r>
        <w:rPr>
          <w:b/>
          <w:spacing w:val="-5"/>
        </w:rPr>
        <w:t xml:space="preserve"> </w:t>
      </w:r>
      <w:r>
        <w:rPr>
          <w:b/>
          <w:spacing w:val="-2"/>
        </w:rPr>
        <w:t>provided.</w:t>
      </w:r>
    </w:p>
    <w:p w14:paraId="11F7E0C5" w14:textId="77777777" w:rsidR="00372140" w:rsidRDefault="00372140">
      <w:pPr>
        <w:sectPr w:rsidR="00372140">
          <w:pgSz w:w="11900" w:h="16840"/>
          <w:pgMar w:top="1240" w:right="300" w:bottom="1380" w:left="300" w:header="485" w:footer="1186" w:gutter="0"/>
          <w:cols w:space="720"/>
        </w:sectPr>
      </w:pPr>
    </w:p>
    <w:p w14:paraId="6D76913F" w14:textId="77777777" w:rsidR="00372140" w:rsidRDefault="00372140">
      <w:pPr>
        <w:pStyle w:val="BodyText"/>
        <w:rPr>
          <w:b/>
          <w:sz w:val="20"/>
        </w:rPr>
      </w:pPr>
    </w:p>
    <w:p w14:paraId="78AF1A1D" w14:textId="77777777" w:rsidR="00372140" w:rsidRDefault="00372140">
      <w:pPr>
        <w:pStyle w:val="BodyText"/>
        <w:rPr>
          <w:b/>
          <w:sz w:val="20"/>
        </w:rPr>
      </w:pPr>
    </w:p>
    <w:p w14:paraId="7089D107" w14:textId="77777777" w:rsidR="00372140" w:rsidRDefault="006B2EA5" w:rsidP="002366CB">
      <w:pPr>
        <w:pStyle w:val="ListParagraph"/>
        <w:numPr>
          <w:ilvl w:val="0"/>
          <w:numId w:val="24"/>
        </w:numPr>
        <w:tabs>
          <w:tab w:val="left" w:pos="2184"/>
        </w:tabs>
        <w:spacing w:before="1"/>
        <w:ind w:left="2183" w:hanging="361"/>
      </w:pPr>
      <w:r>
        <w:t>Your</w:t>
      </w:r>
      <w:r>
        <w:rPr>
          <w:spacing w:val="-4"/>
        </w:rPr>
        <w:t xml:space="preserve"> </w:t>
      </w:r>
      <w:r>
        <w:t>offer</w:t>
      </w:r>
      <w:r>
        <w:rPr>
          <w:spacing w:val="-4"/>
        </w:rPr>
        <w:t xml:space="preserve"> </w:t>
      </w:r>
      <w:r>
        <w:t>shall</w:t>
      </w:r>
      <w:r>
        <w:rPr>
          <w:spacing w:val="-3"/>
        </w:rPr>
        <w:t xml:space="preserve"> </w:t>
      </w:r>
      <w:r>
        <w:t>comprise</w:t>
      </w:r>
      <w:r>
        <w:rPr>
          <w:spacing w:val="-4"/>
        </w:rPr>
        <w:t xml:space="preserve"> </w:t>
      </w:r>
      <w:r>
        <w:t>the</w:t>
      </w:r>
      <w:r>
        <w:rPr>
          <w:spacing w:val="-7"/>
        </w:rPr>
        <w:t xml:space="preserve"> </w:t>
      </w:r>
      <w:r>
        <w:t>following three</w:t>
      </w:r>
      <w:r>
        <w:rPr>
          <w:spacing w:val="-5"/>
        </w:rPr>
        <w:t xml:space="preserve"> </w:t>
      </w:r>
      <w:r>
        <w:t>sets</w:t>
      </w:r>
      <w:r>
        <w:rPr>
          <w:spacing w:val="-5"/>
        </w:rPr>
        <w:t xml:space="preserve"> </w:t>
      </w:r>
      <w:r>
        <w:t>of</w:t>
      </w:r>
      <w:r>
        <w:rPr>
          <w:spacing w:val="1"/>
        </w:rPr>
        <w:t xml:space="preserve"> </w:t>
      </w:r>
      <w:r>
        <w:rPr>
          <w:spacing w:val="-2"/>
        </w:rPr>
        <w:t>documents:</w:t>
      </w:r>
    </w:p>
    <w:p w14:paraId="7224FB8A" w14:textId="77777777" w:rsidR="00372140" w:rsidRDefault="006B2EA5" w:rsidP="002366CB">
      <w:pPr>
        <w:pStyle w:val="ListParagraph"/>
        <w:numPr>
          <w:ilvl w:val="1"/>
          <w:numId w:val="24"/>
        </w:numPr>
        <w:tabs>
          <w:tab w:val="left" w:pos="3995"/>
          <w:tab w:val="left" w:pos="3997"/>
        </w:tabs>
        <w:spacing w:before="37"/>
        <w:ind w:hanging="361"/>
        <w:rPr>
          <w:b/>
        </w:rPr>
      </w:pPr>
      <w:r>
        <w:rPr>
          <w:b/>
        </w:rPr>
        <w:t>Administrative</w:t>
      </w:r>
      <w:r>
        <w:rPr>
          <w:b/>
          <w:spacing w:val="-10"/>
        </w:rPr>
        <w:t xml:space="preserve"> </w:t>
      </w:r>
      <w:r>
        <w:rPr>
          <w:b/>
          <w:spacing w:val="-2"/>
        </w:rPr>
        <w:t>documents</w:t>
      </w:r>
    </w:p>
    <w:p w14:paraId="0FD2E308" w14:textId="77777777" w:rsidR="00372140" w:rsidRDefault="006B2EA5" w:rsidP="002366CB">
      <w:pPr>
        <w:pStyle w:val="ListParagraph"/>
        <w:numPr>
          <w:ilvl w:val="1"/>
          <w:numId w:val="24"/>
        </w:numPr>
        <w:tabs>
          <w:tab w:val="left" w:pos="3995"/>
          <w:tab w:val="left" w:pos="3997"/>
        </w:tabs>
        <w:spacing w:before="35"/>
        <w:ind w:hanging="361"/>
        <w:rPr>
          <w:b/>
        </w:rPr>
      </w:pPr>
      <w:r>
        <w:rPr>
          <w:b/>
        </w:rPr>
        <w:t>Technical</w:t>
      </w:r>
      <w:r>
        <w:rPr>
          <w:b/>
          <w:spacing w:val="-8"/>
        </w:rPr>
        <w:t xml:space="preserve"> </w:t>
      </w:r>
      <w:r>
        <w:rPr>
          <w:b/>
          <w:spacing w:val="-4"/>
        </w:rPr>
        <w:t>offer</w:t>
      </w:r>
    </w:p>
    <w:p w14:paraId="285C7429" w14:textId="77777777" w:rsidR="00372140" w:rsidRDefault="006B2EA5" w:rsidP="002366CB">
      <w:pPr>
        <w:pStyle w:val="ListParagraph"/>
        <w:numPr>
          <w:ilvl w:val="1"/>
          <w:numId w:val="24"/>
        </w:numPr>
        <w:tabs>
          <w:tab w:val="left" w:pos="3995"/>
          <w:tab w:val="left" w:pos="3997"/>
        </w:tabs>
        <w:spacing w:before="38"/>
        <w:ind w:hanging="361"/>
        <w:rPr>
          <w:b/>
        </w:rPr>
      </w:pPr>
      <w:r>
        <w:rPr>
          <w:b/>
        </w:rPr>
        <w:t>Financial</w:t>
      </w:r>
      <w:r>
        <w:rPr>
          <w:b/>
          <w:spacing w:val="-4"/>
        </w:rPr>
        <w:t xml:space="preserve"> </w:t>
      </w:r>
      <w:r>
        <w:rPr>
          <w:b/>
          <w:spacing w:val="-2"/>
        </w:rPr>
        <w:t>offer</w:t>
      </w:r>
    </w:p>
    <w:p w14:paraId="7DE122F4" w14:textId="77777777" w:rsidR="00372140" w:rsidRDefault="00372140">
      <w:pPr>
        <w:pStyle w:val="BodyText"/>
        <w:rPr>
          <w:b/>
          <w:sz w:val="26"/>
        </w:rPr>
      </w:pPr>
    </w:p>
    <w:p w14:paraId="191981FA" w14:textId="3B996BB7" w:rsidR="009E5681" w:rsidRDefault="006B2EA5" w:rsidP="002366CB">
      <w:pPr>
        <w:pStyle w:val="Heading6"/>
        <w:numPr>
          <w:ilvl w:val="0"/>
          <w:numId w:val="23"/>
        </w:numPr>
        <w:tabs>
          <w:tab w:val="left" w:pos="1837"/>
        </w:tabs>
        <w:spacing w:before="156"/>
        <w:ind w:hanging="361"/>
        <w:rPr>
          <w:u w:val="none"/>
        </w:rPr>
      </w:pPr>
      <w:r>
        <w:t>Content</w:t>
      </w:r>
      <w:r>
        <w:rPr>
          <w:spacing w:val="-4"/>
        </w:rPr>
        <w:t xml:space="preserve"> </w:t>
      </w:r>
      <w:r>
        <w:t>of</w:t>
      </w:r>
      <w:r>
        <w:rPr>
          <w:spacing w:val="-6"/>
        </w:rPr>
        <w:t xml:space="preserve"> </w:t>
      </w:r>
      <w:r>
        <w:t>the</w:t>
      </w:r>
      <w:r>
        <w:rPr>
          <w:spacing w:val="-5"/>
        </w:rPr>
        <w:t xml:space="preserve"> </w:t>
      </w:r>
      <w:r>
        <w:t>administrative</w:t>
      </w:r>
      <w:r>
        <w:rPr>
          <w:spacing w:val="-4"/>
        </w:rPr>
        <w:t xml:space="preserve"> </w:t>
      </w:r>
      <w:r>
        <w:rPr>
          <w:spacing w:val="-2"/>
        </w:rPr>
        <w:t>documents</w:t>
      </w:r>
    </w:p>
    <w:p w14:paraId="0560875D" w14:textId="6335AFE8" w:rsidR="009E5681" w:rsidRDefault="009E5681" w:rsidP="009E5681">
      <w:pPr>
        <w:pStyle w:val="Heading6"/>
        <w:tabs>
          <w:tab w:val="left" w:pos="1837"/>
        </w:tabs>
        <w:spacing w:before="156"/>
        <w:rPr>
          <w:u w:val="none"/>
        </w:rPr>
      </w:pPr>
    </w:p>
    <w:p w14:paraId="1DAA4F2B" w14:textId="77777777" w:rsidR="009E5681" w:rsidRPr="009E5681" w:rsidRDefault="009E5681" w:rsidP="00443F37">
      <w:pPr>
        <w:pStyle w:val="Heading6"/>
        <w:tabs>
          <w:tab w:val="left" w:pos="1837"/>
        </w:tabs>
        <w:spacing w:before="156"/>
        <w:rPr>
          <w:u w:val="none"/>
        </w:rPr>
      </w:pPr>
    </w:p>
    <w:p w14:paraId="4354DC3B" w14:textId="3CEED447" w:rsidR="00372140" w:rsidRPr="008319EE" w:rsidRDefault="009E5681">
      <w:pPr>
        <w:pStyle w:val="BodyText"/>
        <w:spacing w:before="4"/>
        <w:rPr>
          <w:b/>
          <w:i/>
          <w:sz w:val="24"/>
        </w:rPr>
      </w:pPr>
      <w:r w:rsidRPr="008319EE">
        <w:rPr>
          <w:b/>
          <w:i/>
          <w:sz w:val="24"/>
        </w:rPr>
        <w:t xml:space="preserve">Local Suppliers </w:t>
      </w:r>
    </w:p>
    <w:p w14:paraId="299199C1" w14:textId="513B94CD" w:rsidR="00372140" w:rsidRDefault="006B2EA5">
      <w:pPr>
        <w:pStyle w:val="BodyText"/>
        <w:spacing w:before="94" w:line="259" w:lineRule="auto"/>
        <w:ind w:left="1115" w:right="1104"/>
      </w:pPr>
      <w:r>
        <w:t>A company or scientific bureau should provide the following valid documentation:</w:t>
      </w:r>
    </w:p>
    <w:p w14:paraId="51C43E2E" w14:textId="75C86764" w:rsidR="00372140" w:rsidRDefault="006B2EA5" w:rsidP="002366CB">
      <w:pPr>
        <w:pStyle w:val="ListParagraph"/>
        <w:numPr>
          <w:ilvl w:val="0"/>
          <w:numId w:val="22"/>
        </w:numPr>
        <w:tabs>
          <w:tab w:val="left" w:pos="1836"/>
        </w:tabs>
      </w:pPr>
      <w:r>
        <w:rPr>
          <w:spacing w:val="-2"/>
        </w:rPr>
        <w:t>Administrative</w:t>
      </w:r>
      <w:r>
        <w:rPr>
          <w:spacing w:val="-9"/>
        </w:rPr>
        <w:t xml:space="preserve"> </w:t>
      </w:r>
      <w:r>
        <w:rPr>
          <w:spacing w:val="-2"/>
        </w:rPr>
        <w:t>Orders</w:t>
      </w:r>
      <w:r>
        <w:rPr>
          <w:spacing w:val="-6"/>
        </w:rPr>
        <w:t xml:space="preserve"> </w:t>
      </w:r>
      <w:r>
        <w:rPr>
          <w:spacing w:val="-2"/>
        </w:rPr>
        <w:t>&amp;</w:t>
      </w:r>
      <w:r>
        <w:rPr>
          <w:spacing w:val="-10"/>
        </w:rPr>
        <w:t xml:space="preserve"> </w:t>
      </w:r>
      <w:r>
        <w:rPr>
          <w:spacing w:val="-2"/>
        </w:rPr>
        <w:t>Articles</w:t>
      </w:r>
      <w:r>
        <w:rPr>
          <w:spacing w:val="-3"/>
        </w:rPr>
        <w:t xml:space="preserve"> </w:t>
      </w:r>
      <w:r>
        <w:rPr>
          <w:spacing w:val="-2"/>
        </w:rPr>
        <w:t>of</w:t>
      </w:r>
      <w:r>
        <w:rPr>
          <w:spacing w:val="-5"/>
        </w:rPr>
        <w:t xml:space="preserve"> </w:t>
      </w:r>
      <w:r>
        <w:rPr>
          <w:spacing w:val="-2"/>
        </w:rPr>
        <w:t>association</w:t>
      </w:r>
      <w:r>
        <w:rPr>
          <w:spacing w:val="-7"/>
        </w:rPr>
        <w:t xml:space="preserve"> </w:t>
      </w:r>
      <w:r>
        <w:rPr>
          <w:spacing w:val="-2"/>
        </w:rPr>
        <w:t>for</w:t>
      </w:r>
      <w:r>
        <w:rPr>
          <w:spacing w:val="-7"/>
        </w:rPr>
        <w:t xml:space="preserve"> </w:t>
      </w:r>
      <w:r>
        <w:rPr>
          <w:spacing w:val="-2"/>
        </w:rPr>
        <w:t>the</w:t>
      </w:r>
      <w:r>
        <w:rPr>
          <w:spacing w:val="-7"/>
        </w:rPr>
        <w:t xml:space="preserve"> </w:t>
      </w:r>
      <w:r>
        <w:rPr>
          <w:spacing w:val="-2"/>
        </w:rPr>
        <w:t>current</w:t>
      </w:r>
      <w:r>
        <w:rPr>
          <w:spacing w:val="-5"/>
        </w:rPr>
        <w:t xml:space="preserve"> </w:t>
      </w:r>
      <w:r>
        <w:rPr>
          <w:spacing w:val="-2"/>
        </w:rPr>
        <w:t>year</w:t>
      </w:r>
      <w:r>
        <w:rPr>
          <w:spacing w:val="-5"/>
        </w:rPr>
        <w:t xml:space="preserve"> </w:t>
      </w:r>
      <w:r>
        <w:rPr>
          <w:spacing w:val="-2"/>
        </w:rPr>
        <w:t>202</w:t>
      </w:r>
      <w:r w:rsidR="00CD2423">
        <w:rPr>
          <w:spacing w:val="-2"/>
        </w:rPr>
        <w:t>3</w:t>
      </w:r>
      <w:r>
        <w:rPr>
          <w:spacing w:val="-7"/>
        </w:rPr>
        <w:t xml:space="preserve"> </w:t>
      </w:r>
      <w:r>
        <w:rPr>
          <w:spacing w:val="-2"/>
        </w:rPr>
        <w:t>in</w:t>
      </w:r>
      <w:r>
        <w:rPr>
          <w:spacing w:val="-6"/>
        </w:rPr>
        <w:t xml:space="preserve"> </w:t>
      </w:r>
      <w:r>
        <w:rPr>
          <w:spacing w:val="-2"/>
        </w:rPr>
        <w:t>Federal</w:t>
      </w:r>
      <w:r>
        <w:rPr>
          <w:spacing w:val="-7"/>
        </w:rPr>
        <w:t xml:space="preserve"> </w:t>
      </w:r>
      <w:r>
        <w:rPr>
          <w:spacing w:val="-2"/>
        </w:rPr>
        <w:t>Iraq.</w:t>
      </w:r>
    </w:p>
    <w:p w14:paraId="709245F9" w14:textId="77777777" w:rsidR="00372140" w:rsidRDefault="006B2EA5" w:rsidP="002366CB">
      <w:pPr>
        <w:pStyle w:val="ListParagraph"/>
        <w:numPr>
          <w:ilvl w:val="0"/>
          <w:numId w:val="22"/>
        </w:numPr>
        <w:tabs>
          <w:tab w:val="left" w:pos="1836"/>
        </w:tabs>
        <w:spacing w:before="21" w:line="259" w:lineRule="auto"/>
        <w:ind w:left="1836" w:right="6085"/>
      </w:pPr>
      <w:r>
        <w:t>Company</w:t>
      </w:r>
      <w:r>
        <w:rPr>
          <w:spacing w:val="-16"/>
        </w:rPr>
        <w:t xml:space="preserve"> </w:t>
      </w:r>
      <w:r>
        <w:t>Registration</w:t>
      </w:r>
      <w:r>
        <w:rPr>
          <w:spacing w:val="-15"/>
        </w:rPr>
        <w:t xml:space="preserve"> </w:t>
      </w:r>
      <w:r>
        <w:t>documents: If you are Scientific bureau:</w:t>
      </w:r>
    </w:p>
    <w:p w14:paraId="36934470" w14:textId="77777777" w:rsidR="00372140" w:rsidRDefault="006B2EA5" w:rsidP="002366CB">
      <w:pPr>
        <w:pStyle w:val="ListParagraph"/>
        <w:numPr>
          <w:ilvl w:val="1"/>
          <w:numId w:val="22"/>
        </w:numPr>
        <w:tabs>
          <w:tab w:val="left" w:pos="2555"/>
          <w:tab w:val="left" w:pos="2556"/>
        </w:tabs>
        <w:spacing w:line="266" w:lineRule="exact"/>
        <w:ind w:left="2555"/>
      </w:pPr>
      <w:r>
        <w:t>Pharmacist</w:t>
      </w:r>
      <w:r>
        <w:rPr>
          <w:spacing w:val="-7"/>
        </w:rPr>
        <w:t xml:space="preserve"> </w:t>
      </w:r>
      <w:r>
        <w:t>syndicates</w:t>
      </w:r>
      <w:r>
        <w:rPr>
          <w:spacing w:val="-5"/>
        </w:rPr>
        <w:t xml:space="preserve"> </w:t>
      </w:r>
      <w:r>
        <w:rPr>
          <w:spacing w:val="-2"/>
        </w:rPr>
        <w:t>license.</w:t>
      </w:r>
    </w:p>
    <w:p w14:paraId="4AB55494" w14:textId="77777777" w:rsidR="00372140" w:rsidRDefault="006B2EA5" w:rsidP="002366CB">
      <w:pPr>
        <w:pStyle w:val="ListParagraph"/>
        <w:numPr>
          <w:ilvl w:val="1"/>
          <w:numId w:val="22"/>
        </w:numPr>
        <w:tabs>
          <w:tab w:val="left" w:pos="2555"/>
          <w:tab w:val="left" w:pos="2556"/>
        </w:tabs>
        <w:spacing w:before="8"/>
        <w:ind w:left="2555"/>
      </w:pPr>
      <w:r>
        <w:t>Import</w:t>
      </w:r>
      <w:r>
        <w:rPr>
          <w:spacing w:val="-4"/>
        </w:rPr>
        <w:t xml:space="preserve"> </w:t>
      </w:r>
      <w:r>
        <w:rPr>
          <w:spacing w:val="-2"/>
        </w:rPr>
        <w:t>license.</w:t>
      </w:r>
    </w:p>
    <w:p w14:paraId="297A8E14" w14:textId="4C45C67D" w:rsidR="00372140" w:rsidRDefault="001A0DA1" w:rsidP="002366CB">
      <w:pPr>
        <w:pStyle w:val="ListParagraph"/>
        <w:numPr>
          <w:ilvl w:val="1"/>
          <w:numId w:val="22"/>
        </w:numPr>
        <w:tabs>
          <w:tab w:val="left" w:pos="2555"/>
          <w:tab w:val="left" w:pos="2556"/>
        </w:tabs>
        <w:spacing w:before="9"/>
        <w:ind w:left="2555"/>
      </w:pPr>
      <w:r>
        <w:t xml:space="preserve">Valid </w:t>
      </w:r>
      <w:r w:rsidR="006B2EA5">
        <w:t>Tax</w:t>
      </w:r>
      <w:r w:rsidR="006B2EA5">
        <w:rPr>
          <w:spacing w:val="-4"/>
        </w:rPr>
        <w:t xml:space="preserve"> </w:t>
      </w:r>
      <w:r w:rsidR="006B2EA5">
        <w:t>ID/</w:t>
      </w:r>
      <w:r w:rsidR="006B2EA5">
        <w:rPr>
          <w:spacing w:val="1"/>
        </w:rPr>
        <w:t xml:space="preserve"> </w:t>
      </w:r>
      <w:r w:rsidR="006B2EA5">
        <w:rPr>
          <w:spacing w:val="-2"/>
        </w:rPr>
        <w:t>clearance.</w:t>
      </w:r>
    </w:p>
    <w:p w14:paraId="5DA966B6" w14:textId="7B9AF86A" w:rsidR="00372140" w:rsidRDefault="001A0DA1" w:rsidP="002366CB">
      <w:pPr>
        <w:pStyle w:val="ListParagraph"/>
        <w:numPr>
          <w:ilvl w:val="1"/>
          <w:numId w:val="22"/>
        </w:numPr>
        <w:tabs>
          <w:tab w:val="left" w:pos="2555"/>
          <w:tab w:val="left" w:pos="2556"/>
        </w:tabs>
        <w:spacing w:before="8"/>
        <w:ind w:left="2555"/>
      </w:pPr>
      <w:r>
        <w:t xml:space="preserve">Recent </w:t>
      </w:r>
      <w:r w:rsidR="006B2EA5">
        <w:t>Confirmation</w:t>
      </w:r>
      <w:r w:rsidR="006B2EA5">
        <w:rPr>
          <w:spacing w:val="-7"/>
        </w:rPr>
        <w:t xml:space="preserve"> </w:t>
      </w:r>
      <w:r w:rsidR="006B2EA5">
        <w:t>letter</w:t>
      </w:r>
      <w:r w:rsidR="006B2EA5">
        <w:rPr>
          <w:spacing w:val="-8"/>
        </w:rPr>
        <w:t xml:space="preserve"> </w:t>
      </w:r>
      <w:r w:rsidR="006B2EA5">
        <w:t>from</w:t>
      </w:r>
      <w:r w:rsidR="006B2EA5">
        <w:rPr>
          <w:spacing w:val="-7"/>
        </w:rPr>
        <w:t xml:space="preserve"> </w:t>
      </w:r>
      <w:r w:rsidR="006B2EA5">
        <w:t>Pharmacist</w:t>
      </w:r>
      <w:r w:rsidR="006B2EA5">
        <w:rPr>
          <w:spacing w:val="-6"/>
        </w:rPr>
        <w:t xml:space="preserve"> </w:t>
      </w:r>
      <w:r w:rsidR="006B2EA5">
        <w:t>syndicates</w:t>
      </w:r>
      <w:r w:rsidR="006B2EA5">
        <w:rPr>
          <w:spacing w:val="-6"/>
        </w:rPr>
        <w:t xml:space="preserve"> </w:t>
      </w:r>
      <w:r w:rsidR="006B2EA5">
        <w:rPr>
          <w:spacing w:val="-2"/>
        </w:rPr>
        <w:t>registration.</w:t>
      </w:r>
    </w:p>
    <w:p w14:paraId="46D63EF7" w14:textId="77777777" w:rsidR="00372140" w:rsidRDefault="006B2EA5" w:rsidP="002366CB">
      <w:pPr>
        <w:pStyle w:val="ListParagraph"/>
        <w:numPr>
          <w:ilvl w:val="1"/>
          <w:numId w:val="22"/>
        </w:numPr>
        <w:tabs>
          <w:tab w:val="left" w:pos="2555"/>
          <w:tab w:val="left" w:pos="2556"/>
        </w:tabs>
        <w:spacing w:before="7" w:line="247" w:lineRule="auto"/>
        <w:ind w:right="6650" w:firstLine="360"/>
      </w:pPr>
      <w:r>
        <w:t>Bank</w:t>
      </w:r>
      <w:r>
        <w:rPr>
          <w:spacing w:val="-16"/>
        </w:rPr>
        <w:t xml:space="preserve"> </w:t>
      </w:r>
      <w:r>
        <w:t>account</w:t>
      </w:r>
      <w:r>
        <w:rPr>
          <w:spacing w:val="-15"/>
        </w:rPr>
        <w:t xml:space="preserve"> </w:t>
      </w:r>
      <w:r>
        <w:t>details. If you are Medical company:</w:t>
      </w:r>
    </w:p>
    <w:p w14:paraId="243A6452" w14:textId="77777777" w:rsidR="00372140" w:rsidRDefault="006B2EA5" w:rsidP="002366CB">
      <w:pPr>
        <w:pStyle w:val="ListParagraph"/>
        <w:numPr>
          <w:ilvl w:val="1"/>
          <w:numId w:val="22"/>
        </w:numPr>
        <w:tabs>
          <w:tab w:val="left" w:pos="2555"/>
          <w:tab w:val="left" w:pos="2556"/>
        </w:tabs>
        <w:spacing w:before="10"/>
        <w:ind w:left="2555"/>
      </w:pPr>
      <w:r>
        <w:t>Ministry</w:t>
      </w:r>
      <w:r>
        <w:rPr>
          <w:spacing w:val="-7"/>
        </w:rPr>
        <w:t xml:space="preserve"> </w:t>
      </w:r>
      <w:r>
        <w:t>of</w:t>
      </w:r>
      <w:r>
        <w:rPr>
          <w:spacing w:val="-3"/>
        </w:rPr>
        <w:t xml:space="preserve"> </w:t>
      </w:r>
      <w:r>
        <w:t>trade:</w:t>
      </w:r>
      <w:r>
        <w:rPr>
          <w:spacing w:val="-5"/>
        </w:rPr>
        <w:t xml:space="preserve"> </w:t>
      </w:r>
      <w:r>
        <w:t>registration</w:t>
      </w:r>
      <w:r>
        <w:rPr>
          <w:spacing w:val="-4"/>
        </w:rPr>
        <w:t xml:space="preserve"> </w:t>
      </w:r>
      <w:r>
        <w:rPr>
          <w:spacing w:val="-2"/>
        </w:rPr>
        <w:t>license.</w:t>
      </w:r>
    </w:p>
    <w:p w14:paraId="6F27686A" w14:textId="77777777" w:rsidR="00372140" w:rsidRDefault="006B2EA5" w:rsidP="002366CB">
      <w:pPr>
        <w:pStyle w:val="ListParagraph"/>
        <w:numPr>
          <w:ilvl w:val="1"/>
          <w:numId w:val="22"/>
        </w:numPr>
        <w:tabs>
          <w:tab w:val="left" w:pos="2555"/>
          <w:tab w:val="left" w:pos="2556"/>
        </w:tabs>
        <w:spacing w:before="8"/>
        <w:ind w:left="2555"/>
      </w:pPr>
      <w:r>
        <w:t>Chamber</w:t>
      </w:r>
      <w:r>
        <w:rPr>
          <w:spacing w:val="-5"/>
        </w:rPr>
        <w:t xml:space="preserve"> </w:t>
      </w:r>
      <w:r>
        <w:t>of</w:t>
      </w:r>
      <w:r>
        <w:rPr>
          <w:spacing w:val="-2"/>
        </w:rPr>
        <w:t xml:space="preserve"> commerce.</w:t>
      </w:r>
    </w:p>
    <w:p w14:paraId="55DDA76A" w14:textId="77777777" w:rsidR="00372140" w:rsidRDefault="006B2EA5" w:rsidP="002366CB">
      <w:pPr>
        <w:pStyle w:val="ListParagraph"/>
        <w:numPr>
          <w:ilvl w:val="1"/>
          <w:numId w:val="22"/>
        </w:numPr>
        <w:tabs>
          <w:tab w:val="left" w:pos="2555"/>
          <w:tab w:val="left" w:pos="2556"/>
        </w:tabs>
        <w:spacing w:before="10"/>
        <w:ind w:left="2555"/>
      </w:pPr>
      <w:r>
        <w:t>Import</w:t>
      </w:r>
      <w:r>
        <w:rPr>
          <w:spacing w:val="-4"/>
        </w:rPr>
        <w:t xml:space="preserve"> </w:t>
      </w:r>
      <w:r>
        <w:rPr>
          <w:spacing w:val="-2"/>
        </w:rPr>
        <w:t>license.</w:t>
      </w:r>
    </w:p>
    <w:p w14:paraId="336C5F8E" w14:textId="64C8A5C1" w:rsidR="00372140" w:rsidRDefault="001A0DA1" w:rsidP="002366CB">
      <w:pPr>
        <w:pStyle w:val="ListParagraph"/>
        <w:numPr>
          <w:ilvl w:val="1"/>
          <w:numId w:val="22"/>
        </w:numPr>
        <w:tabs>
          <w:tab w:val="left" w:pos="2555"/>
          <w:tab w:val="left" w:pos="2556"/>
        </w:tabs>
        <w:spacing w:before="7"/>
        <w:ind w:left="2555"/>
      </w:pPr>
      <w:r>
        <w:t xml:space="preserve">Valid </w:t>
      </w:r>
      <w:r w:rsidR="006B2EA5">
        <w:t>Tax</w:t>
      </w:r>
      <w:r w:rsidR="006B2EA5">
        <w:rPr>
          <w:spacing w:val="-4"/>
        </w:rPr>
        <w:t xml:space="preserve"> </w:t>
      </w:r>
      <w:r w:rsidR="006B2EA5">
        <w:t>ID/</w:t>
      </w:r>
      <w:r w:rsidR="006B2EA5">
        <w:rPr>
          <w:spacing w:val="1"/>
        </w:rPr>
        <w:t xml:space="preserve"> </w:t>
      </w:r>
      <w:r w:rsidR="006B2EA5">
        <w:rPr>
          <w:spacing w:val="-2"/>
        </w:rPr>
        <w:t>clearance.</w:t>
      </w:r>
    </w:p>
    <w:p w14:paraId="5F9AA074" w14:textId="77777777" w:rsidR="00372140" w:rsidRDefault="006B2EA5" w:rsidP="002366CB">
      <w:pPr>
        <w:pStyle w:val="ListParagraph"/>
        <w:numPr>
          <w:ilvl w:val="1"/>
          <w:numId w:val="22"/>
        </w:numPr>
        <w:tabs>
          <w:tab w:val="left" w:pos="2555"/>
          <w:tab w:val="left" w:pos="2556"/>
        </w:tabs>
        <w:spacing w:before="7"/>
        <w:ind w:left="2555"/>
      </w:pPr>
      <w:r>
        <w:t>Bank</w:t>
      </w:r>
      <w:r>
        <w:rPr>
          <w:spacing w:val="-3"/>
        </w:rPr>
        <w:t xml:space="preserve"> </w:t>
      </w:r>
      <w:r>
        <w:t>account</w:t>
      </w:r>
      <w:r>
        <w:rPr>
          <w:spacing w:val="-4"/>
        </w:rPr>
        <w:t xml:space="preserve"> </w:t>
      </w:r>
      <w:r>
        <w:rPr>
          <w:spacing w:val="-2"/>
        </w:rPr>
        <w:t>details.</w:t>
      </w:r>
    </w:p>
    <w:p w14:paraId="4A0A6220" w14:textId="2E523E72" w:rsidR="00372140" w:rsidRDefault="001A0DA1" w:rsidP="002366CB">
      <w:pPr>
        <w:pStyle w:val="ListParagraph"/>
        <w:numPr>
          <w:ilvl w:val="1"/>
          <w:numId w:val="22"/>
        </w:numPr>
        <w:tabs>
          <w:tab w:val="left" w:pos="2555"/>
          <w:tab w:val="left" w:pos="2556"/>
        </w:tabs>
        <w:spacing w:before="8"/>
        <w:ind w:left="2555"/>
      </w:pPr>
      <w:r>
        <w:t xml:space="preserve">Recent </w:t>
      </w:r>
      <w:r w:rsidR="006B2EA5">
        <w:t>Ministry</w:t>
      </w:r>
      <w:r w:rsidR="006B2EA5">
        <w:rPr>
          <w:spacing w:val="-8"/>
        </w:rPr>
        <w:t xml:space="preserve"> </w:t>
      </w:r>
      <w:r w:rsidR="006B2EA5">
        <w:t>of</w:t>
      </w:r>
      <w:r w:rsidR="006B2EA5">
        <w:rPr>
          <w:spacing w:val="-2"/>
        </w:rPr>
        <w:t xml:space="preserve"> </w:t>
      </w:r>
      <w:r w:rsidR="006B2EA5">
        <w:t>Health</w:t>
      </w:r>
      <w:r w:rsidR="006B2EA5">
        <w:rPr>
          <w:spacing w:val="-5"/>
        </w:rPr>
        <w:t xml:space="preserve"> </w:t>
      </w:r>
      <w:r w:rsidR="006B2EA5">
        <w:t>/</w:t>
      </w:r>
      <w:r w:rsidR="006B2EA5">
        <w:rPr>
          <w:spacing w:val="-2"/>
        </w:rPr>
        <w:t xml:space="preserve"> </w:t>
      </w:r>
      <w:r w:rsidR="006B2EA5">
        <w:t>Directorate</w:t>
      </w:r>
      <w:r w:rsidR="006B2EA5">
        <w:rPr>
          <w:spacing w:val="-5"/>
        </w:rPr>
        <w:t xml:space="preserve"> </w:t>
      </w:r>
      <w:r w:rsidR="006B2EA5">
        <w:t>General</w:t>
      </w:r>
      <w:r w:rsidR="006B2EA5">
        <w:rPr>
          <w:spacing w:val="-7"/>
        </w:rPr>
        <w:t xml:space="preserve"> </w:t>
      </w:r>
      <w:r w:rsidR="006B2EA5">
        <w:t>of</w:t>
      </w:r>
      <w:r w:rsidR="006B2EA5">
        <w:rPr>
          <w:spacing w:val="-2"/>
        </w:rPr>
        <w:t xml:space="preserve"> </w:t>
      </w:r>
      <w:r w:rsidR="006B2EA5">
        <w:t>Health</w:t>
      </w:r>
      <w:r w:rsidR="006B2EA5">
        <w:rPr>
          <w:spacing w:val="-5"/>
        </w:rPr>
        <w:t xml:space="preserve"> </w:t>
      </w:r>
      <w:r w:rsidR="006B2EA5">
        <w:t>approval</w:t>
      </w:r>
      <w:r w:rsidR="006B2EA5">
        <w:rPr>
          <w:spacing w:val="-4"/>
        </w:rPr>
        <w:t xml:space="preserve"> </w:t>
      </w:r>
      <w:r w:rsidR="006B2EA5">
        <w:t>of</w:t>
      </w:r>
      <w:r w:rsidR="006B2EA5">
        <w:rPr>
          <w:spacing w:val="-1"/>
        </w:rPr>
        <w:t xml:space="preserve"> </w:t>
      </w:r>
      <w:r w:rsidR="006B2EA5">
        <w:rPr>
          <w:spacing w:val="-2"/>
        </w:rPr>
        <w:t>registration.</w:t>
      </w:r>
    </w:p>
    <w:p w14:paraId="0B633341" w14:textId="77777777" w:rsidR="00372140" w:rsidRDefault="006B2EA5" w:rsidP="002366CB">
      <w:pPr>
        <w:pStyle w:val="ListParagraph"/>
        <w:numPr>
          <w:ilvl w:val="0"/>
          <w:numId w:val="22"/>
        </w:numPr>
        <w:tabs>
          <w:tab w:val="left" w:pos="1836"/>
        </w:tabs>
        <w:spacing w:before="8" w:line="259" w:lineRule="auto"/>
        <w:ind w:left="1836" w:right="1107"/>
        <w:jc w:val="both"/>
      </w:pPr>
      <w:r>
        <w:t xml:space="preserve">Company classification: The Tenderer shall provide a valid document stating its </w:t>
      </w:r>
      <w:r>
        <w:rPr>
          <w:spacing w:val="-2"/>
        </w:rPr>
        <w:t>classification/grade</w:t>
      </w:r>
    </w:p>
    <w:p w14:paraId="77B1FEFB" w14:textId="29ABF013" w:rsidR="00372140" w:rsidRDefault="006B2EA5" w:rsidP="002366CB">
      <w:pPr>
        <w:pStyle w:val="ListParagraph"/>
        <w:numPr>
          <w:ilvl w:val="0"/>
          <w:numId w:val="22"/>
        </w:numPr>
        <w:tabs>
          <w:tab w:val="left" w:pos="1836"/>
        </w:tabs>
        <w:spacing w:line="259" w:lineRule="auto"/>
        <w:ind w:right="1106"/>
        <w:jc w:val="both"/>
      </w:pPr>
      <w:r>
        <w:t xml:space="preserve">Experience of Firm: For each project, bidders must provide a good performance certificate. Details of the list of the projects with the certificates </w:t>
      </w:r>
      <w:r>
        <w:rPr>
          <w:rFonts w:ascii="Segoe UI"/>
          <w:color w:val="232323"/>
        </w:rPr>
        <w:t>of</w:t>
      </w:r>
      <w:r>
        <w:rPr>
          <w:rFonts w:ascii="Times New Roman"/>
          <w:color w:val="232323"/>
        </w:rPr>
        <w:t xml:space="preserve"> </w:t>
      </w:r>
      <w:r>
        <w:rPr>
          <w:rFonts w:ascii="Segoe UI"/>
          <w:color w:val="232323"/>
        </w:rPr>
        <w:t>client</w:t>
      </w:r>
      <w:r>
        <w:rPr>
          <w:rFonts w:ascii="Times New Roman"/>
          <w:color w:val="232323"/>
        </w:rPr>
        <w:t xml:space="preserve"> </w:t>
      </w:r>
      <w:r>
        <w:rPr>
          <w:rFonts w:ascii="Segoe UI"/>
          <w:color w:val="232323"/>
        </w:rPr>
        <w:t>satisfaction</w:t>
      </w:r>
      <w:r>
        <w:rPr>
          <w:rFonts w:ascii="Times New Roman"/>
          <w:color w:val="232323"/>
        </w:rPr>
        <w:t xml:space="preserve"> </w:t>
      </w:r>
      <w:r>
        <w:t>should also be submitted, as well as a recommendation letter</w:t>
      </w:r>
    </w:p>
    <w:p w14:paraId="4425DF5F" w14:textId="20400503" w:rsidR="009E5681" w:rsidRPr="00443F37" w:rsidRDefault="009E5681" w:rsidP="00443F37">
      <w:pPr>
        <w:pStyle w:val="BodyText"/>
        <w:spacing w:before="4"/>
        <w:rPr>
          <w:b/>
          <w:i/>
          <w:sz w:val="24"/>
        </w:rPr>
      </w:pPr>
      <w:r w:rsidRPr="00443F37">
        <w:rPr>
          <w:b/>
          <w:i/>
          <w:sz w:val="24"/>
        </w:rPr>
        <w:t xml:space="preserve">International suppliers </w:t>
      </w:r>
    </w:p>
    <w:p w14:paraId="005218E0" w14:textId="3759E8BD" w:rsidR="008319EE" w:rsidRPr="00443F37" w:rsidRDefault="008319EE" w:rsidP="00443F37">
      <w:pPr>
        <w:pStyle w:val="BodyText"/>
        <w:spacing w:line="256" w:lineRule="auto"/>
        <w:ind w:left="1115" w:right="1104"/>
      </w:pPr>
      <w:r w:rsidRPr="00443F37">
        <w:t>International suppliers are required to submit equivalent documents in accordance with the applicable laws of their respective countries. Additionally, they must provide evidence demonstrating their legal capacity to offer on-site after-sales service in Sinjar at SFMC</w:t>
      </w:r>
      <w:r w:rsidR="00EA2D84">
        <w:t xml:space="preserve"> North Iraq</w:t>
      </w:r>
      <w:r w:rsidRPr="00443F37">
        <w:t>, either through independent means or by utilizing one of their authorized representatives</w:t>
      </w:r>
    </w:p>
    <w:p w14:paraId="530D14DD" w14:textId="77777777" w:rsidR="009E5681" w:rsidRDefault="009E5681" w:rsidP="00443F37">
      <w:pPr>
        <w:tabs>
          <w:tab w:val="left" w:pos="1836"/>
        </w:tabs>
        <w:spacing w:line="259" w:lineRule="auto"/>
        <w:ind w:left="720" w:right="1106"/>
        <w:jc w:val="both"/>
      </w:pPr>
    </w:p>
    <w:p w14:paraId="028FD022" w14:textId="77777777" w:rsidR="00372140" w:rsidRDefault="006B2EA5">
      <w:pPr>
        <w:pStyle w:val="Heading5"/>
        <w:spacing w:line="259" w:lineRule="auto"/>
        <w:ind w:left="1835" w:right="1105"/>
        <w:jc w:val="both"/>
        <w:rPr>
          <w:u w:val="none"/>
        </w:rPr>
      </w:pPr>
      <w:r>
        <w:rPr>
          <w:u w:val="none"/>
        </w:rPr>
        <w:t>Important Note: Failure to send the above-requested information/documents may result in disqualification of your proposal from further evaluation.</w:t>
      </w:r>
    </w:p>
    <w:p w14:paraId="62306006" w14:textId="77777777" w:rsidR="00372140" w:rsidRDefault="00372140">
      <w:pPr>
        <w:pStyle w:val="BodyText"/>
        <w:rPr>
          <w:b/>
          <w:sz w:val="24"/>
        </w:rPr>
      </w:pPr>
    </w:p>
    <w:p w14:paraId="74E09E72" w14:textId="4E291BFA" w:rsidR="00372140" w:rsidRDefault="006B2EA5" w:rsidP="002366CB">
      <w:pPr>
        <w:pStyle w:val="Heading6"/>
        <w:numPr>
          <w:ilvl w:val="0"/>
          <w:numId w:val="23"/>
        </w:numPr>
        <w:tabs>
          <w:tab w:val="left" w:pos="1836"/>
        </w:tabs>
        <w:spacing w:before="171"/>
        <w:ind w:left="1835" w:hanging="361"/>
        <w:rPr>
          <w:u w:val="none"/>
        </w:rPr>
      </w:pPr>
      <w:r>
        <w:t>Content</w:t>
      </w:r>
      <w:r>
        <w:rPr>
          <w:spacing w:val="-3"/>
        </w:rPr>
        <w:t xml:space="preserve"> </w:t>
      </w:r>
      <w:r>
        <w:t>of</w:t>
      </w:r>
      <w:r>
        <w:rPr>
          <w:spacing w:val="-6"/>
        </w:rPr>
        <w:t xml:space="preserve"> </w:t>
      </w:r>
      <w:r>
        <w:t>the</w:t>
      </w:r>
      <w:r>
        <w:rPr>
          <w:spacing w:val="-5"/>
        </w:rPr>
        <w:t xml:space="preserve"> </w:t>
      </w:r>
      <w:r>
        <w:t>Technical</w:t>
      </w:r>
      <w:r>
        <w:rPr>
          <w:spacing w:val="-2"/>
        </w:rPr>
        <w:t xml:space="preserve"> </w:t>
      </w:r>
      <w:r>
        <w:rPr>
          <w:spacing w:val="-4"/>
        </w:rPr>
        <w:t>offer</w:t>
      </w:r>
    </w:p>
    <w:p w14:paraId="682B6B34" w14:textId="77777777" w:rsidR="00372140" w:rsidRDefault="00372140">
      <w:pPr>
        <w:pStyle w:val="BodyText"/>
        <w:rPr>
          <w:b/>
          <w:i/>
          <w:sz w:val="20"/>
        </w:rPr>
      </w:pPr>
    </w:p>
    <w:p w14:paraId="64BCAA64" w14:textId="77777777" w:rsidR="00372140" w:rsidRDefault="00372140">
      <w:pPr>
        <w:pStyle w:val="BodyText"/>
        <w:spacing w:before="4"/>
        <w:rPr>
          <w:b/>
          <w:i/>
          <w:sz w:val="19"/>
        </w:rPr>
      </w:pPr>
    </w:p>
    <w:p w14:paraId="34E1ABE0" w14:textId="77777777" w:rsidR="00372140" w:rsidRDefault="006B2EA5">
      <w:pPr>
        <w:pStyle w:val="BodyText"/>
        <w:spacing w:line="256" w:lineRule="auto"/>
        <w:ind w:left="1115" w:right="1104"/>
      </w:pPr>
      <w:r>
        <w:t>Important</w:t>
      </w:r>
      <w:r>
        <w:rPr>
          <w:spacing w:val="40"/>
        </w:rPr>
        <w:t xml:space="preserve"> </w:t>
      </w:r>
      <w:r>
        <w:t>Note:</w:t>
      </w:r>
      <w:r>
        <w:rPr>
          <w:spacing w:val="40"/>
        </w:rPr>
        <w:t xml:space="preserve"> </w:t>
      </w:r>
      <w:r>
        <w:t>No</w:t>
      </w:r>
      <w:r>
        <w:rPr>
          <w:spacing w:val="40"/>
        </w:rPr>
        <w:t xml:space="preserve"> </w:t>
      </w:r>
      <w:r>
        <w:t>pricing</w:t>
      </w:r>
      <w:r>
        <w:rPr>
          <w:spacing w:val="40"/>
        </w:rPr>
        <w:t xml:space="preserve"> </w:t>
      </w:r>
      <w:r>
        <w:t>information</w:t>
      </w:r>
      <w:r>
        <w:rPr>
          <w:spacing w:val="40"/>
        </w:rPr>
        <w:t xml:space="preserve"> </w:t>
      </w:r>
      <w:r>
        <w:t>should</w:t>
      </w:r>
      <w:r>
        <w:rPr>
          <w:spacing w:val="40"/>
        </w:rPr>
        <w:t xml:space="preserve"> </w:t>
      </w:r>
      <w:r>
        <w:t>be</w:t>
      </w:r>
      <w:r>
        <w:rPr>
          <w:spacing w:val="40"/>
        </w:rPr>
        <w:t xml:space="preserve"> </w:t>
      </w:r>
      <w:r>
        <w:t>included</w:t>
      </w:r>
      <w:r>
        <w:rPr>
          <w:spacing w:val="40"/>
        </w:rPr>
        <w:t xml:space="preserve"> </w:t>
      </w:r>
      <w:r>
        <w:t>in</w:t>
      </w:r>
      <w:r>
        <w:rPr>
          <w:spacing w:val="40"/>
        </w:rPr>
        <w:t xml:space="preserve"> </w:t>
      </w:r>
      <w:r>
        <w:t>the</w:t>
      </w:r>
      <w:r>
        <w:rPr>
          <w:spacing w:val="38"/>
        </w:rPr>
        <w:t xml:space="preserve"> </w:t>
      </w:r>
      <w:r>
        <w:t>technical</w:t>
      </w:r>
      <w:r>
        <w:rPr>
          <w:spacing w:val="40"/>
        </w:rPr>
        <w:t xml:space="preserve"> </w:t>
      </w:r>
      <w:r>
        <w:t>proposal.</w:t>
      </w:r>
      <w:r>
        <w:rPr>
          <w:spacing w:val="39"/>
        </w:rPr>
        <w:t xml:space="preserve"> </w:t>
      </w:r>
      <w:r>
        <w:t>The technical proposal should contain all information required.</w:t>
      </w:r>
    </w:p>
    <w:p w14:paraId="508B7948" w14:textId="77777777" w:rsidR="00372140" w:rsidRDefault="006B2EA5">
      <w:pPr>
        <w:pStyle w:val="BodyText"/>
        <w:spacing w:before="167" w:line="254" w:lineRule="auto"/>
        <w:ind w:left="1115" w:right="1104"/>
      </w:pPr>
      <w:r>
        <w:t>The technical component of your proposal should be concisely presented and structured as indicated below, the following elements shall be provided in the Technical Offer:</w:t>
      </w:r>
    </w:p>
    <w:p w14:paraId="11B88EE2" w14:textId="77777777" w:rsidR="00372140" w:rsidRDefault="006B2EA5" w:rsidP="002366CB">
      <w:pPr>
        <w:pStyle w:val="ListParagraph"/>
        <w:numPr>
          <w:ilvl w:val="0"/>
          <w:numId w:val="21"/>
        </w:numPr>
        <w:tabs>
          <w:tab w:val="left" w:pos="1836"/>
        </w:tabs>
        <w:spacing w:before="169" w:line="259" w:lineRule="auto"/>
        <w:ind w:right="1106"/>
        <w:jc w:val="both"/>
      </w:pPr>
      <w:r>
        <w:rPr>
          <w:b/>
        </w:rPr>
        <w:t xml:space="preserve">Understanding of the requirements: </w:t>
      </w:r>
      <w:r>
        <w:t xml:space="preserve">The Tenderer shall provide an executive </w:t>
      </w:r>
      <w:r>
        <w:lastRenderedPageBreak/>
        <w:t xml:space="preserve">summary that defines the overall approach to manage and operate all of the required works. The offer therefore should clearly show a consistent approach and timeframe </w:t>
      </w:r>
      <w:r>
        <w:rPr>
          <w:spacing w:val="-2"/>
        </w:rPr>
        <w:t>through:</w:t>
      </w:r>
    </w:p>
    <w:p w14:paraId="704E31C4" w14:textId="77777777" w:rsidR="00372140" w:rsidRDefault="006B2EA5" w:rsidP="002366CB">
      <w:pPr>
        <w:pStyle w:val="ListParagraph"/>
        <w:numPr>
          <w:ilvl w:val="1"/>
          <w:numId w:val="21"/>
        </w:numPr>
        <w:tabs>
          <w:tab w:val="left" w:pos="2556"/>
        </w:tabs>
        <w:spacing w:line="247" w:lineRule="auto"/>
        <w:ind w:left="2555" w:right="1107" w:hanging="361"/>
        <w:jc w:val="both"/>
      </w:pPr>
      <w:r>
        <w:rPr>
          <w:u w:val="single"/>
        </w:rPr>
        <w:t>Detailed delivery, installation and training schedule</w:t>
      </w:r>
      <w:r>
        <w:t>. Please clearly state the completion period for each lot.</w:t>
      </w:r>
    </w:p>
    <w:p w14:paraId="02D818DA" w14:textId="77777777" w:rsidR="00372140" w:rsidRDefault="00372140">
      <w:pPr>
        <w:spacing w:line="247" w:lineRule="auto"/>
        <w:jc w:val="both"/>
        <w:sectPr w:rsidR="00372140">
          <w:headerReference w:type="default" r:id="rId20"/>
          <w:footerReference w:type="default" r:id="rId21"/>
          <w:pgSz w:w="11900" w:h="16840"/>
          <w:pgMar w:top="1240" w:right="300" w:bottom="1380" w:left="300" w:header="485" w:footer="1186" w:gutter="0"/>
          <w:cols w:space="720"/>
        </w:sectPr>
      </w:pPr>
    </w:p>
    <w:p w14:paraId="373E255C" w14:textId="77777777" w:rsidR="00372140" w:rsidRDefault="006B2EA5" w:rsidP="002366CB">
      <w:pPr>
        <w:pStyle w:val="ListParagraph"/>
        <w:numPr>
          <w:ilvl w:val="1"/>
          <w:numId w:val="21"/>
        </w:numPr>
        <w:tabs>
          <w:tab w:val="left" w:pos="2555"/>
          <w:tab w:val="left" w:pos="2556"/>
        </w:tabs>
        <w:spacing w:before="170" w:line="249" w:lineRule="auto"/>
        <w:ind w:left="2555" w:right="1107"/>
      </w:pPr>
      <w:r>
        <w:rPr>
          <w:u w:val="single"/>
        </w:rPr>
        <w:lastRenderedPageBreak/>
        <w:t>Precisions</w:t>
      </w:r>
      <w:r>
        <w:rPr>
          <w:spacing w:val="80"/>
          <w:u w:val="single"/>
        </w:rPr>
        <w:t xml:space="preserve"> </w:t>
      </w:r>
      <w:r>
        <w:rPr>
          <w:u w:val="single"/>
        </w:rPr>
        <w:t>regarding</w:t>
      </w:r>
      <w:r>
        <w:rPr>
          <w:spacing w:val="80"/>
          <w:u w:val="single"/>
        </w:rPr>
        <w:t xml:space="preserve"> </w:t>
      </w:r>
      <w:r>
        <w:rPr>
          <w:u w:val="single"/>
        </w:rPr>
        <w:t>the</w:t>
      </w:r>
      <w:r>
        <w:rPr>
          <w:spacing w:val="80"/>
          <w:u w:val="single"/>
        </w:rPr>
        <w:t xml:space="preserve"> </w:t>
      </w:r>
      <w:r>
        <w:rPr>
          <w:u w:val="single"/>
        </w:rPr>
        <w:t>origin,</w:t>
      </w:r>
      <w:r>
        <w:rPr>
          <w:spacing w:val="80"/>
          <w:u w:val="single"/>
        </w:rPr>
        <w:t xml:space="preserve"> </w:t>
      </w:r>
      <w:r>
        <w:rPr>
          <w:u w:val="single"/>
        </w:rPr>
        <w:t>the</w:t>
      </w:r>
      <w:r>
        <w:rPr>
          <w:spacing w:val="78"/>
          <w:u w:val="single"/>
        </w:rPr>
        <w:t xml:space="preserve"> </w:t>
      </w:r>
      <w:r>
        <w:rPr>
          <w:u w:val="single"/>
        </w:rPr>
        <w:t>technical</w:t>
      </w:r>
      <w:r>
        <w:rPr>
          <w:spacing w:val="80"/>
          <w:u w:val="single"/>
        </w:rPr>
        <w:t xml:space="preserve"> </w:t>
      </w:r>
      <w:r>
        <w:rPr>
          <w:u w:val="single"/>
        </w:rPr>
        <w:t>specifications</w:t>
      </w:r>
      <w:r>
        <w:rPr>
          <w:spacing w:val="80"/>
          <w:u w:val="single"/>
        </w:rPr>
        <w:t xml:space="preserve"> </w:t>
      </w:r>
      <w:r>
        <w:rPr>
          <w:u w:val="single"/>
        </w:rPr>
        <w:t>of</w:t>
      </w:r>
      <w:r>
        <w:rPr>
          <w:spacing w:val="80"/>
          <w:u w:val="single"/>
        </w:rPr>
        <w:t xml:space="preserve"> </w:t>
      </w:r>
      <w:r>
        <w:rPr>
          <w:u w:val="single"/>
        </w:rPr>
        <w:t>the</w:t>
      </w:r>
      <w:r>
        <w:rPr>
          <w:spacing w:val="78"/>
          <w:u w:val="single"/>
        </w:rPr>
        <w:t xml:space="preserve"> </w:t>
      </w:r>
      <w:r>
        <w:rPr>
          <w:u w:val="single"/>
        </w:rPr>
        <w:t>main</w:t>
      </w:r>
      <w:r>
        <w:t xml:space="preserve"> </w:t>
      </w:r>
      <w:r>
        <w:rPr>
          <w:u w:val="single"/>
        </w:rPr>
        <w:t>materials and the references of the corresponding suppliers.</w:t>
      </w:r>
    </w:p>
    <w:p w14:paraId="662BFCCF" w14:textId="77777777" w:rsidR="00372140" w:rsidRDefault="006B2EA5" w:rsidP="002366CB">
      <w:pPr>
        <w:pStyle w:val="ListParagraph"/>
        <w:numPr>
          <w:ilvl w:val="1"/>
          <w:numId w:val="21"/>
        </w:numPr>
        <w:tabs>
          <w:tab w:val="left" w:pos="2555"/>
          <w:tab w:val="left" w:pos="2556"/>
        </w:tabs>
        <w:spacing w:before="11" w:line="249" w:lineRule="auto"/>
        <w:ind w:left="2555" w:right="1106"/>
      </w:pPr>
      <w:r>
        <w:t>A summary note indicating the main measures planned to ensure safety on-</w:t>
      </w:r>
      <w:r>
        <w:rPr>
          <w:spacing w:val="40"/>
        </w:rPr>
        <w:t xml:space="preserve"> </w:t>
      </w:r>
      <w:r>
        <w:t>site, respect of the labor law, and prevention against child work.</w:t>
      </w:r>
    </w:p>
    <w:p w14:paraId="408E7F7E" w14:textId="77777777" w:rsidR="00372140" w:rsidRDefault="006B2EA5" w:rsidP="002366CB">
      <w:pPr>
        <w:pStyle w:val="ListParagraph"/>
        <w:numPr>
          <w:ilvl w:val="1"/>
          <w:numId w:val="21"/>
        </w:numPr>
        <w:tabs>
          <w:tab w:val="left" w:pos="2555"/>
          <w:tab w:val="left" w:pos="2556"/>
        </w:tabs>
        <w:spacing w:before="9" w:line="249" w:lineRule="auto"/>
        <w:ind w:right="1890" w:hanging="361"/>
      </w:pPr>
      <w:r>
        <w:t>A</w:t>
      </w:r>
      <w:r>
        <w:rPr>
          <w:spacing w:val="-4"/>
        </w:rPr>
        <w:t xml:space="preserve"> </w:t>
      </w:r>
      <w:r>
        <w:t>summary</w:t>
      </w:r>
      <w:r>
        <w:rPr>
          <w:spacing w:val="-6"/>
        </w:rPr>
        <w:t xml:space="preserve"> </w:t>
      </w:r>
      <w:r>
        <w:t>note</w:t>
      </w:r>
      <w:r>
        <w:rPr>
          <w:spacing w:val="-4"/>
        </w:rPr>
        <w:t xml:space="preserve"> </w:t>
      </w:r>
      <w:r>
        <w:t>indicating</w:t>
      </w:r>
      <w:r>
        <w:rPr>
          <w:spacing w:val="-4"/>
        </w:rPr>
        <w:t xml:space="preserve"> </w:t>
      </w:r>
      <w:r>
        <w:t>the</w:t>
      </w:r>
      <w:r>
        <w:rPr>
          <w:spacing w:val="-6"/>
        </w:rPr>
        <w:t xml:space="preserve"> </w:t>
      </w:r>
      <w:r>
        <w:t>measures</w:t>
      </w:r>
      <w:r>
        <w:rPr>
          <w:spacing w:val="-6"/>
        </w:rPr>
        <w:t xml:space="preserve"> </w:t>
      </w:r>
      <w:r>
        <w:t>taken</w:t>
      </w:r>
      <w:r>
        <w:rPr>
          <w:spacing w:val="-6"/>
        </w:rPr>
        <w:t xml:space="preserve"> </w:t>
      </w:r>
      <w:r>
        <w:t>regarding</w:t>
      </w:r>
      <w:r>
        <w:rPr>
          <w:spacing w:val="-4"/>
        </w:rPr>
        <w:t xml:space="preserve"> </w:t>
      </w:r>
      <w:r>
        <w:t>environment protection (waste management, resource protection, …).</w:t>
      </w:r>
    </w:p>
    <w:p w14:paraId="35BDED00" w14:textId="77777777" w:rsidR="00372140" w:rsidRDefault="006B2EA5" w:rsidP="002366CB">
      <w:pPr>
        <w:pStyle w:val="ListParagraph"/>
        <w:numPr>
          <w:ilvl w:val="1"/>
          <w:numId w:val="21"/>
        </w:numPr>
        <w:tabs>
          <w:tab w:val="left" w:pos="2555"/>
          <w:tab w:val="left" w:pos="2556"/>
        </w:tabs>
        <w:spacing w:before="11" w:line="254" w:lineRule="auto"/>
        <w:ind w:left="2555" w:right="1366"/>
      </w:pPr>
      <w:r>
        <w:rPr>
          <w:b/>
          <w:u w:val="single"/>
        </w:rPr>
        <w:t>A summary note indicating his capacity to work in Sinjar</w:t>
      </w:r>
      <w:r>
        <w:rPr>
          <w:b/>
        </w:rPr>
        <w:t xml:space="preserve"> </w:t>
      </w:r>
      <w:r>
        <w:t>during all the installation</w:t>
      </w:r>
      <w:r>
        <w:rPr>
          <w:spacing w:val="-3"/>
        </w:rPr>
        <w:t xml:space="preserve"> </w:t>
      </w:r>
      <w:r>
        <w:t>and</w:t>
      </w:r>
      <w:r>
        <w:rPr>
          <w:spacing w:val="-3"/>
        </w:rPr>
        <w:t xml:space="preserve"> </w:t>
      </w:r>
      <w:r>
        <w:t>warranties</w:t>
      </w:r>
      <w:r>
        <w:rPr>
          <w:spacing w:val="-2"/>
        </w:rPr>
        <w:t xml:space="preserve"> </w:t>
      </w:r>
      <w:r>
        <w:t>period,</w:t>
      </w:r>
      <w:r>
        <w:rPr>
          <w:spacing w:val="-4"/>
        </w:rPr>
        <w:t xml:space="preserve"> </w:t>
      </w:r>
      <w:r>
        <w:t>and</w:t>
      </w:r>
      <w:r>
        <w:rPr>
          <w:spacing w:val="-5"/>
        </w:rPr>
        <w:t xml:space="preserve"> </w:t>
      </w:r>
      <w:r>
        <w:t>his</w:t>
      </w:r>
      <w:r>
        <w:rPr>
          <w:spacing w:val="-5"/>
        </w:rPr>
        <w:t xml:space="preserve"> </w:t>
      </w:r>
      <w:r>
        <w:t>feedback</w:t>
      </w:r>
      <w:r>
        <w:rPr>
          <w:spacing w:val="-2"/>
        </w:rPr>
        <w:t xml:space="preserve"> </w:t>
      </w:r>
      <w:r>
        <w:t>about</w:t>
      </w:r>
      <w:r>
        <w:rPr>
          <w:spacing w:val="-6"/>
        </w:rPr>
        <w:t xml:space="preserve"> </w:t>
      </w:r>
      <w:r>
        <w:t>the</w:t>
      </w:r>
      <w:r>
        <w:rPr>
          <w:spacing w:val="-3"/>
        </w:rPr>
        <w:t xml:space="preserve"> </w:t>
      </w:r>
      <w:r>
        <w:t>site</w:t>
      </w:r>
      <w:r>
        <w:rPr>
          <w:spacing w:val="-5"/>
        </w:rPr>
        <w:t xml:space="preserve"> </w:t>
      </w:r>
      <w:r>
        <w:t>visit</w:t>
      </w:r>
      <w:r>
        <w:rPr>
          <w:spacing w:val="-1"/>
        </w:rPr>
        <w:t xml:space="preserve"> </w:t>
      </w:r>
      <w:r>
        <w:t>done by his own.</w:t>
      </w:r>
    </w:p>
    <w:p w14:paraId="5239E5E0" w14:textId="77777777" w:rsidR="00372140" w:rsidRDefault="006B2EA5" w:rsidP="002366CB">
      <w:pPr>
        <w:pStyle w:val="ListParagraph"/>
        <w:numPr>
          <w:ilvl w:val="0"/>
          <w:numId w:val="21"/>
        </w:numPr>
        <w:tabs>
          <w:tab w:val="left" w:pos="1836"/>
        </w:tabs>
        <w:spacing w:before="3" w:line="259" w:lineRule="auto"/>
        <w:ind w:left="1836" w:right="1108"/>
        <w:jc w:val="both"/>
      </w:pPr>
      <w:r>
        <w:t>Maintenance and operation of equipment precise the plan for the preventive and curative maintenance for the equipment especially with specific contract or team available for the follow-up on site.</w:t>
      </w:r>
    </w:p>
    <w:p w14:paraId="1234AA27" w14:textId="77777777" w:rsidR="00372140" w:rsidRDefault="006B2EA5" w:rsidP="002366CB">
      <w:pPr>
        <w:pStyle w:val="ListParagraph"/>
        <w:numPr>
          <w:ilvl w:val="0"/>
          <w:numId w:val="21"/>
        </w:numPr>
        <w:tabs>
          <w:tab w:val="left" w:pos="1836"/>
        </w:tabs>
        <w:spacing w:line="259" w:lineRule="auto"/>
        <w:ind w:right="1107"/>
        <w:jc w:val="both"/>
        <w:rPr>
          <w:b/>
        </w:rPr>
      </w:pPr>
      <w:r>
        <w:rPr>
          <w:b/>
        </w:rPr>
        <w:t xml:space="preserve">Copy of the Leaflets / Technical Brochures / Product Data Sheets of the Model offered highlighting features in support of the information provided in </w:t>
      </w:r>
      <w:r>
        <w:rPr>
          <w:b/>
          <w:u w:val="single"/>
        </w:rPr>
        <w:t xml:space="preserve">TECHNICAL SPECIFICATION </w:t>
      </w:r>
      <w:r>
        <w:rPr>
          <w:b/>
        </w:rPr>
        <w:t>for desired LOT.</w:t>
      </w:r>
    </w:p>
    <w:p w14:paraId="0970639A" w14:textId="77777777" w:rsidR="00372140" w:rsidRDefault="006B2EA5" w:rsidP="002366CB">
      <w:pPr>
        <w:pStyle w:val="ListParagraph"/>
        <w:numPr>
          <w:ilvl w:val="0"/>
          <w:numId w:val="21"/>
        </w:numPr>
        <w:tabs>
          <w:tab w:val="left" w:pos="1836"/>
        </w:tabs>
        <w:spacing w:line="252" w:lineRule="exact"/>
        <w:ind w:hanging="361"/>
        <w:rPr>
          <w:b/>
        </w:rPr>
      </w:pPr>
      <w:r>
        <w:rPr>
          <w:b/>
        </w:rPr>
        <w:t>Copy</w:t>
      </w:r>
      <w:r>
        <w:rPr>
          <w:b/>
          <w:spacing w:val="-10"/>
        </w:rPr>
        <w:t xml:space="preserve"> </w:t>
      </w:r>
      <w:r>
        <w:rPr>
          <w:b/>
        </w:rPr>
        <w:t>of</w:t>
      </w:r>
      <w:r>
        <w:rPr>
          <w:b/>
          <w:spacing w:val="-1"/>
        </w:rPr>
        <w:t xml:space="preserve"> </w:t>
      </w:r>
      <w:r>
        <w:rPr>
          <w:b/>
        </w:rPr>
        <w:t>Quality</w:t>
      </w:r>
      <w:r>
        <w:rPr>
          <w:b/>
          <w:spacing w:val="-7"/>
        </w:rPr>
        <w:t xml:space="preserve"> </w:t>
      </w:r>
      <w:r>
        <w:rPr>
          <w:b/>
        </w:rPr>
        <w:t>Certificates</w:t>
      </w:r>
      <w:r>
        <w:rPr>
          <w:b/>
          <w:spacing w:val="-5"/>
        </w:rPr>
        <w:t xml:space="preserve"> </w:t>
      </w:r>
      <w:r>
        <w:rPr>
          <w:b/>
        </w:rPr>
        <w:t>ISO,</w:t>
      </w:r>
      <w:r>
        <w:rPr>
          <w:b/>
          <w:spacing w:val="-2"/>
        </w:rPr>
        <w:t xml:space="preserve"> </w:t>
      </w:r>
      <w:r>
        <w:rPr>
          <w:b/>
        </w:rPr>
        <w:t>FDA,</w:t>
      </w:r>
      <w:r>
        <w:rPr>
          <w:b/>
          <w:spacing w:val="-1"/>
        </w:rPr>
        <w:t xml:space="preserve"> </w:t>
      </w:r>
      <w:r>
        <w:rPr>
          <w:b/>
        </w:rPr>
        <w:t>CE</w:t>
      </w:r>
      <w:r>
        <w:rPr>
          <w:b/>
          <w:spacing w:val="-3"/>
        </w:rPr>
        <w:t xml:space="preserve"> </w:t>
      </w:r>
      <w:r>
        <w:rPr>
          <w:b/>
        </w:rPr>
        <w:t>for</w:t>
      </w:r>
      <w:r>
        <w:rPr>
          <w:b/>
          <w:spacing w:val="-3"/>
        </w:rPr>
        <w:t xml:space="preserve"> </w:t>
      </w:r>
      <w:r>
        <w:rPr>
          <w:b/>
        </w:rPr>
        <w:t>each</w:t>
      </w:r>
      <w:r>
        <w:rPr>
          <w:b/>
          <w:spacing w:val="-3"/>
        </w:rPr>
        <w:t xml:space="preserve"> </w:t>
      </w:r>
      <w:r>
        <w:rPr>
          <w:b/>
        </w:rPr>
        <w:t>offered</w:t>
      </w:r>
      <w:r>
        <w:rPr>
          <w:b/>
          <w:spacing w:val="-3"/>
        </w:rPr>
        <w:t xml:space="preserve"> </w:t>
      </w:r>
      <w:r>
        <w:rPr>
          <w:b/>
          <w:spacing w:val="-2"/>
        </w:rPr>
        <w:t>equipment</w:t>
      </w:r>
    </w:p>
    <w:p w14:paraId="37A9BEB9" w14:textId="77777777" w:rsidR="00372140" w:rsidRDefault="006B2EA5" w:rsidP="002366CB">
      <w:pPr>
        <w:pStyle w:val="ListParagraph"/>
        <w:numPr>
          <w:ilvl w:val="0"/>
          <w:numId w:val="21"/>
        </w:numPr>
        <w:tabs>
          <w:tab w:val="left" w:pos="1836"/>
        </w:tabs>
        <w:spacing w:before="19"/>
        <w:ind w:hanging="361"/>
        <w:rPr>
          <w:b/>
        </w:rPr>
      </w:pPr>
      <w:r>
        <w:rPr>
          <w:b/>
        </w:rPr>
        <w:t>Manufacturer’s</w:t>
      </w:r>
      <w:r>
        <w:rPr>
          <w:b/>
          <w:spacing w:val="-9"/>
        </w:rPr>
        <w:t xml:space="preserve"> </w:t>
      </w:r>
      <w:r>
        <w:rPr>
          <w:b/>
        </w:rPr>
        <w:t>Authorization</w:t>
      </w:r>
      <w:r>
        <w:rPr>
          <w:b/>
          <w:spacing w:val="-12"/>
        </w:rPr>
        <w:t xml:space="preserve"> </w:t>
      </w:r>
      <w:r>
        <w:rPr>
          <w:b/>
          <w:spacing w:val="-2"/>
        </w:rPr>
        <w:t>letter</w:t>
      </w:r>
    </w:p>
    <w:p w14:paraId="06068665" w14:textId="77777777" w:rsidR="00372140" w:rsidRDefault="006B2EA5" w:rsidP="002366CB">
      <w:pPr>
        <w:pStyle w:val="ListParagraph"/>
        <w:numPr>
          <w:ilvl w:val="0"/>
          <w:numId w:val="21"/>
        </w:numPr>
        <w:tabs>
          <w:tab w:val="left" w:pos="1836"/>
        </w:tabs>
        <w:spacing w:before="21"/>
        <w:ind w:hanging="361"/>
        <w:rPr>
          <w:b/>
        </w:rPr>
      </w:pPr>
      <w:r>
        <w:rPr>
          <w:b/>
        </w:rPr>
        <w:t>Declaration</w:t>
      </w:r>
      <w:r>
        <w:rPr>
          <w:b/>
          <w:spacing w:val="-5"/>
        </w:rPr>
        <w:t xml:space="preserve"> </w:t>
      </w:r>
      <w:r>
        <w:rPr>
          <w:b/>
        </w:rPr>
        <w:t>of</w:t>
      </w:r>
      <w:r>
        <w:rPr>
          <w:b/>
          <w:spacing w:val="-7"/>
        </w:rPr>
        <w:t xml:space="preserve"> </w:t>
      </w:r>
      <w:r>
        <w:rPr>
          <w:b/>
          <w:spacing w:val="-2"/>
        </w:rPr>
        <w:t>warranty</w:t>
      </w:r>
    </w:p>
    <w:p w14:paraId="435E733C" w14:textId="77777777" w:rsidR="00372140" w:rsidRDefault="006B2EA5" w:rsidP="002366CB">
      <w:pPr>
        <w:pStyle w:val="ListParagraph"/>
        <w:numPr>
          <w:ilvl w:val="0"/>
          <w:numId w:val="21"/>
        </w:numPr>
        <w:tabs>
          <w:tab w:val="left" w:pos="1836"/>
        </w:tabs>
        <w:spacing w:before="19"/>
        <w:ind w:hanging="361"/>
      </w:pPr>
      <w:r>
        <w:rPr>
          <w:rFonts w:ascii="Segoe UI"/>
          <w:b/>
          <w:color w:val="232323"/>
          <w:sz w:val="21"/>
        </w:rPr>
        <w:t>Room</w:t>
      </w:r>
      <w:r>
        <w:rPr>
          <w:rFonts w:ascii="Times New Roman"/>
          <w:color w:val="232323"/>
          <w:spacing w:val="-1"/>
          <w:sz w:val="21"/>
        </w:rPr>
        <w:t xml:space="preserve"> </w:t>
      </w:r>
      <w:r>
        <w:rPr>
          <w:rFonts w:ascii="Segoe UI"/>
          <w:b/>
          <w:color w:val="232323"/>
          <w:sz w:val="21"/>
        </w:rPr>
        <w:t>layout</w:t>
      </w:r>
      <w:r>
        <w:rPr>
          <w:rFonts w:ascii="Times New Roman"/>
          <w:color w:val="232323"/>
          <w:spacing w:val="-1"/>
          <w:sz w:val="21"/>
        </w:rPr>
        <w:t xml:space="preserve"> </w:t>
      </w:r>
      <w:r>
        <w:rPr>
          <w:rFonts w:ascii="Segoe UI"/>
          <w:b/>
          <w:color w:val="232323"/>
          <w:sz w:val="21"/>
        </w:rPr>
        <w:t>with</w:t>
      </w:r>
      <w:r>
        <w:rPr>
          <w:rFonts w:ascii="Times New Roman"/>
          <w:color w:val="232323"/>
          <w:sz w:val="21"/>
        </w:rPr>
        <w:t xml:space="preserve"> </w:t>
      </w:r>
      <w:r>
        <w:rPr>
          <w:rFonts w:ascii="Segoe UI"/>
          <w:b/>
          <w:color w:val="232323"/>
          <w:sz w:val="21"/>
        </w:rPr>
        <w:t>medical</w:t>
      </w:r>
      <w:r>
        <w:rPr>
          <w:rFonts w:ascii="Times New Roman"/>
          <w:color w:val="232323"/>
          <w:sz w:val="21"/>
        </w:rPr>
        <w:t xml:space="preserve"> </w:t>
      </w:r>
      <w:r>
        <w:rPr>
          <w:rFonts w:ascii="Segoe UI"/>
          <w:b/>
          <w:color w:val="232323"/>
          <w:sz w:val="21"/>
        </w:rPr>
        <w:t>equipment</w:t>
      </w:r>
      <w:r>
        <w:rPr>
          <w:rFonts w:ascii="Times New Roman"/>
          <w:color w:val="232323"/>
          <w:sz w:val="21"/>
        </w:rPr>
        <w:t xml:space="preserve"> </w:t>
      </w:r>
      <w:r>
        <w:rPr>
          <w:rFonts w:ascii="Segoe UI"/>
          <w:b/>
          <w:color w:val="232323"/>
          <w:sz w:val="21"/>
        </w:rPr>
        <w:t>installed</w:t>
      </w:r>
      <w:r>
        <w:rPr>
          <w:rFonts w:ascii="Times New Roman"/>
          <w:color w:val="232323"/>
          <w:spacing w:val="-1"/>
          <w:sz w:val="21"/>
        </w:rPr>
        <w:t xml:space="preserve"> </w:t>
      </w:r>
      <w:r>
        <w:rPr>
          <w:rFonts w:ascii="Segoe UI"/>
          <w:b/>
          <w:color w:val="232323"/>
          <w:sz w:val="21"/>
        </w:rPr>
        <w:t>and</w:t>
      </w:r>
      <w:r>
        <w:rPr>
          <w:rFonts w:ascii="Times New Roman"/>
          <w:color w:val="232323"/>
          <w:spacing w:val="-1"/>
          <w:sz w:val="21"/>
        </w:rPr>
        <w:t xml:space="preserve"> </w:t>
      </w:r>
      <w:r>
        <w:rPr>
          <w:rFonts w:ascii="Segoe UI"/>
          <w:b/>
          <w:color w:val="232323"/>
          <w:sz w:val="21"/>
        </w:rPr>
        <w:t>installation</w:t>
      </w:r>
      <w:r>
        <w:rPr>
          <w:rFonts w:ascii="Times New Roman"/>
          <w:color w:val="232323"/>
          <w:sz w:val="21"/>
        </w:rPr>
        <w:t xml:space="preserve"> </w:t>
      </w:r>
      <w:r>
        <w:rPr>
          <w:rFonts w:ascii="Segoe UI"/>
          <w:b/>
          <w:color w:val="232323"/>
          <w:spacing w:val="-2"/>
          <w:sz w:val="21"/>
        </w:rPr>
        <w:t>drawings</w:t>
      </w:r>
    </w:p>
    <w:p w14:paraId="19779486" w14:textId="77777777" w:rsidR="00372140" w:rsidRDefault="00372140">
      <w:pPr>
        <w:pStyle w:val="BodyText"/>
        <w:spacing w:before="1"/>
        <w:rPr>
          <w:rFonts w:ascii="Segoe UI"/>
          <w:b/>
          <w:sz w:val="25"/>
        </w:rPr>
      </w:pPr>
    </w:p>
    <w:p w14:paraId="1B899659" w14:textId="66EF775E" w:rsidR="00372140" w:rsidRDefault="006B2EA5" w:rsidP="002366CB">
      <w:pPr>
        <w:pStyle w:val="Heading6"/>
        <w:numPr>
          <w:ilvl w:val="0"/>
          <w:numId w:val="23"/>
        </w:numPr>
        <w:tabs>
          <w:tab w:val="left" w:pos="1837"/>
        </w:tabs>
        <w:spacing w:before="1"/>
        <w:ind w:hanging="361"/>
        <w:rPr>
          <w:u w:val="none"/>
        </w:rPr>
      </w:pPr>
      <w:r>
        <w:t>Content</w:t>
      </w:r>
      <w:r>
        <w:rPr>
          <w:spacing w:val="-3"/>
        </w:rPr>
        <w:t xml:space="preserve"> </w:t>
      </w:r>
      <w:r>
        <w:t>of</w:t>
      </w:r>
      <w:r>
        <w:rPr>
          <w:spacing w:val="-5"/>
        </w:rPr>
        <w:t xml:space="preserve"> </w:t>
      </w:r>
      <w:r>
        <w:t>the</w:t>
      </w:r>
      <w:r>
        <w:rPr>
          <w:spacing w:val="-4"/>
        </w:rPr>
        <w:t xml:space="preserve"> </w:t>
      </w:r>
      <w:r>
        <w:t>Financial</w:t>
      </w:r>
      <w:r>
        <w:rPr>
          <w:spacing w:val="-5"/>
        </w:rPr>
        <w:t xml:space="preserve"> </w:t>
      </w:r>
      <w:r>
        <w:rPr>
          <w:spacing w:val="-4"/>
        </w:rPr>
        <w:t>Offer</w:t>
      </w:r>
    </w:p>
    <w:p w14:paraId="08599A9E" w14:textId="77777777" w:rsidR="00372140" w:rsidRDefault="00372140">
      <w:pPr>
        <w:pStyle w:val="BodyText"/>
        <w:spacing w:before="2"/>
        <w:rPr>
          <w:b/>
          <w:i/>
          <w:sz w:val="17"/>
        </w:rPr>
      </w:pPr>
    </w:p>
    <w:p w14:paraId="708D6168" w14:textId="77777777" w:rsidR="00372140" w:rsidRDefault="006B2EA5">
      <w:pPr>
        <w:pStyle w:val="BodyText"/>
        <w:spacing w:before="94"/>
        <w:ind w:left="1116"/>
      </w:pPr>
      <w:r>
        <w:t>The</w:t>
      </w:r>
      <w:r>
        <w:rPr>
          <w:spacing w:val="-10"/>
        </w:rPr>
        <w:t xml:space="preserve"> </w:t>
      </w:r>
      <w:r>
        <w:t>following</w:t>
      </w:r>
      <w:r>
        <w:rPr>
          <w:spacing w:val="-1"/>
        </w:rPr>
        <w:t xml:space="preserve"> </w:t>
      </w:r>
      <w:r>
        <w:t>elements</w:t>
      </w:r>
      <w:r>
        <w:rPr>
          <w:spacing w:val="-6"/>
        </w:rPr>
        <w:t xml:space="preserve"> </w:t>
      </w:r>
      <w:r>
        <w:t>shall</w:t>
      </w:r>
      <w:r>
        <w:rPr>
          <w:spacing w:val="-4"/>
        </w:rPr>
        <w:t xml:space="preserve"> </w:t>
      </w:r>
      <w:r>
        <w:t>be</w:t>
      </w:r>
      <w:r>
        <w:rPr>
          <w:spacing w:val="-3"/>
        </w:rPr>
        <w:t xml:space="preserve"> </w:t>
      </w:r>
      <w:r>
        <w:t>provided</w:t>
      </w:r>
      <w:r>
        <w:rPr>
          <w:spacing w:val="-4"/>
        </w:rPr>
        <w:t xml:space="preserve"> </w:t>
      </w:r>
      <w:r>
        <w:t>in</w:t>
      </w:r>
      <w:r>
        <w:rPr>
          <w:spacing w:val="-4"/>
        </w:rPr>
        <w:t xml:space="preserve"> </w:t>
      </w:r>
      <w:r>
        <w:t>the</w:t>
      </w:r>
      <w:r>
        <w:rPr>
          <w:spacing w:val="-6"/>
        </w:rPr>
        <w:t xml:space="preserve"> </w:t>
      </w:r>
      <w:r>
        <w:t>Financial</w:t>
      </w:r>
      <w:r>
        <w:rPr>
          <w:spacing w:val="-3"/>
        </w:rPr>
        <w:t xml:space="preserve"> </w:t>
      </w:r>
      <w:r>
        <w:rPr>
          <w:spacing w:val="-2"/>
        </w:rPr>
        <w:t>Offer:</w:t>
      </w:r>
    </w:p>
    <w:p w14:paraId="7ADED3F4" w14:textId="77777777" w:rsidR="00372140" w:rsidRDefault="00372140">
      <w:pPr>
        <w:pStyle w:val="BodyText"/>
        <w:rPr>
          <w:sz w:val="24"/>
        </w:rPr>
      </w:pPr>
    </w:p>
    <w:p w14:paraId="51763D89" w14:textId="662F3748" w:rsidR="00372140" w:rsidRDefault="006B2EA5" w:rsidP="002366CB">
      <w:pPr>
        <w:pStyle w:val="ListParagraph"/>
        <w:numPr>
          <w:ilvl w:val="0"/>
          <w:numId w:val="20"/>
        </w:numPr>
        <w:tabs>
          <w:tab w:val="left" w:pos="1836"/>
        </w:tabs>
        <w:spacing w:before="179" w:line="259" w:lineRule="auto"/>
        <w:ind w:right="1105"/>
        <w:jc w:val="both"/>
      </w:pPr>
      <w:r>
        <w:rPr>
          <w:b/>
        </w:rPr>
        <w:t>Price</w:t>
      </w:r>
      <w:r>
        <w:rPr>
          <w:b/>
          <w:spacing w:val="-3"/>
        </w:rPr>
        <w:t xml:space="preserve"> </w:t>
      </w:r>
      <w:r>
        <w:rPr>
          <w:b/>
        </w:rPr>
        <w:t>offer:</w:t>
      </w:r>
      <w:r>
        <w:rPr>
          <w:b/>
          <w:spacing w:val="-6"/>
        </w:rPr>
        <w:t xml:space="preserve"> </w:t>
      </w:r>
      <w:r>
        <w:t>The</w:t>
      </w:r>
      <w:r>
        <w:rPr>
          <w:spacing w:val="-5"/>
        </w:rPr>
        <w:t xml:space="preserve"> </w:t>
      </w:r>
      <w:r>
        <w:t>Tenderer</w:t>
      </w:r>
      <w:r>
        <w:rPr>
          <w:spacing w:val="-1"/>
        </w:rPr>
        <w:t xml:space="preserve"> </w:t>
      </w:r>
      <w:r>
        <w:t>shall</w:t>
      </w:r>
      <w:r>
        <w:rPr>
          <w:spacing w:val="-3"/>
        </w:rPr>
        <w:t xml:space="preserve"> </w:t>
      </w:r>
      <w:r>
        <w:t>provide</w:t>
      </w:r>
      <w:r>
        <w:rPr>
          <w:spacing w:val="-3"/>
        </w:rPr>
        <w:t xml:space="preserve"> </w:t>
      </w:r>
      <w:r>
        <w:t>a</w:t>
      </w:r>
      <w:r>
        <w:rPr>
          <w:spacing w:val="-3"/>
        </w:rPr>
        <w:t xml:space="preserve"> </w:t>
      </w:r>
      <w:r>
        <w:t>Financial</w:t>
      </w:r>
      <w:r>
        <w:rPr>
          <w:spacing w:val="-3"/>
        </w:rPr>
        <w:t xml:space="preserve"> </w:t>
      </w:r>
      <w:r>
        <w:t>Offer</w:t>
      </w:r>
      <w:r>
        <w:rPr>
          <w:spacing w:val="-4"/>
        </w:rPr>
        <w:t xml:space="preserve"> </w:t>
      </w:r>
      <w:r>
        <w:t xml:space="preserve">containing </w:t>
      </w:r>
      <w:r>
        <w:rPr>
          <w:b/>
        </w:rPr>
        <w:t>prices</w:t>
      </w:r>
      <w:r>
        <w:rPr>
          <w:b/>
          <w:spacing w:val="-3"/>
        </w:rPr>
        <w:t xml:space="preserve"> </w:t>
      </w:r>
      <w:r>
        <w:rPr>
          <w:b/>
        </w:rPr>
        <w:t>quoted</w:t>
      </w:r>
      <w:r>
        <w:rPr>
          <w:b/>
          <w:spacing w:val="-5"/>
        </w:rPr>
        <w:t xml:space="preserve"> </w:t>
      </w:r>
      <w:r>
        <w:rPr>
          <w:b/>
        </w:rPr>
        <w:t xml:space="preserve">in USD </w:t>
      </w:r>
      <w:r>
        <w:t>against each line item given in the Pricing Schedule Form.</w:t>
      </w:r>
      <w:r>
        <w:rPr>
          <w:spacing w:val="-1"/>
        </w:rPr>
        <w:t xml:space="preserve"> </w:t>
      </w:r>
      <w:r>
        <w:t>The Financial offer is to</w:t>
      </w:r>
      <w:r>
        <w:rPr>
          <w:spacing w:val="-3"/>
        </w:rPr>
        <w:t xml:space="preserve"> </w:t>
      </w:r>
      <w:r>
        <w:t>be</w:t>
      </w:r>
      <w:r>
        <w:rPr>
          <w:spacing w:val="-7"/>
        </w:rPr>
        <w:t xml:space="preserve"> </w:t>
      </w:r>
      <w:r>
        <w:t>submitted</w:t>
      </w:r>
      <w:r>
        <w:rPr>
          <w:spacing w:val="-5"/>
        </w:rPr>
        <w:t xml:space="preserve"> </w:t>
      </w:r>
      <w:r>
        <w:t>as</w:t>
      </w:r>
      <w:r>
        <w:rPr>
          <w:spacing w:val="-5"/>
        </w:rPr>
        <w:t xml:space="preserve"> </w:t>
      </w:r>
      <w:r>
        <w:t>per</w:t>
      </w:r>
      <w:r>
        <w:rPr>
          <w:spacing w:val="-6"/>
        </w:rPr>
        <w:t xml:space="preserve"> </w:t>
      </w:r>
      <w:r>
        <w:t>the</w:t>
      </w:r>
      <w:r>
        <w:rPr>
          <w:spacing w:val="-3"/>
        </w:rPr>
        <w:t xml:space="preserve"> </w:t>
      </w:r>
      <w:r>
        <w:t>Pricing</w:t>
      </w:r>
      <w:r>
        <w:rPr>
          <w:spacing w:val="-3"/>
        </w:rPr>
        <w:t xml:space="preserve"> </w:t>
      </w:r>
      <w:r>
        <w:t>Schedule</w:t>
      </w:r>
      <w:r>
        <w:rPr>
          <w:spacing w:val="-3"/>
        </w:rPr>
        <w:t xml:space="preserve"> </w:t>
      </w:r>
      <w:r>
        <w:t>Forms</w:t>
      </w:r>
      <w:r>
        <w:rPr>
          <w:spacing w:val="-5"/>
        </w:rPr>
        <w:t xml:space="preserve"> </w:t>
      </w:r>
      <w:r>
        <w:t>(</w:t>
      </w:r>
      <w:r>
        <w:rPr>
          <w:b/>
        </w:rPr>
        <w:t>Annex</w:t>
      </w:r>
      <w:r>
        <w:rPr>
          <w:b/>
          <w:spacing w:val="-3"/>
        </w:rPr>
        <w:t xml:space="preserve"> </w:t>
      </w:r>
      <w:r>
        <w:rPr>
          <w:b/>
        </w:rPr>
        <w:t>1,2</w:t>
      </w:r>
      <w:r>
        <w:t>).</w:t>
      </w:r>
      <w:r>
        <w:rPr>
          <w:spacing w:val="-4"/>
        </w:rPr>
        <w:t xml:space="preserve"> </w:t>
      </w:r>
      <w:r>
        <w:rPr>
          <w:b/>
        </w:rPr>
        <w:t>Bids</w:t>
      </w:r>
      <w:r>
        <w:rPr>
          <w:b/>
          <w:spacing w:val="-3"/>
        </w:rPr>
        <w:t xml:space="preserve"> </w:t>
      </w:r>
      <w:r>
        <w:rPr>
          <w:b/>
        </w:rPr>
        <w:t>that</w:t>
      </w:r>
      <w:r>
        <w:rPr>
          <w:b/>
          <w:spacing w:val="-4"/>
        </w:rPr>
        <w:t xml:space="preserve"> </w:t>
      </w:r>
      <w:r>
        <w:rPr>
          <w:b/>
        </w:rPr>
        <w:t>have a different price structure may not be accepted</w:t>
      </w:r>
      <w:r>
        <w:t>.</w:t>
      </w:r>
    </w:p>
    <w:p w14:paraId="4023A163" w14:textId="77777777" w:rsidR="00372140" w:rsidRDefault="006B2EA5">
      <w:pPr>
        <w:pStyle w:val="BodyText"/>
        <w:spacing w:before="160" w:line="256" w:lineRule="auto"/>
        <w:ind w:left="1824" w:right="1107"/>
        <w:jc w:val="both"/>
      </w:pPr>
      <w:r>
        <w:t>Any</w:t>
      </w:r>
      <w:r>
        <w:rPr>
          <w:spacing w:val="-6"/>
        </w:rPr>
        <w:t xml:space="preserve"> </w:t>
      </w:r>
      <w:r>
        <w:t>missing</w:t>
      </w:r>
      <w:r>
        <w:rPr>
          <w:spacing w:val="-4"/>
        </w:rPr>
        <w:t xml:space="preserve"> </w:t>
      </w:r>
      <w:r>
        <w:t>items</w:t>
      </w:r>
      <w:r>
        <w:rPr>
          <w:spacing w:val="-6"/>
        </w:rPr>
        <w:t xml:space="preserve"> </w:t>
      </w:r>
      <w:r>
        <w:t>can</w:t>
      </w:r>
      <w:r>
        <w:rPr>
          <w:spacing w:val="-6"/>
        </w:rPr>
        <w:t xml:space="preserve"> </w:t>
      </w:r>
      <w:r>
        <w:t>be</w:t>
      </w:r>
      <w:r>
        <w:rPr>
          <w:spacing w:val="-4"/>
        </w:rPr>
        <w:t xml:space="preserve"> </w:t>
      </w:r>
      <w:r>
        <w:t>added</w:t>
      </w:r>
      <w:r>
        <w:rPr>
          <w:spacing w:val="-6"/>
        </w:rPr>
        <w:t xml:space="preserve"> </w:t>
      </w:r>
      <w:r>
        <w:t>to</w:t>
      </w:r>
      <w:r>
        <w:rPr>
          <w:spacing w:val="-9"/>
        </w:rPr>
        <w:t xml:space="preserve"> </w:t>
      </w:r>
      <w:r>
        <w:t>the</w:t>
      </w:r>
      <w:r>
        <w:rPr>
          <w:spacing w:val="-6"/>
        </w:rPr>
        <w:t xml:space="preserve"> </w:t>
      </w:r>
      <w:r>
        <w:t>Financial</w:t>
      </w:r>
      <w:r>
        <w:rPr>
          <w:spacing w:val="-5"/>
        </w:rPr>
        <w:t xml:space="preserve"> </w:t>
      </w:r>
      <w:r>
        <w:t>Offer,</w:t>
      </w:r>
      <w:r>
        <w:rPr>
          <w:spacing w:val="-5"/>
        </w:rPr>
        <w:t xml:space="preserve"> </w:t>
      </w:r>
      <w:r>
        <w:t>as</w:t>
      </w:r>
      <w:r>
        <w:rPr>
          <w:spacing w:val="-6"/>
        </w:rPr>
        <w:t xml:space="preserve"> </w:t>
      </w:r>
      <w:r>
        <w:t>well</w:t>
      </w:r>
      <w:r>
        <w:rPr>
          <w:spacing w:val="-5"/>
        </w:rPr>
        <w:t xml:space="preserve"> </w:t>
      </w:r>
      <w:r>
        <w:t>as</w:t>
      </w:r>
      <w:r>
        <w:rPr>
          <w:spacing w:val="-4"/>
        </w:rPr>
        <w:t xml:space="preserve"> </w:t>
      </w:r>
      <w:r>
        <w:t>any</w:t>
      </w:r>
      <w:r>
        <w:rPr>
          <w:spacing w:val="-6"/>
        </w:rPr>
        <w:t xml:space="preserve"> </w:t>
      </w:r>
      <w:r>
        <w:t>Variant,</w:t>
      </w:r>
      <w:r>
        <w:rPr>
          <w:spacing w:val="-5"/>
        </w:rPr>
        <w:t xml:space="preserve"> </w:t>
      </w:r>
      <w:r>
        <w:t>with</w:t>
      </w:r>
      <w:r>
        <w:rPr>
          <w:spacing w:val="-4"/>
        </w:rPr>
        <w:t xml:space="preserve"> </w:t>
      </w:r>
      <w:r>
        <w:t>the mention “Variant” in the description line.</w:t>
      </w:r>
    </w:p>
    <w:p w14:paraId="31F32D08" w14:textId="77777777" w:rsidR="00372140" w:rsidRDefault="006B2EA5" w:rsidP="002366CB">
      <w:pPr>
        <w:pStyle w:val="Heading5"/>
        <w:numPr>
          <w:ilvl w:val="0"/>
          <w:numId w:val="20"/>
        </w:numPr>
        <w:tabs>
          <w:tab w:val="left" w:pos="1836"/>
        </w:tabs>
        <w:spacing w:before="164"/>
        <w:ind w:left="1835"/>
        <w:jc w:val="both"/>
        <w:rPr>
          <w:u w:val="none"/>
        </w:rPr>
      </w:pPr>
      <w:r>
        <w:rPr>
          <w:u w:val="none"/>
        </w:rPr>
        <w:t>Company</w:t>
      </w:r>
      <w:r>
        <w:rPr>
          <w:spacing w:val="-9"/>
          <w:u w:val="none"/>
        </w:rPr>
        <w:t xml:space="preserve"> </w:t>
      </w:r>
      <w:r>
        <w:rPr>
          <w:u w:val="none"/>
        </w:rPr>
        <w:t>proforma</w:t>
      </w:r>
      <w:r>
        <w:rPr>
          <w:spacing w:val="-7"/>
          <w:u w:val="none"/>
        </w:rPr>
        <w:t xml:space="preserve"> </w:t>
      </w:r>
      <w:r>
        <w:rPr>
          <w:u w:val="none"/>
        </w:rPr>
        <w:t>invoice</w:t>
      </w:r>
      <w:r>
        <w:rPr>
          <w:spacing w:val="-5"/>
          <w:u w:val="none"/>
        </w:rPr>
        <w:t xml:space="preserve"> </w:t>
      </w:r>
      <w:r>
        <w:rPr>
          <w:u w:val="none"/>
        </w:rPr>
        <w:t>for</w:t>
      </w:r>
      <w:r>
        <w:rPr>
          <w:spacing w:val="-2"/>
          <w:u w:val="none"/>
        </w:rPr>
        <w:t xml:space="preserve"> </w:t>
      </w:r>
      <w:r>
        <w:rPr>
          <w:u w:val="none"/>
        </w:rPr>
        <w:t>quoted</w:t>
      </w:r>
      <w:r>
        <w:rPr>
          <w:spacing w:val="-5"/>
          <w:u w:val="none"/>
        </w:rPr>
        <w:t xml:space="preserve"> </w:t>
      </w:r>
      <w:r>
        <w:rPr>
          <w:u w:val="none"/>
        </w:rPr>
        <w:t>items</w:t>
      </w:r>
      <w:r>
        <w:rPr>
          <w:spacing w:val="-5"/>
          <w:u w:val="none"/>
        </w:rPr>
        <w:t xml:space="preserve"> </w:t>
      </w:r>
      <w:r>
        <w:rPr>
          <w:u w:val="none"/>
        </w:rPr>
        <w:t>with</w:t>
      </w:r>
      <w:r>
        <w:rPr>
          <w:spacing w:val="-3"/>
          <w:u w:val="none"/>
        </w:rPr>
        <w:t xml:space="preserve"> </w:t>
      </w:r>
      <w:r>
        <w:rPr>
          <w:u w:val="none"/>
        </w:rPr>
        <w:t>break</w:t>
      </w:r>
      <w:r>
        <w:rPr>
          <w:spacing w:val="-3"/>
          <w:u w:val="none"/>
        </w:rPr>
        <w:t xml:space="preserve"> </w:t>
      </w:r>
      <w:r>
        <w:rPr>
          <w:u w:val="none"/>
        </w:rPr>
        <w:t>up</w:t>
      </w:r>
      <w:r>
        <w:rPr>
          <w:spacing w:val="-4"/>
          <w:u w:val="none"/>
        </w:rPr>
        <w:t xml:space="preserve"> </w:t>
      </w:r>
      <w:r>
        <w:rPr>
          <w:spacing w:val="-2"/>
          <w:u w:val="none"/>
        </w:rPr>
        <w:t>prices.</w:t>
      </w:r>
    </w:p>
    <w:p w14:paraId="59134C1E" w14:textId="77777777" w:rsidR="00372140" w:rsidRDefault="006B2EA5">
      <w:pPr>
        <w:spacing w:before="21"/>
        <w:ind w:left="1836"/>
        <w:jc w:val="both"/>
        <w:rPr>
          <w:b/>
        </w:rPr>
      </w:pPr>
      <w:r>
        <w:t>The</w:t>
      </w:r>
      <w:r>
        <w:rPr>
          <w:spacing w:val="-5"/>
        </w:rPr>
        <w:t xml:space="preserve"> </w:t>
      </w:r>
      <w:r>
        <w:t>Contract</w:t>
      </w:r>
      <w:r>
        <w:rPr>
          <w:spacing w:val="-3"/>
        </w:rPr>
        <w:t xml:space="preserve"> </w:t>
      </w:r>
      <w:r>
        <w:t>Price</w:t>
      </w:r>
      <w:r>
        <w:rPr>
          <w:spacing w:val="-3"/>
        </w:rPr>
        <w:t xml:space="preserve"> </w:t>
      </w:r>
      <w:r>
        <w:t>is</w:t>
      </w:r>
      <w:r>
        <w:rPr>
          <w:spacing w:val="-4"/>
        </w:rPr>
        <w:t xml:space="preserve"> </w:t>
      </w:r>
      <w:r>
        <w:t>a</w:t>
      </w:r>
      <w:r>
        <w:rPr>
          <w:spacing w:val="-3"/>
        </w:rPr>
        <w:t xml:space="preserve"> </w:t>
      </w:r>
      <w:r>
        <w:rPr>
          <w:b/>
        </w:rPr>
        <w:t>Lump-sum</w:t>
      </w:r>
      <w:r>
        <w:rPr>
          <w:b/>
          <w:spacing w:val="-3"/>
        </w:rPr>
        <w:t xml:space="preserve"> </w:t>
      </w:r>
      <w:r>
        <w:rPr>
          <w:b/>
          <w:spacing w:val="-2"/>
        </w:rPr>
        <w:t>price.</w:t>
      </w:r>
    </w:p>
    <w:p w14:paraId="545C0E49" w14:textId="77777777" w:rsidR="00372140" w:rsidRDefault="006B2EA5" w:rsidP="002366CB">
      <w:pPr>
        <w:pStyle w:val="ListParagraph"/>
        <w:numPr>
          <w:ilvl w:val="0"/>
          <w:numId w:val="20"/>
        </w:numPr>
        <w:tabs>
          <w:tab w:val="left" w:pos="1836"/>
        </w:tabs>
        <w:spacing w:before="20" w:line="259" w:lineRule="auto"/>
        <w:ind w:right="1107"/>
        <w:jc w:val="both"/>
      </w:pPr>
      <w:r>
        <w:t>Your financial offer must be all-inclusive including but not limited to the cost of materials, labor, overheads, overtime, risks</w:t>
      </w:r>
      <w:r>
        <w:rPr>
          <w:spacing w:val="-1"/>
        </w:rPr>
        <w:t xml:space="preserve"> </w:t>
      </w:r>
      <w:r>
        <w:t>factors e.g., inflation, changes in customs duties, etc.</w:t>
      </w:r>
    </w:p>
    <w:p w14:paraId="6A9CFC3B" w14:textId="77777777" w:rsidR="00372140" w:rsidRDefault="006B2EA5" w:rsidP="002366CB">
      <w:pPr>
        <w:pStyle w:val="ListParagraph"/>
        <w:numPr>
          <w:ilvl w:val="0"/>
          <w:numId w:val="20"/>
        </w:numPr>
        <w:tabs>
          <w:tab w:val="left" w:pos="1836"/>
        </w:tabs>
        <w:spacing w:line="259" w:lineRule="auto"/>
        <w:ind w:right="1105"/>
        <w:jc w:val="both"/>
      </w:pPr>
      <w:r>
        <w:t>The</w:t>
      </w:r>
      <w:r>
        <w:rPr>
          <w:spacing w:val="-9"/>
        </w:rPr>
        <w:t xml:space="preserve"> </w:t>
      </w:r>
      <w:r>
        <w:t>financial</w:t>
      </w:r>
      <w:r>
        <w:rPr>
          <w:spacing w:val="-7"/>
        </w:rPr>
        <w:t xml:space="preserve"> </w:t>
      </w:r>
      <w:r>
        <w:t>must</w:t>
      </w:r>
      <w:r>
        <w:rPr>
          <w:spacing w:val="-7"/>
        </w:rPr>
        <w:t xml:space="preserve"> </w:t>
      </w:r>
      <w:r>
        <w:t>to</w:t>
      </w:r>
      <w:r>
        <w:rPr>
          <w:spacing w:val="-6"/>
        </w:rPr>
        <w:t xml:space="preserve"> </w:t>
      </w:r>
      <w:r>
        <w:t>include</w:t>
      </w:r>
      <w:r>
        <w:rPr>
          <w:spacing w:val="-6"/>
        </w:rPr>
        <w:t xml:space="preserve"> </w:t>
      </w:r>
      <w:r>
        <w:t>the</w:t>
      </w:r>
      <w:r>
        <w:rPr>
          <w:spacing w:val="-7"/>
        </w:rPr>
        <w:t xml:space="preserve"> </w:t>
      </w:r>
      <w:r>
        <w:rPr>
          <w:b/>
        </w:rPr>
        <w:t>years</w:t>
      </w:r>
      <w:r>
        <w:rPr>
          <w:b/>
          <w:spacing w:val="-5"/>
        </w:rPr>
        <w:t xml:space="preserve"> </w:t>
      </w:r>
      <w:r>
        <w:rPr>
          <w:b/>
        </w:rPr>
        <w:t>guarantee</w:t>
      </w:r>
      <w:r>
        <w:rPr>
          <w:b/>
          <w:spacing w:val="-7"/>
        </w:rPr>
        <w:t xml:space="preserve"> </w:t>
      </w:r>
      <w:r>
        <w:t>for</w:t>
      </w:r>
      <w:r>
        <w:rPr>
          <w:spacing w:val="-5"/>
        </w:rPr>
        <w:t xml:space="preserve"> </w:t>
      </w:r>
      <w:r>
        <w:t>all</w:t>
      </w:r>
      <w:r>
        <w:rPr>
          <w:spacing w:val="-5"/>
        </w:rPr>
        <w:t xml:space="preserve"> </w:t>
      </w:r>
      <w:r>
        <w:t>equipment</w:t>
      </w:r>
      <w:r>
        <w:rPr>
          <w:spacing w:val="-5"/>
        </w:rPr>
        <w:t xml:space="preserve"> </w:t>
      </w:r>
      <w:r>
        <w:t>installed</w:t>
      </w:r>
      <w:r>
        <w:rPr>
          <w:spacing w:val="-5"/>
        </w:rPr>
        <w:t xml:space="preserve"> </w:t>
      </w:r>
      <w:r>
        <w:t>on</w:t>
      </w:r>
      <w:r>
        <w:rPr>
          <w:spacing w:val="-6"/>
        </w:rPr>
        <w:t xml:space="preserve"> </w:t>
      </w:r>
      <w:r>
        <w:t>site,</w:t>
      </w:r>
      <w:r>
        <w:rPr>
          <w:spacing w:val="-5"/>
        </w:rPr>
        <w:t xml:space="preserve"> </w:t>
      </w:r>
      <w:r>
        <w:t>it will start after the signature of all the required documents: Delivery Release Form, Installation</w:t>
      </w:r>
      <w:r>
        <w:rPr>
          <w:spacing w:val="-4"/>
        </w:rPr>
        <w:t xml:space="preserve"> </w:t>
      </w:r>
      <w:r>
        <w:t>Release</w:t>
      </w:r>
      <w:r>
        <w:rPr>
          <w:spacing w:val="-4"/>
        </w:rPr>
        <w:t xml:space="preserve"> </w:t>
      </w:r>
      <w:r>
        <w:t>Form,</w:t>
      </w:r>
      <w:r>
        <w:rPr>
          <w:spacing w:val="-5"/>
        </w:rPr>
        <w:t xml:space="preserve"> </w:t>
      </w:r>
      <w:r>
        <w:t>Commissioning</w:t>
      </w:r>
      <w:r>
        <w:rPr>
          <w:spacing w:val="-4"/>
        </w:rPr>
        <w:t xml:space="preserve"> </w:t>
      </w:r>
      <w:r>
        <w:t>Release</w:t>
      </w:r>
      <w:r>
        <w:rPr>
          <w:spacing w:val="-4"/>
        </w:rPr>
        <w:t xml:space="preserve"> </w:t>
      </w:r>
      <w:r>
        <w:t>Form,</w:t>
      </w:r>
      <w:r>
        <w:rPr>
          <w:spacing w:val="-7"/>
        </w:rPr>
        <w:t xml:space="preserve"> </w:t>
      </w:r>
      <w:r>
        <w:t>Training</w:t>
      </w:r>
      <w:r>
        <w:rPr>
          <w:spacing w:val="-1"/>
        </w:rPr>
        <w:t xml:space="preserve"> </w:t>
      </w:r>
      <w:r>
        <w:t>Release</w:t>
      </w:r>
      <w:r>
        <w:rPr>
          <w:spacing w:val="-4"/>
        </w:rPr>
        <w:t xml:space="preserve"> </w:t>
      </w:r>
      <w:r>
        <w:t>Form</w:t>
      </w:r>
      <w:r>
        <w:rPr>
          <w:spacing w:val="-2"/>
        </w:rPr>
        <w:t xml:space="preserve"> </w:t>
      </w:r>
      <w:r>
        <w:t>and Final Hand-Over sign by parties</w:t>
      </w:r>
    </w:p>
    <w:p w14:paraId="23854AFD" w14:textId="77777777" w:rsidR="00372140" w:rsidRDefault="006B2EA5" w:rsidP="002366CB">
      <w:pPr>
        <w:pStyle w:val="ListParagraph"/>
        <w:numPr>
          <w:ilvl w:val="0"/>
          <w:numId w:val="20"/>
        </w:numPr>
        <w:tabs>
          <w:tab w:val="left" w:pos="1836"/>
        </w:tabs>
        <w:spacing w:line="259" w:lineRule="auto"/>
        <w:ind w:right="1104"/>
        <w:jc w:val="both"/>
      </w:pPr>
      <w:r>
        <w:t>The</w:t>
      </w:r>
      <w:r>
        <w:rPr>
          <w:spacing w:val="-12"/>
        </w:rPr>
        <w:t xml:space="preserve"> </w:t>
      </w:r>
      <w:r>
        <w:t>cost</w:t>
      </w:r>
      <w:r>
        <w:rPr>
          <w:spacing w:val="-11"/>
        </w:rPr>
        <w:t xml:space="preserve"> </w:t>
      </w:r>
      <w:r>
        <w:t>of</w:t>
      </w:r>
      <w:r>
        <w:rPr>
          <w:spacing w:val="-9"/>
        </w:rPr>
        <w:t xml:space="preserve"> </w:t>
      </w:r>
      <w:r>
        <w:t>preparing</w:t>
      </w:r>
      <w:r>
        <w:rPr>
          <w:spacing w:val="-8"/>
        </w:rPr>
        <w:t xml:space="preserve"> </w:t>
      </w:r>
      <w:r>
        <w:t>a</w:t>
      </w:r>
      <w:r>
        <w:rPr>
          <w:spacing w:val="-12"/>
        </w:rPr>
        <w:t xml:space="preserve"> </w:t>
      </w:r>
      <w:r>
        <w:t>bid</w:t>
      </w:r>
      <w:r>
        <w:rPr>
          <w:spacing w:val="-11"/>
        </w:rPr>
        <w:t xml:space="preserve"> </w:t>
      </w:r>
      <w:r>
        <w:t>and</w:t>
      </w:r>
      <w:r>
        <w:rPr>
          <w:spacing w:val="-12"/>
        </w:rPr>
        <w:t xml:space="preserve"> </w:t>
      </w:r>
      <w:r>
        <w:t>of</w:t>
      </w:r>
      <w:r>
        <w:rPr>
          <w:spacing w:val="-9"/>
        </w:rPr>
        <w:t xml:space="preserve"> </w:t>
      </w:r>
      <w:r>
        <w:t>negotiating</w:t>
      </w:r>
      <w:r>
        <w:rPr>
          <w:spacing w:val="-8"/>
        </w:rPr>
        <w:t xml:space="preserve"> </w:t>
      </w:r>
      <w:r>
        <w:t>a</w:t>
      </w:r>
      <w:r>
        <w:rPr>
          <w:spacing w:val="-13"/>
        </w:rPr>
        <w:t xml:space="preserve"> </w:t>
      </w:r>
      <w:r>
        <w:t>contract,</w:t>
      </w:r>
      <w:r>
        <w:rPr>
          <w:spacing w:val="-11"/>
        </w:rPr>
        <w:t xml:space="preserve"> </w:t>
      </w:r>
      <w:r>
        <w:t>including</w:t>
      </w:r>
      <w:r>
        <w:rPr>
          <w:spacing w:val="-11"/>
        </w:rPr>
        <w:t xml:space="preserve"> </w:t>
      </w:r>
      <w:r>
        <w:t>any</w:t>
      </w:r>
      <w:r>
        <w:rPr>
          <w:spacing w:val="-12"/>
        </w:rPr>
        <w:t xml:space="preserve"> </w:t>
      </w:r>
      <w:r>
        <w:t>possible</w:t>
      </w:r>
      <w:r>
        <w:rPr>
          <w:spacing w:val="-11"/>
        </w:rPr>
        <w:t xml:space="preserve"> </w:t>
      </w:r>
      <w:r>
        <w:t>related travel, is not reimbursable nor can it be included as a direct cost of the assignment.</w:t>
      </w:r>
    </w:p>
    <w:p w14:paraId="4B9A806F" w14:textId="77777777" w:rsidR="00372140" w:rsidRDefault="006B2EA5" w:rsidP="002366CB">
      <w:pPr>
        <w:pStyle w:val="ListParagraph"/>
        <w:numPr>
          <w:ilvl w:val="0"/>
          <w:numId w:val="20"/>
        </w:numPr>
        <w:tabs>
          <w:tab w:val="left" w:pos="1836"/>
        </w:tabs>
        <w:jc w:val="both"/>
      </w:pPr>
      <w:r>
        <w:t>The</w:t>
      </w:r>
      <w:r>
        <w:rPr>
          <w:spacing w:val="-5"/>
        </w:rPr>
        <w:t xml:space="preserve"> </w:t>
      </w:r>
      <w:r>
        <w:t>Financial</w:t>
      </w:r>
      <w:r>
        <w:rPr>
          <w:spacing w:val="-2"/>
        </w:rPr>
        <w:t xml:space="preserve"> </w:t>
      </w:r>
      <w:r>
        <w:t>Offer</w:t>
      </w:r>
      <w:r>
        <w:rPr>
          <w:spacing w:val="-3"/>
        </w:rPr>
        <w:t xml:space="preserve"> </w:t>
      </w:r>
      <w:r>
        <w:t>shall</w:t>
      </w:r>
      <w:r>
        <w:rPr>
          <w:spacing w:val="-6"/>
        </w:rPr>
        <w:t xml:space="preserve"> </w:t>
      </w:r>
      <w:r>
        <w:t>be</w:t>
      </w:r>
      <w:r>
        <w:rPr>
          <w:spacing w:val="-2"/>
        </w:rPr>
        <w:t xml:space="preserve"> </w:t>
      </w:r>
      <w:r>
        <w:t>submitted</w:t>
      </w:r>
      <w:r>
        <w:rPr>
          <w:spacing w:val="-4"/>
        </w:rPr>
        <w:t xml:space="preserve"> </w:t>
      </w:r>
      <w:r>
        <w:rPr>
          <w:b/>
          <w:u w:val="single"/>
        </w:rPr>
        <w:t>both</w:t>
      </w:r>
      <w:r>
        <w:rPr>
          <w:b/>
          <w:spacing w:val="-5"/>
          <w:u w:val="single"/>
        </w:rPr>
        <w:t xml:space="preserve"> </w:t>
      </w:r>
      <w:r>
        <w:rPr>
          <w:b/>
          <w:u w:val="single"/>
        </w:rPr>
        <w:t>in</w:t>
      </w:r>
      <w:r>
        <w:rPr>
          <w:b/>
          <w:spacing w:val="-4"/>
          <w:u w:val="single"/>
        </w:rPr>
        <w:t xml:space="preserve"> </w:t>
      </w:r>
      <w:r>
        <w:rPr>
          <w:b/>
          <w:u w:val="single"/>
        </w:rPr>
        <w:t>Excel and</w:t>
      </w:r>
      <w:r>
        <w:rPr>
          <w:b/>
          <w:spacing w:val="-5"/>
          <w:u w:val="single"/>
        </w:rPr>
        <w:t xml:space="preserve"> </w:t>
      </w:r>
      <w:r>
        <w:rPr>
          <w:b/>
          <w:u w:val="single"/>
        </w:rPr>
        <w:t>in</w:t>
      </w:r>
      <w:r>
        <w:rPr>
          <w:b/>
          <w:spacing w:val="-4"/>
          <w:u w:val="single"/>
        </w:rPr>
        <w:t xml:space="preserve"> </w:t>
      </w:r>
      <w:r>
        <w:rPr>
          <w:b/>
          <w:u w:val="single"/>
        </w:rPr>
        <w:t>a</w:t>
      </w:r>
      <w:r>
        <w:rPr>
          <w:b/>
          <w:spacing w:val="-2"/>
          <w:u w:val="single"/>
        </w:rPr>
        <w:t xml:space="preserve"> </w:t>
      </w:r>
      <w:r>
        <w:rPr>
          <w:b/>
          <w:u w:val="single"/>
        </w:rPr>
        <w:t>signed</w:t>
      </w:r>
      <w:r>
        <w:rPr>
          <w:b/>
          <w:spacing w:val="-2"/>
          <w:u w:val="single"/>
        </w:rPr>
        <w:t xml:space="preserve"> </w:t>
      </w:r>
      <w:r>
        <w:rPr>
          <w:b/>
          <w:spacing w:val="-4"/>
          <w:u w:val="single"/>
        </w:rPr>
        <w:t>PDF.</w:t>
      </w:r>
    </w:p>
    <w:p w14:paraId="013E08D5" w14:textId="77777777" w:rsidR="00372140" w:rsidRDefault="006B2EA5" w:rsidP="002366CB">
      <w:pPr>
        <w:pStyle w:val="ListParagraph"/>
        <w:numPr>
          <w:ilvl w:val="0"/>
          <w:numId w:val="20"/>
        </w:numPr>
        <w:tabs>
          <w:tab w:val="left" w:pos="1836"/>
        </w:tabs>
        <w:spacing w:before="17" w:line="259" w:lineRule="auto"/>
        <w:ind w:left="1835" w:right="1104"/>
        <w:jc w:val="both"/>
      </w:pPr>
      <w:r>
        <w:rPr>
          <w:b/>
        </w:rPr>
        <w:t xml:space="preserve">Insurances and Guarantees: </w:t>
      </w:r>
      <w:r>
        <w:t>The Tenderer has to contract all insurances and guarantees</w:t>
      </w:r>
      <w:r>
        <w:rPr>
          <w:spacing w:val="-5"/>
        </w:rPr>
        <w:t xml:space="preserve"> </w:t>
      </w:r>
      <w:r>
        <w:t>mentioned</w:t>
      </w:r>
      <w:r>
        <w:rPr>
          <w:spacing w:val="-4"/>
        </w:rPr>
        <w:t xml:space="preserve"> </w:t>
      </w:r>
      <w:r>
        <w:t>in</w:t>
      </w:r>
      <w:r>
        <w:rPr>
          <w:spacing w:val="-4"/>
        </w:rPr>
        <w:t xml:space="preserve"> </w:t>
      </w:r>
      <w:r>
        <w:t>the</w:t>
      </w:r>
      <w:r>
        <w:rPr>
          <w:spacing w:val="-4"/>
        </w:rPr>
        <w:t xml:space="preserve"> </w:t>
      </w:r>
      <w:r>
        <w:t>Contract</w:t>
      </w:r>
      <w:r>
        <w:rPr>
          <w:spacing w:val="-4"/>
        </w:rPr>
        <w:t xml:space="preserve"> </w:t>
      </w:r>
      <w:r>
        <w:t>for</w:t>
      </w:r>
      <w:r>
        <w:rPr>
          <w:spacing w:val="-5"/>
        </w:rPr>
        <w:t xml:space="preserve"> </w:t>
      </w:r>
      <w:r>
        <w:t>the</w:t>
      </w:r>
      <w:r>
        <w:rPr>
          <w:spacing w:val="-4"/>
        </w:rPr>
        <w:t xml:space="preserve"> </w:t>
      </w:r>
      <w:r>
        <w:t>Provision</w:t>
      </w:r>
      <w:r>
        <w:rPr>
          <w:spacing w:val="-4"/>
        </w:rPr>
        <w:t xml:space="preserve"> </w:t>
      </w:r>
      <w:r>
        <w:t>of</w:t>
      </w:r>
      <w:r>
        <w:rPr>
          <w:spacing w:val="-3"/>
        </w:rPr>
        <w:t xml:space="preserve"> </w:t>
      </w:r>
      <w:r>
        <w:t>the</w:t>
      </w:r>
      <w:r>
        <w:rPr>
          <w:spacing w:val="-10"/>
        </w:rPr>
        <w:t xml:space="preserve"> </w:t>
      </w:r>
      <w:r>
        <w:t>Works,</w:t>
      </w:r>
      <w:r>
        <w:rPr>
          <w:spacing w:val="-3"/>
        </w:rPr>
        <w:t xml:space="preserve"> </w:t>
      </w:r>
      <w:r>
        <w:t>and</w:t>
      </w:r>
      <w:r>
        <w:rPr>
          <w:spacing w:val="-5"/>
        </w:rPr>
        <w:t xml:space="preserve"> </w:t>
      </w:r>
      <w:r>
        <w:t>to</w:t>
      </w:r>
      <w:r>
        <w:rPr>
          <w:spacing w:val="-4"/>
        </w:rPr>
        <w:t xml:space="preserve"> </w:t>
      </w:r>
      <w:r>
        <w:t>send</w:t>
      </w:r>
      <w:r>
        <w:rPr>
          <w:spacing w:val="-4"/>
        </w:rPr>
        <w:t xml:space="preserve"> </w:t>
      </w:r>
      <w:r>
        <w:t>us</w:t>
      </w:r>
      <w:r>
        <w:rPr>
          <w:spacing w:val="-4"/>
        </w:rPr>
        <w:t xml:space="preserve"> </w:t>
      </w:r>
      <w:r>
        <w:t>a copy of their third-party civil liability policy,</w:t>
      </w:r>
    </w:p>
    <w:p w14:paraId="43E57313" w14:textId="77777777" w:rsidR="00372140" w:rsidRDefault="006B2EA5" w:rsidP="002366CB">
      <w:pPr>
        <w:pStyle w:val="ListParagraph"/>
        <w:numPr>
          <w:ilvl w:val="0"/>
          <w:numId w:val="20"/>
        </w:numPr>
        <w:tabs>
          <w:tab w:val="left" w:pos="1836"/>
        </w:tabs>
        <w:spacing w:before="1" w:line="254" w:lineRule="auto"/>
        <w:ind w:right="1108"/>
        <w:jc w:val="both"/>
        <w:rPr>
          <w:b/>
        </w:rPr>
      </w:pPr>
      <w:r>
        <w:rPr>
          <w:b/>
        </w:rPr>
        <w:t>Ethics</w:t>
      </w:r>
      <w:r>
        <w:rPr>
          <w:b/>
          <w:spacing w:val="-10"/>
        </w:rPr>
        <w:t xml:space="preserve"> </w:t>
      </w:r>
      <w:r>
        <w:rPr>
          <w:b/>
        </w:rPr>
        <w:t>clauses</w:t>
      </w:r>
      <w:r>
        <w:rPr>
          <w:b/>
          <w:spacing w:val="-10"/>
        </w:rPr>
        <w:t xml:space="preserve"> </w:t>
      </w:r>
      <w:r>
        <w:rPr>
          <w:b/>
        </w:rPr>
        <w:t>/</w:t>
      </w:r>
      <w:r>
        <w:rPr>
          <w:b/>
          <w:spacing w:val="-11"/>
        </w:rPr>
        <w:t xml:space="preserve"> </w:t>
      </w:r>
      <w:r>
        <w:rPr>
          <w:b/>
        </w:rPr>
        <w:t>Impartiality</w:t>
      </w:r>
      <w:r>
        <w:rPr>
          <w:b/>
          <w:spacing w:val="-12"/>
        </w:rPr>
        <w:t xml:space="preserve"> </w:t>
      </w:r>
      <w:r>
        <w:rPr>
          <w:b/>
        </w:rPr>
        <w:t>document</w:t>
      </w:r>
      <w:r>
        <w:rPr>
          <w:b/>
          <w:spacing w:val="-9"/>
        </w:rPr>
        <w:t xml:space="preserve"> </w:t>
      </w:r>
      <w:r>
        <w:rPr>
          <w:b/>
        </w:rPr>
        <w:t>/</w:t>
      </w:r>
      <w:r>
        <w:rPr>
          <w:b/>
          <w:spacing w:val="-6"/>
        </w:rPr>
        <w:t xml:space="preserve"> </w:t>
      </w:r>
      <w:r>
        <w:rPr>
          <w:b/>
        </w:rPr>
        <w:t>non-disclosure</w:t>
      </w:r>
      <w:r>
        <w:rPr>
          <w:b/>
          <w:spacing w:val="-10"/>
        </w:rPr>
        <w:t xml:space="preserve"> </w:t>
      </w:r>
      <w:r>
        <w:rPr>
          <w:b/>
        </w:rPr>
        <w:t>agreement:</w:t>
      </w:r>
      <w:r>
        <w:rPr>
          <w:b/>
          <w:spacing w:val="-11"/>
        </w:rPr>
        <w:t xml:space="preserve"> </w:t>
      </w:r>
      <w:r>
        <w:t>The</w:t>
      </w:r>
      <w:r>
        <w:rPr>
          <w:spacing w:val="-10"/>
        </w:rPr>
        <w:t xml:space="preserve"> </w:t>
      </w:r>
      <w:r>
        <w:t xml:space="preserve">Tenderer has to read and sign these documents provided in </w:t>
      </w:r>
      <w:r>
        <w:rPr>
          <w:b/>
        </w:rPr>
        <w:t>Annexes 8, 9 and 10.</w:t>
      </w:r>
    </w:p>
    <w:p w14:paraId="547C735F" w14:textId="77777777" w:rsidR="00372140" w:rsidRDefault="00372140">
      <w:pPr>
        <w:spacing w:line="254" w:lineRule="auto"/>
        <w:jc w:val="both"/>
        <w:sectPr w:rsidR="00372140">
          <w:pgSz w:w="11900" w:h="16840"/>
          <w:pgMar w:top="1240" w:right="300" w:bottom="1380" w:left="300" w:header="485" w:footer="1186" w:gutter="0"/>
          <w:cols w:space="720"/>
        </w:sectPr>
      </w:pPr>
    </w:p>
    <w:p w14:paraId="4562F627" w14:textId="77777777" w:rsidR="00372140" w:rsidRDefault="00372140">
      <w:pPr>
        <w:pStyle w:val="BodyText"/>
        <w:rPr>
          <w:b/>
          <w:sz w:val="20"/>
        </w:rPr>
      </w:pPr>
    </w:p>
    <w:p w14:paraId="008A0C91" w14:textId="77777777" w:rsidR="00372140" w:rsidRDefault="00372140">
      <w:pPr>
        <w:pStyle w:val="BodyText"/>
        <w:spacing w:before="4"/>
        <w:rPr>
          <w:b/>
          <w:sz w:val="24"/>
        </w:rPr>
      </w:pPr>
    </w:p>
    <w:p w14:paraId="4B10B459" w14:textId="77777777" w:rsidR="00372140" w:rsidRDefault="006B2EA5" w:rsidP="002366CB">
      <w:pPr>
        <w:pStyle w:val="Heading2"/>
        <w:numPr>
          <w:ilvl w:val="1"/>
          <w:numId w:val="25"/>
        </w:numPr>
        <w:tabs>
          <w:tab w:val="left" w:pos="1651"/>
        </w:tabs>
        <w:spacing w:before="93"/>
        <w:ind w:left="1651" w:hanging="536"/>
        <w:rPr>
          <w:u w:val="none"/>
        </w:rPr>
      </w:pPr>
      <w:bookmarkStart w:id="13" w:name="_Toc145670054"/>
      <w:r>
        <w:rPr>
          <w:spacing w:val="-2"/>
          <w:u w:val="none"/>
        </w:rPr>
        <w:t>Remuneration</w:t>
      </w:r>
      <w:bookmarkEnd w:id="13"/>
    </w:p>
    <w:p w14:paraId="5AE39179" w14:textId="77777777" w:rsidR="00372140" w:rsidRDefault="00372140">
      <w:pPr>
        <w:pStyle w:val="BodyText"/>
        <w:rPr>
          <w:b/>
          <w:sz w:val="26"/>
        </w:rPr>
      </w:pPr>
    </w:p>
    <w:p w14:paraId="6750BDC6" w14:textId="77777777" w:rsidR="00372140" w:rsidRDefault="00372140">
      <w:pPr>
        <w:pStyle w:val="BodyText"/>
        <w:spacing w:before="1"/>
        <w:rPr>
          <w:b/>
        </w:rPr>
      </w:pPr>
    </w:p>
    <w:p w14:paraId="1F8D4793" w14:textId="77777777" w:rsidR="00372140" w:rsidRDefault="006B2EA5">
      <w:pPr>
        <w:pStyle w:val="BodyText"/>
        <w:spacing w:before="1"/>
        <w:ind w:left="1115"/>
        <w:rPr>
          <w:i/>
        </w:rPr>
      </w:pPr>
      <w:r>
        <w:t>All</w:t>
      </w:r>
      <w:r>
        <w:rPr>
          <w:spacing w:val="13"/>
        </w:rPr>
        <w:t xml:space="preserve"> </w:t>
      </w:r>
      <w:r>
        <w:t>details</w:t>
      </w:r>
      <w:r>
        <w:rPr>
          <w:spacing w:val="16"/>
        </w:rPr>
        <w:t xml:space="preserve"> </w:t>
      </w:r>
      <w:r>
        <w:t>regarding</w:t>
      </w:r>
      <w:r>
        <w:rPr>
          <w:spacing w:val="16"/>
        </w:rPr>
        <w:t xml:space="preserve"> </w:t>
      </w:r>
      <w:r>
        <w:t>the</w:t>
      </w:r>
      <w:r>
        <w:rPr>
          <w:spacing w:val="11"/>
        </w:rPr>
        <w:t xml:space="preserve"> </w:t>
      </w:r>
      <w:r>
        <w:t>payment</w:t>
      </w:r>
      <w:r>
        <w:rPr>
          <w:spacing w:val="17"/>
        </w:rPr>
        <w:t xml:space="preserve"> </w:t>
      </w:r>
      <w:r>
        <w:t>of</w:t>
      </w:r>
      <w:r>
        <w:rPr>
          <w:spacing w:val="16"/>
        </w:rPr>
        <w:t xml:space="preserve"> </w:t>
      </w:r>
      <w:r>
        <w:t>the</w:t>
      </w:r>
      <w:r>
        <w:rPr>
          <w:spacing w:val="11"/>
        </w:rPr>
        <w:t xml:space="preserve"> </w:t>
      </w:r>
      <w:r>
        <w:t>medical</w:t>
      </w:r>
      <w:r>
        <w:rPr>
          <w:spacing w:val="13"/>
        </w:rPr>
        <w:t xml:space="preserve"> </w:t>
      </w:r>
      <w:r>
        <w:t>equipment</w:t>
      </w:r>
      <w:r>
        <w:rPr>
          <w:spacing w:val="15"/>
        </w:rPr>
        <w:t xml:space="preserve"> </w:t>
      </w:r>
      <w:r>
        <w:t>will</w:t>
      </w:r>
      <w:r>
        <w:rPr>
          <w:spacing w:val="16"/>
        </w:rPr>
        <w:t xml:space="preserve"> </w:t>
      </w:r>
      <w:r>
        <w:t>be</w:t>
      </w:r>
      <w:r>
        <w:rPr>
          <w:spacing w:val="16"/>
        </w:rPr>
        <w:t xml:space="preserve"> </w:t>
      </w:r>
      <w:r>
        <w:t>specified</w:t>
      </w:r>
      <w:r>
        <w:rPr>
          <w:spacing w:val="16"/>
        </w:rPr>
        <w:t xml:space="preserve"> </w:t>
      </w:r>
      <w:r>
        <w:t>in</w:t>
      </w:r>
      <w:r>
        <w:rPr>
          <w:spacing w:val="13"/>
        </w:rPr>
        <w:t xml:space="preserve"> </w:t>
      </w:r>
      <w:r>
        <w:t>the</w:t>
      </w:r>
      <w:r>
        <w:rPr>
          <w:spacing w:val="14"/>
        </w:rPr>
        <w:t xml:space="preserve"> </w:t>
      </w:r>
      <w:r>
        <w:rPr>
          <w:i/>
          <w:spacing w:val="-2"/>
        </w:rPr>
        <w:t>Contract</w:t>
      </w:r>
    </w:p>
    <w:p w14:paraId="09FF826F" w14:textId="77777777" w:rsidR="00372140" w:rsidRDefault="006B2EA5">
      <w:pPr>
        <w:spacing w:before="18"/>
        <w:ind w:left="1115"/>
        <w:rPr>
          <w:b/>
          <w:i/>
        </w:rPr>
      </w:pPr>
      <w:r>
        <w:rPr>
          <w:b/>
          <w:i/>
        </w:rPr>
        <w:t>(</w:t>
      </w:r>
      <w:proofErr w:type="gramStart"/>
      <w:r>
        <w:rPr>
          <w:b/>
        </w:rPr>
        <w:t>Annex</w:t>
      </w:r>
      <w:r>
        <w:rPr>
          <w:b/>
          <w:spacing w:val="-3"/>
        </w:rPr>
        <w:t xml:space="preserve"> </w:t>
      </w:r>
      <w:r>
        <w:rPr>
          <w:b/>
        </w:rPr>
        <w:t>:</w:t>
      </w:r>
      <w:proofErr w:type="gramEnd"/>
      <w:r>
        <w:rPr>
          <w:b/>
          <w:spacing w:val="-4"/>
        </w:rPr>
        <w:t xml:space="preserve"> </w:t>
      </w:r>
      <w:r>
        <w:rPr>
          <w:b/>
          <w:i/>
        </w:rPr>
        <w:t>will</w:t>
      </w:r>
      <w:r>
        <w:rPr>
          <w:b/>
          <w:i/>
          <w:spacing w:val="-3"/>
        </w:rPr>
        <w:t xml:space="preserve"> </w:t>
      </w:r>
      <w:r>
        <w:rPr>
          <w:b/>
          <w:i/>
        </w:rPr>
        <w:t>be</w:t>
      </w:r>
      <w:r>
        <w:rPr>
          <w:b/>
          <w:i/>
          <w:spacing w:val="-3"/>
        </w:rPr>
        <w:t xml:space="preserve"> </w:t>
      </w:r>
      <w:r>
        <w:rPr>
          <w:b/>
          <w:i/>
        </w:rPr>
        <w:t>provided</w:t>
      </w:r>
      <w:r>
        <w:rPr>
          <w:b/>
          <w:i/>
          <w:spacing w:val="-2"/>
        </w:rPr>
        <w:t xml:space="preserve"> </w:t>
      </w:r>
      <w:r>
        <w:rPr>
          <w:b/>
          <w:i/>
        </w:rPr>
        <w:t>by</w:t>
      </w:r>
      <w:r>
        <w:rPr>
          <w:b/>
          <w:i/>
          <w:spacing w:val="-3"/>
        </w:rPr>
        <w:t xml:space="preserve"> </w:t>
      </w:r>
      <w:r>
        <w:rPr>
          <w:b/>
          <w:i/>
        </w:rPr>
        <w:t>CDE</w:t>
      </w:r>
      <w:r>
        <w:rPr>
          <w:b/>
          <w:i/>
          <w:spacing w:val="-4"/>
        </w:rPr>
        <w:t xml:space="preserve"> </w:t>
      </w:r>
      <w:r>
        <w:rPr>
          <w:b/>
          <w:i/>
          <w:spacing w:val="-2"/>
        </w:rPr>
        <w:t>later)</w:t>
      </w:r>
    </w:p>
    <w:p w14:paraId="2A3BA05C" w14:textId="77777777" w:rsidR="00372140" w:rsidRDefault="006B2EA5">
      <w:pPr>
        <w:pStyle w:val="BodyText"/>
        <w:spacing w:before="181" w:line="256" w:lineRule="auto"/>
        <w:ind w:left="1115" w:right="1107"/>
        <w:jc w:val="both"/>
      </w:pPr>
      <w:r>
        <w:t>CDE shall then pay the Contract Price to the Supplier in the form of milestones in arrears against completed Works.</w:t>
      </w:r>
    </w:p>
    <w:p w14:paraId="4C83C090" w14:textId="77777777" w:rsidR="00372140" w:rsidRDefault="00372140">
      <w:pPr>
        <w:pStyle w:val="BodyText"/>
        <w:rPr>
          <w:sz w:val="24"/>
        </w:rPr>
      </w:pPr>
    </w:p>
    <w:p w14:paraId="757F37AA" w14:textId="77777777" w:rsidR="00372140" w:rsidRDefault="00372140">
      <w:pPr>
        <w:pStyle w:val="BodyText"/>
        <w:spacing w:before="10"/>
        <w:rPr>
          <w:sz w:val="27"/>
        </w:rPr>
      </w:pPr>
    </w:p>
    <w:p w14:paraId="2C876F6B" w14:textId="77777777" w:rsidR="00372140" w:rsidRDefault="006B2EA5" w:rsidP="002366CB">
      <w:pPr>
        <w:pStyle w:val="Heading2"/>
        <w:numPr>
          <w:ilvl w:val="1"/>
          <w:numId w:val="25"/>
        </w:numPr>
        <w:tabs>
          <w:tab w:val="left" w:pos="1786"/>
        </w:tabs>
        <w:spacing w:before="1"/>
        <w:ind w:left="1785" w:hanging="671"/>
        <w:rPr>
          <w:u w:val="none"/>
        </w:rPr>
      </w:pPr>
      <w:bookmarkStart w:id="14" w:name="_Toc145670055"/>
      <w:r>
        <w:rPr>
          <w:u w:val="none"/>
        </w:rPr>
        <w:t>Bid</w:t>
      </w:r>
      <w:r>
        <w:rPr>
          <w:spacing w:val="-8"/>
          <w:u w:val="none"/>
        </w:rPr>
        <w:t xml:space="preserve"> </w:t>
      </w:r>
      <w:r>
        <w:rPr>
          <w:spacing w:val="-2"/>
          <w:u w:val="none"/>
        </w:rPr>
        <w:t>evaluation</w:t>
      </w:r>
      <w:bookmarkEnd w:id="14"/>
    </w:p>
    <w:p w14:paraId="4154231D" w14:textId="5561348A" w:rsidR="00EF5F5F" w:rsidRDefault="00EF5F5F" w:rsidP="002366CB">
      <w:pPr>
        <w:pStyle w:val="ListParagraph"/>
        <w:numPr>
          <w:ilvl w:val="0"/>
          <w:numId w:val="19"/>
        </w:numPr>
        <w:tabs>
          <w:tab w:val="left" w:pos="1835"/>
          <w:tab w:val="left" w:pos="1836"/>
        </w:tabs>
        <w:spacing w:before="14"/>
        <w:ind w:left="1835"/>
      </w:pPr>
      <w:r>
        <w:rPr>
          <w:spacing w:val="-2"/>
        </w:rPr>
        <w:t>Administrative</w:t>
      </w:r>
      <w:r w:rsidR="00D442A1">
        <w:rPr>
          <w:spacing w:val="-2"/>
        </w:rPr>
        <w:t xml:space="preserve"> Evaluations: </w:t>
      </w:r>
      <w:r>
        <w:rPr>
          <w:spacing w:val="-2"/>
        </w:rPr>
        <w:t xml:space="preserve"> </w:t>
      </w:r>
      <w:r w:rsidR="00D442A1">
        <w:rPr>
          <w:spacing w:val="-2"/>
        </w:rPr>
        <w:t xml:space="preserve">Submitting the </w:t>
      </w:r>
      <w:r>
        <w:rPr>
          <w:spacing w:val="-2"/>
        </w:rPr>
        <w:t>documents mentioned in (Article 111.8.</w:t>
      </w:r>
      <w:r w:rsidR="00D442A1">
        <w:rPr>
          <w:spacing w:val="-2"/>
        </w:rPr>
        <w:t xml:space="preserve">4.a), </w:t>
      </w:r>
      <w:r w:rsidR="004E06CF">
        <w:rPr>
          <w:spacing w:val="-2"/>
        </w:rPr>
        <w:t>the registration documents</w:t>
      </w:r>
      <w:r w:rsidR="00D442A1">
        <w:rPr>
          <w:spacing w:val="-2"/>
        </w:rPr>
        <w:t>, company classifications</w:t>
      </w:r>
    </w:p>
    <w:p w14:paraId="62CA1CAF" w14:textId="7A729922" w:rsidR="00372140" w:rsidRPr="00443F37" w:rsidRDefault="006B2EA5" w:rsidP="002366CB">
      <w:pPr>
        <w:pStyle w:val="ListParagraph"/>
        <w:numPr>
          <w:ilvl w:val="0"/>
          <w:numId w:val="19"/>
        </w:numPr>
        <w:tabs>
          <w:tab w:val="left" w:pos="1835"/>
          <w:tab w:val="left" w:pos="1836"/>
        </w:tabs>
        <w:spacing w:before="138" w:line="249" w:lineRule="auto"/>
        <w:ind w:right="1104" w:hanging="361"/>
      </w:pPr>
      <w:r>
        <w:t>Technical</w:t>
      </w:r>
      <w:r>
        <w:rPr>
          <w:spacing w:val="-10"/>
        </w:rPr>
        <w:t xml:space="preserve"> </w:t>
      </w:r>
      <w:r>
        <w:t>evaluation:</w:t>
      </w:r>
      <w:r>
        <w:rPr>
          <w:spacing w:val="-11"/>
        </w:rPr>
        <w:t xml:space="preserve"> </w:t>
      </w:r>
      <w:r>
        <w:t>quality</w:t>
      </w:r>
      <w:r>
        <w:rPr>
          <w:spacing w:val="-12"/>
        </w:rPr>
        <w:t xml:space="preserve"> </w:t>
      </w:r>
      <w:r>
        <w:t>and</w:t>
      </w:r>
      <w:r>
        <w:rPr>
          <w:spacing w:val="-10"/>
        </w:rPr>
        <w:t xml:space="preserve"> </w:t>
      </w:r>
      <w:r>
        <w:t>pertinence</w:t>
      </w:r>
      <w:r>
        <w:rPr>
          <w:spacing w:val="-12"/>
        </w:rPr>
        <w:t xml:space="preserve"> </w:t>
      </w:r>
      <w:r>
        <w:t>of</w:t>
      </w:r>
      <w:r>
        <w:rPr>
          <w:spacing w:val="-8"/>
        </w:rPr>
        <w:t xml:space="preserve"> </w:t>
      </w:r>
      <w:r>
        <w:t>the</w:t>
      </w:r>
      <w:r>
        <w:rPr>
          <w:spacing w:val="-10"/>
        </w:rPr>
        <w:t xml:space="preserve"> </w:t>
      </w:r>
      <w:r>
        <w:t>submitted</w:t>
      </w:r>
      <w:r>
        <w:rPr>
          <w:spacing w:val="-12"/>
        </w:rPr>
        <w:t xml:space="preserve"> </w:t>
      </w:r>
      <w:r>
        <w:t>documents,</w:t>
      </w:r>
      <w:r>
        <w:rPr>
          <w:spacing w:val="-11"/>
        </w:rPr>
        <w:t xml:space="preserve"> </w:t>
      </w:r>
      <w:r>
        <w:t>conformity</w:t>
      </w:r>
      <w:r>
        <w:rPr>
          <w:spacing w:val="-12"/>
        </w:rPr>
        <w:t xml:space="preserve"> </w:t>
      </w:r>
      <w:r>
        <w:t xml:space="preserve">to the requirements </w:t>
      </w:r>
      <w:r w:rsidR="0089373B" w:rsidRPr="00443F37">
        <w:rPr>
          <w:spacing w:val="-2"/>
        </w:rPr>
        <w:t xml:space="preserve">mentioned </w:t>
      </w:r>
      <w:r w:rsidR="00D442A1">
        <w:rPr>
          <w:spacing w:val="-2"/>
        </w:rPr>
        <w:t xml:space="preserve">Article (111.8.4.b) and </w:t>
      </w:r>
      <w:r w:rsidRPr="00443F37">
        <w:rPr>
          <w:spacing w:val="-2"/>
        </w:rPr>
        <w:t>(</w:t>
      </w:r>
      <w:r w:rsidR="004E06CF" w:rsidRPr="00443F37">
        <w:rPr>
          <w:spacing w:val="-2"/>
        </w:rPr>
        <w:t>A</w:t>
      </w:r>
      <w:r w:rsidRPr="00443F37">
        <w:rPr>
          <w:spacing w:val="-2"/>
        </w:rPr>
        <w:t>rticle</w:t>
      </w:r>
      <w:r w:rsidR="00BC0D41" w:rsidRPr="00443F37">
        <w:rPr>
          <w:spacing w:val="-2"/>
        </w:rPr>
        <w:t xml:space="preserve"> </w:t>
      </w:r>
      <w:proofErr w:type="gramStart"/>
      <w:r w:rsidR="00BC0D41" w:rsidRPr="00443F37">
        <w:rPr>
          <w:spacing w:val="-2"/>
        </w:rPr>
        <w:t>IV)</w:t>
      </w:r>
      <w:r w:rsidR="004E06CF" w:rsidRPr="00443F37">
        <w:rPr>
          <w:spacing w:val="-2"/>
        </w:rPr>
        <w:t>an</w:t>
      </w:r>
      <w:r w:rsidR="00D442A1">
        <w:rPr>
          <w:spacing w:val="-2"/>
        </w:rPr>
        <w:t>d</w:t>
      </w:r>
      <w:proofErr w:type="gramEnd"/>
      <w:r w:rsidR="004E06CF">
        <w:rPr>
          <w:spacing w:val="-2"/>
        </w:rPr>
        <w:t xml:space="preserve"> (a) encompass the following:</w:t>
      </w:r>
    </w:p>
    <w:p w14:paraId="65F721C0" w14:textId="757A4E2C" w:rsidR="004E06CF" w:rsidRPr="00443F37" w:rsidRDefault="004E06CF" w:rsidP="002366CB">
      <w:pPr>
        <w:pStyle w:val="ListParagraph"/>
        <w:numPr>
          <w:ilvl w:val="1"/>
          <w:numId w:val="19"/>
        </w:numPr>
        <w:tabs>
          <w:tab w:val="left" w:pos="1835"/>
          <w:tab w:val="left" w:pos="1836"/>
        </w:tabs>
        <w:spacing w:before="138" w:line="249" w:lineRule="auto"/>
        <w:ind w:right="1104"/>
      </w:pPr>
      <w:r>
        <w:rPr>
          <w:spacing w:val="-2"/>
        </w:rPr>
        <w:t xml:space="preserve">Company profile: such as (company number of branches, technical team capacity (number of engineers), Similar project in Iraq. </w:t>
      </w:r>
    </w:p>
    <w:p w14:paraId="7015E3FE" w14:textId="00120353" w:rsidR="004E06CF" w:rsidRDefault="004E06CF" w:rsidP="002366CB">
      <w:pPr>
        <w:pStyle w:val="ListParagraph"/>
        <w:numPr>
          <w:ilvl w:val="1"/>
          <w:numId w:val="19"/>
        </w:numPr>
        <w:tabs>
          <w:tab w:val="left" w:pos="1835"/>
          <w:tab w:val="left" w:pos="1836"/>
        </w:tabs>
        <w:spacing w:before="138" w:line="249" w:lineRule="auto"/>
        <w:ind w:right="1104"/>
      </w:pPr>
      <w:r>
        <w:rPr>
          <w:spacing w:val="-2"/>
        </w:rPr>
        <w:t xml:space="preserve">Technical criteria: include equipment specification, after-sale services (installation, delivery time, training and warranty) and periodic maintenance  </w:t>
      </w:r>
    </w:p>
    <w:p w14:paraId="7EBB43FB" w14:textId="6B305EC5" w:rsidR="00372140" w:rsidRDefault="006B2EA5" w:rsidP="002366CB">
      <w:pPr>
        <w:pStyle w:val="ListParagraph"/>
        <w:numPr>
          <w:ilvl w:val="0"/>
          <w:numId w:val="19"/>
        </w:numPr>
        <w:tabs>
          <w:tab w:val="left" w:pos="1835"/>
          <w:tab w:val="left" w:pos="1836"/>
        </w:tabs>
        <w:spacing w:before="11" w:line="247" w:lineRule="auto"/>
        <w:ind w:right="1108"/>
      </w:pPr>
      <w:r>
        <w:t>Financial</w:t>
      </w:r>
      <w:r w:rsidR="0089373B">
        <w:rPr>
          <w:spacing w:val="80"/>
        </w:rPr>
        <w:t xml:space="preserve"> </w:t>
      </w:r>
      <w:r>
        <w:t>evaluation:</w:t>
      </w:r>
      <w:r>
        <w:rPr>
          <w:spacing w:val="80"/>
        </w:rPr>
        <w:t xml:space="preserve"> </w:t>
      </w:r>
      <w:r>
        <w:t>global</w:t>
      </w:r>
      <w:r>
        <w:rPr>
          <w:spacing w:val="80"/>
        </w:rPr>
        <w:t xml:space="preserve"> </w:t>
      </w:r>
      <w:r>
        <w:t>price,</w:t>
      </w:r>
      <w:r>
        <w:rPr>
          <w:spacing w:val="80"/>
        </w:rPr>
        <w:t xml:space="preserve"> </w:t>
      </w:r>
      <w:r>
        <w:t>coherence,</w:t>
      </w:r>
      <w:r w:rsidR="00CC7D98">
        <w:t xml:space="preserve"> </w:t>
      </w:r>
      <w:r w:rsidR="00D442A1">
        <w:t xml:space="preserve">Proforma Invoice, Warranty, </w:t>
      </w:r>
      <w:r w:rsidR="00D442A1">
        <w:rPr>
          <w:spacing w:val="80"/>
        </w:rPr>
        <w:t>and</w:t>
      </w:r>
      <w:r>
        <w:rPr>
          <w:spacing w:val="80"/>
        </w:rPr>
        <w:t xml:space="preserve"> </w:t>
      </w:r>
      <w:r>
        <w:t>precision</w:t>
      </w:r>
      <w:r>
        <w:rPr>
          <w:spacing w:val="80"/>
        </w:rPr>
        <w:t xml:space="preserve"> </w:t>
      </w:r>
      <w:r>
        <w:t>of</w:t>
      </w:r>
      <w:r>
        <w:rPr>
          <w:spacing w:val="80"/>
        </w:rPr>
        <w:t xml:space="preserve"> </w:t>
      </w:r>
      <w:r>
        <w:t>the</w:t>
      </w:r>
      <w:r>
        <w:rPr>
          <w:spacing w:val="80"/>
        </w:rPr>
        <w:t xml:space="preserve"> </w:t>
      </w:r>
      <w:r>
        <w:t>price</w:t>
      </w:r>
      <w:r>
        <w:rPr>
          <w:spacing w:val="80"/>
        </w:rPr>
        <w:t xml:space="preserve"> </w:t>
      </w:r>
      <w:r>
        <w:t>offer, conformity to the requirements</w:t>
      </w:r>
      <w:r w:rsidR="0089373B">
        <w:t xml:space="preserve"> mentioned in </w:t>
      </w:r>
      <w:proofErr w:type="gramStart"/>
      <w:r w:rsidR="0089373B" w:rsidRPr="00BC0D41">
        <w:t>(</w:t>
      </w:r>
      <w:r w:rsidR="00D442A1">
        <w:rPr>
          <w:spacing w:val="-2"/>
        </w:rPr>
        <w:t xml:space="preserve"> 111.8.4.b</w:t>
      </w:r>
      <w:proofErr w:type="gramEnd"/>
      <w:r w:rsidR="00D442A1">
        <w:rPr>
          <w:spacing w:val="-2"/>
        </w:rPr>
        <w:t>)  )</w:t>
      </w:r>
      <w:r w:rsidR="0089373B">
        <w:t xml:space="preserve">mandatory </w:t>
      </w:r>
    </w:p>
    <w:p w14:paraId="3D87D482" w14:textId="77777777" w:rsidR="00372140" w:rsidRDefault="00372140">
      <w:pPr>
        <w:pStyle w:val="BodyText"/>
        <w:spacing w:before="7"/>
        <w:rPr>
          <w:sz w:val="38"/>
        </w:rPr>
      </w:pPr>
    </w:p>
    <w:p w14:paraId="1EF044FD" w14:textId="77777777" w:rsidR="00372140" w:rsidRDefault="006B2EA5">
      <w:pPr>
        <w:pStyle w:val="BodyText"/>
        <w:spacing w:before="1" w:line="259" w:lineRule="auto"/>
        <w:ind w:left="1116" w:right="1106"/>
        <w:jc w:val="both"/>
      </w:pPr>
      <w:r>
        <w:t>Each proposal from a Supplier will be considered separately and independently.</w:t>
      </w:r>
      <w:r>
        <w:rPr>
          <w:spacing w:val="40"/>
        </w:rPr>
        <w:t xml:space="preserve"> </w:t>
      </w:r>
      <w:r>
        <w:t>Tenderers shall submit a complete proposal for each solicitation in which they wish to participate. References to previous or ongoing proposals will not be considered. Award of a previous contract with CDE will not be considered in itself as a preference or guarantee for the award of future solicitations on the same subject.</w:t>
      </w:r>
    </w:p>
    <w:p w14:paraId="02935583" w14:textId="77777777" w:rsidR="00372140" w:rsidRDefault="00372140">
      <w:pPr>
        <w:pStyle w:val="BodyText"/>
        <w:rPr>
          <w:sz w:val="24"/>
        </w:rPr>
      </w:pPr>
    </w:p>
    <w:p w14:paraId="69442D86" w14:textId="77777777" w:rsidR="00372140" w:rsidRDefault="00372140">
      <w:pPr>
        <w:pStyle w:val="BodyText"/>
        <w:spacing w:before="3"/>
        <w:rPr>
          <w:sz w:val="27"/>
        </w:rPr>
      </w:pPr>
    </w:p>
    <w:p w14:paraId="77934A97" w14:textId="7E245DCB" w:rsidR="00372140" w:rsidRDefault="006B2EA5" w:rsidP="002366CB">
      <w:pPr>
        <w:pStyle w:val="Heading2"/>
        <w:numPr>
          <w:ilvl w:val="1"/>
          <w:numId w:val="25"/>
        </w:numPr>
        <w:tabs>
          <w:tab w:val="left" w:pos="1786"/>
        </w:tabs>
        <w:ind w:left="1785" w:hanging="671"/>
        <w:rPr>
          <w:u w:val="none"/>
        </w:rPr>
      </w:pPr>
      <w:bookmarkStart w:id="15" w:name="_Toc145670056"/>
      <w:r>
        <w:rPr>
          <w:u w:val="none"/>
        </w:rPr>
        <w:t>Submission</w:t>
      </w:r>
      <w:r>
        <w:rPr>
          <w:spacing w:val="-11"/>
          <w:u w:val="none"/>
        </w:rPr>
        <w:t xml:space="preserve"> </w:t>
      </w:r>
      <w:r>
        <w:rPr>
          <w:u w:val="none"/>
        </w:rPr>
        <w:t>of</w:t>
      </w:r>
      <w:r>
        <w:rPr>
          <w:spacing w:val="-12"/>
          <w:u w:val="none"/>
        </w:rPr>
        <w:t xml:space="preserve"> </w:t>
      </w:r>
      <w:r>
        <w:rPr>
          <w:spacing w:val="-2"/>
          <w:u w:val="none"/>
        </w:rPr>
        <w:t>proposals</w:t>
      </w:r>
      <w:bookmarkEnd w:id="15"/>
    </w:p>
    <w:p w14:paraId="68A17CB0" w14:textId="77777777" w:rsidR="00372140" w:rsidRDefault="00372140">
      <w:pPr>
        <w:pStyle w:val="BodyText"/>
        <w:rPr>
          <w:b/>
          <w:sz w:val="26"/>
        </w:rPr>
      </w:pPr>
    </w:p>
    <w:p w14:paraId="16395344" w14:textId="77777777" w:rsidR="00372140" w:rsidRDefault="00372140">
      <w:pPr>
        <w:pStyle w:val="BodyText"/>
        <w:spacing w:before="2"/>
        <w:rPr>
          <w:b/>
        </w:rPr>
      </w:pPr>
    </w:p>
    <w:p w14:paraId="303C1DB0" w14:textId="77777777" w:rsidR="00372140" w:rsidRDefault="006B2EA5" w:rsidP="002366CB">
      <w:pPr>
        <w:pStyle w:val="ListParagraph"/>
        <w:numPr>
          <w:ilvl w:val="0"/>
          <w:numId w:val="18"/>
        </w:numPr>
        <w:tabs>
          <w:tab w:val="left" w:pos="1836"/>
        </w:tabs>
        <w:spacing w:line="256" w:lineRule="auto"/>
        <w:ind w:left="1835" w:right="2088"/>
      </w:pPr>
      <w:r>
        <w:t>By</w:t>
      </w:r>
      <w:r>
        <w:rPr>
          <w:spacing w:val="-5"/>
        </w:rPr>
        <w:t xml:space="preserve"> </w:t>
      </w:r>
      <w:r>
        <w:t>email</w:t>
      </w:r>
      <w:r>
        <w:rPr>
          <w:spacing w:val="-3"/>
        </w:rPr>
        <w:t xml:space="preserve"> </w:t>
      </w:r>
      <w:r>
        <w:t>ONLY,</w:t>
      </w:r>
      <w:r>
        <w:rPr>
          <w:spacing w:val="-1"/>
        </w:rPr>
        <w:t xml:space="preserve"> </w:t>
      </w:r>
      <w:r>
        <w:rPr>
          <w:b/>
        </w:rPr>
        <w:t>preferably</w:t>
      </w:r>
      <w:r>
        <w:rPr>
          <w:b/>
          <w:spacing w:val="-7"/>
        </w:rPr>
        <w:t xml:space="preserve"> </w:t>
      </w:r>
      <w:r>
        <w:rPr>
          <w:b/>
        </w:rPr>
        <w:t>using</w:t>
      </w:r>
      <w:r>
        <w:rPr>
          <w:b/>
          <w:spacing w:val="-3"/>
        </w:rPr>
        <w:t xml:space="preserve"> </w:t>
      </w:r>
      <w:r>
        <w:rPr>
          <w:b/>
        </w:rPr>
        <w:t>a</w:t>
      </w:r>
      <w:r>
        <w:rPr>
          <w:b/>
          <w:spacing w:val="-3"/>
        </w:rPr>
        <w:t xml:space="preserve"> </w:t>
      </w:r>
      <w:r>
        <w:rPr>
          <w:b/>
        </w:rPr>
        <w:t>OneDrive</w:t>
      </w:r>
      <w:r>
        <w:rPr>
          <w:b/>
          <w:spacing w:val="-3"/>
        </w:rPr>
        <w:t xml:space="preserve"> </w:t>
      </w:r>
      <w:r>
        <w:rPr>
          <w:b/>
        </w:rPr>
        <w:t>link</w:t>
      </w:r>
      <w:r>
        <w:rPr>
          <w:b/>
          <w:spacing w:val="-3"/>
        </w:rPr>
        <w:t xml:space="preserve"> </w:t>
      </w:r>
      <w:r>
        <w:rPr>
          <w:b/>
        </w:rPr>
        <w:t>to</w:t>
      </w:r>
      <w:r>
        <w:rPr>
          <w:b/>
          <w:spacing w:val="-5"/>
        </w:rPr>
        <w:t xml:space="preserve"> </w:t>
      </w:r>
      <w:r>
        <w:rPr>
          <w:b/>
        </w:rPr>
        <w:t>have</w:t>
      </w:r>
      <w:r>
        <w:rPr>
          <w:b/>
          <w:spacing w:val="-3"/>
        </w:rPr>
        <w:t xml:space="preserve"> </w:t>
      </w:r>
      <w:r>
        <w:rPr>
          <w:b/>
        </w:rPr>
        <w:t>all</w:t>
      </w:r>
      <w:r>
        <w:rPr>
          <w:b/>
          <w:spacing w:val="-4"/>
        </w:rPr>
        <w:t xml:space="preserve"> </w:t>
      </w:r>
      <w:r>
        <w:rPr>
          <w:b/>
        </w:rPr>
        <w:t xml:space="preserve">documents </w:t>
      </w:r>
      <w:r>
        <w:rPr>
          <w:b/>
          <w:spacing w:val="-2"/>
        </w:rPr>
        <w:t>together</w:t>
      </w:r>
      <w:r>
        <w:rPr>
          <w:spacing w:val="-2"/>
        </w:rPr>
        <w:t>:</w:t>
      </w:r>
    </w:p>
    <w:p w14:paraId="0D4BB571" w14:textId="77777777" w:rsidR="00372140" w:rsidRDefault="006B2EA5">
      <w:pPr>
        <w:pStyle w:val="BodyText"/>
        <w:spacing w:before="162"/>
        <w:ind w:left="1115"/>
      </w:pPr>
      <w:r>
        <w:t>Technical</w:t>
      </w:r>
      <w:r>
        <w:rPr>
          <w:spacing w:val="-9"/>
        </w:rPr>
        <w:t xml:space="preserve"> </w:t>
      </w:r>
      <w:r>
        <w:t>and</w:t>
      </w:r>
      <w:r>
        <w:rPr>
          <w:spacing w:val="-11"/>
        </w:rPr>
        <w:t xml:space="preserve"> </w:t>
      </w:r>
      <w:r>
        <w:t>financial</w:t>
      </w:r>
      <w:r>
        <w:rPr>
          <w:spacing w:val="-6"/>
        </w:rPr>
        <w:t xml:space="preserve"> </w:t>
      </w:r>
      <w:r>
        <w:t>offer</w:t>
      </w:r>
      <w:r>
        <w:rPr>
          <w:spacing w:val="-8"/>
        </w:rPr>
        <w:t xml:space="preserve"> </w:t>
      </w:r>
      <w:r>
        <w:t>to:</w:t>
      </w:r>
      <w:r>
        <w:rPr>
          <w:spacing w:val="-8"/>
        </w:rPr>
        <w:t xml:space="preserve"> </w:t>
      </w:r>
      <w:hyperlink r:id="rId22">
        <w:r>
          <w:rPr>
            <w:color w:val="0562C1"/>
            <w:u w:val="single" w:color="0562C1"/>
          </w:rPr>
          <w:t>biomedtender@chainedelespoir.org</w:t>
        </w:r>
        <w:r>
          <w:t>,</w:t>
        </w:r>
        <w:r>
          <w:rPr>
            <w:spacing w:val="-7"/>
          </w:rPr>
          <w:t xml:space="preserve"> </w:t>
        </w:r>
      </w:hyperlink>
      <w:r>
        <w:rPr>
          <w:spacing w:val="-2"/>
        </w:rPr>
        <w:t>ONLY.</w:t>
      </w:r>
    </w:p>
    <w:p w14:paraId="2C7C74FD" w14:textId="77777777" w:rsidR="00372140" w:rsidRDefault="00372140">
      <w:pPr>
        <w:pStyle w:val="BodyText"/>
        <w:rPr>
          <w:sz w:val="20"/>
        </w:rPr>
      </w:pPr>
    </w:p>
    <w:p w14:paraId="3DA0C595" w14:textId="77777777" w:rsidR="00372140" w:rsidRDefault="00372140">
      <w:pPr>
        <w:pStyle w:val="BodyText"/>
        <w:spacing w:before="5"/>
        <w:rPr>
          <w:sz w:val="25"/>
        </w:rPr>
      </w:pPr>
    </w:p>
    <w:p w14:paraId="5BC8BD65" w14:textId="77777777" w:rsidR="00372140" w:rsidRDefault="006B2EA5">
      <w:pPr>
        <w:pStyle w:val="BodyText"/>
        <w:spacing w:before="94" w:line="256" w:lineRule="auto"/>
        <w:ind w:left="1115" w:right="1108"/>
        <w:jc w:val="both"/>
      </w:pPr>
      <w:r>
        <w:t>Please state</w:t>
      </w:r>
      <w:r>
        <w:rPr>
          <w:spacing w:val="-2"/>
        </w:rPr>
        <w:t xml:space="preserve"> </w:t>
      </w:r>
      <w:r>
        <w:t>the</w:t>
      </w:r>
      <w:r>
        <w:rPr>
          <w:spacing w:val="-2"/>
        </w:rPr>
        <w:t xml:space="preserve"> </w:t>
      </w:r>
      <w:r>
        <w:t>following in your e-mail subject</w:t>
      </w:r>
      <w:r>
        <w:rPr>
          <w:spacing w:val="-3"/>
        </w:rPr>
        <w:t xml:space="preserve"> </w:t>
      </w:r>
      <w:r>
        <w:t>field: “Biomed</w:t>
      </w:r>
      <w:r>
        <w:rPr>
          <w:spacing w:val="-2"/>
        </w:rPr>
        <w:t xml:space="preserve"> </w:t>
      </w:r>
      <w:r>
        <w:t>tender – Lot [Number of lots] - [Name of your firm] - [Serial number of the e-mails]” (example: 1/3, 2/3, 3/4).</w:t>
      </w:r>
    </w:p>
    <w:p w14:paraId="3F16A47B" w14:textId="77777777" w:rsidR="00372140" w:rsidRDefault="006B2EA5">
      <w:pPr>
        <w:pStyle w:val="BodyText"/>
        <w:spacing w:before="164" w:line="256" w:lineRule="auto"/>
        <w:ind w:left="1115" w:right="1113"/>
        <w:jc w:val="both"/>
      </w:pPr>
      <w:r>
        <w:t>E.g., an offer from Company</w:t>
      </w:r>
      <w:r>
        <w:rPr>
          <w:spacing w:val="-1"/>
        </w:rPr>
        <w:t xml:space="preserve"> </w:t>
      </w:r>
      <w:r>
        <w:t>“ABC” who is sending a</w:t>
      </w:r>
      <w:r>
        <w:rPr>
          <w:spacing w:val="-2"/>
        </w:rPr>
        <w:t xml:space="preserve"> </w:t>
      </w:r>
      <w:r>
        <w:t>total of 2 emails will be titled as</w:t>
      </w:r>
      <w:r>
        <w:rPr>
          <w:spacing w:val="-1"/>
        </w:rPr>
        <w:t xml:space="preserve"> </w:t>
      </w:r>
      <w:r>
        <w:t>follows: “Biomed tender – Lot [Number of lots] – ABC – 1/2”.</w:t>
      </w:r>
    </w:p>
    <w:p w14:paraId="62B0E5E3" w14:textId="77777777" w:rsidR="00372140" w:rsidRDefault="006B2EA5">
      <w:pPr>
        <w:pStyle w:val="BodyText"/>
        <w:spacing w:before="164" w:line="259" w:lineRule="auto"/>
        <w:ind w:left="1115" w:right="1104"/>
        <w:jc w:val="both"/>
      </w:pPr>
      <w:r>
        <w:t>Please be aware of the fact that the e-mail policy</w:t>
      </w:r>
      <w:r>
        <w:rPr>
          <w:spacing w:val="-1"/>
        </w:rPr>
        <w:t xml:space="preserve"> </w:t>
      </w:r>
      <w:r>
        <w:t>employed by CDE limits</w:t>
      </w:r>
      <w:r>
        <w:rPr>
          <w:spacing w:val="-1"/>
        </w:rPr>
        <w:t xml:space="preserve"> </w:t>
      </w:r>
      <w:r>
        <w:t>the size of each e- mail to a maximum of 20 MB so it may be necessary to send more than one e-mail for the technical proposal.</w:t>
      </w:r>
    </w:p>
    <w:p w14:paraId="37702230" w14:textId="77777777" w:rsidR="00372140" w:rsidRDefault="006B2EA5">
      <w:pPr>
        <w:pStyle w:val="BodyText"/>
        <w:spacing w:before="160" w:line="259" w:lineRule="auto"/>
        <w:ind w:left="1115" w:right="1107"/>
        <w:jc w:val="both"/>
      </w:pPr>
      <w:r>
        <w:lastRenderedPageBreak/>
        <w:t>The Financial Proposal can be submitted as a separate e-mail. The file name must bear the following</w:t>
      </w:r>
      <w:r>
        <w:rPr>
          <w:spacing w:val="-3"/>
        </w:rPr>
        <w:t xml:space="preserve"> </w:t>
      </w:r>
      <w:r>
        <w:t>reference</w:t>
      </w:r>
      <w:r>
        <w:rPr>
          <w:spacing w:val="-5"/>
        </w:rPr>
        <w:t xml:space="preserve"> </w:t>
      </w:r>
      <w:r>
        <w:t>“Biomed</w:t>
      </w:r>
      <w:r>
        <w:rPr>
          <w:spacing w:val="-5"/>
        </w:rPr>
        <w:t xml:space="preserve"> </w:t>
      </w:r>
      <w:r>
        <w:t>tender</w:t>
      </w:r>
      <w:r>
        <w:rPr>
          <w:spacing w:val="-1"/>
        </w:rPr>
        <w:t xml:space="preserve"> </w:t>
      </w:r>
      <w:r>
        <w:t>–</w:t>
      </w:r>
      <w:r>
        <w:rPr>
          <w:spacing w:val="-5"/>
        </w:rPr>
        <w:t xml:space="preserve"> </w:t>
      </w:r>
      <w:r>
        <w:t>FINANCES</w:t>
      </w:r>
      <w:r>
        <w:rPr>
          <w:spacing w:val="-3"/>
        </w:rPr>
        <w:t xml:space="preserve"> </w:t>
      </w:r>
      <w:r>
        <w:t>-</w:t>
      </w:r>
      <w:r>
        <w:rPr>
          <w:spacing w:val="-4"/>
        </w:rPr>
        <w:t xml:space="preserve"> </w:t>
      </w:r>
      <w:r>
        <w:t>Lot</w:t>
      </w:r>
      <w:r>
        <w:rPr>
          <w:spacing w:val="-4"/>
        </w:rPr>
        <w:t xml:space="preserve"> </w:t>
      </w:r>
      <w:r>
        <w:t>[Number</w:t>
      </w:r>
      <w:r>
        <w:rPr>
          <w:spacing w:val="-4"/>
        </w:rPr>
        <w:t xml:space="preserve"> </w:t>
      </w:r>
      <w:r>
        <w:t>of</w:t>
      </w:r>
      <w:r>
        <w:rPr>
          <w:spacing w:val="-1"/>
        </w:rPr>
        <w:t xml:space="preserve"> </w:t>
      </w:r>
      <w:r>
        <w:t>lots]</w:t>
      </w:r>
      <w:r>
        <w:rPr>
          <w:spacing w:val="-4"/>
        </w:rPr>
        <w:t xml:space="preserve"> </w:t>
      </w:r>
      <w:r>
        <w:t>-</w:t>
      </w:r>
      <w:r>
        <w:rPr>
          <w:spacing w:val="-6"/>
        </w:rPr>
        <w:t xml:space="preserve"> </w:t>
      </w:r>
      <w:r>
        <w:t>[Name</w:t>
      </w:r>
      <w:r>
        <w:rPr>
          <w:spacing w:val="-5"/>
        </w:rPr>
        <w:t xml:space="preserve"> </w:t>
      </w:r>
      <w:r>
        <w:t>of</w:t>
      </w:r>
      <w:r>
        <w:rPr>
          <w:spacing w:val="-1"/>
        </w:rPr>
        <w:t xml:space="preserve"> </w:t>
      </w:r>
      <w:r>
        <w:t>your</w:t>
      </w:r>
      <w:r>
        <w:rPr>
          <w:spacing w:val="-6"/>
        </w:rPr>
        <w:t xml:space="preserve"> </w:t>
      </w:r>
      <w:r>
        <w:t>firm]</w:t>
      </w:r>
      <w:r>
        <w:rPr>
          <w:spacing w:val="-4"/>
        </w:rPr>
        <w:t xml:space="preserve"> </w:t>
      </w:r>
      <w:r>
        <w:t>- [Serial number of the e-mails]”.</w:t>
      </w:r>
    </w:p>
    <w:p w14:paraId="63DC546A" w14:textId="77777777" w:rsidR="00372140" w:rsidRDefault="006B2EA5">
      <w:pPr>
        <w:pStyle w:val="BodyText"/>
        <w:spacing w:before="159" w:line="256" w:lineRule="auto"/>
        <w:ind w:left="1115" w:right="1106"/>
        <w:jc w:val="both"/>
        <w:rPr>
          <w:b/>
        </w:rPr>
      </w:pPr>
      <w:r>
        <w:t>All attachments should be in PDF format, and Excel sheet too for the Financial Offer. All documents in your proposal should be clearly labeled</w:t>
      </w:r>
      <w:r>
        <w:rPr>
          <w:b/>
        </w:rPr>
        <w:t>.</w:t>
      </w:r>
    </w:p>
    <w:p w14:paraId="169F6391" w14:textId="77777777" w:rsidR="00372140" w:rsidRDefault="00372140">
      <w:pPr>
        <w:spacing w:line="256" w:lineRule="auto"/>
        <w:jc w:val="both"/>
        <w:sectPr w:rsidR="00372140">
          <w:pgSz w:w="11900" w:h="16840"/>
          <w:pgMar w:top="1240" w:right="300" w:bottom="1380" w:left="300" w:header="485" w:footer="1186" w:gutter="0"/>
          <w:cols w:space="720"/>
        </w:sectPr>
      </w:pPr>
    </w:p>
    <w:p w14:paraId="7BBB6B38" w14:textId="77777777" w:rsidR="00372140" w:rsidRDefault="006B2EA5">
      <w:pPr>
        <w:pStyle w:val="BodyText"/>
        <w:spacing w:before="170" w:line="256" w:lineRule="auto"/>
        <w:ind w:left="1115" w:right="1108"/>
        <w:jc w:val="both"/>
      </w:pPr>
      <w:r>
        <w:lastRenderedPageBreak/>
        <w:t>Upon</w:t>
      </w:r>
      <w:r>
        <w:rPr>
          <w:spacing w:val="-1"/>
        </w:rPr>
        <w:t xml:space="preserve"> </w:t>
      </w:r>
      <w:r>
        <w:t>submission</w:t>
      </w:r>
      <w:r>
        <w:rPr>
          <w:spacing w:val="-1"/>
        </w:rPr>
        <w:t xml:space="preserve"> </w:t>
      </w:r>
      <w:r>
        <w:t>of your</w:t>
      </w:r>
      <w:r>
        <w:rPr>
          <w:spacing w:val="-2"/>
        </w:rPr>
        <w:t xml:space="preserve"> </w:t>
      </w:r>
      <w:r>
        <w:t>bid</w:t>
      </w:r>
      <w:r>
        <w:rPr>
          <w:spacing w:val="-1"/>
        </w:rPr>
        <w:t xml:space="preserve"> </w:t>
      </w:r>
      <w:r>
        <w:t>via</w:t>
      </w:r>
      <w:r>
        <w:rPr>
          <w:spacing w:val="-1"/>
        </w:rPr>
        <w:t xml:space="preserve"> </w:t>
      </w:r>
      <w:r>
        <w:t>email, you</w:t>
      </w:r>
      <w:r>
        <w:rPr>
          <w:spacing w:val="-4"/>
        </w:rPr>
        <w:t xml:space="preserve"> </w:t>
      </w:r>
      <w:r>
        <w:t>should</w:t>
      </w:r>
      <w:r>
        <w:rPr>
          <w:spacing w:val="-1"/>
        </w:rPr>
        <w:t xml:space="preserve"> </w:t>
      </w:r>
      <w:r>
        <w:t>receive</w:t>
      </w:r>
      <w:r>
        <w:rPr>
          <w:spacing w:val="-1"/>
        </w:rPr>
        <w:t xml:space="preserve"> </w:t>
      </w:r>
      <w:r>
        <w:t>an</w:t>
      </w:r>
      <w:r>
        <w:rPr>
          <w:spacing w:val="-1"/>
        </w:rPr>
        <w:t xml:space="preserve"> </w:t>
      </w:r>
      <w:r>
        <w:t>auto-reply</w:t>
      </w:r>
      <w:r>
        <w:rPr>
          <w:spacing w:val="-3"/>
        </w:rPr>
        <w:t xml:space="preserve"> </w:t>
      </w:r>
      <w:r>
        <w:t>confirming</w:t>
      </w:r>
      <w:r>
        <w:rPr>
          <w:spacing w:val="-1"/>
        </w:rPr>
        <w:t xml:space="preserve"> </w:t>
      </w:r>
      <w:r>
        <w:t>receipt.</w:t>
      </w:r>
      <w:r>
        <w:rPr>
          <w:spacing w:val="-5"/>
        </w:rPr>
        <w:t xml:space="preserve"> </w:t>
      </w:r>
      <w:r>
        <w:t>If you do not receive the auto-reply, please, inform us before the closing date of the tender.</w:t>
      </w:r>
    </w:p>
    <w:p w14:paraId="600D305D" w14:textId="77777777" w:rsidR="00372140" w:rsidRDefault="00372140">
      <w:pPr>
        <w:pStyle w:val="BodyText"/>
        <w:rPr>
          <w:sz w:val="24"/>
        </w:rPr>
      </w:pPr>
    </w:p>
    <w:p w14:paraId="750544B6" w14:textId="77777777" w:rsidR="00372140" w:rsidRDefault="00372140">
      <w:pPr>
        <w:pStyle w:val="BodyText"/>
        <w:spacing w:before="10"/>
        <w:rPr>
          <w:sz w:val="27"/>
        </w:rPr>
      </w:pPr>
    </w:p>
    <w:p w14:paraId="6629EDA8" w14:textId="6559455C" w:rsidR="00372140" w:rsidRDefault="00002F27">
      <w:pPr>
        <w:pStyle w:val="Heading5"/>
        <w:jc w:val="both"/>
        <w:rPr>
          <w:u w:val="none"/>
        </w:rPr>
      </w:pPr>
      <w:r>
        <w:rPr>
          <w:noProof/>
          <w:highlight w:val="yellow"/>
        </w:rPr>
        <mc:AlternateContent>
          <mc:Choice Requires="wps">
            <w:drawing>
              <wp:anchor distT="0" distB="0" distL="114300" distR="114300" simplePos="0" relativeHeight="15733248" behindDoc="0" locked="0" layoutInCell="1" allowOverlap="1" wp14:anchorId="0385E76B" wp14:editId="184DC243">
                <wp:simplePos x="0" y="0"/>
                <wp:positionH relativeFrom="page">
                  <wp:posOffset>899160</wp:posOffset>
                </wp:positionH>
                <wp:positionV relativeFrom="paragraph">
                  <wp:posOffset>146050</wp:posOffset>
                </wp:positionV>
                <wp:extent cx="2654935" cy="15240"/>
                <wp:effectExtent l="0" t="0" r="0" b="0"/>
                <wp:wrapNone/>
                <wp:docPr id="40131880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93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53944706" id="docshape9" o:spid="_x0000_s1026" style="position:absolute;margin-left:70.8pt;margin-top:11.5pt;width:209.05pt;height:1.2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" fillcolor="black" stroked="f">
                <w10:wrap anchorx="page"/>
              </v:rect>
            </w:pict>
          </mc:Fallback>
        </mc:AlternateContent>
      </w:r>
      <w:r w:rsidR="006B2EA5" w:rsidRPr="00694CE6">
        <w:rPr>
          <w:highlight w:val="yellow"/>
          <w:u w:val="none"/>
        </w:rPr>
        <w:t>Deadline</w:t>
      </w:r>
      <w:r w:rsidR="00333FEE">
        <w:rPr>
          <w:highlight w:val="yellow"/>
          <w:u w:val="none"/>
        </w:rPr>
        <w:t xml:space="preserve"> of Submission</w:t>
      </w:r>
      <w:r w:rsidR="006B2EA5" w:rsidRPr="00694CE6">
        <w:rPr>
          <w:highlight w:val="yellow"/>
          <w:u w:val="none"/>
        </w:rPr>
        <w:t>:</w:t>
      </w:r>
      <w:r w:rsidR="006B2EA5" w:rsidRPr="00694CE6">
        <w:rPr>
          <w:spacing w:val="-5"/>
          <w:highlight w:val="yellow"/>
          <w:u w:val="none"/>
        </w:rPr>
        <w:t xml:space="preserve"> </w:t>
      </w:r>
      <w:r w:rsidR="00056F6E">
        <w:rPr>
          <w:spacing w:val="-7"/>
          <w:highlight w:val="yellow"/>
          <w:u w:val="none"/>
        </w:rPr>
        <w:t>18</w:t>
      </w:r>
      <w:r w:rsidR="00056F6E" w:rsidRPr="006F60CE">
        <w:rPr>
          <w:spacing w:val="-7"/>
          <w:highlight w:val="yellow"/>
          <w:u w:val="none"/>
          <w:vertAlign w:val="superscript"/>
        </w:rPr>
        <w:t>th</w:t>
      </w:r>
      <w:r w:rsidR="00056F6E">
        <w:rPr>
          <w:spacing w:val="-7"/>
          <w:highlight w:val="yellow"/>
          <w:u w:val="none"/>
        </w:rPr>
        <w:t xml:space="preserve"> Oct, </w:t>
      </w:r>
      <w:r w:rsidR="006B2EA5" w:rsidRPr="00694CE6">
        <w:rPr>
          <w:highlight w:val="yellow"/>
          <w:u w:val="none"/>
        </w:rPr>
        <w:t>202</w:t>
      </w:r>
      <w:r w:rsidR="00E65F52">
        <w:rPr>
          <w:highlight w:val="yellow"/>
          <w:u w:val="none"/>
        </w:rPr>
        <w:t xml:space="preserve">3 </w:t>
      </w:r>
      <w:r w:rsidR="00333FEE">
        <w:rPr>
          <w:highlight w:val="yellow"/>
          <w:u w:val="none"/>
        </w:rPr>
        <w:t>5:30</w:t>
      </w:r>
      <w:r w:rsidR="00333FEE" w:rsidRPr="00694CE6">
        <w:rPr>
          <w:spacing w:val="-4"/>
          <w:highlight w:val="yellow"/>
          <w:u w:val="none"/>
        </w:rPr>
        <w:t xml:space="preserve"> </w:t>
      </w:r>
      <w:r w:rsidR="006B2EA5" w:rsidRPr="00694CE6">
        <w:rPr>
          <w:highlight w:val="yellow"/>
          <w:u w:val="none"/>
        </w:rPr>
        <w:t>(Iraq</w:t>
      </w:r>
      <w:r w:rsidR="006B2EA5" w:rsidRPr="00694CE6">
        <w:rPr>
          <w:spacing w:val="-5"/>
          <w:highlight w:val="yellow"/>
          <w:u w:val="none"/>
        </w:rPr>
        <w:t xml:space="preserve"> </w:t>
      </w:r>
      <w:r w:rsidR="006B2EA5" w:rsidRPr="00694CE6">
        <w:rPr>
          <w:spacing w:val="-4"/>
          <w:highlight w:val="yellow"/>
          <w:u w:val="none"/>
        </w:rPr>
        <w:t>time</w:t>
      </w:r>
      <w:r w:rsidR="006B2EA5">
        <w:rPr>
          <w:spacing w:val="-4"/>
          <w:u w:val="none"/>
        </w:rPr>
        <w:t>)</w:t>
      </w:r>
    </w:p>
    <w:p w14:paraId="718F2377" w14:textId="77777777" w:rsidR="00372140" w:rsidRDefault="006B2EA5">
      <w:pPr>
        <w:pStyle w:val="BodyText"/>
        <w:spacing w:before="181" w:line="256" w:lineRule="auto"/>
        <w:ind w:left="1115" w:right="1106"/>
        <w:jc w:val="both"/>
      </w:pPr>
      <w:r>
        <w:t>Any bid received after this date or sent to another CDE address may be rejected. CDE may, at its discretion, extend the deadline for the submission of bids, by notifying all concerned.</w:t>
      </w:r>
    </w:p>
    <w:p w14:paraId="1B50797A" w14:textId="77777777" w:rsidR="00372140" w:rsidRDefault="006B2EA5">
      <w:pPr>
        <w:pStyle w:val="BodyText"/>
        <w:spacing w:before="167" w:line="259" w:lineRule="auto"/>
        <w:ind w:left="1115" w:right="1105"/>
        <w:jc w:val="both"/>
      </w:pPr>
      <w:r>
        <w:t>CDE</w:t>
      </w:r>
      <w:r>
        <w:rPr>
          <w:spacing w:val="-2"/>
        </w:rPr>
        <w:t xml:space="preserve"> </w:t>
      </w:r>
      <w:r>
        <w:t>will</w:t>
      </w:r>
      <w:r>
        <w:rPr>
          <w:spacing w:val="-5"/>
        </w:rPr>
        <w:t xml:space="preserve"> </w:t>
      </w:r>
      <w:r>
        <w:t>not</w:t>
      </w:r>
      <w:r>
        <w:rPr>
          <w:spacing w:val="-3"/>
        </w:rPr>
        <w:t xml:space="preserve"> </w:t>
      </w:r>
      <w:r>
        <w:t>be</w:t>
      </w:r>
      <w:r>
        <w:rPr>
          <w:spacing w:val="-4"/>
        </w:rPr>
        <w:t xml:space="preserve"> </w:t>
      </w:r>
      <w:r>
        <w:t>responsible</w:t>
      </w:r>
      <w:r>
        <w:rPr>
          <w:spacing w:val="-4"/>
        </w:rPr>
        <w:t xml:space="preserve"> </w:t>
      </w:r>
      <w:r>
        <w:t>for</w:t>
      </w:r>
      <w:r>
        <w:rPr>
          <w:spacing w:val="-3"/>
        </w:rPr>
        <w:t xml:space="preserve"> </w:t>
      </w:r>
      <w:r>
        <w:t>locating</w:t>
      </w:r>
      <w:r>
        <w:rPr>
          <w:spacing w:val="-2"/>
        </w:rPr>
        <w:t xml:space="preserve"> </w:t>
      </w:r>
      <w:r>
        <w:t>or</w:t>
      </w:r>
      <w:r>
        <w:rPr>
          <w:spacing w:val="-3"/>
        </w:rPr>
        <w:t xml:space="preserve"> </w:t>
      </w:r>
      <w:r>
        <w:t>securing</w:t>
      </w:r>
      <w:r>
        <w:rPr>
          <w:spacing w:val="-2"/>
        </w:rPr>
        <w:t xml:space="preserve"> </w:t>
      </w:r>
      <w:r>
        <w:t>any</w:t>
      </w:r>
      <w:r>
        <w:rPr>
          <w:spacing w:val="-6"/>
        </w:rPr>
        <w:t xml:space="preserve"> </w:t>
      </w:r>
      <w:r>
        <w:t>information</w:t>
      </w:r>
      <w:r>
        <w:rPr>
          <w:spacing w:val="-6"/>
        </w:rPr>
        <w:t xml:space="preserve"> </w:t>
      </w:r>
      <w:r>
        <w:t>that</w:t>
      </w:r>
      <w:r>
        <w:rPr>
          <w:spacing w:val="-5"/>
        </w:rPr>
        <w:t xml:space="preserve"> </w:t>
      </w:r>
      <w:r>
        <w:t>is</w:t>
      </w:r>
      <w:r>
        <w:rPr>
          <w:spacing w:val="-6"/>
        </w:rPr>
        <w:t xml:space="preserve"> </w:t>
      </w:r>
      <w:r>
        <w:t>not</w:t>
      </w:r>
      <w:r>
        <w:rPr>
          <w:spacing w:val="-3"/>
        </w:rPr>
        <w:t xml:space="preserve"> </w:t>
      </w:r>
      <w:r>
        <w:t>identified</w:t>
      </w:r>
      <w:r>
        <w:rPr>
          <w:spacing w:val="-4"/>
        </w:rPr>
        <w:t xml:space="preserve"> </w:t>
      </w:r>
      <w:r>
        <w:t>in</w:t>
      </w:r>
      <w:r>
        <w:rPr>
          <w:spacing w:val="-4"/>
        </w:rPr>
        <w:t xml:space="preserve"> </w:t>
      </w:r>
      <w:r>
        <w:t>the bid. Accordingly, to ensure that sufficient information is available, the Tenderer shall furnish, as</w:t>
      </w:r>
      <w:r>
        <w:rPr>
          <w:spacing w:val="-7"/>
        </w:rPr>
        <w:t xml:space="preserve"> </w:t>
      </w:r>
      <w:r>
        <w:t>part</w:t>
      </w:r>
      <w:r>
        <w:rPr>
          <w:spacing w:val="-6"/>
        </w:rPr>
        <w:t xml:space="preserve"> </w:t>
      </w:r>
      <w:r>
        <w:t>of</w:t>
      </w:r>
      <w:r>
        <w:rPr>
          <w:spacing w:val="-6"/>
        </w:rPr>
        <w:t xml:space="preserve"> </w:t>
      </w:r>
      <w:r>
        <w:t>the</w:t>
      </w:r>
      <w:r>
        <w:rPr>
          <w:spacing w:val="-10"/>
        </w:rPr>
        <w:t xml:space="preserve"> </w:t>
      </w:r>
      <w:r>
        <w:t>bid,</w:t>
      </w:r>
      <w:r>
        <w:rPr>
          <w:spacing w:val="-6"/>
        </w:rPr>
        <w:t xml:space="preserve"> </w:t>
      </w:r>
      <w:r>
        <w:t>any</w:t>
      </w:r>
      <w:r>
        <w:rPr>
          <w:spacing w:val="-9"/>
        </w:rPr>
        <w:t xml:space="preserve"> </w:t>
      </w:r>
      <w:r>
        <w:t>descriptive</w:t>
      </w:r>
      <w:r>
        <w:rPr>
          <w:spacing w:val="-7"/>
        </w:rPr>
        <w:t xml:space="preserve"> </w:t>
      </w:r>
      <w:r>
        <w:t>material</w:t>
      </w:r>
      <w:r>
        <w:rPr>
          <w:spacing w:val="-8"/>
        </w:rPr>
        <w:t xml:space="preserve"> </w:t>
      </w:r>
      <w:r>
        <w:t>such</w:t>
      </w:r>
      <w:r>
        <w:rPr>
          <w:spacing w:val="-7"/>
        </w:rPr>
        <w:t xml:space="preserve"> </w:t>
      </w:r>
      <w:r>
        <w:t>as</w:t>
      </w:r>
      <w:r>
        <w:rPr>
          <w:spacing w:val="-7"/>
        </w:rPr>
        <w:t xml:space="preserve"> </w:t>
      </w:r>
      <w:r>
        <w:t>extracts,</w:t>
      </w:r>
      <w:r>
        <w:rPr>
          <w:spacing w:val="-8"/>
        </w:rPr>
        <w:t xml:space="preserve"> </w:t>
      </w:r>
      <w:r>
        <w:t>descriptions,</w:t>
      </w:r>
      <w:r>
        <w:rPr>
          <w:spacing w:val="-8"/>
        </w:rPr>
        <w:t xml:space="preserve"> </w:t>
      </w:r>
      <w:r>
        <w:t>and</w:t>
      </w:r>
      <w:r>
        <w:rPr>
          <w:spacing w:val="-7"/>
        </w:rPr>
        <w:t xml:space="preserve"> </w:t>
      </w:r>
      <w:r>
        <w:t>other</w:t>
      </w:r>
      <w:r>
        <w:rPr>
          <w:spacing w:val="-9"/>
        </w:rPr>
        <w:t xml:space="preserve"> </w:t>
      </w:r>
      <w:r>
        <w:t>necessary information it deems would enhance the comprehension of its offer. CDE may ask for clarifications regarding the submitted information and may also ask for the submission of additional documents if required.</w:t>
      </w:r>
    </w:p>
    <w:p w14:paraId="795110DD" w14:textId="77777777" w:rsidR="00372140" w:rsidRDefault="006B2EA5">
      <w:pPr>
        <w:pStyle w:val="BodyText"/>
        <w:spacing w:before="158" w:line="259" w:lineRule="auto"/>
        <w:ind w:left="1115" w:right="1104"/>
        <w:jc w:val="both"/>
      </w:pPr>
      <w:r>
        <w:t>Inclusion of copies of your offer with any correspondence sent directly to the attention of the responsible buyer or any other CDE staff other than the submission e-mail address is forbidden.</w:t>
      </w:r>
      <w:r>
        <w:rPr>
          <w:spacing w:val="-7"/>
        </w:rPr>
        <w:t xml:space="preserve"> </w:t>
      </w:r>
      <w:r>
        <w:t>Please</w:t>
      </w:r>
      <w:r>
        <w:rPr>
          <w:spacing w:val="-6"/>
        </w:rPr>
        <w:t xml:space="preserve"> </w:t>
      </w:r>
      <w:r>
        <w:t>send</w:t>
      </w:r>
      <w:r>
        <w:rPr>
          <w:spacing w:val="-6"/>
        </w:rPr>
        <w:t xml:space="preserve"> </w:t>
      </w:r>
      <w:r>
        <w:t>your</w:t>
      </w:r>
      <w:r>
        <w:rPr>
          <w:spacing w:val="-6"/>
        </w:rPr>
        <w:t xml:space="preserve"> </w:t>
      </w:r>
      <w:r>
        <w:t>bid</w:t>
      </w:r>
      <w:r>
        <w:rPr>
          <w:spacing w:val="-6"/>
        </w:rPr>
        <w:t xml:space="preserve"> </w:t>
      </w:r>
      <w:r>
        <w:t>directly</w:t>
      </w:r>
      <w:r>
        <w:rPr>
          <w:spacing w:val="-8"/>
        </w:rPr>
        <w:t xml:space="preserve"> </w:t>
      </w:r>
      <w:r>
        <w:t>to</w:t>
      </w:r>
      <w:r>
        <w:rPr>
          <w:spacing w:val="-6"/>
        </w:rPr>
        <w:t xml:space="preserve"> </w:t>
      </w:r>
      <w:r>
        <w:t>the</w:t>
      </w:r>
      <w:r>
        <w:rPr>
          <w:spacing w:val="-6"/>
        </w:rPr>
        <w:t xml:space="preserve"> </w:t>
      </w:r>
      <w:r>
        <w:t>address</w:t>
      </w:r>
      <w:r>
        <w:rPr>
          <w:spacing w:val="-6"/>
        </w:rPr>
        <w:t xml:space="preserve"> </w:t>
      </w:r>
      <w:r>
        <w:t>provided</w:t>
      </w:r>
      <w:r>
        <w:rPr>
          <w:spacing w:val="-6"/>
        </w:rPr>
        <w:t xml:space="preserve"> </w:t>
      </w:r>
      <w:r>
        <w:t>in</w:t>
      </w:r>
      <w:r>
        <w:rPr>
          <w:spacing w:val="-6"/>
        </w:rPr>
        <w:t xml:space="preserve"> </w:t>
      </w:r>
      <w:r>
        <w:t>Article</w:t>
      </w:r>
      <w:r>
        <w:rPr>
          <w:spacing w:val="-6"/>
        </w:rPr>
        <w:t xml:space="preserve"> </w:t>
      </w:r>
      <w:r>
        <w:t>B</w:t>
      </w:r>
      <w:r>
        <w:rPr>
          <w:spacing w:val="-7"/>
        </w:rPr>
        <w:t xml:space="preserve"> </w:t>
      </w:r>
      <w:r>
        <w:t>“By</w:t>
      </w:r>
      <w:r>
        <w:rPr>
          <w:spacing w:val="-8"/>
        </w:rPr>
        <w:t xml:space="preserve"> </w:t>
      </w:r>
      <w:r>
        <w:t>email”</w:t>
      </w:r>
      <w:r>
        <w:rPr>
          <w:spacing w:val="-6"/>
        </w:rPr>
        <w:t xml:space="preserve"> </w:t>
      </w:r>
      <w:r>
        <w:t>section K of this tender rules.</w:t>
      </w:r>
    </w:p>
    <w:p w14:paraId="3600DC6E" w14:textId="77777777" w:rsidR="00372140" w:rsidRDefault="00372140">
      <w:pPr>
        <w:pStyle w:val="BodyText"/>
        <w:rPr>
          <w:sz w:val="24"/>
        </w:rPr>
      </w:pPr>
    </w:p>
    <w:p w14:paraId="5A154266" w14:textId="77777777" w:rsidR="00372140" w:rsidRDefault="00372140">
      <w:pPr>
        <w:pStyle w:val="BodyText"/>
        <w:spacing w:before="4"/>
        <w:rPr>
          <w:sz w:val="27"/>
        </w:rPr>
      </w:pPr>
    </w:p>
    <w:p w14:paraId="7CA1261B" w14:textId="49E85F35" w:rsidR="00372140" w:rsidRDefault="006B2EA5" w:rsidP="002366CB">
      <w:pPr>
        <w:pStyle w:val="Heading2"/>
        <w:numPr>
          <w:ilvl w:val="1"/>
          <w:numId w:val="25"/>
        </w:numPr>
        <w:tabs>
          <w:tab w:val="left" w:pos="1786"/>
        </w:tabs>
        <w:ind w:left="1785" w:hanging="671"/>
        <w:rPr>
          <w:u w:val="none"/>
        </w:rPr>
      </w:pPr>
      <w:bookmarkStart w:id="16" w:name="_Toc145670057"/>
      <w:r>
        <w:rPr>
          <w:u w:val="none"/>
        </w:rPr>
        <w:t>Bid</w:t>
      </w:r>
      <w:r>
        <w:rPr>
          <w:spacing w:val="-8"/>
          <w:u w:val="none"/>
        </w:rPr>
        <w:t xml:space="preserve"> </w:t>
      </w:r>
      <w:r>
        <w:rPr>
          <w:spacing w:val="-2"/>
          <w:u w:val="none"/>
        </w:rPr>
        <w:t>acceptance</w:t>
      </w:r>
      <w:bookmarkEnd w:id="16"/>
    </w:p>
    <w:p w14:paraId="4D3FDEF5" w14:textId="77777777" w:rsidR="00372140" w:rsidRDefault="006B2EA5">
      <w:pPr>
        <w:pStyle w:val="BodyText"/>
        <w:spacing w:before="139" w:line="259" w:lineRule="auto"/>
        <w:ind w:left="1115" w:right="1106"/>
        <w:jc w:val="both"/>
      </w:pPr>
      <w:r>
        <w:t>Please</w:t>
      </w:r>
      <w:r>
        <w:rPr>
          <w:spacing w:val="-6"/>
        </w:rPr>
        <w:t xml:space="preserve"> </w:t>
      </w:r>
      <w:r>
        <w:t>note</w:t>
      </w:r>
      <w:r>
        <w:rPr>
          <w:spacing w:val="-9"/>
        </w:rPr>
        <w:t xml:space="preserve"> </w:t>
      </w:r>
      <w:r>
        <w:t>that</w:t>
      </w:r>
      <w:r>
        <w:rPr>
          <w:spacing w:val="-7"/>
        </w:rPr>
        <w:t xml:space="preserve"> </w:t>
      </w:r>
      <w:r>
        <w:t>CDE</w:t>
      </w:r>
      <w:r>
        <w:rPr>
          <w:spacing w:val="-7"/>
        </w:rPr>
        <w:t xml:space="preserve"> </w:t>
      </w:r>
      <w:r>
        <w:t>is</w:t>
      </w:r>
      <w:r>
        <w:rPr>
          <w:spacing w:val="-8"/>
        </w:rPr>
        <w:t xml:space="preserve"> </w:t>
      </w:r>
      <w:r>
        <w:t>not</w:t>
      </w:r>
      <w:r>
        <w:rPr>
          <w:spacing w:val="-5"/>
        </w:rPr>
        <w:t xml:space="preserve"> </w:t>
      </w:r>
      <w:r>
        <w:t>bound</w:t>
      </w:r>
      <w:r>
        <w:rPr>
          <w:spacing w:val="-9"/>
        </w:rPr>
        <w:t xml:space="preserve"> </w:t>
      </w:r>
      <w:r>
        <w:t>to</w:t>
      </w:r>
      <w:r>
        <w:rPr>
          <w:spacing w:val="-9"/>
        </w:rPr>
        <w:t xml:space="preserve"> </w:t>
      </w:r>
      <w:r>
        <w:t>select</w:t>
      </w:r>
      <w:r>
        <w:rPr>
          <w:spacing w:val="-7"/>
        </w:rPr>
        <w:t xml:space="preserve"> </w:t>
      </w:r>
      <w:r>
        <w:t>any</w:t>
      </w:r>
      <w:r>
        <w:rPr>
          <w:spacing w:val="-8"/>
        </w:rPr>
        <w:t xml:space="preserve"> </w:t>
      </w:r>
      <w:r>
        <w:t>of</w:t>
      </w:r>
      <w:r>
        <w:rPr>
          <w:spacing w:val="-8"/>
        </w:rPr>
        <w:t xml:space="preserve"> </w:t>
      </w:r>
      <w:r>
        <w:t>the</w:t>
      </w:r>
      <w:r>
        <w:rPr>
          <w:spacing w:val="-9"/>
        </w:rPr>
        <w:t xml:space="preserve"> </w:t>
      </w:r>
      <w:r>
        <w:t>firms</w:t>
      </w:r>
      <w:r>
        <w:rPr>
          <w:spacing w:val="-6"/>
        </w:rPr>
        <w:t xml:space="preserve"> </w:t>
      </w:r>
      <w:r>
        <w:t>submitting</w:t>
      </w:r>
      <w:r>
        <w:rPr>
          <w:spacing w:val="-6"/>
        </w:rPr>
        <w:t xml:space="preserve"> </w:t>
      </w:r>
      <w:r>
        <w:t>bids</w:t>
      </w:r>
      <w:r>
        <w:rPr>
          <w:spacing w:val="-6"/>
        </w:rPr>
        <w:t xml:space="preserve"> </w:t>
      </w:r>
      <w:r>
        <w:t>and</w:t>
      </w:r>
      <w:r>
        <w:rPr>
          <w:spacing w:val="-6"/>
        </w:rPr>
        <w:t xml:space="preserve"> </w:t>
      </w:r>
      <w:r>
        <w:t>does</w:t>
      </w:r>
      <w:r>
        <w:rPr>
          <w:spacing w:val="-6"/>
        </w:rPr>
        <w:t xml:space="preserve"> </w:t>
      </w:r>
      <w:r>
        <w:t>not</w:t>
      </w:r>
      <w:r>
        <w:rPr>
          <w:spacing w:val="-5"/>
        </w:rPr>
        <w:t xml:space="preserve"> </w:t>
      </w:r>
      <w:r>
        <w:t>bind itself in any way to select the firm offering the lowest price. Furthermore, the contract will be awarded to the bid considered most responsive to the needs.</w:t>
      </w:r>
    </w:p>
    <w:p w14:paraId="26592E4E" w14:textId="41F6E66E" w:rsidR="00372140" w:rsidRDefault="006B2EA5">
      <w:pPr>
        <w:pStyle w:val="BodyText"/>
        <w:spacing w:before="159" w:line="259" w:lineRule="auto"/>
        <w:ind w:left="1115" w:right="1104"/>
        <w:jc w:val="both"/>
      </w:pPr>
      <w:r>
        <w:t>CDE has the right to cancel the tender in case of Force Majeure,</w:t>
      </w:r>
      <w:r w:rsidR="0055740E">
        <w:t xml:space="preserve"> changes to the overall project,</w:t>
      </w:r>
      <w:r>
        <w:t xml:space="preserve"> major incident during the process, or lack of qualitative answers, without the Tenderers being allowed to ask for any financial compensation</w:t>
      </w:r>
      <w:r>
        <w:rPr>
          <w:color w:val="FF0000"/>
        </w:rPr>
        <w:t>.</w:t>
      </w:r>
    </w:p>
    <w:p w14:paraId="46521CE2" w14:textId="77777777" w:rsidR="00372140" w:rsidRDefault="006B2EA5">
      <w:pPr>
        <w:pStyle w:val="BodyText"/>
        <w:spacing w:before="157"/>
        <w:ind w:left="1115"/>
        <w:jc w:val="both"/>
      </w:pPr>
      <w:r>
        <w:t>CDE</w:t>
      </w:r>
      <w:r>
        <w:rPr>
          <w:spacing w:val="-3"/>
        </w:rPr>
        <w:t xml:space="preserve"> </w:t>
      </w:r>
      <w:r>
        <w:t>reserves</w:t>
      </w:r>
      <w:r>
        <w:rPr>
          <w:spacing w:val="-5"/>
        </w:rPr>
        <w:t xml:space="preserve"> </w:t>
      </w:r>
      <w:r>
        <w:t>the</w:t>
      </w:r>
      <w:r>
        <w:rPr>
          <w:spacing w:val="-5"/>
        </w:rPr>
        <w:t xml:space="preserve"> </w:t>
      </w:r>
      <w:r>
        <w:t>right</w:t>
      </w:r>
      <w:r>
        <w:rPr>
          <w:spacing w:val="-4"/>
        </w:rPr>
        <w:t xml:space="preserve"> </w:t>
      </w:r>
      <w:r>
        <w:t>to</w:t>
      </w:r>
      <w:r>
        <w:rPr>
          <w:spacing w:val="-3"/>
        </w:rPr>
        <w:t xml:space="preserve"> </w:t>
      </w:r>
      <w:r>
        <w:t>accept</w:t>
      </w:r>
      <w:r>
        <w:rPr>
          <w:spacing w:val="-6"/>
        </w:rPr>
        <w:t xml:space="preserve"> </w:t>
      </w:r>
      <w:r>
        <w:t>the</w:t>
      </w:r>
      <w:r>
        <w:rPr>
          <w:spacing w:val="-3"/>
        </w:rPr>
        <w:t xml:space="preserve"> </w:t>
      </w:r>
      <w:r>
        <w:t>whole</w:t>
      </w:r>
      <w:r>
        <w:rPr>
          <w:spacing w:val="-3"/>
        </w:rPr>
        <w:t xml:space="preserve"> </w:t>
      </w:r>
      <w:r>
        <w:t>or</w:t>
      </w:r>
      <w:r>
        <w:rPr>
          <w:spacing w:val="-1"/>
        </w:rPr>
        <w:t xml:space="preserve"> </w:t>
      </w:r>
      <w:r>
        <w:t>part</w:t>
      </w:r>
      <w:r>
        <w:rPr>
          <w:spacing w:val="-3"/>
        </w:rPr>
        <w:t xml:space="preserve"> </w:t>
      </w:r>
      <w:r>
        <w:t>of</w:t>
      </w:r>
      <w:r>
        <w:rPr>
          <w:spacing w:val="-1"/>
        </w:rPr>
        <w:t xml:space="preserve"> </w:t>
      </w:r>
      <w:r>
        <w:t>your</w:t>
      </w:r>
      <w:r>
        <w:rPr>
          <w:spacing w:val="-1"/>
        </w:rPr>
        <w:t xml:space="preserve"> </w:t>
      </w:r>
      <w:r>
        <w:rPr>
          <w:spacing w:val="-4"/>
        </w:rPr>
        <w:t>bid.</w:t>
      </w:r>
    </w:p>
    <w:p w14:paraId="572AECEE" w14:textId="77777777" w:rsidR="00372140" w:rsidRDefault="006B2EA5">
      <w:pPr>
        <w:pStyle w:val="BodyText"/>
        <w:spacing w:before="184" w:line="259" w:lineRule="auto"/>
        <w:ind w:left="1115" w:right="1104"/>
        <w:jc w:val="both"/>
      </w:pPr>
      <w:r>
        <w:t>CDE may, at its discretion, increase or decrease the proposed quantity when awarding the contract and would not expect a significant variation in the rate submitted. Any such increase or decrease</w:t>
      </w:r>
      <w:r>
        <w:rPr>
          <w:spacing w:val="-4"/>
        </w:rPr>
        <w:t xml:space="preserve"> </w:t>
      </w:r>
      <w:r>
        <w:t>in</w:t>
      </w:r>
      <w:r>
        <w:rPr>
          <w:spacing w:val="-4"/>
        </w:rPr>
        <w:t xml:space="preserve"> </w:t>
      </w:r>
      <w:r>
        <w:t>the</w:t>
      </w:r>
      <w:r>
        <w:rPr>
          <w:spacing w:val="-6"/>
        </w:rPr>
        <w:t xml:space="preserve"> </w:t>
      </w:r>
      <w:r>
        <w:t>contract</w:t>
      </w:r>
      <w:r>
        <w:rPr>
          <w:spacing w:val="-3"/>
        </w:rPr>
        <w:t xml:space="preserve"> </w:t>
      </w:r>
      <w:r>
        <w:t>duration</w:t>
      </w:r>
      <w:r>
        <w:rPr>
          <w:spacing w:val="-2"/>
        </w:rPr>
        <w:t xml:space="preserve"> </w:t>
      </w:r>
      <w:r>
        <w:t>would</w:t>
      </w:r>
      <w:r>
        <w:rPr>
          <w:spacing w:val="-2"/>
        </w:rPr>
        <w:t xml:space="preserve"> </w:t>
      </w:r>
      <w:r>
        <w:t>be</w:t>
      </w:r>
      <w:r>
        <w:rPr>
          <w:spacing w:val="-4"/>
        </w:rPr>
        <w:t xml:space="preserve"> </w:t>
      </w:r>
      <w:r>
        <w:t>negotiated</w:t>
      </w:r>
      <w:r>
        <w:rPr>
          <w:spacing w:val="-4"/>
        </w:rPr>
        <w:t xml:space="preserve"> </w:t>
      </w:r>
      <w:r>
        <w:t>with</w:t>
      </w:r>
      <w:r>
        <w:rPr>
          <w:spacing w:val="-2"/>
        </w:rPr>
        <w:t xml:space="preserve"> </w:t>
      </w:r>
      <w:r>
        <w:t>the</w:t>
      </w:r>
      <w:r>
        <w:rPr>
          <w:spacing w:val="-4"/>
        </w:rPr>
        <w:t xml:space="preserve"> </w:t>
      </w:r>
      <w:r>
        <w:t>successful</w:t>
      </w:r>
      <w:r>
        <w:rPr>
          <w:spacing w:val="-5"/>
        </w:rPr>
        <w:t xml:space="preserve"> </w:t>
      </w:r>
      <w:r>
        <w:t>Tenderer</w:t>
      </w:r>
      <w:r>
        <w:rPr>
          <w:spacing w:val="-3"/>
        </w:rPr>
        <w:t xml:space="preserve"> </w:t>
      </w:r>
      <w:r>
        <w:t>as</w:t>
      </w:r>
      <w:r>
        <w:rPr>
          <w:spacing w:val="-4"/>
        </w:rPr>
        <w:t xml:space="preserve"> </w:t>
      </w:r>
      <w:r>
        <w:t>part of the finalization of the contract.</w:t>
      </w:r>
    </w:p>
    <w:p w14:paraId="24D056B5" w14:textId="77777777" w:rsidR="00372140" w:rsidRDefault="006B2EA5">
      <w:pPr>
        <w:pStyle w:val="BodyText"/>
        <w:spacing w:before="158" w:line="259" w:lineRule="auto"/>
        <w:ind w:left="1115" w:right="1106"/>
        <w:jc w:val="both"/>
      </w:pPr>
      <w:r>
        <w:t>CDE may, at its discretion, extend the deadline for the submission of bids, by notifying all prospective</w:t>
      </w:r>
      <w:r>
        <w:rPr>
          <w:spacing w:val="-7"/>
        </w:rPr>
        <w:t xml:space="preserve"> </w:t>
      </w:r>
      <w:r>
        <w:t>Suppliers</w:t>
      </w:r>
      <w:r>
        <w:rPr>
          <w:spacing w:val="-7"/>
        </w:rPr>
        <w:t xml:space="preserve"> </w:t>
      </w:r>
      <w:r>
        <w:t>in</w:t>
      </w:r>
      <w:r>
        <w:rPr>
          <w:spacing w:val="-10"/>
        </w:rPr>
        <w:t xml:space="preserve"> </w:t>
      </w:r>
      <w:r>
        <w:t>writing.</w:t>
      </w:r>
      <w:r>
        <w:rPr>
          <w:spacing w:val="-8"/>
        </w:rPr>
        <w:t xml:space="preserve"> </w:t>
      </w:r>
      <w:r>
        <w:t>The</w:t>
      </w:r>
      <w:r>
        <w:rPr>
          <w:spacing w:val="-7"/>
        </w:rPr>
        <w:t xml:space="preserve"> </w:t>
      </w:r>
      <w:r>
        <w:t>extension</w:t>
      </w:r>
      <w:r>
        <w:rPr>
          <w:spacing w:val="-7"/>
        </w:rPr>
        <w:t xml:space="preserve"> </w:t>
      </w:r>
      <w:r>
        <w:t>of</w:t>
      </w:r>
      <w:r>
        <w:rPr>
          <w:spacing w:val="-9"/>
        </w:rPr>
        <w:t xml:space="preserve"> </w:t>
      </w:r>
      <w:r>
        <w:t>the</w:t>
      </w:r>
      <w:r>
        <w:rPr>
          <w:spacing w:val="-7"/>
        </w:rPr>
        <w:t xml:space="preserve"> </w:t>
      </w:r>
      <w:r>
        <w:t>deadline</w:t>
      </w:r>
      <w:r>
        <w:rPr>
          <w:spacing w:val="-7"/>
        </w:rPr>
        <w:t xml:space="preserve"> </w:t>
      </w:r>
      <w:r>
        <w:t>may</w:t>
      </w:r>
      <w:r>
        <w:rPr>
          <w:spacing w:val="-9"/>
        </w:rPr>
        <w:t xml:space="preserve"> </w:t>
      </w:r>
      <w:r>
        <w:t>accompany</w:t>
      </w:r>
      <w:r>
        <w:rPr>
          <w:spacing w:val="-9"/>
        </w:rPr>
        <w:t xml:space="preserve"> </w:t>
      </w:r>
      <w:r>
        <w:t>a</w:t>
      </w:r>
      <w:r>
        <w:rPr>
          <w:spacing w:val="-7"/>
        </w:rPr>
        <w:t xml:space="preserve"> </w:t>
      </w:r>
      <w:r>
        <w:t>modification of the solicitation documents prepared by CDE at its initiative or in response to a clarification requested by a prospective Supplier.</w:t>
      </w:r>
    </w:p>
    <w:p w14:paraId="679B14F9" w14:textId="77777777" w:rsidR="00372140" w:rsidRDefault="00372140">
      <w:pPr>
        <w:pStyle w:val="BodyText"/>
        <w:rPr>
          <w:sz w:val="24"/>
        </w:rPr>
      </w:pPr>
    </w:p>
    <w:p w14:paraId="43808FA4" w14:textId="77777777" w:rsidR="00372140" w:rsidRDefault="00372140">
      <w:pPr>
        <w:pStyle w:val="BodyText"/>
        <w:spacing w:before="5"/>
        <w:rPr>
          <w:sz w:val="27"/>
        </w:rPr>
      </w:pPr>
    </w:p>
    <w:p w14:paraId="361351BB" w14:textId="77777777" w:rsidR="00372140" w:rsidRDefault="006B2EA5">
      <w:pPr>
        <w:pStyle w:val="BodyText"/>
        <w:spacing w:line="259" w:lineRule="auto"/>
        <w:ind w:left="1115" w:right="1107"/>
        <w:jc w:val="both"/>
      </w:pPr>
      <w:r>
        <w:t>Please note that CDE strictly follows zero tolerance policy and as such, advises its Suppliers not to offer any gifts, favor, hospitality and commission etc. to CDE staff. Any Supplier found to be offering gifts, favor, hospitality and commission etc. to CDE staff will be placed on the sanctioned list and CDE will not do business with them anymore.</w:t>
      </w:r>
    </w:p>
    <w:p w14:paraId="1E3353E5" w14:textId="77777777" w:rsidR="00372140" w:rsidRDefault="00372140">
      <w:pPr>
        <w:spacing w:line="259" w:lineRule="auto"/>
        <w:jc w:val="both"/>
        <w:sectPr w:rsidR="00372140">
          <w:pgSz w:w="11900" w:h="16840"/>
          <w:pgMar w:top="1240" w:right="300" w:bottom="1380" w:left="300" w:header="485" w:footer="1186" w:gutter="0"/>
          <w:cols w:space="720"/>
        </w:sectPr>
      </w:pPr>
    </w:p>
    <w:p w14:paraId="32262D51" w14:textId="740DEB11" w:rsidR="00372140" w:rsidRDefault="006B2EA5" w:rsidP="002366CB">
      <w:pPr>
        <w:pStyle w:val="Heading2"/>
        <w:numPr>
          <w:ilvl w:val="1"/>
          <w:numId w:val="25"/>
        </w:numPr>
        <w:tabs>
          <w:tab w:val="left" w:pos="1853"/>
        </w:tabs>
        <w:spacing w:before="168"/>
        <w:ind w:left="1852" w:hanging="738"/>
        <w:rPr>
          <w:u w:val="none"/>
        </w:rPr>
      </w:pPr>
      <w:bookmarkStart w:id="17" w:name="_Toc145670058"/>
      <w:r>
        <w:rPr>
          <w:u w:val="none"/>
        </w:rPr>
        <w:lastRenderedPageBreak/>
        <w:t>General</w:t>
      </w:r>
      <w:r>
        <w:rPr>
          <w:spacing w:val="-11"/>
          <w:u w:val="none"/>
        </w:rPr>
        <w:t xml:space="preserve"> </w:t>
      </w:r>
      <w:r>
        <w:rPr>
          <w:spacing w:val="-2"/>
          <w:u w:val="none"/>
        </w:rPr>
        <w:t>conditions</w:t>
      </w:r>
      <w:bookmarkEnd w:id="17"/>
    </w:p>
    <w:p w14:paraId="7DA54DF2" w14:textId="77777777" w:rsidR="00372140" w:rsidRDefault="006B2EA5">
      <w:pPr>
        <w:pStyle w:val="BodyText"/>
        <w:spacing w:before="141" w:line="259" w:lineRule="auto"/>
        <w:ind w:left="1115" w:right="1107"/>
        <w:jc w:val="both"/>
      </w:pPr>
      <w:r>
        <w:rPr>
          <w:b/>
        </w:rPr>
        <w:t xml:space="preserve">Scope: </w:t>
      </w:r>
      <w:r>
        <w:t>CDE invites tenders for the works described and summarized by procedures, conditions</w:t>
      </w:r>
      <w:r>
        <w:rPr>
          <w:spacing w:val="-7"/>
        </w:rPr>
        <w:t xml:space="preserve"> </w:t>
      </w:r>
      <w:r>
        <w:t>and</w:t>
      </w:r>
      <w:r>
        <w:rPr>
          <w:spacing w:val="-9"/>
        </w:rPr>
        <w:t xml:space="preserve"> </w:t>
      </w:r>
      <w:r>
        <w:t>contract</w:t>
      </w:r>
      <w:r>
        <w:rPr>
          <w:spacing w:val="-8"/>
        </w:rPr>
        <w:t xml:space="preserve"> </w:t>
      </w:r>
      <w:r>
        <w:t>terms,</w:t>
      </w:r>
      <w:r>
        <w:rPr>
          <w:spacing w:val="-8"/>
        </w:rPr>
        <w:t xml:space="preserve"> </w:t>
      </w:r>
      <w:r>
        <w:t>as</w:t>
      </w:r>
      <w:r>
        <w:rPr>
          <w:spacing w:val="-8"/>
        </w:rPr>
        <w:t xml:space="preserve"> </w:t>
      </w:r>
      <w:r>
        <w:t>described</w:t>
      </w:r>
      <w:r>
        <w:rPr>
          <w:spacing w:val="-9"/>
        </w:rPr>
        <w:t xml:space="preserve"> </w:t>
      </w:r>
      <w:r>
        <w:t>in</w:t>
      </w:r>
      <w:r>
        <w:rPr>
          <w:spacing w:val="-9"/>
        </w:rPr>
        <w:t xml:space="preserve"> </w:t>
      </w:r>
      <w:r>
        <w:t>the</w:t>
      </w:r>
      <w:r>
        <w:rPr>
          <w:spacing w:val="-9"/>
        </w:rPr>
        <w:t xml:space="preserve"> </w:t>
      </w:r>
      <w:r>
        <w:t>above</w:t>
      </w:r>
      <w:r>
        <w:rPr>
          <w:spacing w:val="-7"/>
        </w:rPr>
        <w:t xml:space="preserve"> </w:t>
      </w:r>
      <w:r>
        <w:t>tender</w:t>
      </w:r>
      <w:r>
        <w:rPr>
          <w:spacing w:val="-8"/>
        </w:rPr>
        <w:t xml:space="preserve"> </w:t>
      </w:r>
      <w:r>
        <w:t>terms.</w:t>
      </w:r>
      <w:r>
        <w:rPr>
          <w:spacing w:val="-8"/>
        </w:rPr>
        <w:t xml:space="preserve"> </w:t>
      </w:r>
      <w:r>
        <w:t>CDE</w:t>
      </w:r>
      <w:r>
        <w:rPr>
          <w:spacing w:val="-8"/>
        </w:rPr>
        <w:t xml:space="preserve"> </w:t>
      </w:r>
      <w:r>
        <w:t>reserves</w:t>
      </w:r>
      <w:r>
        <w:rPr>
          <w:spacing w:val="-7"/>
        </w:rPr>
        <w:t xml:space="preserve"> </w:t>
      </w:r>
      <w:r>
        <w:t>the</w:t>
      </w:r>
      <w:r>
        <w:rPr>
          <w:spacing w:val="-11"/>
        </w:rPr>
        <w:t xml:space="preserve"> </w:t>
      </w:r>
      <w:r>
        <w:t>right to</w:t>
      </w:r>
      <w:r>
        <w:rPr>
          <w:spacing w:val="-5"/>
        </w:rPr>
        <w:t xml:space="preserve"> </w:t>
      </w:r>
      <w:r>
        <w:t>vary</w:t>
      </w:r>
      <w:r>
        <w:rPr>
          <w:spacing w:val="-6"/>
        </w:rPr>
        <w:t xml:space="preserve"> </w:t>
      </w:r>
      <w:r>
        <w:t>the</w:t>
      </w:r>
      <w:r>
        <w:rPr>
          <w:spacing w:val="-9"/>
        </w:rPr>
        <w:t xml:space="preserve"> </w:t>
      </w:r>
      <w:r>
        <w:t>quantity</w:t>
      </w:r>
      <w:r>
        <w:rPr>
          <w:spacing w:val="-6"/>
        </w:rPr>
        <w:t xml:space="preserve"> </w:t>
      </w:r>
      <w:r>
        <w:t>of</w:t>
      </w:r>
      <w:r>
        <w:rPr>
          <w:spacing w:val="-4"/>
        </w:rPr>
        <w:t xml:space="preserve"> </w:t>
      </w:r>
      <w:r>
        <w:t>work/materials</w:t>
      </w:r>
      <w:r>
        <w:rPr>
          <w:spacing w:val="-5"/>
        </w:rPr>
        <w:t xml:space="preserve"> </w:t>
      </w:r>
      <w:r>
        <w:t>specified</w:t>
      </w:r>
      <w:r>
        <w:rPr>
          <w:spacing w:val="-6"/>
        </w:rPr>
        <w:t xml:space="preserve"> </w:t>
      </w:r>
      <w:r>
        <w:t>in</w:t>
      </w:r>
      <w:r>
        <w:rPr>
          <w:spacing w:val="-7"/>
        </w:rPr>
        <w:t xml:space="preserve"> </w:t>
      </w:r>
      <w:r>
        <w:t>the</w:t>
      </w:r>
      <w:r>
        <w:rPr>
          <w:spacing w:val="-6"/>
        </w:rPr>
        <w:t xml:space="preserve"> </w:t>
      </w:r>
      <w:r>
        <w:t>Tender</w:t>
      </w:r>
      <w:r>
        <w:rPr>
          <w:spacing w:val="-5"/>
        </w:rPr>
        <w:t xml:space="preserve"> </w:t>
      </w:r>
      <w:r>
        <w:t>Documents</w:t>
      </w:r>
      <w:r>
        <w:rPr>
          <w:spacing w:val="-6"/>
        </w:rPr>
        <w:t xml:space="preserve"> </w:t>
      </w:r>
      <w:r>
        <w:t>without</w:t>
      </w:r>
      <w:r>
        <w:rPr>
          <w:spacing w:val="-5"/>
        </w:rPr>
        <w:t xml:space="preserve"> </w:t>
      </w:r>
      <w:r>
        <w:t>any</w:t>
      </w:r>
      <w:r>
        <w:rPr>
          <w:spacing w:val="-6"/>
        </w:rPr>
        <w:t xml:space="preserve"> </w:t>
      </w:r>
      <w:r>
        <w:t>changes in unit</w:t>
      </w:r>
      <w:r>
        <w:rPr>
          <w:spacing w:val="-1"/>
        </w:rPr>
        <w:t xml:space="preserve"> </w:t>
      </w:r>
      <w:r>
        <w:t>price</w:t>
      </w:r>
      <w:r>
        <w:rPr>
          <w:spacing w:val="-3"/>
        </w:rPr>
        <w:t xml:space="preserve"> </w:t>
      </w:r>
      <w:r>
        <w:t>or</w:t>
      </w:r>
      <w:r>
        <w:rPr>
          <w:spacing w:val="-1"/>
        </w:rPr>
        <w:t xml:space="preserve"> </w:t>
      </w:r>
      <w:r>
        <w:t>other</w:t>
      </w:r>
      <w:r>
        <w:rPr>
          <w:spacing w:val="-1"/>
        </w:rPr>
        <w:t xml:space="preserve"> </w:t>
      </w:r>
      <w:r>
        <w:t>terms and</w:t>
      </w:r>
      <w:r>
        <w:rPr>
          <w:spacing w:val="-3"/>
        </w:rPr>
        <w:t xml:space="preserve"> </w:t>
      </w:r>
      <w:r>
        <w:t>conditions and</w:t>
      </w:r>
      <w:r>
        <w:rPr>
          <w:spacing w:val="-5"/>
        </w:rPr>
        <w:t xml:space="preserve"> </w:t>
      </w:r>
      <w:r>
        <w:t>to</w:t>
      </w:r>
      <w:r>
        <w:rPr>
          <w:spacing w:val="-3"/>
        </w:rPr>
        <w:t xml:space="preserve"> </w:t>
      </w:r>
      <w:r>
        <w:t>accept</w:t>
      </w:r>
      <w:r>
        <w:rPr>
          <w:spacing w:val="-1"/>
        </w:rPr>
        <w:t xml:space="preserve"> </w:t>
      </w:r>
      <w:r>
        <w:t>or</w:t>
      </w:r>
      <w:r>
        <w:rPr>
          <w:spacing w:val="-4"/>
        </w:rPr>
        <w:t xml:space="preserve"> </w:t>
      </w:r>
      <w:r>
        <w:t>reject</w:t>
      </w:r>
      <w:r>
        <w:rPr>
          <w:spacing w:val="-1"/>
        </w:rPr>
        <w:t xml:space="preserve"> </w:t>
      </w:r>
      <w:r>
        <w:t>any,</w:t>
      </w:r>
      <w:r>
        <w:rPr>
          <w:spacing w:val="-1"/>
        </w:rPr>
        <w:t xml:space="preserve"> </w:t>
      </w:r>
      <w:r>
        <w:t>all,</w:t>
      </w:r>
      <w:r>
        <w:rPr>
          <w:spacing w:val="-1"/>
        </w:rPr>
        <w:t xml:space="preserve"> </w:t>
      </w:r>
      <w:r>
        <w:t>or part</w:t>
      </w:r>
      <w:r>
        <w:rPr>
          <w:spacing w:val="-1"/>
        </w:rPr>
        <w:t xml:space="preserve"> </w:t>
      </w:r>
      <w:r>
        <w:t xml:space="preserve">of submitted </w:t>
      </w:r>
      <w:r>
        <w:rPr>
          <w:spacing w:val="-2"/>
        </w:rPr>
        <w:t>offers.</w:t>
      </w:r>
    </w:p>
    <w:p w14:paraId="49AC2EBB" w14:textId="77777777" w:rsidR="00372140" w:rsidRDefault="006B2EA5">
      <w:pPr>
        <w:pStyle w:val="BodyText"/>
        <w:spacing w:before="158" w:line="256" w:lineRule="auto"/>
        <w:ind w:left="1115" w:right="1104"/>
        <w:jc w:val="both"/>
      </w:pPr>
      <w:r>
        <w:rPr>
          <w:b/>
        </w:rPr>
        <w:t>Performance</w:t>
      </w:r>
      <w:r>
        <w:rPr>
          <w:b/>
          <w:spacing w:val="-15"/>
        </w:rPr>
        <w:t xml:space="preserve"> </w:t>
      </w:r>
      <w:r>
        <w:rPr>
          <w:b/>
        </w:rPr>
        <w:t>Standards:</w:t>
      </w:r>
      <w:r>
        <w:rPr>
          <w:b/>
          <w:spacing w:val="-11"/>
        </w:rPr>
        <w:t xml:space="preserve"> </w:t>
      </w:r>
      <w:r>
        <w:t>The</w:t>
      </w:r>
      <w:r>
        <w:rPr>
          <w:spacing w:val="-16"/>
        </w:rPr>
        <w:t xml:space="preserve"> </w:t>
      </w:r>
      <w:r>
        <w:t>Work</w:t>
      </w:r>
      <w:r>
        <w:rPr>
          <w:spacing w:val="-9"/>
        </w:rPr>
        <w:t xml:space="preserve"> </w:t>
      </w:r>
      <w:r>
        <w:t>will</w:t>
      </w:r>
      <w:r>
        <w:rPr>
          <w:spacing w:val="-10"/>
        </w:rPr>
        <w:t xml:space="preserve"> </w:t>
      </w:r>
      <w:r>
        <w:t>be</w:t>
      </w:r>
      <w:r>
        <w:rPr>
          <w:spacing w:val="-10"/>
        </w:rPr>
        <w:t xml:space="preserve"> </w:t>
      </w:r>
      <w:r>
        <w:t>completed</w:t>
      </w:r>
      <w:r>
        <w:rPr>
          <w:spacing w:val="-10"/>
        </w:rPr>
        <w:t xml:space="preserve"> </w:t>
      </w:r>
      <w:r>
        <w:t>according</w:t>
      </w:r>
      <w:r>
        <w:rPr>
          <w:spacing w:val="-10"/>
        </w:rPr>
        <w:t xml:space="preserve"> </w:t>
      </w:r>
      <w:r>
        <w:t>to</w:t>
      </w:r>
      <w:r>
        <w:rPr>
          <w:spacing w:val="-12"/>
        </w:rPr>
        <w:t xml:space="preserve"> </w:t>
      </w:r>
      <w:r>
        <w:t>all</w:t>
      </w:r>
      <w:r>
        <w:rPr>
          <w:spacing w:val="-10"/>
        </w:rPr>
        <w:t xml:space="preserve"> </w:t>
      </w:r>
      <w:r>
        <w:t>applicable</w:t>
      </w:r>
      <w:r>
        <w:rPr>
          <w:spacing w:val="-10"/>
        </w:rPr>
        <w:t xml:space="preserve"> </w:t>
      </w:r>
      <w:r>
        <w:t>national</w:t>
      </w:r>
      <w:r>
        <w:rPr>
          <w:spacing w:val="-10"/>
        </w:rPr>
        <w:t xml:space="preserve"> </w:t>
      </w:r>
      <w:r>
        <w:t>and international standards, regulations, and statutes currently applicable to Iraq.</w:t>
      </w:r>
    </w:p>
    <w:p w14:paraId="6D899279" w14:textId="77777777" w:rsidR="00372140" w:rsidRDefault="006B2EA5">
      <w:pPr>
        <w:pStyle w:val="BodyText"/>
        <w:spacing w:before="167" w:line="259" w:lineRule="auto"/>
        <w:ind w:left="1116" w:right="1106" w:hanging="1"/>
        <w:jc w:val="both"/>
      </w:pPr>
      <w:r>
        <w:rPr>
          <w:b/>
        </w:rPr>
        <w:t>Environmental</w:t>
      </w:r>
      <w:r>
        <w:rPr>
          <w:b/>
          <w:spacing w:val="-9"/>
        </w:rPr>
        <w:t xml:space="preserve"> </w:t>
      </w:r>
      <w:r>
        <w:rPr>
          <w:b/>
        </w:rPr>
        <w:t>Standards:</w:t>
      </w:r>
      <w:r>
        <w:rPr>
          <w:b/>
          <w:spacing w:val="-7"/>
        </w:rPr>
        <w:t xml:space="preserve"> </w:t>
      </w:r>
      <w:r>
        <w:t>Suppliers</w:t>
      </w:r>
      <w:r>
        <w:rPr>
          <w:spacing w:val="-10"/>
        </w:rPr>
        <w:t xml:space="preserve"> </w:t>
      </w:r>
      <w:r>
        <w:t>should,</w:t>
      </w:r>
      <w:r>
        <w:rPr>
          <w:spacing w:val="-9"/>
        </w:rPr>
        <w:t xml:space="preserve"> </w:t>
      </w:r>
      <w:r>
        <w:t>at</w:t>
      </w:r>
      <w:r>
        <w:rPr>
          <w:spacing w:val="-11"/>
        </w:rPr>
        <w:t xml:space="preserve"> </w:t>
      </w:r>
      <w:r>
        <w:t>minimum,</w:t>
      </w:r>
      <w:r>
        <w:rPr>
          <w:spacing w:val="-9"/>
        </w:rPr>
        <w:t xml:space="preserve"> </w:t>
      </w:r>
      <w:r>
        <w:t>comply</w:t>
      </w:r>
      <w:r>
        <w:rPr>
          <w:spacing w:val="-10"/>
        </w:rPr>
        <w:t xml:space="preserve"> </w:t>
      </w:r>
      <w:r>
        <w:t>with</w:t>
      </w:r>
      <w:r>
        <w:rPr>
          <w:spacing w:val="-8"/>
        </w:rPr>
        <w:t xml:space="preserve"> </w:t>
      </w:r>
      <w:r>
        <w:t>all</w:t>
      </w:r>
      <w:r>
        <w:rPr>
          <w:spacing w:val="-9"/>
        </w:rPr>
        <w:t xml:space="preserve"> </w:t>
      </w:r>
      <w:r>
        <w:t>statutory</w:t>
      </w:r>
      <w:r>
        <w:rPr>
          <w:spacing w:val="-10"/>
        </w:rPr>
        <w:t xml:space="preserve"> </w:t>
      </w:r>
      <w:r>
        <w:t>and</w:t>
      </w:r>
      <w:r>
        <w:rPr>
          <w:spacing w:val="-11"/>
        </w:rPr>
        <w:t xml:space="preserve"> </w:t>
      </w:r>
      <w:r>
        <w:t>other legal</w:t>
      </w:r>
      <w:r>
        <w:rPr>
          <w:spacing w:val="-10"/>
        </w:rPr>
        <w:t xml:space="preserve"> </w:t>
      </w:r>
      <w:r>
        <w:t>requirements</w:t>
      </w:r>
      <w:r>
        <w:rPr>
          <w:spacing w:val="-12"/>
        </w:rPr>
        <w:t xml:space="preserve"> </w:t>
      </w:r>
      <w:r>
        <w:t>relating</w:t>
      </w:r>
      <w:r>
        <w:rPr>
          <w:spacing w:val="-10"/>
        </w:rPr>
        <w:t xml:space="preserve"> </w:t>
      </w:r>
      <w:r>
        <w:t>to</w:t>
      </w:r>
      <w:r>
        <w:rPr>
          <w:spacing w:val="-12"/>
        </w:rPr>
        <w:t xml:space="preserve"> </w:t>
      </w:r>
      <w:r>
        <w:t>the</w:t>
      </w:r>
      <w:r>
        <w:rPr>
          <w:spacing w:val="-12"/>
        </w:rPr>
        <w:t xml:space="preserve"> </w:t>
      </w:r>
      <w:r>
        <w:t>environmental</w:t>
      </w:r>
      <w:r>
        <w:rPr>
          <w:spacing w:val="-13"/>
        </w:rPr>
        <w:t xml:space="preserve"> </w:t>
      </w:r>
      <w:r>
        <w:t>impacts</w:t>
      </w:r>
      <w:r>
        <w:rPr>
          <w:spacing w:val="-9"/>
        </w:rPr>
        <w:t xml:space="preserve"> </w:t>
      </w:r>
      <w:r>
        <w:t>of</w:t>
      </w:r>
      <w:r>
        <w:rPr>
          <w:spacing w:val="-11"/>
        </w:rPr>
        <w:t xml:space="preserve"> </w:t>
      </w:r>
      <w:r>
        <w:t>their</w:t>
      </w:r>
      <w:r>
        <w:rPr>
          <w:spacing w:val="-11"/>
        </w:rPr>
        <w:t xml:space="preserve"> </w:t>
      </w:r>
      <w:r>
        <w:t>business.</w:t>
      </w:r>
      <w:r>
        <w:rPr>
          <w:spacing w:val="-11"/>
        </w:rPr>
        <w:t xml:space="preserve"> </w:t>
      </w:r>
      <w:r>
        <w:t>Areas</w:t>
      </w:r>
      <w:r>
        <w:rPr>
          <w:spacing w:val="-9"/>
        </w:rPr>
        <w:t xml:space="preserve"> </w:t>
      </w:r>
      <w:r>
        <w:t>which</w:t>
      </w:r>
      <w:r>
        <w:rPr>
          <w:spacing w:val="-10"/>
        </w:rPr>
        <w:t xml:space="preserve"> </w:t>
      </w:r>
      <w:r>
        <w:t>should be considered are, waste management, conservation, energy consumption, and overall environmental and social stainability.</w:t>
      </w:r>
    </w:p>
    <w:p w14:paraId="51C5244B" w14:textId="77777777" w:rsidR="00372140" w:rsidRDefault="006B2EA5">
      <w:pPr>
        <w:spacing w:before="157" w:line="256" w:lineRule="auto"/>
        <w:ind w:left="1116" w:right="1109"/>
        <w:jc w:val="both"/>
      </w:pPr>
      <w:r>
        <w:rPr>
          <w:b/>
        </w:rPr>
        <w:t xml:space="preserve">The Contract provided in Annex (which will be sent later): </w:t>
      </w:r>
      <w:r>
        <w:t xml:space="preserve">Suppliers shall accept the contract provided without </w:t>
      </w:r>
      <w:r>
        <w:rPr>
          <w:u w:val="single"/>
        </w:rPr>
        <w:t>any</w:t>
      </w:r>
      <w:r>
        <w:t xml:space="preserve"> major modification.</w:t>
      </w:r>
    </w:p>
    <w:p w14:paraId="130E204C" w14:textId="77777777" w:rsidR="00372140" w:rsidRDefault="00372140">
      <w:pPr>
        <w:pStyle w:val="BodyText"/>
        <w:rPr>
          <w:sz w:val="20"/>
        </w:rPr>
      </w:pPr>
    </w:p>
    <w:p w14:paraId="1FF9CF4A" w14:textId="77777777" w:rsidR="00372140" w:rsidRDefault="00372140">
      <w:pPr>
        <w:pStyle w:val="BodyText"/>
        <w:spacing w:before="9"/>
        <w:rPr>
          <w:sz w:val="23"/>
        </w:rPr>
      </w:pPr>
    </w:p>
    <w:p w14:paraId="4D920EE4" w14:textId="77777777" w:rsidR="00372140" w:rsidRDefault="006B2EA5">
      <w:pPr>
        <w:pStyle w:val="Heading5"/>
        <w:spacing w:before="93"/>
        <w:rPr>
          <w:u w:val="none"/>
        </w:rPr>
      </w:pPr>
      <w:r>
        <w:rPr>
          <w:u w:val="none"/>
        </w:rPr>
        <w:t>Tender</w:t>
      </w:r>
      <w:r>
        <w:rPr>
          <w:spacing w:val="-6"/>
          <w:u w:val="none"/>
        </w:rPr>
        <w:t xml:space="preserve"> </w:t>
      </w:r>
      <w:r>
        <w:rPr>
          <w:spacing w:val="-2"/>
          <w:u w:val="none"/>
        </w:rPr>
        <w:t>Basis:</w:t>
      </w:r>
    </w:p>
    <w:p w14:paraId="775225D4" w14:textId="77777777" w:rsidR="00372140" w:rsidRDefault="006B2EA5" w:rsidP="002366CB">
      <w:pPr>
        <w:pStyle w:val="ListParagraph"/>
        <w:numPr>
          <w:ilvl w:val="0"/>
          <w:numId w:val="17"/>
        </w:numPr>
        <w:tabs>
          <w:tab w:val="left" w:pos="1836"/>
        </w:tabs>
        <w:spacing w:before="181" w:line="259" w:lineRule="auto"/>
        <w:ind w:left="1835" w:right="1107"/>
        <w:jc w:val="both"/>
      </w:pPr>
      <w:r>
        <w:t xml:space="preserve">The working language of this tender and Application is </w:t>
      </w:r>
      <w:r>
        <w:rPr>
          <w:b/>
        </w:rPr>
        <w:t>English</w:t>
      </w:r>
      <w:r>
        <w:t>, in case of any contradiction between the two translations and Arabic in the bill of the quantities, the English language version will prevail.</w:t>
      </w:r>
    </w:p>
    <w:p w14:paraId="25823086" w14:textId="77777777" w:rsidR="00372140" w:rsidRDefault="006B2EA5" w:rsidP="002366CB">
      <w:pPr>
        <w:pStyle w:val="ListParagraph"/>
        <w:numPr>
          <w:ilvl w:val="0"/>
          <w:numId w:val="17"/>
        </w:numPr>
        <w:tabs>
          <w:tab w:val="left" w:pos="1836"/>
        </w:tabs>
        <w:spacing w:line="267" w:lineRule="exact"/>
        <w:ind w:left="1835"/>
        <w:jc w:val="both"/>
      </w:pPr>
      <w:r>
        <w:t>All</w:t>
      </w:r>
      <w:r>
        <w:rPr>
          <w:spacing w:val="-6"/>
        </w:rPr>
        <w:t xml:space="preserve"> </w:t>
      </w:r>
      <w:r>
        <w:t>applications</w:t>
      </w:r>
      <w:r>
        <w:rPr>
          <w:spacing w:val="-2"/>
        </w:rPr>
        <w:t xml:space="preserve"> </w:t>
      </w:r>
      <w:r>
        <w:t>shall</w:t>
      </w:r>
      <w:r>
        <w:rPr>
          <w:spacing w:val="-3"/>
        </w:rPr>
        <w:t xml:space="preserve"> </w:t>
      </w:r>
      <w:r>
        <w:t>be</w:t>
      </w:r>
      <w:r>
        <w:rPr>
          <w:spacing w:val="-5"/>
        </w:rPr>
        <w:t xml:space="preserve"> </w:t>
      </w:r>
      <w:r>
        <w:t>made</w:t>
      </w:r>
      <w:r>
        <w:rPr>
          <w:spacing w:val="-3"/>
        </w:rPr>
        <w:t xml:space="preserve"> </w:t>
      </w:r>
      <w:r>
        <w:t>in</w:t>
      </w:r>
      <w:r>
        <w:rPr>
          <w:spacing w:val="-3"/>
        </w:rPr>
        <w:t xml:space="preserve"> </w:t>
      </w:r>
      <w:r>
        <w:t>accordance</w:t>
      </w:r>
      <w:r>
        <w:rPr>
          <w:spacing w:val="-5"/>
        </w:rPr>
        <w:t xml:space="preserve"> </w:t>
      </w:r>
      <w:r>
        <w:t>with</w:t>
      </w:r>
      <w:r>
        <w:rPr>
          <w:spacing w:val="-3"/>
        </w:rPr>
        <w:t xml:space="preserve"> </w:t>
      </w:r>
      <w:r>
        <w:t>the</w:t>
      </w:r>
      <w:r>
        <w:rPr>
          <w:spacing w:val="-7"/>
        </w:rPr>
        <w:t xml:space="preserve"> </w:t>
      </w:r>
      <w:r>
        <w:t>Tender</w:t>
      </w:r>
      <w:r>
        <w:rPr>
          <w:spacing w:val="-4"/>
        </w:rPr>
        <w:t xml:space="preserve"> </w:t>
      </w:r>
      <w:r>
        <w:rPr>
          <w:spacing w:val="-2"/>
        </w:rPr>
        <w:t>Documents.</w:t>
      </w:r>
    </w:p>
    <w:p w14:paraId="0E8C5DEC" w14:textId="77777777" w:rsidR="00372140" w:rsidRDefault="006B2EA5" w:rsidP="002366CB">
      <w:pPr>
        <w:pStyle w:val="ListParagraph"/>
        <w:numPr>
          <w:ilvl w:val="0"/>
          <w:numId w:val="17"/>
        </w:numPr>
        <w:tabs>
          <w:tab w:val="left" w:pos="1835"/>
          <w:tab w:val="left" w:pos="1836"/>
        </w:tabs>
        <w:spacing w:before="19" w:line="254" w:lineRule="auto"/>
        <w:ind w:right="1108"/>
      </w:pPr>
      <w:r>
        <w:t>All</w:t>
      </w:r>
      <w:r>
        <w:rPr>
          <w:spacing w:val="40"/>
        </w:rPr>
        <w:t xml:space="preserve"> </w:t>
      </w:r>
      <w:r>
        <w:t>Applicants</w:t>
      </w:r>
      <w:r>
        <w:rPr>
          <w:spacing w:val="40"/>
        </w:rPr>
        <w:t xml:space="preserve"> </w:t>
      </w:r>
      <w:r>
        <w:t>will</w:t>
      </w:r>
      <w:r>
        <w:rPr>
          <w:spacing w:val="40"/>
        </w:rPr>
        <w:t xml:space="preserve"> </w:t>
      </w:r>
      <w:r>
        <w:t>receive</w:t>
      </w:r>
      <w:r>
        <w:rPr>
          <w:spacing w:val="40"/>
        </w:rPr>
        <w:t xml:space="preserve"> </w:t>
      </w:r>
      <w:r>
        <w:t>identical</w:t>
      </w:r>
      <w:r>
        <w:rPr>
          <w:spacing w:val="40"/>
        </w:rPr>
        <w:t xml:space="preserve"> </w:t>
      </w:r>
      <w:r>
        <w:t>documents:</w:t>
      </w:r>
      <w:r>
        <w:rPr>
          <w:spacing w:val="40"/>
        </w:rPr>
        <w:t xml:space="preserve"> </w:t>
      </w:r>
      <w:r>
        <w:t>No</w:t>
      </w:r>
      <w:r>
        <w:rPr>
          <w:spacing w:val="40"/>
        </w:rPr>
        <w:t xml:space="preserve"> </w:t>
      </w:r>
      <w:r>
        <w:t>applicant</w:t>
      </w:r>
      <w:r>
        <w:rPr>
          <w:spacing w:val="40"/>
        </w:rPr>
        <w:t xml:space="preserve"> </w:t>
      </w:r>
      <w:r>
        <w:t>should</w:t>
      </w:r>
      <w:r>
        <w:rPr>
          <w:spacing w:val="40"/>
        </w:rPr>
        <w:t xml:space="preserve"> </w:t>
      </w:r>
      <w:r>
        <w:t>add,</w:t>
      </w:r>
      <w:r>
        <w:rPr>
          <w:spacing w:val="40"/>
        </w:rPr>
        <w:t xml:space="preserve"> </w:t>
      </w:r>
      <w:r>
        <w:t>omit,</w:t>
      </w:r>
      <w:r>
        <w:rPr>
          <w:spacing w:val="40"/>
        </w:rPr>
        <w:t xml:space="preserve"> </w:t>
      </w:r>
      <w:r>
        <w:t>or change any item, term or condition on original papers.</w:t>
      </w:r>
    </w:p>
    <w:p w14:paraId="39FBE706" w14:textId="77777777" w:rsidR="00372140" w:rsidRDefault="006B2EA5" w:rsidP="002366CB">
      <w:pPr>
        <w:pStyle w:val="ListParagraph"/>
        <w:numPr>
          <w:ilvl w:val="0"/>
          <w:numId w:val="17"/>
        </w:numPr>
        <w:tabs>
          <w:tab w:val="left" w:pos="1835"/>
          <w:tab w:val="left" w:pos="1836"/>
        </w:tabs>
        <w:spacing w:before="5" w:line="256" w:lineRule="auto"/>
        <w:ind w:right="1106"/>
      </w:pPr>
      <w:r>
        <w:t>If Applicants have any additional requests and conditions, these shall be stipulated in a separate letter accompanying their application.</w:t>
      </w:r>
    </w:p>
    <w:p w14:paraId="0FDAA52D" w14:textId="77777777" w:rsidR="00372140" w:rsidRDefault="006B2EA5" w:rsidP="002366CB">
      <w:pPr>
        <w:pStyle w:val="ListParagraph"/>
        <w:numPr>
          <w:ilvl w:val="0"/>
          <w:numId w:val="17"/>
        </w:numPr>
        <w:tabs>
          <w:tab w:val="left" w:pos="1835"/>
          <w:tab w:val="left" w:pos="1837"/>
        </w:tabs>
        <w:spacing w:before="3"/>
        <w:ind w:hanging="361"/>
      </w:pPr>
      <w:r>
        <w:t>Each</w:t>
      </w:r>
      <w:r>
        <w:rPr>
          <w:spacing w:val="-6"/>
        </w:rPr>
        <w:t xml:space="preserve"> </w:t>
      </w:r>
      <w:r>
        <w:t>applicant</w:t>
      </w:r>
      <w:r>
        <w:rPr>
          <w:spacing w:val="-5"/>
        </w:rPr>
        <w:t xml:space="preserve"> </w:t>
      </w:r>
      <w:r>
        <w:t>may</w:t>
      </w:r>
      <w:r>
        <w:rPr>
          <w:spacing w:val="-5"/>
        </w:rPr>
        <w:t xml:space="preserve"> </w:t>
      </w:r>
      <w:r>
        <w:t>make</w:t>
      </w:r>
      <w:r>
        <w:rPr>
          <w:spacing w:val="-4"/>
        </w:rPr>
        <w:t xml:space="preserve"> </w:t>
      </w:r>
      <w:r>
        <w:t>one</w:t>
      </w:r>
      <w:r>
        <w:rPr>
          <w:spacing w:val="-4"/>
        </w:rPr>
        <w:t xml:space="preserve"> </w:t>
      </w:r>
      <w:r>
        <w:t>application</w:t>
      </w:r>
      <w:r>
        <w:rPr>
          <w:spacing w:val="-3"/>
        </w:rPr>
        <w:t xml:space="preserve"> </w:t>
      </w:r>
      <w:r>
        <w:rPr>
          <w:spacing w:val="-4"/>
        </w:rPr>
        <w:t>only.</w:t>
      </w:r>
    </w:p>
    <w:p w14:paraId="51FF7A93" w14:textId="77777777" w:rsidR="00372140" w:rsidRDefault="006B2EA5" w:rsidP="002366CB">
      <w:pPr>
        <w:pStyle w:val="ListParagraph"/>
        <w:numPr>
          <w:ilvl w:val="0"/>
          <w:numId w:val="17"/>
        </w:numPr>
        <w:tabs>
          <w:tab w:val="left" w:pos="1835"/>
          <w:tab w:val="left" w:pos="1837"/>
        </w:tabs>
        <w:spacing w:before="18"/>
        <w:ind w:hanging="361"/>
      </w:pPr>
      <w:r>
        <w:t>Each</w:t>
      </w:r>
      <w:r>
        <w:rPr>
          <w:spacing w:val="-6"/>
        </w:rPr>
        <w:t xml:space="preserve"> </w:t>
      </w:r>
      <w:r>
        <w:t>application</w:t>
      </w:r>
      <w:r>
        <w:rPr>
          <w:spacing w:val="-3"/>
        </w:rPr>
        <w:t xml:space="preserve"> </w:t>
      </w:r>
      <w:r>
        <w:t>shall</w:t>
      </w:r>
      <w:r>
        <w:rPr>
          <w:spacing w:val="-3"/>
        </w:rPr>
        <w:t xml:space="preserve"> </w:t>
      </w:r>
      <w:r>
        <w:t>be</w:t>
      </w:r>
      <w:r>
        <w:rPr>
          <w:spacing w:val="-5"/>
        </w:rPr>
        <w:t xml:space="preserve"> </w:t>
      </w:r>
      <w:r>
        <w:t>valid</w:t>
      </w:r>
      <w:r>
        <w:rPr>
          <w:spacing w:val="-4"/>
        </w:rPr>
        <w:t xml:space="preserve"> </w:t>
      </w:r>
      <w:r>
        <w:t>for</w:t>
      </w:r>
      <w:r>
        <w:rPr>
          <w:spacing w:val="-4"/>
        </w:rPr>
        <w:t xml:space="preserve"> </w:t>
      </w:r>
      <w:r>
        <w:t>the</w:t>
      </w:r>
      <w:r>
        <w:rPr>
          <w:spacing w:val="-3"/>
        </w:rPr>
        <w:t xml:space="preserve"> </w:t>
      </w:r>
      <w:r>
        <w:t>period</w:t>
      </w:r>
      <w:r>
        <w:rPr>
          <w:spacing w:val="-3"/>
        </w:rPr>
        <w:t xml:space="preserve"> </w:t>
      </w:r>
      <w:r>
        <w:t>of</w:t>
      </w:r>
      <w:r>
        <w:rPr>
          <w:spacing w:val="-3"/>
        </w:rPr>
        <w:t xml:space="preserve"> </w:t>
      </w:r>
      <w:r>
        <w:rPr>
          <w:b/>
        </w:rPr>
        <w:t>180</w:t>
      </w:r>
      <w:r>
        <w:rPr>
          <w:b/>
          <w:spacing w:val="-3"/>
        </w:rPr>
        <w:t xml:space="preserve"> </w:t>
      </w:r>
      <w:r>
        <w:rPr>
          <w:b/>
        </w:rPr>
        <w:t>days</w:t>
      </w:r>
      <w:r>
        <w:rPr>
          <w:b/>
          <w:spacing w:val="-3"/>
        </w:rPr>
        <w:t xml:space="preserve"> </w:t>
      </w:r>
      <w:r>
        <w:t>from</w:t>
      </w:r>
      <w:r>
        <w:rPr>
          <w:spacing w:val="-2"/>
        </w:rPr>
        <w:t xml:space="preserve"> </w:t>
      </w:r>
      <w:r>
        <w:t>its</w:t>
      </w:r>
      <w:r>
        <w:rPr>
          <w:spacing w:val="-2"/>
        </w:rPr>
        <w:t xml:space="preserve"> </w:t>
      </w:r>
      <w:r>
        <w:t>date</w:t>
      </w:r>
      <w:r>
        <w:rPr>
          <w:spacing w:val="-3"/>
        </w:rPr>
        <w:t xml:space="preserve"> </w:t>
      </w:r>
      <w:r>
        <w:t>of</w:t>
      </w:r>
      <w:r>
        <w:rPr>
          <w:spacing w:val="-4"/>
        </w:rPr>
        <w:t xml:space="preserve"> </w:t>
      </w:r>
      <w:r>
        <w:rPr>
          <w:spacing w:val="-2"/>
        </w:rPr>
        <w:t>submission.</w:t>
      </w:r>
    </w:p>
    <w:p w14:paraId="510E4154" w14:textId="77777777" w:rsidR="00372140" w:rsidRDefault="006B2EA5" w:rsidP="002366CB">
      <w:pPr>
        <w:pStyle w:val="ListParagraph"/>
        <w:numPr>
          <w:ilvl w:val="0"/>
          <w:numId w:val="17"/>
        </w:numPr>
        <w:tabs>
          <w:tab w:val="left" w:pos="1837"/>
        </w:tabs>
        <w:spacing w:before="19" w:line="256" w:lineRule="auto"/>
        <w:ind w:right="1107"/>
        <w:jc w:val="both"/>
        <w:rPr>
          <w:b/>
        </w:rPr>
      </w:pPr>
      <w:r>
        <w:t>Applications shall</w:t>
      </w:r>
      <w:r>
        <w:rPr>
          <w:spacing w:val="-1"/>
        </w:rPr>
        <w:t xml:space="preserve"> </w:t>
      </w:r>
      <w:r>
        <w:t>be</w:t>
      </w:r>
      <w:r>
        <w:rPr>
          <w:spacing w:val="-3"/>
        </w:rPr>
        <w:t xml:space="preserve"> </w:t>
      </w:r>
      <w:r>
        <w:t>made in writing,</w:t>
      </w:r>
      <w:r>
        <w:rPr>
          <w:spacing w:val="-1"/>
        </w:rPr>
        <w:t xml:space="preserve"> </w:t>
      </w:r>
      <w:r>
        <w:t>with prices</w:t>
      </w:r>
      <w:r>
        <w:rPr>
          <w:spacing w:val="-3"/>
        </w:rPr>
        <w:t xml:space="preserve"> </w:t>
      </w:r>
      <w:r>
        <w:t xml:space="preserve">calculated in </w:t>
      </w:r>
      <w:r>
        <w:rPr>
          <w:b/>
        </w:rPr>
        <w:t>USD</w:t>
      </w:r>
      <w:r>
        <w:t>,</w:t>
      </w:r>
      <w:r>
        <w:rPr>
          <w:spacing w:val="-1"/>
        </w:rPr>
        <w:t xml:space="preserve"> </w:t>
      </w:r>
      <w:r>
        <w:t>and</w:t>
      </w:r>
      <w:r>
        <w:rPr>
          <w:spacing w:val="-3"/>
        </w:rPr>
        <w:t xml:space="preserve"> </w:t>
      </w:r>
      <w:r>
        <w:rPr>
          <w:b/>
        </w:rPr>
        <w:t>be inclusive of All taxes, compulsory payments, levies, and duties.</w:t>
      </w:r>
    </w:p>
    <w:p w14:paraId="2AED0AE2" w14:textId="77777777" w:rsidR="00372140" w:rsidRDefault="006B2EA5" w:rsidP="002366CB">
      <w:pPr>
        <w:pStyle w:val="ListParagraph"/>
        <w:numPr>
          <w:ilvl w:val="0"/>
          <w:numId w:val="17"/>
        </w:numPr>
        <w:tabs>
          <w:tab w:val="left" w:pos="1837"/>
        </w:tabs>
        <w:spacing w:line="259" w:lineRule="auto"/>
        <w:ind w:right="1106"/>
        <w:jc w:val="both"/>
      </w:pPr>
      <w:r>
        <w:t>Any requests for clarifications regarding the project that are not addressed in written documents must be presented to CDE through email. The answer to any question raised in writing by any applicant will be issued to that applicant by email. It is a condition of this tender that no clarification shall be deemed to supersede, contradict, add</w:t>
      </w:r>
      <w:r>
        <w:rPr>
          <w:spacing w:val="-9"/>
        </w:rPr>
        <w:t xml:space="preserve"> </w:t>
      </w:r>
      <w:r>
        <w:t>to</w:t>
      </w:r>
      <w:r>
        <w:rPr>
          <w:spacing w:val="-11"/>
        </w:rPr>
        <w:t xml:space="preserve"> </w:t>
      </w:r>
      <w:r>
        <w:t>or</w:t>
      </w:r>
      <w:r>
        <w:rPr>
          <w:spacing w:val="-10"/>
        </w:rPr>
        <w:t xml:space="preserve"> </w:t>
      </w:r>
      <w:r>
        <w:t>detract</w:t>
      </w:r>
      <w:r>
        <w:rPr>
          <w:spacing w:val="-10"/>
        </w:rPr>
        <w:t xml:space="preserve"> </w:t>
      </w:r>
      <w:r>
        <w:t>from</w:t>
      </w:r>
      <w:r>
        <w:rPr>
          <w:spacing w:val="-10"/>
        </w:rPr>
        <w:t xml:space="preserve"> </w:t>
      </w:r>
      <w:r>
        <w:t>the</w:t>
      </w:r>
      <w:r>
        <w:rPr>
          <w:spacing w:val="-11"/>
        </w:rPr>
        <w:t xml:space="preserve"> </w:t>
      </w:r>
      <w:r>
        <w:t>conditions</w:t>
      </w:r>
      <w:r>
        <w:rPr>
          <w:spacing w:val="-8"/>
        </w:rPr>
        <w:t xml:space="preserve"> </w:t>
      </w:r>
      <w:r>
        <w:t>hereof,</w:t>
      </w:r>
      <w:r>
        <w:rPr>
          <w:spacing w:val="-10"/>
        </w:rPr>
        <w:t xml:space="preserve"> </w:t>
      </w:r>
      <w:r>
        <w:t>unless</w:t>
      </w:r>
      <w:r>
        <w:rPr>
          <w:spacing w:val="-8"/>
        </w:rPr>
        <w:t xml:space="preserve"> </w:t>
      </w:r>
      <w:r>
        <w:t>made</w:t>
      </w:r>
      <w:r>
        <w:rPr>
          <w:spacing w:val="-11"/>
        </w:rPr>
        <w:t xml:space="preserve"> </w:t>
      </w:r>
      <w:r>
        <w:t>in</w:t>
      </w:r>
      <w:r>
        <w:rPr>
          <w:spacing w:val="-9"/>
        </w:rPr>
        <w:t xml:space="preserve"> </w:t>
      </w:r>
      <w:r>
        <w:t>writing</w:t>
      </w:r>
      <w:r>
        <w:rPr>
          <w:spacing w:val="-9"/>
        </w:rPr>
        <w:t xml:space="preserve"> </w:t>
      </w:r>
      <w:r>
        <w:t>and</w:t>
      </w:r>
      <w:r>
        <w:rPr>
          <w:spacing w:val="-11"/>
        </w:rPr>
        <w:t xml:space="preserve"> </w:t>
      </w:r>
      <w:r>
        <w:t>signed</w:t>
      </w:r>
      <w:r>
        <w:rPr>
          <w:spacing w:val="-9"/>
        </w:rPr>
        <w:t xml:space="preserve"> </w:t>
      </w:r>
      <w:r>
        <w:t>by</w:t>
      </w:r>
      <w:r>
        <w:rPr>
          <w:spacing w:val="-11"/>
        </w:rPr>
        <w:t xml:space="preserve"> </w:t>
      </w:r>
      <w:r>
        <w:t>CDE or its designated representative.</w:t>
      </w:r>
    </w:p>
    <w:p w14:paraId="62C751FF" w14:textId="77777777" w:rsidR="00372140" w:rsidRDefault="00372140">
      <w:pPr>
        <w:pStyle w:val="BodyText"/>
        <w:rPr>
          <w:sz w:val="24"/>
        </w:rPr>
      </w:pPr>
    </w:p>
    <w:p w14:paraId="13A191EF" w14:textId="77777777" w:rsidR="00372140" w:rsidRDefault="00372140">
      <w:pPr>
        <w:pStyle w:val="BodyText"/>
        <w:rPr>
          <w:sz w:val="27"/>
        </w:rPr>
      </w:pPr>
    </w:p>
    <w:p w14:paraId="38683FB0" w14:textId="77777777" w:rsidR="00372140" w:rsidRDefault="006B2EA5">
      <w:pPr>
        <w:pStyle w:val="Heading5"/>
        <w:ind w:left="1116"/>
        <w:rPr>
          <w:u w:val="none"/>
        </w:rPr>
      </w:pPr>
      <w:r>
        <w:rPr>
          <w:u w:val="none"/>
        </w:rPr>
        <w:t>CDE</w:t>
      </w:r>
      <w:r>
        <w:rPr>
          <w:spacing w:val="-5"/>
          <w:u w:val="none"/>
        </w:rPr>
        <w:t xml:space="preserve"> </w:t>
      </w:r>
      <w:r>
        <w:rPr>
          <w:u w:val="none"/>
        </w:rPr>
        <w:t>has</w:t>
      </w:r>
      <w:r>
        <w:rPr>
          <w:spacing w:val="-2"/>
          <w:u w:val="none"/>
        </w:rPr>
        <w:t xml:space="preserve"> </w:t>
      </w:r>
      <w:r>
        <w:rPr>
          <w:u w:val="none"/>
        </w:rPr>
        <w:t>a</w:t>
      </w:r>
      <w:r>
        <w:rPr>
          <w:spacing w:val="-2"/>
          <w:u w:val="none"/>
        </w:rPr>
        <w:t xml:space="preserve"> </w:t>
      </w:r>
      <w:r>
        <w:rPr>
          <w:u w:val="none"/>
        </w:rPr>
        <w:t>right</w:t>
      </w:r>
      <w:r>
        <w:rPr>
          <w:spacing w:val="-4"/>
          <w:u w:val="none"/>
        </w:rPr>
        <w:t xml:space="preserve"> </w:t>
      </w:r>
      <w:r>
        <w:rPr>
          <w:u w:val="none"/>
        </w:rPr>
        <w:t>to</w:t>
      </w:r>
      <w:r>
        <w:rPr>
          <w:spacing w:val="-4"/>
          <w:u w:val="none"/>
        </w:rPr>
        <w:t xml:space="preserve"> </w:t>
      </w:r>
      <w:r>
        <w:rPr>
          <w:u w:val="none"/>
        </w:rPr>
        <w:t>refuse</w:t>
      </w:r>
      <w:r>
        <w:rPr>
          <w:spacing w:val="-2"/>
          <w:u w:val="none"/>
        </w:rPr>
        <w:t xml:space="preserve"> </w:t>
      </w:r>
      <w:r>
        <w:rPr>
          <w:u w:val="none"/>
        </w:rPr>
        <w:t>the</w:t>
      </w:r>
      <w:r>
        <w:rPr>
          <w:spacing w:val="-4"/>
          <w:u w:val="none"/>
        </w:rPr>
        <w:t xml:space="preserve"> </w:t>
      </w:r>
      <w:r>
        <w:rPr>
          <w:u w:val="none"/>
        </w:rPr>
        <w:t>bids,</w:t>
      </w:r>
      <w:r>
        <w:rPr>
          <w:spacing w:val="-4"/>
          <w:u w:val="none"/>
        </w:rPr>
        <w:t xml:space="preserve"> </w:t>
      </w:r>
      <w:r>
        <w:rPr>
          <w:u w:val="none"/>
        </w:rPr>
        <w:t>if</w:t>
      </w:r>
      <w:r>
        <w:rPr>
          <w:spacing w:val="-3"/>
          <w:u w:val="none"/>
        </w:rPr>
        <w:t xml:space="preserve"> </w:t>
      </w:r>
      <w:r>
        <w:rPr>
          <w:u w:val="none"/>
        </w:rPr>
        <w:t>include</w:t>
      </w:r>
      <w:r>
        <w:rPr>
          <w:spacing w:val="-4"/>
          <w:u w:val="none"/>
        </w:rPr>
        <w:t xml:space="preserve"> </w:t>
      </w:r>
      <w:r>
        <w:rPr>
          <w:u w:val="none"/>
        </w:rPr>
        <w:t>the</w:t>
      </w:r>
      <w:r>
        <w:rPr>
          <w:spacing w:val="-1"/>
          <w:u w:val="none"/>
        </w:rPr>
        <w:t xml:space="preserve"> </w:t>
      </w:r>
      <w:r>
        <w:rPr>
          <w:spacing w:val="-2"/>
          <w:u w:val="none"/>
        </w:rPr>
        <w:t>following:</w:t>
      </w:r>
    </w:p>
    <w:p w14:paraId="12600FD1" w14:textId="77777777" w:rsidR="00372140" w:rsidRDefault="006B2EA5" w:rsidP="002366CB">
      <w:pPr>
        <w:pStyle w:val="ListParagraph"/>
        <w:numPr>
          <w:ilvl w:val="0"/>
          <w:numId w:val="17"/>
        </w:numPr>
        <w:tabs>
          <w:tab w:val="left" w:pos="1835"/>
          <w:tab w:val="left" w:pos="1837"/>
        </w:tabs>
        <w:spacing w:before="184"/>
        <w:ind w:hanging="361"/>
      </w:pPr>
      <w:r>
        <w:t>Are</w:t>
      </w:r>
      <w:r>
        <w:rPr>
          <w:spacing w:val="-4"/>
        </w:rPr>
        <w:t xml:space="preserve"> </w:t>
      </w:r>
      <w:r>
        <w:t>not</w:t>
      </w:r>
      <w:r>
        <w:rPr>
          <w:spacing w:val="-4"/>
        </w:rPr>
        <w:t xml:space="preserve"> </w:t>
      </w:r>
      <w:r>
        <w:t>registered</w:t>
      </w:r>
      <w:r>
        <w:rPr>
          <w:spacing w:val="-4"/>
        </w:rPr>
        <w:t xml:space="preserve"> </w:t>
      </w:r>
      <w:r>
        <w:rPr>
          <w:spacing w:val="-2"/>
        </w:rPr>
        <w:t>companies.</w:t>
      </w:r>
    </w:p>
    <w:p w14:paraId="0A4B8657" w14:textId="77777777" w:rsidR="00372140" w:rsidRDefault="006B2EA5" w:rsidP="002366CB">
      <w:pPr>
        <w:pStyle w:val="ListParagraph"/>
        <w:numPr>
          <w:ilvl w:val="0"/>
          <w:numId w:val="17"/>
        </w:numPr>
        <w:tabs>
          <w:tab w:val="left" w:pos="1835"/>
          <w:tab w:val="left" w:pos="1837"/>
        </w:tabs>
        <w:spacing w:before="18"/>
        <w:ind w:hanging="361"/>
      </w:pPr>
      <w:r>
        <w:t>Are</w:t>
      </w:r>
      <w:r>
        <w:rPr>
          <w:spacing w:val="-3"/>
        </w:rPr>
        <w:t xml:space="preserve"> </w:t>
      </w:r>
      <w:r>
        <w:t>bankrupt</w:t>
      </w:r>
      <w:r>
        <w:rPr>
          <w:spacing w:val="-4"/>
        </w:rPr>
        <w:t xml:space="preserve"> </w:t>
      </w:r>
      <w:r>
        <w:t>or</w:t>
      </w:r>
      <w:r>
        <w:rPr>
          <w:spacing w:val="-3"/>
        </w:rPr>
        <w:t xml:space="preserve"> </w:t>
      </w:r>
      <w:r>
        <w:t>in</w:t>
      </w:r>
      <w:r>
        <w:rPr>
          <w:spacing w:val="-3"/>
        </w:rPr>
        <w:t xml:space="preserve"> </w:t>
      </w:r>
      <w:r>
        <w:t>the</w:t>
      </w:r>
      <w:r>
        <w:rPr>
          <w:spacing w:val="-4"/>
        </w:rPr>
        <w:t xml:space="preserve"> </w:t>
      </w:r>
      <w:r>
        <w:t>process</w:t>
      </w:r>
      <w:r>
        <w:rPr>
          <w:spacing w:val="-2"/>
        </w:rPr>
        <w:t xml:space="preserve"> </w:t>
      </w:r>
      <w:r>
        <w:t>of</w:t>
      </w:r>
      <w:r>
        <w:rPr>
          <w:spacing w:val="-4"/>
        </w:rPr>
        <w:t xml:space="preserve"> </w:t>
      </w:r>
      <w:r>
        <w:t>going</w:t>
      </w:r>
      <w:r>
        <w:rPr>
          <w:spacing w:val="1"/>
        </w:rPr>
        <w:t xml:space="preserve"> </w:t>
      </w:r>
      <w:r>
        <w:rPr>
          <w:spacing w:val="-2"/>
        </w:rPr>
        <w:t>bankrupt.</w:t>
      </w:r>
    </w:p>
    <w:p w14:paraId="0E6D810A" w14:textId="77777777" w:rsidR="00372140" w:rsidRDefault="006B2EA5" w:rsidP="002366CB">
      <w:pPr>
        <w:pStyle w:val="ListParagraph"/>
        <w:numPr>
          <w:ilvl w:val="0"/>
          <w:numId w:val="17"/>
        </w:numPr>
        <w:tabs>
          <w:tab w:val="left" w:pos="1835"/>
          <w:tab w:val="left" w:pos="1837"/>
        </w:tabs>
        <w:spacing w:before="19"/>
        <w:ind w:hanging="361"/>
      </w:pPr>
      <w:r>
        <w:t>Have</w:t>
      </w:r>
      <w:r>
        <w:rPr>
          <w:spacing w:val="-7"/>
        </w:rPr>
        <w:t xml:space="preserve"> </w:t>
      </w:r>
      <w:r>
        <w:t>been</w:t>
      </w:r>
      <w:r>
        <w:rPr>
          <w:spacing w:val="-4"/>
        </w:rPr>
        <w:t xml:space="preserve"> </w:t>
      </w:r>
      <w:r>
        <w:t>convicted</w:t>
      </w:r>
      <w:r>
        <w:rPr>
          <w:spacing w:val="-7"/>
        </w:rPr>
        <w:t xml:space="preserve"> </w:t>
      </w:r>
      <w:r>
        <w:t>for</w:t>
      </w:r>
      <w:r>
        <w:rPr>
          <w:spacing w:val="-7"/>
        </w:rPr>
        <w:t xml:space="preserve"> </w:t>
      </w:r>
      <w:r>
        <w:t>an</w:t>
      </w:r>
      <w:r>
        <w:rPr>
          <w:spacing w:val="-4"/>
        </w:rPr>
        <w:t xml:space="preserve"> </w:t>
      </w:r>
      <w:r>
        <w:t>offense</w:t>
      </w:r>
      <w:r>
        <w:rPr>
          <w:spacing w:val="-6"/>
        </w:rPr>
        <w:t xml:space="preserve"> </w:t>
      </w:r>
      <w:r>
        <w:t>concerning</w:t>
      </w:r>
      <w:r>
        <w:rPr>
          <w:spacing w:val="-2"/>
        </w:rPr>
        <w:t xml:space="preserve"> </w:t>
      </w:r>
      <w:r>
        <w:t>professional</w:t>
      </w:r>
      <w:r>
        <w:rPr>
          <w:spacing w:val="-4"/>
        </w:rPr>
        <w:t xml:space="preserve"> </w:t>
      </w:r>
      <w:r>
        <w:rPr>
          <w:spacing w:val="-2"/>
        </w:rPr>
        <w:t>conduct.</w:t>
      </w:r>
    </w:p>
    <w:p w14:paraId="19FC1069" w14:textId="77777777" w:rsidR="00372140" w:rsidRDefault="006B2EA5" w:rsidP="002366CB">
      <w:pPr>
        <w:pStyle w:val="ListParagraph"/>
        <w:numPr>
          <w:ilvl w:val="0"/>
          <w:numId w:val="17"/>
        </w:numPr>
        <w:tabs>
          <w:tab w:val="left" w:pos="1835"/>
          <w:tab w:val="left" w:pos="1837"/>
        </w:tabs>
        <w:spacing w:before="16" w:line="256" w:lineRule="auto"/>
        <w:ind w:right="1109"/>
      </w:pPr>
      <w:r>
        <w:t>Have been guilty of grave professional misconduct (proven by any means which the Contracting authorities can justify).</w:t>
      </w:r>
    </w:p>
    <w:p w14:paraId="760E5353" w14:textId="77777777" w:rsidR="00372140" w:rsidRDefault="006B2EA5" w:rsidP="002366CB">
      <w:pPr>
        <w:pStyle w:val="ListParagraph"/>
        <w:numPr>
          <w:ilvl w:val="0"/>
          <w:numId w:val="17"/>
        </w:numPr>
        <w:tabs>
          <w:tab w:val="left" w:pos="1835"/>
          <w:tab w:val="left" w:pos="1837"/>
        </w:tabs>
        <w:spacing w:before="2"/>
        <w:ind w:hanging="361"/>
      </w:pPr>
      <w:r>
        <w:t>Have</w:t>
      </w:r>
      <w:r>
        <w:rPr>
          <w:spacing w:val="-6"/>
        </w:rPr>
        <w:t xml:space="preserve"> </w:t>
      </w:r>
      <w:r>
        <w:t>not</w:t>
      </w:r>
      <w:r>
        <w:rPr>
          <w:spacing w:val="-4"/>
        </w:rPr>
        <w:t xml:space="preserve"> </w:t>
      </w:r>
      <w:r>
        <w:t>fulfilled</w:t>
      </w:r>
      <w:r>
        <w:rPr>
          <w:spacing w:val="-4"/>
        </w:rPr>
        <w:t xml:space="preserve"> </w:t>
      </w:r>
      <w:r>
        <w:t>obligations</w:t>
      </w:r>
      <w:r>
        <w:rPr>
          <w:spacing w:val="-2"/>
        </w:rPr>
        <w:t xml:space="preserve"> </w:t>
      </w:r>
      <w:r>
        <w:t>related</w:t>
      </w:r>
      <w:r>
        <w:rPr>
          <w:spacing w:val="-6"/>
        </w:rPr>
        <w:t xml:space="preserve"> </w:t>
      </w:r>
      <w:r>
        <w:t>to</w:t>
      </w:r>
      <w:r>
        <w:rPr>
          <w:spacing w:val="-5"/>
        </w:rPr>
        <w:t xml:space="preserve"> </w:t>
      </w:r>
      <w:r>
        <w:t>payment</w:t>
      </w:r>
      <w:r>
        <w:rPr>
          <w:spacing w:val="-5"/>
        </w:rPr>
        <w:t xml:space="preserve"> </w:t>
      </w:r>
      <w:r>
        <w:t>of</w:t>
      </w:r>
      <w:r>
        <w:rPr>
          <w:spacing w:val="-1"/>
        </w:rPr>
        <w:t xml:space="preserve"> </w:t>
      </w:r>
      <w:r>
        <w:t>social</w:t>
      </w:r>
      <w:r>
        <w:rPr>
          <w:spacing w:val="-4"/>
        </w:rPr>
        <w:t xml:space="preserve"> </w:t>
      </w:r>
      <w:r>
        <w:t>security</w:t>
      </w:r>
      <w:r>
        <w:rPr>
          <w:spacing w:val="-5"/>
        </w:rPr>
        <w:t xml:space="preserve"> </w:t>
      </w:r>
      <w:r>
        <w:t>and</w:t>
      </w:r>
      <w:r>
        <w:rPr>
          <w:spacing w:val="-5"/>
        </w:rPr>
        <w:t xml:space="preserve"> </w:t>
      </w:r>
      <w:r>
        <w:rPr>
          <w:spacing w:val="-2"/>
        </w:rPr>
        <w:t>taxes.</w:t>
      </w:r>
    </w:p>
    <w:p w14:paraId="1E9F866C" w14:textId="77777777" w:rsidR="00372140" w:rsidRDefault="006B2EA5" w:rsidP="002366CB">
      <w:pPr>
        <w:pStyle w:val="ListParagraph"/>
        <w:numPr>
          <w:ilvl w:val="0"/>
          <w:numId w:val="17"/>
        </w:numPr>
        <w:tabs>
          <w:tab w:val="left" w:pos="1835"/>
          <w:tab w:val="left" w:pos="1837"/>
        </w:tabs>
        <w:spacing w:before="19"/>
        <w:ind w:hanging="361"/>
      </w:pPr>
      <w:r>
        <w:t>Are</w:t>
      </w:r>
      <w:r>
        <w:rPr>
          <w:spacing w:val="-9"/>
        </w:rPr>
        <w:t xml:space="preserve"> </w:t>
      </w:r>
      <w:r>
        <w:t>guilty</w:t>
      </w:r>
      <w:r>
        <w:rPr>
          <w:spacing w:val="-6"/>
        </w:rPr>
        <w:t xml:space="preserve"> </w:t>
      </w:r>
      <w:r>
        <w:t>of</w:t>
      </w:r>
      <w:r>
        <w:rPr>
          <w:spacing w:val="-3"/>
        </w:rPr>
        <w:t xml:space="preserve"> </w:t>
      </w:r>
      <w:r>
        <w:t>serious</w:t>
      </w:r>
      <w:r>
        <w:rPr>
          <w:spacing w:val="-7"/>
        </w:rPr>
        <w:t xml:space="preserve"> </w:t>
      </w:r>
      <w:r>
        <w:t>misinterpretation</w:t>
      </w:r>
      <w:r>
        <w:rPr>
          <w:spacing w:val="-4"/>
        </w:rPr>
        <w:t xml:space="preserve"> </w:t>
      </w:r>
      <w:r>
        <w:t>in</w:t>
      </w:r>
      <w:r>
        <w:rPr>
          <w:spacing w:val="-5"/>
        </w:rPr>
        <w:t xml:space="preserve"> </w:t>
      </w:r>
      <w:r>
        <w:t>supplying</w:t>
      </w:r>
      <w:r>
        <w:rPr>
          <w:spacing w:val="-4"/>
        </w:rPr>
        <w:t xml:space="preserve"> </w:t>
      </w:r>
      <w:r>
        <w:rPr>
          <w:spacing w:val="-2"/>
        </w:rPr>
        <w:t>information.</w:t>
      </w:r>
    </w:p>
    <w:p w14:paraId="68F4AD08" w14:textId="77777777" w:rsidR="00372140" w:rsidRDefault="00372140">
      <w:pPr>
        <w:sectPr w:rsidR="00372140">
          <w:pgSz w:w="11900" w:h="16840"/>
          <w:pgMar w:top="1240" w:right="300" w:bottom="1380" w:left="300" w:header="485" w:footer="1186" w:gutter="0"/>
          <w:cols w:space="720"/>
        </w:sectPr>
      </w:pPr>
    </w:p>
    <w:p w14:paraId="0D9EF6E8" w14:textId="705CC67C" w:rsidR="00372140" w:rsidRDefault="006B2EA5" w:rsidP="002366CB">
      <w:pPr>
        <w:pStyle w:val="ListParagraph"/>
        <w:numPr>
          <w:ilvl w:val="0"/>
          <w:numId w:val="17"/>
        </w:numPr>
        <w:tabs>
          <w:tab w:val="left" w:pos="1835"/>
          <w:tab w:val="left" w:pos="1836"/>
        </w:tabs>
        <w:spacing w:before="170"/>
        <w:ind w:left="1835" w:hanging="361"/>
      </w:pPr>
      <w:r>
        <w:lastRenderedPageBreak/>
        <w:t>Are</w:t>
      </w:r>
      <w:r>
        <w:rPr>
          <w:spacing w:val="-5"/>
        </w:rPr>
        <w:t xml:space="preserve"> </w:t>
      </w:r>
      <w:r>
        <w:t>in</w:t>
      </w:r>
      <w:r>
        <w:rPr>
          <w:spacing w:val="-4"/>
        </w:rPr>
        <w:t xml:space="preserve"> </w:t>
      </w:r>
      <w:r>
        <w:t>situations</w:t>
      </w:r>
      <w:r>
        <w:rPr>
          <w:spacing w:val="-3"/>
        </w:rPr>
        <w:t xml:space="preserve"> </w:t>
      </w:r>
      <w:r>
        <w:t>of</w:t>
      </w:r>
      <w:r>
        <w:rPr>
          <w:spacing w:val="-3"/>
        </w:rPr>
        <w:t xml:space="preserve"> </w:t>
      </w:r>
      <w:r>
        <w:t>conflict</w:t>
      </w:r>
      <w:r>
        <w:rPr>
          <w:spacing w:val="-2"/>
        </w:rPr>
        <w:t xml:space="preserve"> </w:t>
      </w:r>
      <w:r>
        <w:t>or</w:t>
      </w:r>
      <w:r>
        <w:rPr>
          <w:spacing w:val="-2"/>
        </w:rPr>
        <w:t xml:space="preserve"> </w:t>
      </w:r>
      <w:r>
        <w:t>potential</w:t>
      </w:r>
      <w:r>
        <w:rPr>
          <w:spacing w:val="-4"/>
        </w:rPr>
        <w:t xml:space="preserve"> </w:t>
      </w:r>
      <w:r>
        <w:t>conflict</w:t>
      </w:r>
      <w:r>
        <w:rPr>
          <w:spacing w:val="-3"/>
        </w:rPr>
        <w:t xml:space="preserve"> </w:t>
      </w:r>
      <w:r>
        <w:t>of</w:t>
      </w:r>
      <w:r>
        <w:rPr>
          <w:spacing w:val="-2"/>
        </w:rPr>
        <w:t xml:space="preserve"> </w:t>
      </w:r>
      <w:r>
        <w:t>interest</w:t>
      </w:r>
      <w:r>
        <w:rPr>
          <w:spacing w:val="-2"/>
        </w:rPr>
        <w:t xml:space="preserve"> </w:t>
      </w:r>
      <w:r>
        <w:t>with</w:t>
      </w:r>
      <w:r>
        <w:rPr>
          <w:spacing w:val="-4"/>
        </w:rPr>
        <w:t xml:space="preserve"> CDE.</w:t>
      </w:r>
    </w:p>
    <w:p w14:paraId="2672E472" w14:textId="5F4D94C4" w:rsidR="00372140" w:rsidRDefault="006B2EA5" w:rsidP="002366CB">
      <w:pPr>
        <w:pStyle w:val="ListParagraph"/>
        <w:numPr>
          <w:ilvl w:val="0"/>
          <w:numId w:val="17"/>
        </w:numPr>
        <w:tabs>
          <w:tab w:val="left" w:pos="1835"/>
          <w:tab w:val="left" w:pos="1836"/>
        </w:tabs>
        <w:spacing w:before="18" w:line="254" w:lineRule="auto"/>
        <w:ind w:left="1835" w:right="1105"/>
      </w:pPr>
      <w:r>
        <w:t>Were</w:t>
      </w:r>
      <w:r>
        <w:rPr>
          <w:spacing w:val="40"/>
        </w:rPr>
        <w:t xml:space="preserve"> </w:t>
      </w:r>
      <w:r>
        <w:t>declared</w:t>
      </w:r>
      <w:r>
        <w:rPr>
          <w:spacing w:val="40"/>
        </w:rPr>
        <w:t xml:space="preserve"> </w:t>
      </w:r>
      <w:r>
        <w:t>at</w:t>
      </w:r>
      <w:r>
        <w:rPr>
          <w:spacing w:val="40"/>
        </w:rPr>
        <w:t xml:space="preserve"> </w:t>
      </w:r>
      <w:r>
        <w:t>the</w:t>
      </w:r>
      <w:r>
        <w:rPr>
          <w:spacing w:val="40"/>
        </w:rPr>
        <w:t xml:space="preserve"> </w:t>
      </w:r>
      <w:r>
        <w:t>serious</w:t>
      </w:r>
      <w:r>
        <w:rPr>
          <w:spacing w:val="40"/>
        </w:rPr>
        <w:t xml:space="preserve"> </w:t>
      </w:r>
      <w:r>
        <w:t>fault</w:t>
      </w:r>
      <w:r>
        <w:rPr>
          <w:spacing w:val="40"/>
        </w:rPr>
        <w:t xml:space="preserve"> </w:t>
      </w:r>
      <w:r>
        <w:t>of</w:t>
      </w:r>
      <w:r>
        <w:rPr>
          <w:spacing w:val="40"/>
        </w:rPr>
        <w:t xml:space="preserve"> </w:t>
      </w:r>
      <w:r>
        <w:t>implementation</w:t>
      </w:r>
      <w:r>
        <w:rPr>
          <w:spacing w:val="40"/>
        </w:rPr>
        <w:t xml:space="preserve"> </w:t>
      </w:r>
      <w:r>
        <w:t>owing</w:t>
      </w:r>
      <w:r>
        <w:rPr>
          <w:spacing w:val="40"/>
        </w:rPr>
        <w:t xml:space="preserve"> </w:t>
      </w:r>
      <w:r>
        <w:t>to</w:t>
      </w:r>
      <w:r>
        <w:rPr>
          <w:spacing w:val="40"/>
        </w:rPr>
        <w:t xml:space="preserve"> </w:t>
      </w:r>
      <w:r>
        <w:t>a</w:t>
      </w:r>
      <w:r>
        <w:rPr>
          <w:spacing w:val="40"/>
        </w:rPr>
        <w:t xml:space="preserve"> </w:t>
      </w:r>
      <w:r>
        <w:t>breach</w:t>
      </w:r>
      <w:r>
        <w:rPr>
          <w:spacing w:val="40"/>
        </w:rPr>
        <w:t xml:space="preserve"> </w:t>
      </w:r>
      <w:r>
        <w:t>of</w:t>
      </w:r>
      <w:r>
        <w:rPr>
          <w:spacing w:val="40"/>
        </w:rPr>
        <w:t xml:space="preserve"> </w:t>
      </w:r>
      <w:r>
        <w:t>their contractual Obligations.</w:t>
      </w:r>
    </w:p>
    <w:p w14:paraId="3E511C83" w14:textId="3816EF31" w:rsidR="000001C1" w:rsidRDefault="000001C1" w:rsidP="000001C1">
      <w:pPr>
        <w:tabs>
          <w:tab w:val="left" w:pos="1835"/>
          <w:tab w:val="left" w:pos="1836"/>
        </w:tabs>
        <w:spacing w:before="18" w:line="254" w:lineRule="auto"/>
        <w:ind w:right="1105"/>
      </w:pPr>
    </w:p>
    <w:p w14:paraId="3885B7F6" w14:textId="77777777" w:rsidR="000001C1" w:rsidRDefault="000001C1" w:rsidP="002366CB">
      <w:pPr>
        <w:pStyle w:val="Heading3"/>
        <w:numPr>
          <w:ilvl w:val="0"/>
          <w:numId w:val="25"/>
        </w:numPr>
        <w:tabs>
          <w:tab w:val="left" w:pos="1823"/>
          <w:tab w:val="left" w:pos="1824"/>
        </w:tabs>
        <w:ind w:left="1823" w:hanging="709"/>
      </w:pPr>
      <w:bookmarkStart w:id="18" w:name="_Toc145670059"/>
      <w:r>
        <w:t>GENERAL</w:t>
      </w:r>
      <w:r>
        <w:rPr>
          <w:spacing w:val="-15"/>
        </w:rPr>
        <w:t xml:space="preserve"> </w:t>
      </w:r>
      <w:r>
        <w:rPr>
          <w:spacing w:val="-2"/>
        </w:rPr>
        <w:t>ARTICLES</w:t>
      </w:r>
      <w:bookmarkEnd w:id="18"/>
    </w:p>
    <w:p w14:paraId="7CEF35B9" w14:textId="77777777" w:rsidR="000001C1" w:rsidRDefault="000001C1" w:rsidP="000001C1">
      <w:pPr>
        <w:pStyle w:val="BodyText"/>
        <w:rPr>
          <w:b/>
          <w:i/>
          <w:sz w:val="24"/>
        </w:rPr>
      </w:pPr>
    </w:p>
    <w:p w14:paraId="7FED06D8" w14:textId="77777777" w:rsidR="000001C1" w:rsidRDefault="000001C1" w:rsidP="000001C1">
      <w:pPr>
        <w:pStyle w:val="Heading4"/>
        <w:ind w:left="1183"/>
      </w:pPr>
      <w:r>
        <w:rPr>
          <w:noProof/>
        </w:rPr>
        <mc:AlternateContent>
          <mc:Choice Requires="wps">
            <w:drawing>
              <wp:anchor distT="0" distB="0" distL="114300" distR="114300" simplePos="0" relativeHeight="487593472" behindDoc="0" locked="0" layoutInCell="1" allowOverlap="1" wp14:anchorId="4D1C6B67" wp14:editId="56511F57">
                <wp:simplePos x="0" y="0"/>
                <wp:positionH relativeFrom="page">
                  <wp:posOffset>899160</wp:posOffset>
                </wp:positionH>
                <wp:positionV relativeFrom="paragraph">
                  <wp:posOffset>160020</wp:posOffset>
                </wp:positionV>
                <wp:extent cx="42545" cy="15240"/>
                <wp:effectExtent l="0" t="0" r="0" b="0"/>
                <wp:wrapNone/>
                <wp:docPr id="6"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6636DFB1" id="docshape12" o:spid="_x0000_s1026" style="position:absolute;margin-left:70.8pt;margin-top:12.6pt;width:3.35pt;height:1.2pt;z-index:48759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" fillcolor="black" stroked="f">
                <w10:wrap anchorx="page"/>
              </v:rect>
            </w:pict>
          </mc:Fallback>
        </mc:AlternateContent>
      </w:r>
      <w:r>
        <w:t>ARTICLE</w:t>
      </w:r>
      <w:r>
        <w:rPr>
          <w:spacing w:val="-9"/>
        </w:rPr>
        <w:t xml:space="preserve"> </w:t>
      </w:r>
      <w:r>
        <w:t>1:</w:t>
      </w:r>
      <w:r>
        <w:rPr>
          <w:spacing w:val="-9"/>
        </w:rPr>
        <w:t xml:space="preserve"> </w:t>
      </w:r>
      <w:r>
        <w:t>General</w:t>
      </w:r>
      <w:r>
        <w:rPr>
          <w:spacing w:val="-11"/>
        </w:rPr>
        <w:t xml:space="preserve"> </w:t>
      </w:r>
      <w:r>
        <w:rPr>
          <w:spacing w:val="-2"/>
        </w:rPr>
        <w:t>requirements</w:t>
      </w:r>
    </w:p>
    <w:p w14:paraId="432C8A6C" w14:textId="77777777" w:rsidR="000001C1" w:rsidRDefault="000001C1" w:rsidP="000001C1">
      <w:pPr>
        <w:pStyle w:val="ListParagraph"/>
        <w:numPr>
          <w:ilvl w:val="0"/>
          <w:numId w:val="7"/>
        </w:numPr>
        <w:tabs>
          <w:tab w:val="left" w:pos="1836"/>
        </w:tabs>
        <w:spacing w:before="141" w:line="259" w:lineRule="auto"/>
        <w:ind w:left="1835" w:right="1107"/>
        <w:jc w:val="both"/>
        <w:rPr>
          <w:i/>
        </w:rPr>
      </w:pPr>
      <w:r>
        <w:rPr>
          <w:i/>
        </w:rPr>
        <w:t xml:space="preserve">The bids must include all the equipment necessary for the correct operation of the </w:t>
      </w:r>
      <w:r>
        <w:rPr>
          <w:i/>
          <w:spacing w:val="-2"/>
        </w:rPr>
        <w:t>device.</w:t>
      </w:r>
    </w:p>
    <w:p w14:paraId="1EC7381D" w14:textId="77777777" w:rsidR="000001C1" w:rsidRDefault="000001C1" w:rsidP="000001C1">
      <w:pPr>
        <w:pStyle w:val="ListParagraph"/>
        <w:numPr>
          <w:ilvl w:val="0"/>
          <w:numId w:val="7"/>
        </w:numPr>
        <w:tabs>
          <w:tab w:val="left" w:pos="1836"/>
        </w:tabs>
        <w:spacing w:line="251" w:lineRule="exact"/>
        <w:ind w:hanging="361"/>
        <w:jc w:val="both"/>
        <w:rPr>
          <w:i/>
        </w:rPr>
      </w:pPr>
      <w:r>
        <w:rPr>
          <w:i/>
        </w:rPr>
        <w:t>All</w:t>
      </w:r>
      <w:r>
        <w:rPr>
          <w:i/>
          <w:spacing w:val="-6"/>
        </w:rPr>
        <w:t xml:space="preserve"> </w:t>
      </w:r>
      <w:r>
        <w:rPr>
          <w:i/>
        </w:rPr>
        <w:t>material</w:t>
      </w:r>
      <w:r>
        <w:rPr>
          <w:i/>
          <w:spacing w:val="-6"/>
        </w:rPr>
        <w:t xml:space="preserve"> </w:t>
      </w:r>
      <w:r>
        <w:rPr>
          <w:i/>
        </w:rPr>
        <w:t>will</w:t>
      </w:r>
      <w:r>
        <w:rPr>
          <w:i/>
          <w:spacing w:val="-3"/>
        </w:rPr>
        <w:t xml:space="preserve"> </w:t>
      </w:r>
      <w:r>
        <w:rPr>
          <w:i/>
        </w:rPr>
        <w:t>be</w:t>
      </w:r>
      <w:r>
        <w:rPr>
          <w:i/>
          <w:spacing w:val="-3"/>
        </w:rPr>
        <w:t xml:space="preserve"> </w:t>
      </w:r>
      <w:r>
        <w:rPr>
          <w:i/>
        </w:rPr>
        <w:t>according</w:t>
      </w:r>
      <w:r>
        <w:rPr>
          <w:i/>
          <w:spacing w:val="-4"/>
        </w:rPr>
        <w:t xml:space="preserve"> </w:t>
      </w:r>
      <w:r>
        <w:rPr>
          <w:i/>
        </w:rPr>
        <w:t>to</w:t>
      </w:r>
      <w:r>
        <w:rPr>
          <w:i/>
          <w:spacing w:val="-5"/>
        </w:rPr>
        <w:t xml:space="preserve"> </w:t>
      </w:r>
      <w:r>
        <w:rPr>
          <w:i/>
        </w:rPr>
        <w:t>the</w:t>
      </w:r>
      <w:r>
        <w:rPr>
          <w:i/>
          <w:spacing w:val="-3"/>
        </w:rPr>
        <w:t xml:space="preserve"> </w:t>
      </w:r>
      <w:r>
        <w:rPr>
          <w:i/>
        </w:rPr>
        <w:t>international</w:t>
      </w:r>
      <w:r>
        <w:rPr>
          <w:i/>
          <w:spacing w:val="-4"/>
        </w:rPr>
        <w:t xml:space="preserve"> </w:t>
      </w:r>
      <w:r>
        <w:rPr>
          <w:i/>
        </w:rPr>
        <w:t>high</w:t>
      </w:r>
      <w:r>
        <w:rPr>
          <w:i/>
          <w:spacing w:val="-3"/>
        </w:rPr>
        <w:t xml:space="preserve"> </w:t>
      </w:r>
      <w:r>
        <w:rPr>
          <w:i/>
          <w:spacing w:val="-2"/>
        </w:rPr>
        <w:t>quality</w:t>
      </w:r>
    </w:p>
    <w:p w14:paraId="5BC07312" w14:textId="77777777" w:rsidR="000001C1" w:rsidRDefault="000001C1" w:rsidP="000001C1">
      <w:pPr>
        <w:pStyle w:val="ListParagraph"/>
        <w:numPr>
          <w:ilvl w:val="0"/>
          <w:numId w:val="7"/>
        </w:numPr>
        <w:tabs>
          <w:tab w:val="left" w:pos="1836"/>
        </w:tabs>
        <w:spacing w:before="20" w:line="259" w:lineRule="auto"/>
        <w:ind w:left="1835" w:right="1106"/>
        <w:jc w:val="both"/>
        <w:rPr>
          <w:i/>
        </w:rPr>
      </w:pPr>
      <w:r>
        <w:rPr>
          <w:i/>
        </w:rPr>
        <w:t>The</w:t>
      </w:r>
      <w:r>
        <w:rPr>
          <w:i/>
          <w:spacing w:val="-6"/>
        </w:rPr>
        <w:t xml:space="preserve"> </w:t>
      </w:r>
      <w:r>
        <w:rPr>
          <w:i/>
        </w:rPr>
        <w:t>implementation</w:t>
      </w:r>
      <w:r>
        <w:rPr>
          <w:i/>
          <w:spacing w:val="-9"/>
        </w:rPr>
        <w:t xml:space="preserve"> </w:t>
      </w:r>
      <w:r>
        <w:rPr>
          <w:i/>
        </w:rPr>
        <w:t>will</w:t>
      </w:r>
      <w:r>
        <w:rPr>
          <w:i/>
          <w:spacing w:val="-7"/>
        </w:rPr>
        <w:t xml:space="preserve"> </w:t>
      </w:r>
      <w:r>
        <w:rPr>
          <w:i/>
        </w:rPr>
        <w:t>therefore</w:t>
      </w:r>
      <w:r>
        <w:rPr>
          <w:i/>
          <w:spacing w:val="-6"/>
        </w:rPr>
        <w:t xml:space="preserve"> </w:t>
      </w:r>
      <w:r>
        <w:rPr>
          <w:i/>
        </w:rPr>
        <w:t>be</w:t>
      </w:r>
      <w:r>
        <w:rPr>
          <w:i/>
          <w:spacing w:val="-9"/>
        </w:rPr>
        <w:t xml:space="preserve"> </w:t>
      </w:r>
      <w:r>
        <w:rPr>
          <w:i/>
        </w:rPr>
        <w:t>done</w:t>
      </w:r>
      <w:r>
        <w:rPr>
          <w:i/>
          <w:spacing w:val="-9"/>
        </w:rPr>
        <w:t xml:space="preserve"> </w:t>
      </w:r>
      <w:r>
        <w:rPr>
          <w:i/>
        </w:rPr>
        <w:t>with</w:t>
      </w:r>
      <w:r>
        <w:rPr>
          <w:i/>
          <w:spacing w:val="-9"/>
        </w:rPr>
        <w:t xml:space="preserve"> </w:t>
      </w:r>
      <w:r>
        <w:rPr>
          <w:i/>
        </w:rPr>
        <w:t>the</w:t>
      </w:r>
      <w:r>
        <w:rPr>
          <w:i/>
          <w:spacing w:val="-7"/>
        </w:rPr>
        <w:t xml:space="preserve"> </w:t>
      </w:r>
      <w:r>
        <w:rPr>
          <w:i/>
        </w:rPr>
        <w:t>optimum</w:t>
      </w:r>
      <w:r>
        <w:rPr>
          <w:i/>
          <w:spacing w:val="-5"/>
        </w:rPr>
        <w:t xml:space="preserve"> </w:t>
      </w:r>
      <w:r>
        <w:rPr>
          <w:i/>
        </w:rPr>
        <w:t>level</w:t>
      </w:r>
      <w:r>
        <w:rPr>
          <w:i/>
          <w:spacing w:val="-9"/>
        </w:rPr>
        <w:t xml:space="preserve"> </w:t>
      </w:r>
      <w:r>
        <w:rPr>
          <w:i/>
        </w:rPr>
        <w:t>to</w:t>
      </w:r>
      <w:r>
        <w:rPr>
          <w:i/>
          <w:spacing w:val="-6"/>
        </w:rPr>
        <w:t xml:space="preserve"> </w:t>
      </w:r>
      <w:r>
        <w:rPr>
          <w:i/>
        </w:rPr>
        <w:t>ensure</w:t>
      </w:r>
      <w:r>
        <w:rPr>
          <w:i/>
          <w:spacing w:val="-6"/>
        </w:rPr>
        <w:t xml:space="preserve"> </w:t>
      </w:r>
      <w:r>
        <w:rPr>
          <w:i/>
        </w:rPr>
        <w:t>the</w:t>
      </w:r>
      <w:r>
        <w:rPr>
          <w:i/>
          <w:spacing w:val="-9"/>
        </w:rPr>
        <w:t xml:space="preserve"> </w:t>
      </w:r>
      <w:r>
        <w:rPr>
          <w:i/>
        </w:rPr>
        <w:t>correct implementation of the installations, and the proper functioning from the start-up.</w:t>
      </w:r>
    </w:p>
    <w:p w14:paraId="010B5EC5" w14:textId="77777777" w:rsidR="000001C1" w:rsidRDefault="000001C1" w:rsidP="000001C1">
      <w:pPr>
        <w:pStyle w:val="ListParagraph"/>
        <w:numPr>
          <w:ilvl w:val="0"/>
          <w:numId w:val="7"/>
        </w:numPr>
        <w:tabs>
          <w:tab w:val="left" w:pos="1836"/>
        </w:tabs>
        <w:spacing w:line="256" w:lineRule="auto"/>
        <w:ind w:right="1104"/>
        <w:jc w:val="both"/>
        <w:rPr>
          <w:i/>
        </w:rPr>
      </w:pPr>
      <w:r>
        <w:rPr>
          <w:i/>
        </w:rPr>
        <w:t>The</w:t>
      </w:r>
      <w:r>
        <w:rPr>
          <w:i/>
          <w:spacing w:val="-12"/>
        </w:rPr>
        <w:t xml:space="preserve"> </w:t>
      </w:r>
      <w:r>
        <w:rPr>
          <w:i/>
        </w:rPr>
        <w:t>Tenderer</w:t>
      </w:r>
      <w:r>
        <w:rPr>
          <w:i/>
          <w:spacing w:val="-13"/>
        </w:rPr>
        <w:t xml:space="preserve"> </w:t>
      </w:r>
      <w:r>
        <w:rPr>
          <w:i/>
        </w:rPr>
        <w:t>may</w:t>
      </w:r>
      <w:r>
        <w:rPr>
          <w:i/>
          <w:spacing w:val="-14"/>
        </w:rPr>
        <w:t xml:space="preserve"> </w:t>
      </w:r>
      <w:r>
        <w:rPr>
          <w:i/>
        </w:rPr>
        <w:t>offer</w:t>
      </w:r>
      <w:r>
        <w:rPr>
          <w:i/>
          <w:spacing w:val="-13"/>
        </w:rPr>
        <w:t xml:space="preserve"> </w:t>
      </w:r>
      <w:r>
        <w:rPr>
          <w:i/>
        </w:rPr>
        <w:t>additional</w:t>
      </w:r>
      <w:r>
        <w:rPr>
          <w:i/>
          <w:spacing w:val="-13"/>
        </w:rPr>
        <w:t xml:space="preserve"> </w:t>
      </w:r>
      <w:r>
        <w:rPr>
          <w:i/>
        </w:rPr>
        <w:t>equipment</w:t>
      </w:r>
      <w:r>
        <w:rPr>
          <w:i/>
          <w:spacing w:val="-13"/>
        </w:rPr>
        <w:t xml:space="preserve"> </w:t>
      </w:r>
      <w:r>
        <w:rPr>
          <w:i/>
        </w:rPr>
        <w:t>and</w:t>
      </w:r>
      <w:r>
        <w:rPr>
          <w:i/>
          <w:spacing w:val="-15"/>
        </w:rPr>
        <w:t xml:space="preserve"> </w:t>
      </w:r>
      <w:r>
        <w:rPr>
          <w:i/>
        </w:rPr>
        <w:t>accessories</w:t>
      </w:r>
      <w:r>
        <w:rPr>
          <w:i/>
          <w:spacing w:val="-14"/>
        </w:rPr>
        <w:t xml:space="preserve"> </w:t>
      </w:r>
      <w:r>
        <w:rPr>
          <w:i/>
        </w:rPr>
        <w:t>not</w:t>
      </w:r>
      <w:r>
        <w:rPr>
          <w:i/>
          <w:spacing w:val="-13"/>
        </w:rPr>
        <w:t xml:space="preserve"> </w:t>
      </w:r>
      <w:r>
        <w:rPr>
          <w:i/>
        </w:rPr>
        <w:t>expressly</w:t>
      </w:r>
      <w:r>
        <w:rPr>
          <w:i/>
          <w:spacing w:val="-12"/>
        </w:rPr>
        <w:t xml:space="preserve"> </w:t>
      </w:r>
      <w:r>
        <w:rPr>
          <w:i/>
        </w:rPr>
        <w:t xml:space="preserve">requested in these specifications (or tender) if he deems them useful and suitable to satisfy the </w:t>
      </w:r>
      <w:r>
        <w:rPr>
          <w:i/>
          <w:spacing w:val="-2"/>
        </w:rPr>
        <w:t>buyer.</w:t>
      </w:r>
    </w:p>
    <w:p w14:paraId="2C3F6E41" w14:textId="77777777" w:rsidR="000001C1" w:rsidRDefault="000001C1" w:rsidP="000001C1">
      <w:pPr>
        <w:pStyle w:val="BodyText"/>
        <w:spacing w:before="1"/>
        <w:rPr>
          <w:i/>
          <w:sz w:val="24"/>
        </w:rPr>
      </w:pPr>
    </w:p>
    <w:p w14:paraId="1875806B" w14:textId="77777777" w:rsidR="000001C1" w:rsidRDefault="000001C1" w:rsidP="000001C1">
      <w:pPr>
        <w:pStyle w:val="Heading4"/>
        <w:ind w:left="1183"/>
      </w:pPr>
      <w:r>
        <w:t>ARTICLE</w:t>
      </w:r>
      <w:r>
        <w:rPr>
          <w:spacing w:val="-10"/>
        </w:rPr>
        <w:t xml:space="preserve"> </w:t>
      </w:r>
      <w:r>
        <w:t>2:</w:t>
      </w:r>
      <w:r>
        <w:rPr>
          <w:spacing w:val="-11"/>
        </w:rPr>
        <w:t xml:space="preserve"> </w:t>
      </w:r>
      <w:r>
        <w:t>Compliance</w:t>
      </w:r>
      <w:r>
        <w:rPr>
          <w:spacing w:val="-9"/>
        </w:rPr>
        <w:t xml:space="preserve"> </w:t>
      </w:r>
      <w:r>
        <w:t>with</w:t>
      </w:r>
      <w:r>
        <w:rPr>
          <w:spacing w:val="-10"/>
        </w:rPr>
        <w:t xml:space="preserve"> </w:t>
      </w:r>
      <w:r>
        <w:rPr>
          <w:spacing w:val="-4"/>
        </w:rPr>
        <w:t>texts</w:t>
      </w:r>
    </w:p>
    <w:p w14:paraId="6ECC4ED0" w14:textId="77777777" w:rsidR="000001C1" w:rsidRDefault="000001C1" w:rsidP="000001C1">
      <w:pPr>
        <w:pStyle w:val="ListParagraph"/>
        <w:numPr>
          <w:ilvl w:val="0"/>
          <w:numId w:val="6"/>
        </w:numPr>
        <w:tabs>
          <w:tab w:val="left" w:pos="1835"/>
          <w:tab w:val="left" w:pos="1836"/>
        </w:tabs>
        <w:spacing w:before="138" w:line="247" w:lineRule="auto"/>
        <w:ind w:left="1835" w:right="1107"/>
        <w:rPr>
          <w:i/>
        </w:rPr>
      </w:pPr>
      <w:r>
        <w:rPr>
          <w:i/>
        </w:rPr>
        <w:t>All supplies must comply with the texts and current standard at the time of installation and commissioning.</w:t>
      </w:r>
    </w:p>
    <w:p w14:paraId="2EF88420" w14:textId="77777777" w:rsidR="000001C1" w:rsidRDefault="000001C1" w:rsidP="000001C1">
      <w:pPr>
        <w:pStyle w:val="ListParagraph"/>
        <w:numPr>
          <w:ilvl w:val="0"/>
          <w:numId w:val="6"/>
        </w:numPr>
        <w:tabs>
          <w:tab w:val="left" w:pos="1835"/>
          <w:tab w:val="left" w:pos="1836"/>
        </w:tabs>
        <w:spacing w:before="12" w:line="247" w:lineRule="auto"/>
        <w:ind w:right="1108"/>
        <w:rPr>
          <w:i/>
        </w:rPr>
      </w:pPr>
      <w:r>
        <w:rPr>
          <w:i/>
        </w:rPr>
        <w:t>The supplier is</w:t>
      </w:r>
      <w:r>
        <w:rPr>
          <w:i/>
          <w:spacing w:val="-4"/>
        </w:rPr>
        <w:t xml:space="preserve"> </w:t>
      </w:r>
      <w:r>
        <w:rPr>
          <w:i/>
        </w:rPr>
        <w:t>required</w:t>
      </w:r>
      <w:r>
        <w:rPr>
          <w:i/>
          <w:spacing w:val="-2"/>
        </w:rPr>
        <w:t xml:space="preserve"> </w:t>
      </w:r>
      <w:r>
        <w:rPr>
          <w:i/>
        </w:rPr>
        <w:t>to meet the</w:t>
      </w:r>
      <w:r>
        <w:rPr>
          <w:i/>
          <w:spacing w:val="-2"/>
        </w:rPr>
        <w:t xml:space="preserve"> </w:t>
      </w:r>
      <w:r>
        <w:rPr>
          <w:i/>
        </w:rPr>
        <w:t>regulatory</w:t>
      </w:r>
      <w:r>
        <w:rPr>
          <w:i/>
          <w:spacing w:val="-4"/>
        </w:rPr>
        <w:t xml:space="preserve"> </w:t>
      </w:r>
      <w:r>
        <w:rPr>
          <w:i/>
        </w:rPr>
        <w:t>requirements</w:t>
      </w:r>
      <w:r>
        <w:rPr>
          <w:i/>
          <w:spacing w:val="-1"/>
        </w:rPr>
        <w:t xml:space="preserve"> </w:t>
      </w:r>
      <w:r>
        <w:rPr>
          <w:i/>
        </w:rPr>
        <w:t>for placing on the</w:t>
      </w:r>
      <w:r>
        <w:rPr>
          <w:i/>
          <w:spacing w:val="-4"/>
        </w:rPr>
        <w:t xml:space="preserve"> </w:t>
      </w:r>
      <w:r>
        <w:rPr>
          <w:i/>
        </w:rPr>
        <w:t>market in accordance with laws of medical devices and decrees of the Public Health Code.</w:t>
      </w:r>
    </w:p>
    <w:p w14:paraId="0EF199EB" w14:textId="77777777" w:rsidR="000001C1" w:rsidRDefault="000001C1" w:rsidP="000001C1">
      <w:pPr>
        <w:pStyle w:val="ListParagraph"/>
        <w:numPr>
          <w:ilvl w:val="0"/>
          <w:numId w:val="6"/>
        </w:numPr>
        <w:tabs>
          <w:tab w:val="left" w:pos="1835"/>
          <w:tab w:val="left" w:pos="1836"/>
        </w:tabs>
        <w:spacing w:before="13" w:line="247" w:lineRule="auto"/>
        <w:ind w:left="1835" w:right="1106"/>
        <w:rPr>
          <w:i/>
        </w:rPr>
      </w:pPr>
      <w:r>
        <w:rPr>
          <w:i/>
        </w:rPr>
        <w:t>The</w:t>
      </w:r>
      <w:r>
        <w:rPr>
          <w:i/>
          <w:spacing w:val="-7"/>
        </w:rPr>
        <w:t xml:space="preserve"> </w:t>
      </w:r>
      <w:r>
        <w:rPr>
          <w:i/>
        </w:rPr>
        <w:t>attestation</w:t>
      </w:r>
      <w:r>
        <w:rPr>
          <w:i/>
          <w:spacing w:val="-7"/>
        </w:rPr>
        <w:t xml:space="preserve"> </w:t>
      </w:r>
      <w:r>
        <w:rPr>
          <w:i/>
        </w:rPr>
        <w:t>certificates</w:t>
      </w:r>
      <w:r>
        <w:rPr>
          <w:i/>
          <w:spacing w:val="-7"/>
        </w:rPr>
        <w:t xml:space="preserve"> </w:t>
      </w:r>
      <w:r>
        <w:rPr>
          <w:i/>
        </w:rPr>
        <w:t>must</w:t>
      </w:r>
      <w:r>
        <w:rPr>
          <w:i/>
          <w:spacing w:val="-8"/>
        </w:rPr>
        <w:t xml:space="preserve"> </w:t>
      </w:r>
      <w:r>
        <w:rPr>
          <w:i/>
        </w:rPr>
        <w:t>be</w:t>
      </w:r>
      <w:r>
        <w:rPr>
          <w:i/>
          <w:spacing w:val="-7"/>
        </w:rPr>
        <w:t xml:space="preserve"> </w:t>
      </w:r>
      <w:r>
        <w:rPr>
          <w:i/>
        </w:rPr>
        <w:t>attached</w:t>
      </w:r>
      <w:r>
        <w:rPr>
          <w:i/>
          <w:spacing w:val="-10"/>
        </w:rPr>
        <w:t xml:space="preserve"> </w:t>
      </w:r>
      <w:r>
        <w:rPr>
          <w:i/>
        </w:rPr>
        <w:t>to</w:t>
      </w:r>
      <w:r>
        <w:rPr>
          <w:i/>
          <w:spacing w:val="-10"/>
        </w:rPr>
        <w:t xml:space="preserve"> </w:t>
      </w:r>
      <w:r>
        <w:rPr>
          <w:i/>
        </w:rPr>
        <w:t>the</w:t>
      </w:r>
      <w:r>
        <w:rPr>
          <w:i/>
          <w:spacing w:val="-10"/>
        </w:rPr>
        <w:t xml:space="preserve"> </w:t>
      </w:r>
      <w:r>
        <w:rPr>
          <w:i/>
        </w:rPr>
        <w:t>Tenderer's</w:t>
      </w:r>
      <w:r>
        <w:rPr>
          <w:i/>
          <w:spacing w:val="-9"/>
        </w:rPr>
        <w:t xml:space="preserve"> </w:t>
      </w:r>
      <w:r>
        <w:rPr>
          <w:i/>
        </w:rPr>
        <w:t>proposal,</w:t>
      </w:r>
      <w:r>
        <w:rPr>
          <w:i/>
          <w:spacing w:val="-8"/>
        </w:rPr>
        <w:t xml:space="preserve"> </w:t>
      </w:r>
      <w:r>
        <w:rPr>
          <w:i/>
        </w:rPr>
        <w:t>specifying</w:t>
      </w:r>
      <w:r>
        <w:rPr>
          <w:i/>
          <w:spacing w:val="-7"/>
        </w:rPr>
        <w:t xml:space="preserve"> </w:t>
      </w:r>
      <w:r>
        <w:rPr>
          <w:i/>
        </w:rPr>
        <w:t>the class of the device as well as the appendices that served as a reference</w:t>
      </w:r>
    </w:p>
    <w:p w14:paraId="65AA7B20" w14:textId="77777777" w:rsidR="000001C1" w:rsidRDefault="000001C1" w:rsidP="000001C1">
      <w:pPr>
        <w:spacing w:line="247" w:lineRule="auto"/>
        <w:sectPr w:rsidR="000001C1">
          <w:pgSz w:w="11900" w:h="16840"/>
          <w:pgMar w:top="1240" w:right="300" w:bottom="1380" w:left="300" w:header="485" w:footer="1186" w:gutter="0"/>
          <w:cols w:space="720"/>
        </w:sectPr>
      </w:pPr>
    </w:p>
    <w:p w14:paraId="584261A6" w14:textId="77777777" w:rsidR="000001C1" w:rsidRDefault="000001C1" w:rsidP="000001C1">
      <w:pPr>
        <w:pStyle w:val="Heading4"/>
        <w:spacing w:before="168"/>
      </w:pPr>
      <w:r>
        <w:lastRenderedPageBreak/>
        <w:t>ARTICLE</w:t>
      </w:r>
      <w:r>
        <w:rPr>
          <w:spacing w:val="-13"/>
        </w:rPr>
        <w:t xml:space="preserve"> </w:t>
      </w:r>
      <w:r>
        <w:t>3:</w:t>
      </w:r>
      <w:r>
        <w:rPr>
          <w:spacing w:val="-15"/>
        </w:rPr>
        <w:t xml:space="preserve"> </w:t>
      </w:r>
      <w:r>
        <w:t>Manufacturer’s</w:t>
      </w:r>
      <w:r>
        <w:rPr>
          <w:spacing w:val="-15"/>
        </w:rPr>
        <w:t xml:space="preserve"> </w:t>
      </w:r>
      <w:r>
        <w:t>authorization</w:t>
      </w:r>
      <w:r>
        <w:rPr>
          <w:spacing w:val="-13"/>
        </w:rPr>
        <w:t xml:space="preserve"> </w:t>
      </w:r>
      <w:r>
        <w:rPr>
          <w:spacing w:val="-4"/>
        </w:rPr>
        <w:t>Form</w:t>
      </w:r>
    </w:p>
    <w:p w14:paraId="05A91425" w14:textId="77777777" w:rsidR="000001C1" w:rsidRDefault="000001C1" w:rsidP="000001C1">
      <w:pPr>
        <w:spacing w:before="141" w:line="259" w:lineRule="auto"/>
        <w:ind w:left="1115" w:right="1104"/>
        <w:rPr>
          <w:i/>
        </w:rPr>
      </w:pPr>
      <w:r>
        <w:rPr>
          <w:i/>
        </w:rPr>
        <w:t>The</w:t>
      </w:r>
      <w:r>
        <w:rPr>
          <w:i/>
          <w:spacing w:val="-16"/>
        </w:rPr>
        <w:t xml:space="preserve"> </w:t>
      </w:r>
      <w:r>
        <w:rPr>
          <w:i/>
        </w:rPr>
        <w:t>authorization</w:t>
      </w:r>
      <w:r>
        <w:rPr>
          <w:i/>
          <w:spacing w:val="-15"/>
        </w:rPr>
        <w:t xml:space="preserve"> </w:t>
      </w:r>
      <w:r>
        <w:rPr>
          <w:i/>
        </w:rPr>
        <w:t>certificate</w:t>
      </w:r>
      <w:r>
        <w:rPr>
          <w:i/>
          <w:spacing w:val="-15"/>
        </w:rPr>
        <w:t xml:space="preserve"> </w:t>
      </w:r>
      <w:r>
        <w:rPr>
          <w:i/>
        </w:rPr>
        <w:t>must</w:t>
      </w:r>
      <w:r>
        <w:rPr>
          <w:i/>
          <w:spacing w:val="-16"/>
        </w:rPr>
        <w:t xml:space="preserve"> </w:t>
      </w:r>
      <w:r>
        <w:rPr>
          <w:i/>
        </w:rPr>
        <w:t>be</w:t>
      </w:r>
      <w:r>
        <w:rPr>
          <w:i/>
          <w:spacing w:val="-15"/>
        </w:rPr>
        <w:t xml:space="preserve"> </w:t>
      </w:r>
      <w:r>
        <w:rPr>
          <w:i/>
        </w:rPr>
        <w:t>attached</w:t>
      </w:r>
      <w:r>
        <w:rPr>
          <w:i/>
          <w:spacing w:val="-15"/>
        </w:rPr>
        <w:t xml:space="preserve"> </w:t>
      </w:r>
      <w:r>
        <w:rPr>
          <w:i/>
        </w:rPr>
        <w:t>to</w:t>
      </w:r>
      <w:r>
        <w:rPr>
          <w:i/>
          <w:spacing w:val="-16"/>
        </w:rPr>
        <w:t xml:space="preserve"> </w:t>
      </w:r>
      <w:r>
        <w:rPr>
          <w:i/>
        </w:rPr>
        <w:t>the</w:t>
      </w:r>
      <w:r>
        <w:rPr>
          <w:i/>
          <w:spacing w:val="-15"/>
        </w:rPr>
        <w:t xml:space="preserve"> </w:t>
      </w:r>
      <w:r>
        <w:rPr>
          <w:i/>
        </w:rPr>
        <w:t>Tenderer's</w:t>
      </w:r>
      <w:r>
        <w:rPr>
          <w:i/>
          <w:spacing w:val="-16"/>
        </w:rPr>
        <w:t xml:space="preserve"> </w:t>
      </w:r>
      <w:r>
        <w:rPr>
          <w:i/>
        </w:rPr>
        <w:t>proposal</w:t>
      </w:r>
      <w:r>
        <w:rPr>
          <w:i/>
          <w:spacing w:val="-15"/>
        </w:rPr>
        <w:t xml:space="preserve"> </w:t>
      </w:r>
      <w:r>
        <w:rPr>
          <w:i/>
        </w:rPr>
        <w:t>includes</w:t>
      </w:r>
      <w:r>
        <w:rPr>
          <w:i/>
          <w:spacing w:val="-15"/>
        </w:rPr>
        <w:t xml:space="preserve"> </w:t>
      </w:r>
      <w:r>
        <w:rPr>
          <w:i/>
        </w:rPr>
        <w:t>the</w:t>
      </w:r>
      <w:r>
        <w:rPr>
          <w:i/>
          <w:spacing w:val="-16"/>
        </w:rPr>
        <w:t xml:space="preserve"> </w:t>
      </w:r>
      <w:r>
        <w:rPr>
          <w:i/>
        </w:rPr>
        <w:t xml:space="preserve">following </w:t>
      </w:r>
      <w:r>
        <w:rPr>
          <w:i/>
          <w:spacing w:val="-2"/>
        </w:rPr>
        <w:t>format:</w:t>
      </w:r>
    </w:p>
    <w:p w14:paraId="42768610" w14:textId="77777777" w:rsidR="000001C1" w:rsidRDefault="000001C1" w:rsidP="000001C1">
      <w:pPr>
        <w:pStyle w:val="BodyText"/>
        <w:rPr>
          <w:i/>
          <w:sz w:val="24"/>
        </w:rPr>
      </w:pPr>
    </w:p>
    <w:p w14:paraId="5801FD9C" w14:textId="77777777" w:rsidR="000001C1" w:rsidRDefault="000001C1" w:rsidP="000001C1">
      <w:pPr>
        <w:pStyle w:val="BodyText"/>
        <w:spacing w:before="3"/>
        <w:rPr>
          <w:i/>
          <w:sz w:val="23"/>
        </w:rPr>
      </w:pPr>
    </w:p>
    <w:p w14:paraId="5F6B35CB" w14:textId="77777777" w:rsidR="000001C1" w:rsidRDefault="000001C1" w:rsidP="000001C1">
      <w:pPr>
        <w:pStyle w:val="Heading3"/>
        <w:spacing w:before="1"/>
        <w:ind w:left="2214" w:right="2212" w:firstLine="0"/>
        <w:jc w:val="center"/>
      </w:pPr>
      <w:bookmarkStart w:id="19" w:name="_Toc145670060"/>
      <w:r>
        <w:rPr>
          <w:w w:val="95"/>
        </w:rPr>
        <w:t>MANUFACTURER’S</w:t>
      </w:r>
      <w:r>
        <w:rPr>
          <w:spacing w:val="78"/>
        </w:rPr>
        <w:t xml:space="preserve"> </w:t>
      </w:r>
      <w:r>
        <w:rPr>
          <w:w w:val="95"/>
        </w:rPr>
        <w:t>AUTHORIZATION</w:t>
      </w:r>
      <w:r>
        <w:rPr>
          <w:spacing w:val="77"/>
        </w:rPr>
        <w:t xml:space="preserve"> </w:t>
      </w:r>
      <w:r>
        <w:rPr>
          <w:spacing w:val="-4"/>
          <w:w w:val="95"/>
        </w:rPr>
        <w:t>FORM</w:t>
      </w:r>
      <w:bookmarkEnd w:id="19"/>
    </w:p>
    <w:p w14:paraId="2EFB8AB5" w14:textId="77777777" w:rsidR="000001C1" w:rsidRDefault="000001C1" w:rsidP="000001C1">
      <w:pPr>
        <w:spacing w:before="21"/>
        <w:ind w:left="2217" w:right="2212"/>
        <w:jc w:val="center"/>
        <w:rPr>
          <w:i/>
        </w:rPr>
      </w:pPr>
      <w:r>
        <w:rPr>
          <w:i/>
        </w:rPr>
        <w:t>(to</w:t>
      </w:r>
      <w:r>
        <w:rPr>
          <w:i/>
          <w:spacing w:val="-9"/>
        </w:rPr>
        <w:t xml:space="preserve"> </w:t>
      </w:r>
      <w:r>
        <w:rPr>
          <w:i/>
        </w:rPr>
        <w:t>be</w:t>
      </w:r>
      <w:r>
        <w:rPr>
          <w:i/>
          <w:spacing w:val="-5"/>
        </w:rPr>
        <w:t xml:space="preserve"> </w:t>
      </w:r>
      <w:r>
        <w:rPr>
          <w:i/>
        </w:rPr>
        <w:t>submitted</w:t>
      </w:r>
      <w:r>
        <w:rPr>
          <w:i/>
          <w:spacing w:val="-5"/>
        </w:rPr>
        <w:t xml:space="preserve"> </w:t>
      </w:r>
      <w:r>
        <w:rPr>
          <w:i/>
        </w:rPr>
        <w:t>by</w:t>
      </w:r>
      <w:r>
        <w:rPr>
          <w:i/>
          <w:spacing w:val="-6"/>
        </w:rPr>
        <w:t xml:space="preserve"> </w:t>
      </w:r>
      <w:r>
        <w:rPr>
          <w:i/>
        </w:rPr>
        <w:t>authorized</w:t>
      </w:r>
      <w:r>
        <w:rPr>
          <w:i/>
          <w:spacing w:val="-5"/>
        </w:rPr>
        <w:t xml:space="preserve"> </w:t>
      </w:r>
      <w:r>
        <w:rPr>
          <w:i/>
        </w:rPr>
        <w:t>manufacturer/importers</w:t>
      </w:r>
      <w:r>
        <w:rPr>
          <w:i/>
          <w:spacing w:val="-4"/>
        </w:rPr>
        <w:t xml:space="preserve"> </w:t>
      </w:r>
      <w:r>
        <w:rPr>
          <w:i/>
        </w:rPr>
        <w:t>in</w:t>
      </w:r>
      <w:r>
        <w:rPr>
          <w:i/>
          <w:spacing w:val="-5"/>
        </w:rPr>
        <w:t xml:space="preserve"> </w:t>
      </w:r>
      <w:r>
        <w:rPr>
          <w:i/>
        </w:rPr>
        <w:t>a</w:t>
      </w:r>
      <w:r>
        <w:rPr>
          <w:i/>
          <w:spacing w:val="-6"/>
        </w:rPr>
        <w:t xml:space="preserve"> </w:t>
      </w:r>
      <w:r>
        <w:rPr>
          <w:b/>
          <w:i/>
          <w:spacing w:val="-2"/>
        </w:rPr>
        <w:t>letterhead</w:t>
      </w:r>
      <w:r>
        <w:rPr>
          <w:i/>
          <w:spacing w:val="-2"/>
        </w:rPr>
        <w:t>)</w:t>
      </w:r>
    </w:p>
    <w:p w14:paraId="0305130E" w14:textId="77777777" w:rsidR="000001C1" w:rsidRDefault="000001C1" w:rsidP="000001C1">
      <w:pPr>
        <w:pStyle w:val="BodyText"/>
        <w:rPr>
          <w:i/>
        </w:rPr>
      </w:pPr>
    </w:p>
    <w:p w14:paraId="74B8B6A1" w14:textId="77777777" w:rsidR="000001C1" w:rsidRPr="00C916DA" w:rsidRDefault="000001C1" w:rsidP="000001C1">
      <w:pPr>
        <w:ind w:left="1116"/>
        <w:rPr>
          <w:i/>
          <w:lang w:val="en-GB"/>
        </w:rPr>
      </w:pPr>
      <w:r w:rsidRPr="00C916DA">
        <w:rPr>
          <w:i/>
          <w:lang w:val="en-GB"/>
        </w:rPr>
        <w:t>No.</w:t>
      </w:r>
      <w:r w:rsidRPr="00C916DA">
        <w:rPr>
          <w:i/>
          <w:spacing w:val="-2"/>
          <w:lang w:val="en-GB"/>
        </w:rPr>
        <w:t xml:space="preserve"> Dated:</w:t>
      </w:r>
    </w:p>
    <w:p w14:paraId="6D4347AF" w14:textId="77777777" w:rsidR="000001C1" w:rsidRPr="00C916DA" w:rsidRDefault="000001C1" w:rsidP="000001C1">
      <w:pPr>
        <w:spacing w:before="179"/>
        <w:ind w:left="1116"/>
        <w:rPr>
          <w:i/>
          <w:lang w:val="en-GB"/>
        </w:rPr>
      </w:pPr>
      <w:proofErr w:type="gramStart"/>
      <w:r w:rsidRPr="00C916DA">
        <w:rPr>
          <w:i/>
          <w:lang w:val="en-GB"/>
        </w:rPr>
        <w:t>To</w:t>
      </w:r>
      <w:r w:rsidRPr="00C916DA">
        <w:rPr>
          <w:i/>
          <w:spacing w:val="-2"/>
          <w:lang w:val="en-GB"/>
        </w:rPr>
        <w:t xml:space="preserve"> </w:t>
      </w:r>
      <w:r w:rsidRPr="00C916DA">
        <w:rPr>
          <w:i/>
          <w:lang w:val="en-GB"/>
        </w:rPr>
        <w:t>:</w:t>
      </w:r>
      <w:proofErr w:type="gramEnd"/>
      <w:r w:rsidRPr="00C916DA">
        <w:rPr>
          <w:i/>
          <w:spacing w:val="-3"/>
          <w:lang w:val="en-GB"/>
        </w:rPr>
        <w:t xml:space="preserve"> </w:t>
      </w:r>
      <w:r w:rsidRPr="00C916DA">
        <w:rPr>
          <w:i/>
          <w:lang w:val="en-GB"/>
        </w:rPr>
        <w:t>La</w:t>
      </w:r>
      <w:r w:rsidRPr="00C916DA">
        <w:rPr>
          <w:i/>
          <w:spacing w:val="-1"/>
          <w:lang w:val="en-GB"/>
        </w:rPr>
        <w:t xml:space="preserve"> </w:t>
      </w:r>
      <w:r w:rsidRPr="00C916DA">
        <w:rPr>
          <w:i/>
          <w:lang w:val="en-GB"/>
        </w:rPr>
        <w:t>Chaîne</w:t>
      </w:r>
      <w:r w:rsidRPr="00C916DA">
        <w:rPr>
          <w:i/>
          <w:spacing w:val="-2"/>
          <w:lang w:val="en-GB"/>
        </w:rPr>
        <w:t xml:space="preserve"> </w:t>
      </w:r>
      <w:r w:rsidRPr="00C916DA">
        <w:rPr>
          <w:i/>
          <w:lang w:val="en-GB"/>
        </w:rPr>
        <w:t>de</w:t>
      </w:r>
      <w:r w:rsidRPr="00C916DA">
        <w:rPr>
          <w:i/>
          <w:spacing w:val="-3"/>
          <w:lang w:val="en-GB"/>
        </w:rPr>
        <w:t xml:space="preserve"> </w:t>
      </w:r>
      <w:proofErr w:type="spellStart"/>
      <w:r w:rsidRPr="00C916DA">
        <w:rPr>
          <w:i/>
          <w:spacing w:val="-2"/>
          <w:lang w:val="en-GB"/>
        </w:rPr>
        <w:t>l’Espoir</w:t>
      </w:r>
      <w:proofErr w:type="spellEnd"/>
    </w:p>
    <w:p w14:paraId="4921E575" w14:textId="77777777" w:rsidR="000001C1" w:rsidRDefault="000001C1" w:rsidP="000001C1">
      <w:pPr>
        <w:spacing w:before="182" w:line="410" w:lineRule="auto"/>
        <w:ind w:left="1116" w:right="4064"/>
        <w:rPr>
          <w:i/>
        </w:rPr>
      </w:pPr>
      <w:r>
        <w:rPr>
          <w:i/>
        </w:rPr>
        <w:t>SFMC/</w:t>
      </w:r>
      <w:r>
        <w:rPr>
          <w:i/>
          <w:spacing w:val="-5"/>
        </w:rPr>
        <w:t xml:space="preserve"> </w:t>
      </w:r>
      <w:r>
        <w:rPr>
          <w:i/>
        </w:rPr>
        <w:t>MADAM-</w:t>
      </w:r>
      <w:r>
        <w:rPr>
          <w:i/>
          <w:spacing w:val="-5"/>
        </w:rPr>
        <w:t xml:space="preserve"> </w:t>
      </w:r>
      <w:r>
        <w:rPr>
          <w:i/>
        </w:rPr>
        <w:t>Medical</w:t>
      </w:r>
      <w:r>
        <w:rPr>
          <w:i/>
          <w:spacing w:val="-7"/>
        </w:rPr>
        <w:t xml:space="preserve"> </w:t>
      </w:r>
      <w:r>
        <w:rPr>
          <w:i/>
        </w:rPr>
        <w:t>equipment</w:t>
      </w:r>
      <w:r>
        <w:rPr>
          <w:i/>
          <w:spacing w:val="-8"/>
        </w:rPr>
        <w:t xml:space="preserve"> </w:t>
      </w:r>
      <w:r>
        <w:rPr>
          <w:i/>
        </w:rPr>
        <w:t>tender</w:t>
      </w:r>
      <w:r>
        <w:rPr>
          <w:i/>
          <w:spacing w:val="-5"/>
        </w:rPr>
        <w:t xml:space="preserve"> </w:t>
      </w:r>
      <w:r>
        <w:rPr>
          <w:i/>
        </w:rPr>
        <w:t>n°1</w:t>
      </w:r>
      <w:r>
        <w:rPr>
          <w:i/>
          <w:spacing w:val="-7"/>
        </w:rPr>
        <w:t xml:space="preserve"> </w:t>
      </w:r>
      <w:r>
        <w:rPr>
          <w:i/>
        </w:rPr>
        <w:t>committee Dear Sir / Madam,</w:t>
      </w:r>
    </w:p>
    <w:p w14:paraId="346C8E19" w14:textId="77777777" w:rsidR="000001C1" w:rsidRDefault="000001C1" w:rsidP="000001C1">
      <w:pPr>
        <w:spacing w:before="1"/>
        <w:ind w:left="1116"/>
        <w:rPr>
          <w:i/>
        </w:rPr>
      </w:pPr>
      <w:r>
        <w:rPr>
          <w:i/>
        </w:rPr>
        <w:t>Equipment/Item</w:t>
      </w:r>
      <w:r>
        <w:rPr>
          <w:i/>
          <w:spacing w:val="-9"/>
        </w:rPr>
        <w:t xml:space="preserve"> </w:t>
      </w:r>
      <w:r>
        <w:rPr>
          <w:i/>
          <w:spacing w:val="-4"/>
        </w:rPr>
        <w:t>Name:</w:t>
      </w:r>
    </w:p>
    <w:p w14:paraId="439431B2" w14:textId="77777777" w:rsidR="000001C1" w:rsidRDefault="000001C1" w:rsidP="000001C1">
      <w:pPr>
        <w:pStyle w:val="ListParagraph"/>
        <w:numPr>
          <w:ilvl w:val="0"/>
          <w:numId w:val="5"/>
        </w:numPr>
        <w:tabs>
          <w:tab w:val="left" w:pos="1440"/>
          <w:tab w:val="left" w:pos="2868"/>
          <w:tab w:val="left" w:pos="3393"/>
          <w:tab w:val="left" w:pos="4043"/>
          <w:tab w:val="left" w:pos="4987"/>
          <w:tab w:val="left" w:pos="6360"/>
          <w:tab w:val="left" w:pos="7351"/>
          <w:tab w:val="left" w:pos="7817"/>
          <w:tab w:val="left" w:pos="9139"/>
          <w:tab w:val="left" w:pos="10007"/>
        </w:tabs>
        <w:spacing w:before="181" w:line="259" w:lineRule="auto"/>
        <w:ind w:right="1106" w:firstLine="0"/>
        <w:rPr>
          <w:i/>
        </w:rPr>
      </w:pPr>
      <w:r>
        <w:rPr>
          <w:i/>
        </w:rPr>
        <w:t>We</w:t>
      </w:r>
      <w:r>
        <w:rPr>
          <w:i/>
          <w:spacing w:val="40"/>
        </w:rPr>
        <w:t xml:space="preserve"> </w:t>
      </w:r>
      <w:r>
        <w:rPr>
          <w:i/>
        </w:rPr>
        <w:t>……………………………….…………………</w:t>
      </w:r>
      <w:r>
        <w:rPr>
          <w:i/>
          <w:spacing w:val="40"/>
        </w:rPr>
        <w:t xml:space="preserve"> </w:t>
      </w:r>
      <w:r>
        <w:rPr>
          <w:i/>
        </w:rPr>
        <w:t>(Name</w:t>
      </w:r>
      <w:r>
        <w:rPr>
          <w:i/>
          <w:spacing w:val="40"/>
        </w:rPr>
        <w:t xml:space="preserve"> </w:t>
      </w:r>
      <w:r>
        <w:rPr>
          <w:i/>
        </w:rPr>
        <w:t>of</w:t>
      </w:r>
      <w:r>
        <w:rPr>
          <w:i/>
          <w:spacing w:val="40"/>
        </w:rPr>
        <w:t xml:space="preserve"> </w:t>
      </w:r>
      <w:r>
        <w:rPr>
          <w:i/>
        </w:rPr>
        <w:t>the</w:t>
      </w:r>
      <w:r>
        <w:rPr>
          <w:i/>
          <w:spacing w:val="40"/>
        </w:rPr>
        <w:t xml:space="preserve"> </w:t>
      </w:r>
      <w:r>
        <w:rPr>
          <w:i/>
        </w:rPr>
        <w:t>OEM)</w:t>
      </w:r>
      <w:r>
        <w:rPr>
          <w:i/>
          <w:spacing w:val="40"/>
        </w:rPr>
        <w:t xml:space="preserve"> </w:t>
      </w:r>
      <w:r>
        <w:rPr>
          <w:i/>
        </w:rPr>
        <w:t>are</w:t>
      </w:r>
      <w:r>
        <w:rPr>
          <w:i/>
          <w:spacing w:val="40"/>
        </w:rPr>
        <w:t xml:space="preserve"> </w:t>
      </w:r>
      <w:r>
        <w:rPr>
          <w:i/>
        </w:rPr>
        <w:t>the</w:t>
      </w:r>
      <w:r>
        <w:rPr>
          <w:i/>
          <w:spacing w:val="40"/>
        </w:rPr>
        <w:t xml:space="preserve"> </w:t>
      </w:r>
      <w:r>
        <w:rPr>
          <w:i/>
        </w:rPr>
        <w:t>original</w:t>
      </w:r>
      <w:r>
        <w:rPr>
          <w:i/>
          <w:spacing w:val="80"/>
        </w:rPr>
        <w:t xml:space="preserve"> </w:t>
      </w:r>
      <w:r>
        <w:rPr>
          <w:i/>
          <w:spacing w:val="-2"/>
        </w:rPr>
        <w:t>manufacturers</w:t>
      </w:r>
      <w:r>
        <w:rPr>
          <w:i/>
        </w:rPr>
        <w:tab/>
      </w:r>
      <w:r>
        <w:rPr>
          <w:i/>
          <w:spacing w:val="-6"/>
        </w:rPr>
        <w:t>of</w:t>
      </w:r>
      <w:r>
        <w:rPr>
          <w:i/>
        </w:rPr>
        <w:tab/>
      </w:r>
      <w:r>
        <w:rPr>
          <w:i/>
          <w:spacing w:val="-4"/>
        </w:rPr>
        <w:t>the</w:t>
      </w:r>
      <w:r>
        <w:rPr>
          <w:i/>
        </w:rPr>
        <w:tab/>
      </w:r>
      <w:r>
        <w:rPr>
          <w:i/>
          <w:spacing w:val="-4"/>
        </w:rPr>
        <w:t>above</w:t>
      </w:r>
      <w:r>
        <w:rPr>
          <w:i/>
        </w:rPr>
        <w:tab/>
      </w:r>
      <w:r>
        <w:rPr>
          <w:i/>
          <w:spacing w:val="-2"/>
        </w:rPr>
        <w:t>equipment</w:t>
      </w:r>
      <w:r>
        <w:rPr>
          <w:i/>
        </w:rPr>
        <w:tab/>
      </w:r>
      <w:r>
        <w:rPr>
          <w:i/>
          <w:spacing w:val="-2"/>
        </w:rPr>
        <w:t>having</w:t>
      </w:r>
      <w:r>
        <w:rPr>
          <w:i/>
        </w:rPr>
        <w:tab/>
      </w:r>
      <w:r>
        <w:rPr>
          <w:i/>
          <w:spacing w:val="-10"/>
        </w:rPr>
        <w:t>a</w:t>
      </w:r>
      <w:r>
        <w:rPr>
          <w:i/>
        </w:rPr>
        <w:tab/>
      </w:r>
      <w:r>
        <w:rPr>
          <w:i/>
          <w:spacing w:val="-2"/>
        </w:rPr>
        <w:t>registered</w:t>
      </w:r>
      <w:r>
        <w:rPr>
          <w:i/>
        </w:rPr>
        <w:tab/>
      </w:r>
      <w:r>
        <w:rPr>
          <w:i/>
          <w:spacing w:val="-2"/>
        </w:rPr>
        <w:t>office</w:t>
      </w:r>
      <w:r>
        <w:rPr>
          <w:i/>
        </w:rPr>
        <w:tab/>
      </w:r>
      <w:r>
        <w:rPr>
          <w:i/>
          <w:spacing w:val="-6"/>
        </w:rPr>
        <w:t>at</w:t>
      </w:r>
    </w:p>
    <w:p w14:paraId="2743409F" w14:textId="77777777" w:rsidR="000001C1" w:rsidRDefault="000001C1" w:rsidP="000001C1">
      <w:pPr>
        <w:spacing w:line="256" w:lineRule="auto"/>
        <w:ind w:left="1116" w:right="1104"/>
        <w:rPr>
          <w:i/>
        </w:rPr>
      </w:pPr>
      <w:r>
        <w:rPr>
          <w:i/>
        </w:rPr>
        <w:t>………………………………………………………………………………….</w:t>
      </w:r>
      <w:r>
        <w:rPr>
          <w:i/>
          <w:spacing w:val="80"/>
        </w:rPr>
        <w:t xml:space="preserve"> </w:t>
      </w:r>
      <w:r>
        <w:rPr>
          <w:i/>
        </w:rPr>
        <w:t>(Full</w:t>
      </w:r>
      <w:r>
        <w:rPr>
          <w:i/>
          <w:spacing w:val="80"/>
        </w:rPr>
        <w:t xml:space="preserve"> </w:t>
      </w:r>
      <w:r>
        <w:rPr>
          <w:i/>
        </w:rPr>
        <w:t>address</w:t>
      </w:r>
      <w:r>
        <w:rPr>
          <w:i/>
          <w:spacing w:val="80"/>
        </w:rPr>
        <w:t xml:space="preserve"> </w:t>
      </w:r>
      <w:r>
        <w:rPr>
          <w:i/>
        </w:rPr>
        <w:t>with telephone number/fax number &amp; email ID and website), having factories at</w:t>
      </w:r>
    </w:p>
    <w:p w14:paraId="5A12EE20" w14:textId="77777777" w:rsidR="000001C1" w:rsidRDefault="000001C1" w:rsidP="000001C1">
      <w:pPr>
        <w:tabs>
          <w:tab w:val="left" w:pos="4558"/>
          <w:tab w:val="left" w:pos="6269"/>
          <w:tab w:val="left" w:pos="7011"/>
          <w:tab w:val="left" w:pos="7935"/>
          <w:tab w:val="left" w:pos="9288"/>
        </w:tabs>
        <w:spacing w:before="165"/>
        <w:ind w:left="3509"/>
        <w:rPr>
          <w:i/>
        </w:rPr>
      </w:pPr>
      <w:r>
        <w:rPr>
          <w:i/>
          <w:spacing w:val="-5"/>
        </w:rPr>
        <w:t>and</w:t>
      </w:r>
      <w:r>
        <w:rPr>
          <w:i/>
        </w:rPr>
        <w:tab/>
      </w:r>
      <w:r>
        <w:rPr>
          <w:i/>
          <w:u w:val="single"/>
        </w:rPr>
        <w:tab/>
      </w:r>
      <w:r>
        <w:rPr>
          <w:i/>
          <w:spacing w:val="-10"/>
        </w:rPr>
        <w:t>,</w:t>
      </w:r>
      <w:r>
        <w:rPr>
          <w:i/>
        </w:rPr>
        <w:tab/>
      </w:r>
      <w:r>
        <w:rPr>
          <w:i/>
          <w:spacing w:val="-5"/>
        </w:rPr>
        <w:t>do</w:t>
      </w:r>
      <w:r>
        <w:rPr>
          <w:i/>
        </w:rPr>
        <w:tab/>
      </w:r>
      <w:r>
        <w:rPr>
          <w:i/>
          <w:spacing w:val="-2"/>
        </w:rPr>
        <w:t>hereby</w:t>
      </w:r>
      <w:r>
        <w:rPr>
          <w:i/>
        </w:rPr>
        <w:tab/>
      </w:r>
      <w:r>
        <w:rPr>
          <w:i/>
          <w:spacing w:val="-2"/>
        </w:rPr>
        <w:t>authorize</w:t>
      </w:r>
    </w:p>
    <w:p w14:paraId="23461DB7" w14:textId="77777777" w:rsidR="000001C1" w:rsidRDefault="000001C1" w:rsidP="000001C1">
      <w:pPr>
        <w:pStyle w:val="BodyText"/>
        <w:spacing w:line="20" w:lineRule="exact"/>
        <w:ind w:left="1116"/>
        <w:rPr>
          <w:sz w:val="2"/>
        </w:rPr>
      </w:pPr>
      <w:r>
        <w:rPr>
          <w:noProof/>
          <w:sz w:val="2"/>
        </w:rPr>
        <mc:AlternateContent>
          <mc:Choice Requires="wpg">
            <w:drawing>
              <wp:inline distT="0" distB="0" distL="0" distR="0" wp14:anchorId="012C2D0B" wp14:editId="16C8A9B5">
                <wp:extent cx="1089025" cy="8890"/>
                <wp:effectExtent l="13335" t="5715" r="12065" b="4445"/>
                <wp:docPr id="8"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9025" cy="8890"/>
                          <a:chOff x="0" y="0"/>
                          <a:chExt cx="1715" cy="14"/>
                        </a:xfrm>
                      </wpg:grpSpPr>
                      <wps:wsp>
                        <wps:cNvPr id="9" name="Line 3"/>
                        <wps:cNvCnPr>
                          <a:cxnSpLocks noChangeShapeType="1"/>
                        </wps:cNvCnPr>
                        <wps:spPr bwMode="auto">
                          <a:xfrm>
                            <a:off x="0" y="7"/>
                            <a:ext cx="1714" cy="0"/>
                          </a:xfrm>
                          <a:prstGeom prst="line">
                            <a:avLst/>
                          </a:prstGeom>
                          <a:noFill/>
                          <a:ln w="882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oel="http://schemas.microsoft.com/office/2019/extlst">
            <w:pict>
              <v:group w14:anchorId="3B9F47F0" id="docshapegroup13" o:spid="_x0000_s1026" style="width:85.75pt;height:.7pt;mso-position-horizontal-relative:char;mso-position-vertical-relative:line" coordsize="17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">
                <v:line id="Line 3" o:spid="_x0000_s1027" style="position:absolute;visibility:visible;mso-wrap-style:square" from="0,7" to="17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" strokeweight=".24522mm"/>
                <w10:anchorlock/>
              </v:group>
            </w:pict>
          </mc:Fallback>
        </mc:AlternateContent>
      </w:r>
    </w:p>
    <w:p w14:paraId="53EEB206" w14:textId="77777777" w:rsidR="000001C1" w:rsidRDefault="000001C1" w:rsidP="000001C1">
      <w:pPr>
        <w:tabs>
          <w:tab w:val="left" w:pos="3612"/>
        </w:tabs>
        <w:spacing w:line="259" w:lineRule="auto"/>
        <w:ind w:left="1116" w:right="1107"/>
        <w:jc w:val="both"/>
        <w:rPr>
          <w:i/>
        </w:rPr>
      </w:pPr>
      <w:r>
        <w:rPr>
          <w:i/>
          <w:spacing w:val="-4"/>
        </w:rPr>
        <w:t>M/s.</w:t>
      </w:r>
      <w:r>
        <w:rPr>
          <w:i/>
          <w:u w:val="single"/>
        </w:rPr>
        <w:tab/>
      </w:r>
      <w:r>
        <w:rPr>
          <w:i/>
        </w:rPr>
        <w:t>............... (Name and address of Tenderer) as submit bids, and subsequently</w:t>
      </w:r>
      <w:r>
        <w:rPr>
          <w:i/>
          <w:spacing w:val="-5"/>
        </w:rPr>
        <w:t xml:space="preserve"> </w:t>
      </w:r>
      <w:r>
        <w:rPr>
          <w:i/>
        </w:rPr>
        <w:t>negotiate,</w:t>
      </w:r>
      <w:r>
        <w:rPr>
          <w:i/>
          <w:spacing w:val="-8"/>
        </w:rPr>
        <w:t xml:space="preserve"> </w:t>
      </w:r>
      <w:r>
        <w:rPr>
          <w:i/>
        </w:rPr>
        <w:t>sign</w:t>
      </w:r>
      <w:r>
        <w:rPr>
          <w:i/>
          <w:spacing w:val="-5"/>
        </w:rPr>
        <w:t xml:space="preserve"> </w:t>
      </w:r>
      <w:r>
        <w:rPr>
          <w:i/>
        </w:rPr>
        <w:t>the</w:t>
      </w:r>
      <w:r>
        <w:rPr>
          <w:i/>
          <w:spacing w:val="-5"/>
        </w:rPr>
        <w:t xml:space="preserve"> </w:t>
      </w:r>
      <w:r>
        <w:rPr>
          <w:i/>
        </w:rPr>
        <w:t>contract</w:t>
      </w:r>
      <w:r>
        <w:rPr>
          <w:i/>
          <w:spacing w:val="-4"/>
        </w:rPr>
        <w:t xml:space="preserve"> </w:t>
      </w:r>
      <w:r>
        <w:rPr>
          <w:i/>
        </w:rPr>
        <w:t>and</w:t>
      </w:r>
      <w:r>
        <w:rPr>
          <w:i/>
          <w:spacing w:val="-7"/>
        </w:rPr>
        <w:t xml:space="preserve"> </w:t>
      </w:r>
      <w:r>
        <w:rPr>
          <w:i/>
        </w:rPr>
        <w:t>to</w:t>
      </w:r>
      <w:r>
        <w:rPr>
          <w:i/>
          <w:spacing w:val="-7"/>
        </w:rPr>
        <w:t xml:space="preserve"> </w:t>
      </w:r>
      <w:r>
        <w:rPr>
          <w:i/>
        </w:rPr>
        <w:t>supply,</w:t>
      </w:r>
      <w:r>
        <w:rPr>
          <w:i/>
          <w:spacing w:val="-4"/>
        </w:rPr>
        <w:t xml:space="preserve"> </w:t>
      </w:r>
      <w:r>
        <w:rPr>
          <w:i/>
        </w:rPr>
        <w:t>install</w:t>
      </w:r>
      <w:r>
        <w:rPr>
          <w:i/>
          <w:spacing w:val="-6"/>
        </w:rPr>
        <w:t xml:space="preserve"> </w:t>
      </w:r>
      <w:r>
        <w:rPr>
          <w:i/>
        </w:rPr>
        <w:t>&amp;</w:t>
      </w:r>
      <w:r>
        <w:rPr>
          <w:i/>
          <w:spacing w:val="-5"/>
        </w:rPr>
        <w:t xml:space="preserve"> </w:t>
      </w:r>
      <w:r>
        <w:rPr>
          <w:i/>
        </w:rPr>
        <w:t>commission</w:t>
      </w:r>
      <w:r>
        <w:rPr>
          <w:i/>
          <w:spacing w:val="-5"/>
        </w:rPr>
        <w:t xml:space="preserve"> </w:t>
      </w:r>
      <w:r>
        <w:rPr>
          <w:i/>
        </w:rPr>
        <w:t>the</w:t>
      </w:r>
      <w:r>
        <w:rPr>
          <w:i/>
          <w:spacing w:val="-5"/>
        </w:rPr>
        <w:t xml:space="preserve"> </w:t>
      </w:r>
      <w:r>
        <w:rPr>
          <w:i/>
        </w:rPr>
        <w:t>above</w:t>
      </w:r>
      <w:r>
        <w:rPr>
          <w:i/>
          <w:spacing w:val="-5"/>
        </w:rPr>
        <w:t xml:space="preserve"> </w:t>
      </w:r>
      <w:r>
        <w:rPr>
          <w:i/>
        </w:rPr>
        <w:t>items with you against the above bid no……………………………….</w:t>
      </w:r>
    </w:p>
    <w:p w14:paraId="07306108" w14:textId="77777777" w:rsidR="000001C1" w:rsidRDefault="000001C1" w:rsidP="000001C1">
      <w:pPr>
        <w:pStyle w:val="BodyText"/>
        <w:rPr>
          <w:i/>
          <w:sz w:val="24"/>
        </w:rPr>
      </w:pPr>
    </w:p>
    <w:p w14:paraId="66072301" w14:textId="77777777" w:rsidR="000001C1" w:rsidRDefault="000001C1" w:rsidP="000001C1">
      <w:pPr>
        <w:pStyle w:val="BodyText"/>
        <w:spacing w:before="6"/>
        <w:rPr>
          <w:i/>
          <w:sz w:val="27"/>
        </w:rPr>
      </w:pPr>
    </w:p>
    <w:p w14:paraId="3AD6D8EC" w14:textId="77777777" w:rsidR="000001C1" w:rsidRDefault="000001C1" w:rsidP="000001C1">
      <w:pPr>
        <w:pStyle w:val="ListParagraph"/>
        <w:numPr>
          <w:ilvl w:val="0"/>
          <w:numId w:val="5"/>
        </w:numPr>
        <w:tabs>
          <w:tab w:val="left" w:pos="1366"/>
        </w:tabs>
        <w:spacing w:line="259" w:lineRule="auto"/>
        <w:ind w:right="1106" w:firstLine="0"/>
        <w:jc w:val="both"/>
        <w:rPr>
          <w:i/>
        </w:rPr>
      </w:pPr>
      <w:r>
        <w:rPr>
          <w:i/>
        </w:rPr>
        <w:t>We also hereby undertake to provide full guarantee/warranty /CMC/AMC as agreed by the Tenderer in the</w:t>
      </w:r>
      <w:r>
        <w:rPr>
          <w:i/>
          <w:spacing w:val="-2"/>
        </w:rPr>
        <w:t xml:space="preserve"> </w:t>
      </w:r>
      <w:r>
        <w:rPr>
          <w:i/>
        </w:rPr>
        <w:t>event the Tenderer is</w:t>
      </w:r>
      <w:r>
        <w:rPr>
          <w:i/>
          <w:spacing w:val="-1"/>
        </w:rPr>
        <w:t xml:space="preserve"> </w:t>
      </w:r>
      <w:r>
        <w:rPr>
          <w:i/>
        </w:rPr>
        <w:t>changed</w:t>
      </w:r>
      <w:r>
        <w:rPr>
          <w:i/>
          <w:spacing w:val="-2"/>
        </w:rPr>
        <w:t xml:space="preserve"> </w:t>
      </w:r>
      <w:r>
        <w:rPr>
          <w:i/>
        </w:rPr>
        <w:t>as the</w:t>
      </w:r>
      <w:r>
        <w:rPr>
          <w:i/>
          <w:spacing w:val="-2"/>
        </w:rPr>
        <w:t xml:space="preserve"> </w:t>
      </w:r>
      <w:r>
        <w:rPr>
          <w:i/>
        </w:rPr>
        <w:t>dealers</w:t>
      </w:r>
      <w:r>
        <w:rPr>
          <w:i/>
          <w:spacing w:val="-1"/>
        </w:rPr>
        <w:t xml:space="preserve"> </w:t>
      </w:r>
      <w:r>
        <w:rPr>
          <w:i/>
        </w:rPr>
        <w:t>or</w:t>
      </w:r>
      <w:r>
        <w:rPr>
          <w:i/>
          <w:spacing w:val="-3"/>
        </w:rPr>
        <w:t xml:space="preserve"> </w:t>
      </w:r>
      <w:r>
        <w:rPr>
          <w:i/>
        </w:rPr>
        <w:t>the Tenderer fails</w:t>
      </w:r>
      <w:r>
        <w:rPr>
          <w:i/>
          <w:spacing w:val="-1"/>
        </w:rPr>
        <w:t xml:space="preserve"> </w:t>
      </w:r>
      <w:r>
        <w:rPr>
          <w:i/>
        </w:rPr>
        <w:t>to provide satisfactory</w:t>
      </w:r>
      <w:r>
        <w:rPr>
          <w:i/>
          <w:spacing w:val="-7"/>
        </w:rPr>
        <w:t xml:space="preserve"> </w:t>
      </w:r>
      <w:r>
        <w:rPr>
          <w:i/>
        </w:rPr>
        <w:t>after</w:t>
      </w:r>
      <w:r>
        <w:rPr>
          <w:i/>
          <w:spacing w:val="-6"/>
        </w:rPr>
        <w:t xml:space="preserve"> </w:t>
      </w:r>
      <w:r>
        <w:rPr>
          <w:i/>
        </w:rPr>
        <w:t>sales</w:t>
      </w:r>
      <w:r>
        <w:rPr>
          <w:i/>
          <w:spacing w:val="-7"/>
        </w:rPr>
        <w:t xml:space="preserve"> </w:t>
      </w:r>
      <w:r>
        <w:rPr>
          <w:i/>
        </w:rPr>
        <w:t>and</w:t>
      </w:r>
      <w:r>
        <w:rPr>
          <w:i/>
          <w:spacing w:val="-7"/>
        </w:rPr>
        <w:t xml:space="preserve"> </w:t>
      </w:r>
      <w:r>
        <w:rPr>
          <w:i/>
        </w:rPr>
        <w:t>service</w:t>
      </w:r>
      <w:r>
        <w:rPr>
          <w:i/>
          <w:spacing w:val="-7"/>
        </w:rPr>
        <w:t xml:space="preserve"> </w:t>
      </w:r>
      <w:r>
        <w:rPr>
          <w:i/>
        </w:rPr>
        <w:t>during</w:t>
      </w:r>
      <w:r>
        <w:rPr>
          <w:i/>
          <w:spacing w:val="-7"/>
        </w:rPr>
        <w:t xml:space="preserve"> </w:t>
      </w:r>
      <w:r>
        <w:rPr>
          <w:i/>
        </w:rPr>
        <w:t>such</w:t>
      </w:r>
      <w:r>
        <w:rPr>
          <w:i/>
          <w:spacing w:val="-10"/>
        </w:rPr>
        <w:t xml:space="preserve"> </w:t>
      </w:r>
      <w:r>
        <w:rPr>
          <w:i/>
        </w:rPr>
        <w:t>period</w:t>
      </w:r>
      <w:r>
        <w:rPr>
          <w:i/>
          <w:spacing w:val="-7"/>
        </w:rPr>
        <w:t xml:space="preserve"> </w:t>
      </w:r>
      <w:r>
        <w:rPr>
          <w:i/>
        </w:rPr>
        <w:t>of</w:t>
      </w:r>
      <w:r>
        <w:rPr>
          <w:i/>
          <w:spacing w:val="-6"/>
        </w:rPr>
        <w:t xml:space="preserve"> </w:t>
      </w:r>
      <w:r>
        <w:rPr>
          <w:i/>
        </w:rPr>
        <w:t>Comprehensive</w:t>
      </w:r>
      <w:r>
        <w:rPr>
          <w:i/>
          <w:spacing w:val="-10"/>
        </w:rPr>
        <w:t xml:space="preserve"> </w:t>
      </w:r>
      <w:r>
        <w:rPr>
          <w:i/>
        </w:rPr>
        <w:t>warranty/CMC/AMC and to supply all the spares/reagents / consumables for 5 years.</w:t>
      </w:r>
    </w:p>
    <w:p w14:paraId="5F4C9D5D" w14:textId="77777777" w:rsidR="000001C1" w:rsidRDefault="000001C1" w:rsidP="000001C1">
      <w:pPr>
        <w:pStyle w:val="BodyText"/>
        <w:rPr>
          <w:i/>
          <w:sz w:val="24"/>
        </w:rPr>
      </w:pPr>
    </w:p>
    <w:p w14:paraId="193DEB81" w14:textId="77777777" w:rsidR="000001C1" w:rsidRDefault="000001C1" w:rsidP="000001C1">
      <w:pPr>
        <w:pStyle w:val="BodyText"/>
        <w:spacing w:before="5"/>
        <w:rPr>
          <w:i/>
          <w:sz w:val="27"/>
        </w:rPr>
      </w:pPr>
    </w:p>
    <w:p w14:paraId="77806ADC" w14:textId="77777777" w:rsidR="000001C1" w:rsidRDefault="000001C1" w:rsidP="000001C1">
      <w:pPr>
        <w:pStyle w:val="ListParagraph"/>
        <w:numPr>
          <w:ilvl w:val="0"/>
          <w:numId w:val="5"/>
        </w:numPr>
        <w:tabs>
          <w:tab w:val="left" w:pos="1376"/>
        </w:tabs>
        <w:spacing w:line="256" w:lineRule="auto"/>
        <w:ind w:right="1106" w:firstLine="0"/>
        <w:jc w:val="both"/>
        <w:rPr>
          <w:i/>
        </w:rPr>
      </w:pPr>
      <w:r>
        <w:rPr>
          <w:i/>
        </w:rPr>
        <w:t>We also hereby declare that we have the capacity to manufacture and supply, install and commission the quantity of the equipment’s bided within the stipulated time.</w:t>
      </w:r>
    </w:p>
    <w:p w14:paraId="14906034" w14:textId="77777777" w:rsidR="000001C1" w:rsidRDefault="000001C1" w:rsidP="000001C1">
      <w:pPr>
        <w:pStyle w:val="BodyText"/>
        <w:rPr>
          <w:i/>
          <w:sz w:val="24"/>
        </w:rPr>
      </w:pPr>
    </w:p>
    <w:p w14:paraId="01C75C1F" w14:textId="77777777" w:rsidR="000001C1" w:rsidRDefault="000001C1" w:rsidP="000001C1">
      <w:pPr>
        <w:pStyle w:val="BodyText"/>
        <w:spacing w:before="8"/>
        <w:rPr>
          <w:i/>
          <w:sz w:val="27"/>
        </w:rPr>
      </w:pPr>
    </w:p>
    <w:p w14:paraId="5825D1B3" w14:textId="77777777" w:rsidR="000001C1" w:rsidRDefault="000001C1" w:rsidP="000001C1">
      <w:pPr>
        <w:ind w:left="1116"/>
        <w:rPr>
          <w:i/>
        </w:rPr>
      </w:pPr>
      <w:r>
        <w:rPr>
          <w:i/>
          <w:spacing w:val="-2"/>
        </w:rPr>
        <w:t>(Name)</w:t>
      </w:r>
    </w:p>
    <w:p w14:paraId="3DEAA1F6" w14:textId="77777777" w:rsidR="000001C1" w:rsidRDefault="000001C1" w:rsidP="000001C1">
      <w:pPr>
        <w:tabs>
          <w:tab w:val="left" w:pos="5014"/>
        </w:tabs>
        <w:spacing w:before="181" w:line="410" w:lineRule="auto"/>
        <w:ind w:left="1116" w:right="6283"/>
        <w:rPr>
          <w:i/>
        </w:rPr>
      </w:pPr>
      <w:r>
        <w:rPr>
          <w:i/>
        </w:rPr>
        <w:t>for and on behalf of M/s.</w:t>
      </w:r>
      <w:r>
        <w:rPr>
          <w:i/>
          <w:u w:val="single"/>
        </w:rPr>
        <w:tab/>
      </w:r>
      <w:r>
        <w:rPr>
          <w:i/>
        </w:rPr>
        <w:t xml:space="preserve"> Date: (Name of manufacturers)</w:t>
      </w:r>
    </w:p>
    <w:p w14:paraId="6D54345B" w14:textId="77777777" w:rsidR="000001C1" w:rsidRDefault="000001C1" w:rsidP="000001C1">
      <w:pPr>
        <w:spacing w:before="1"/>
        <w:ind w:left="1116"/>
        <w:rPr>
          <w:i/>
        </w:rPr>
      </w:pPr>
      <w:r>
        <w:rPr>
          <w:i/>
          <w:spacing w:val="-2"/>
        </w:rPr>
        <w:t>Place:</w:t>
      </w:r>
    </w:p>
    <w:p w14:paraId="526966AB" w14:textId="77777777" w:rsidR="000001C1" w:rsidRDefault="000001C1" w:rsidP="000001C1">
      <w:pPr>
        <w:spacing w:before="179"/>
        <w:ind w:left="1116"/>
        <w:rPr>
          <w:i/>
        </w:rPr>
      </w:pPr>
      <w:r>
        <w:rPr>
          <w:i/>
          <w:spacing w:val="-4"/>
        </w:rPr>
        <w:t>Seal</w:t>
      </w:r>
    </w:p>
    <w:p w14:paraId="30947F45" w14:textId="77777777" w:rsidR="000001C1" w:rsidRDefault="000001C1" w:rsidP="000001C1">
      <w:pPr>
        <w:pStyle w:val="BodyText"/>
        <w:spacing w:before="8"/>
        <w:rPr>
          <w:i/>
          <w:sz w:val="33"/>
        </w:rPr>
      </w:pPr>
    </w:p>
    <w:p w14:paraId="4BE3490A" w14:textId="77777777" w:rsidR="000001C1" w:rsidRDefault="000001C1" w:rsidP="000001C1">
      <w:pPr>
        <w:ind w:left="1115" w:right="1108"/>
        <w:jc w:val="both"/>
        <w:rPr>
          <w:i/>
          <w:sz w:val="18"/>
        </w:rPr>
      </w:pPr>
      <w:r>
        <w:rPr>
          <w:i/>
          <w:sz w:val="18"/>
        </w:rPr>
        <w:t>Note: This letter of authority should be on the letterhead of the manufacturing concern and should be signed by a person</w:t>
      </w:r>
      <w:r>
        <w:rPr>
          <w:i/>
          <w:spacing w:val="-9"/>
          <w:sz w:val="18"/>
        </w:rPr>
        <w:t xml:space="preserve"> </w:t>
      </w:r>
      <w:r>
        <w:rPr>
          <w:i/>
          <w:sz w:val="18"/>
        </w:rPr>
        <w:t>competent</w:t>
      </w:r>
      <w:r>
        <w:rPr>
          <w:i/>
          <w:spacing w:val="-9"/>
          <w:sz w:val="18"/>
        </w:rPr>
        <w:t xml:space="preserve"> </w:t>
      </w:r>
      <w:r>
        <w:rPr>
          <w:i/>
          <w:sz w:val="18"/>
        </w:rPr>
        <w:t>and</w:t>
      </w:r>
      <w:r>
        <w:rPr>
          <w:i/>
          <w:spacing w:val="-9"/>
          <w:sz w:val="18"/>
        </w:rPr>
        <w:t xml:space="preserve"> </w:t>
      </w:r>
      <w:r>
        <w:rPr>
          <w:i/>
          <w:sz w:val="18"/>
        </w:rPr>
        <w:t>has</w:t>
      </w:r>
      <w:r>
        <w:rPr>
          <w:i/>
          <w:spacing w:val="-8"/>
          <w:sz w:val="18"/>
        </w:rPr>
        <w:t xml:space="preserve"> </w:t>
      </w:r>
      <w:r>
        <w:rPr>
          <w:i/>
          <w:sz w:val="18"/>
        </w:rPr>
        <w:t>the</w:t>
      </w:r>
      <w:r>
        <w:rPr>
          <w:i/>
          <w:spacing w:val="-10"/>
          <w:sz w:val="18"/>
        </w:rPr>
        <w:t xml:space="preserve"> </w:t>
      </w:r>
      <w:r>
        <w:rPr>
          <w:i/>
          <w:sz w:val="18"/>
        </w:rPr>
        <w:t>power</w:t>
      </w:r>
      <w:r>
        <w:rPr>
          <w:i/>
          <w:spacing w:val="-9"/>
          <w:sz w:val="18"/>
        </w:rPr>
        <w:t xml:space="preserve"> </w:t>
      </w:r>
      <w:r>
        <w:rPr>
          <w:i/>
          <w:sz w:val="18"/>
        </w:rPr>
        <w:t>of</w:t>
      </w:r>
      <w:r>
        <w:rPr>
          <w:i/>
          <w:spacing w:val="-9"/>
          <w:sz w:val="18"/>
        </w:rPr>
        <w:t xml:space="preserve"> </w:t>
      </w:r>
      <w:r>
        <w:rPr>
          <w:i/>
          <w:sz w:val="18"/>
        </w:rPr>
        <w:t>attorney</w:t>
      </w:r>
      <w:r>
        <w:rPr>
          <w:i/>
          <w:spacing w:val="-8"/>
          <w:sz w:val="18"/>
        </w:rPr>
        <w:t xml:space="preserve"> </w:t>
      </w:r>
      <w:r>
        <w:rPr>
          <w:i/>
          <w:sz w:val="18"/>
        </w:rPr>
        <w:t>to</w:t>
      </w:r>
      <w:r>
        <w:rPr>
          <w:i/>
          <w:spacing w:val="-9"/>
          <w:sz w:val="18"/>
        </w:rPr>
        <w:t xml:space="preserve"> </w:t>
      </w:r>
      <w:r>
        <w:rPr>
          <w:i/>
          <w:sz w:val="18"/>
        </w:rPr>
        <w:t>bind</w:t>
      </w:r>
      <w:r>
        <w:rPr>
          <w:i/>
          <w:spacing w:val="-9"/>
          <w:sz w:val="18"/>
        </w:rPr>
        <w:t xml:space="preserve"> </w:t>
      </w:r>
      <w:r>
        <w:rPr>
          <w:i/>
          <w:sz w:val="18"/>
        </w:rPr>
        <w:t>the</w:t>
      </w:r>
      <w:r>
        <w:rPr>
          <w:i/>
          <w:spacing w:val="-9"/>
          <w:sz w:val="18"/>
        </w:rPr>
        <w:t xml:space="preserve"> </w:t>
      </w:r>
      <w:r>
        <w:rPr>
          <w:i/>
          <w:sz w:val="18"/>
        </w:rPr>
        <w:t>manufacturer.</w:t>
      </w:r>
      <w:r>
        <w:rPr>
          <w:i/>
          <w:spacing w:val="-7"/>
          <w:sz w:val="18"/>
        </w:rPr>
        <w:t xml:space="preserve"> </w:t>
      </w:r>
      <w:r>
        <w:rPr>
          <w:i/>
          <w:sz w:val="18"/>
        </w:rPr>
        <w:t>In</w:t>
      </w:r>
      <w:r>
        <w:rPr>
          <w:i/>
          <w:spacing w:val="-9"/>
          <w:sz w:val="18"/>
        </w:rPr>
        <w:t xml:space="preserve"> </w:t>
      </w:r>
      <w:r>
        <w:rPr>
          <w:i/>
          <w:sz w:val="18"/>
        </w:rPr>
        <w:t>case</w:t>
      </w:r>
      <w:r>
        <w:rPr>
          <w:i/>
          <w:spacing w:val="-9"/>
          <w:sz w:val="18"/>
        </w:rPr>
        <w:t xml:space="preserve"> </w:t>
      </w:r>
      <w:r>
        <w:rPr>
          <w:i/>
          <w:sz w:val="18"/>
        </w:rPr>
        <w:t>the</w:t>
      </w:r>
      <w:r>
        <w:rPr>
          <w:i/>
          <w:spacing w:val="-9"/>
          <w:sz w:val="18"/>
        </w:rPr>
        <w:t xml:space="preserve"> </w:t>
      </w:r>
      <w:r>
        <w:rPr>
          <w:i/>
          <w:sz w:val="18"/>
        </w:rPr>
        <w:t>distributor</w:t>
      </w:r>
      <w:r>
        <w:rPr>
          <w:i/>
          <w:spacing w:val="-9"/>
          <w:sz w:val="18"/>
        </w:rPr>
        <w:t xml:space="preserve"> </w:t>
      </w:r>
      <w:r>
        <w:rPr>
          <w:i/>
          <w:sz w:val="18"/>
        </w:rPr>
        <w:t>is</w:t>
      </w:r>
      <w:r>
        <w:rPr>
          <w:i/>
          <w:spacing w:val="-8"/>
          <w:sz w:val="18"/>
        </w:rPr>
        <w:t xml:space="preserve"> </w:t>
      </w:r>
      <w:r>
        <w:rPr>
          <w:i/>
          <w:sz w:val="18"/>
        </w:rPr>
        <w:t>quoting</w:t>
      </w:r>
      <w:r>
        <w:rPr>
          <w:i/>
          <w:spacing w:val="-6"/>
          <w:sz w:val="18"/>
        </w:rPr>
        <w:t xml:space="preserve"> </w:t>
      </w:r>
      <w:r>
        <w:rPr>
          <w:i/>
          <w:sz w:val="18"/>
        </w:rPr>
        <w:t>through the importer, then the manufacturer has to give authorization to importer and the importer has to give the authorization to the distributor in the above format.</w:t>
      </w:r>
    </w:p>
    <w:p w14:paraId="6975EFB4" w14:textId="77777777" w:rsidR="000001C1" w:rsidRDefault="000001C1" w:rsidP="000001C1">
      <w:pPr>
        <w:jc w:val="both"/>
        <w:rPr>
          <w:sz w:val="18"/>
        </w:rPr>
        <w:sectPr w:rsidR="000001C1">
          <w:pgSz w:w="11900" w:h="16840"/>
          <w:pgMar w:top="1240" w:right="300" w:bottom="1380" w:left="300" w:header="485" w:footer="1186" w:gutter="0"/>
          <w:cols w:space="720"/>
        </w:sectPr>
      </w:pPr>
    </w:p>
    <w:p w14:paraId="6C79BBE2" w14:textId="77777777" w:rsidR="000001C1" w:rsidRDefault="000001C1" w:rsidP="000001C1">
      <w:pPr>
        <w:pStyle w:val="Heading4"/>
        <w:spacing w:before="168"/>
      </w:pPr>
      <w:r>
        <w:lastRenderedPageBreak/>
        <w:t>ARTICLE</w:t>
      </w:r>
      <w:r>
        <w:rPr>
          <w:spacing w:val="-8"/>
        </w:rPr>
        <w:t xml:space="preserve"> </w:t>
      </w:r>
      <w:r>
        <w:t>4:</w:t>
      </w:r>
      <w:r>
        <w:rPr>
          <w:spacing w:val="-9"/>
        </w:rPr>
        <w:t xml:space="preserve"> </w:t>
      </w:r>
      <w:r>
        <w:rPr>
          <w:spacing w:val="-2"/>
        </w:rPr>
        <w:t>Training</w:t>
      </w:r>
    </w:p>
    <w:p w14:paraId="1529B1BC" w14:textId="77777777" w:rsidR="000001C1" w:rsidRDefault="000001C1" w:rsidP="000001C1">
      <w:pPr>
        <w:pStyle w:val="BodyText"/>
        <w:spacing w:before="1"/>
        <w:rPr>
          <w:b/>
          <w:i/>
          <w:sz w:val="36"/>
        </w:rPr>
      </w:pPr>
    </w:p>
    <w:p w14:paraId="7B942AAC" w14:textId="77777777" w:rsidR="000001C1" w:rsidRDefault="000001C1" w:rsidP="000001C1">
      <w:pPr>
        <w:spacing w:line="256" w:lineRule="auto"/>
        <w:ind w:left="1116"/>
        <w:rPr>
          <w:i/>
        </w:rPr>
      </w:pPr>
      <w:r>
        <w:rPr>
          <w:i/>
        </w:rPr>
        <w:t>The</w:t>
      </w:r>
      <w:r>
        <w:rPr>
          <w:i/>
          <w:spacing w:val="40"/>
        </w:rPr>
        <w:t xml:space="preserve"> </w:t>
      </w:r>
      <w:r>
        <w:rPr>
          <w:i/>
        </w:rPr>
        <w:t>offer</w:t>
      </w:r>
      <w:r>
        <w:rPr>
          <w:i/>
          <w:spacing w:val="40"/>
        </w:rPr>
        <w:t xml:space="preserve"> </w:t>
      </w:r>
      <w:r>
        <w:rPr>
          <w:i/>
        </w:rPr>
        <w:t>must</w:t>
      </w:r>
      <w:r>
        <w:rPr>
          <w:i/>
          <w:spacing w:val="40"/>
        </w:rPr>
        <w:t xml:space="preserve"> </w:t>
      </w:r>
      <w:r>
        <w:rPr>
          <w:i/>
        </w:rPr>
        <w:t>include</w:t>
      </w:r>
      <w:r>
        <w:rPr>
          <w:i/>
          <w:spacing w:val="40"/>
        </w:rPr>
        <w:t xml:space="preserve"> </w:t>
      </w:r>
      <w:r>
        <w:rPr>
          <w:i/>
        </w:rPr>
        <w:t>full</w:t>
      </w:r>
      <w:r>
        <w:rPr>
          <w:i/>
          <w:spacing w:val="40"/>
        </w:rPr>
        <w:t xml:space="preserve"> </w:t>
      </w:r>
      <w:r>
        <w:rPr>
          <w:i/>
        </w:rPr>
        <w:t>support:</w:t>
      </w:r>
      <w:r>
        <w:rPr>
          <w:i/>
          <w:spacing w:val="40"/>
        </w:rPr>
        <w:t xml:space="preserve"> </w:t>
      </w:r>
      <w:r>
        <w:rPr>
          <w:i/>
        </w:rPr>
        <w:t>travel,</w:t>
      </w:r>
      <w:r>
        <w:rPr>
          <w:i/>
          <w:spacing w:val="40"/>
        </w:rPr>
        <w:t xml:space="preserve"> </w:t>
      </w:r>
      <w:r>
        <w:rPr>
          <w:i/>
        </w:rPr>
        <w:t>accommodation,</w:t>
      </w:r>
      <w:r>
        <w:rPr>
          <w:i/>
          <w:spacing w:val="40"/>
        </w:rPr>
        <w:t xml:space="preserve"> </w:t>
      </w:r>
      <w:r>
        <w:rPr>
          <w:i/>
        </w:rPr>
        <w:t>training</w:t>
      </w:r>
      <w:r>
        <w:rPr>
          <w:i/>
          <w:spacing w:val="40"/>
        </w:rPr>
        <w:t xml:space="preserve"> </w:t>
      </w:r>
      <w:r>
        <w:rPr>
          <w:i/>
        </w:rPr>
        <w:t>costs,</w:t>
      </w:r>
      <w:r>
        <w:rPr>
          <w:i/>
          <w:spacing w:val="40"/>
        </w:rPr>
        <w:t xml:space="preserve"> </w:t>
      </w:r>
      <w:r>
        <w:rPr>
          <w:i/>
        </w:rPr>
        <w:t>meals</w:t>
      </w:r>
      <w:r>
        <w:rPr>
          <w:i/>
          <w:spacing w:val="40"/>
        </w:rPr>
        <w:t xml:space="preserve"> </w:t>
      </w:r>
      <w:r>
        <w:rPr>
          <w:i/>
        </w:rPr>
        <w:t>(lunch, accommodation) for the following personnel:</w:t>
      </w:r>
    </w:p>
    <w:p w14:paraId="7E35FD38" w14:textId="77777777" w:rsidR="000001C1" w:rsidRDefault="000001C1" w:rsidP="000001C1">
      <w:pPr>
        <w:pStyle w:val="ListParagraph"/>
        <w:numPr>
          <w:ilvl w:val="0"/>
          <w:numId w:val="4"/>
        </w:numPr>
        <w:tabs>
          <w:tab w:val="left" w:pos="2183"/>
          <w:tab w:val="left" w:pos="2184"/>
        </w:tabs>
        <w:spacing w:before="3"/>
        <w:rPr>
          <w:i/>
        </w:rPr>
      </w:pPr>
      <w:r>
        <w:rPr>
          <w:i/>
        </w:rPr>
        <w:t>End</w:t>
      </w:r>
      <w:r>
        <w:rPr>
          <w:i/>
          <w:spacing w:val="-6"/>
        </w:rPr>
        <w:t xml:space="preserve"> </w:t>
      </w:r>
      <w:r>
        <w:rPr>
          <w:i/>
        </w:rPr>
        <w:t>user</w:t>
      </w:r>
      <w:r>
        <w:rPr>
          <w:i/>
          <w:spacing w:val="-5"/>
        </w:rPr>
        <w:t xml:space="preserve"> </w:t>
      </w:r>
      <w:r>
        <w:rPr>
          <w:i/>
        </w:rPr>
        <w:t>(user</w:t>
      </w:r>
      <w:r>
        <w:rPr>
          <w:i/>
          <w:spacing w:val="-5"/>
        </w:rPr>
        <w:t xml:space="preserve"> </w:t>
      </w:r>
      <w:r>
        <w:rPr>
          <w:i/>
        </w:rPr>
        <w:t>training):</w:t>
      </w:r>
      <w:r>
        <w:rPr>
          <w:i/>
          <w:spacing w:val="-4"/>
        </w:rPr>
        <w:t xml:space="preserve"> </w:t>
      </w:r>
      <w:r>
        <w:rPr>
          <w:i/>
        </w:rPr>
        <w:t>The</w:t>
      </w:r>
      <w:r>
        <w:rPr>
          <w:i/>
          <w:spacing w:val="-4"/>
        </w:rPr>
        <w:t xml:space="preserve"> </w:t>
      </w:r>
      <w:r>
        <w:rPr>
          <w:i/>
        </w:rPr>
        <w:t>medical</w:t>
      </w:r>
      <w:r>
        <w:rPr>
          <w:i/>
          <w:spacing w:val="-4"/>
        </w:rPr>
        <w:t xml:space="preserve"> </w:t>
      </w:r>
      <w:r>
        <w:rPr>
          <w:i/>
        </w:rPr>
        <w:t>and</w:t>
      </w:r>
      <w:r>
        <w:rPr>
          <w:i/>
          <w:spacing w:val="-5"/>
        </w:rPr>
        <w:t xml:space="preserve"> </w:t>
      </w:r>
      <w:r>
        <w:rPr>
          <w:i/>
        </w:rPr>
        <w:t>paramedical</w:t>
      </w:r>
      <w:r>
        <w:rPr>
          <w:i/>
          <w:spacing w:val="-4"/>
        </w:rPr>
        <w:t xml:space="preserve"> </w:t>
      </w:r>
      <w:r>
        <w:rPr>
          <w:i/>
        </w:rPr>
        <w:t>team</w:t>
      </w:r>
      <w:r>
        <w:rPr>
          <w:i/>
          <w:spacing w:val="-5"/>
        </w:rPr>
        <w:t xml:space="preserve"> </w:t>
      </w:r>
      <w:r>
        <w:rPr>
          <w:i/>
        </w:rPr>
        <w:t>(day</w:t>
      </w:r>
      <w:r>
        <w:rPr>
          <w:i/>
          <w:spacing w:val="-5"/>
        </w:rPr>
        <w:t xml:space="preserve"> </w:t>
      </w:r>
      <w:r>
        <w:rPr>
          <w:i/>
        </w:rPr>
        <w:t>and</w:t>
      </w:r>
      <w:r>
        <w:rPr>
          <w:i/>
          <w:spacing w:val="-6"/>
        </w:rPr>
        <w:t xml:space="preserve"> </w:t>
      </w:r>
      <w:r>
        <w:rPr>
          <w:i/>
        </w:rPr>
        <w:t>night</w:t>
      </w:r>
      <w:r>
        <w:rPr>
          <w:i/>
          <w:spacing w:val="-4"/>
        </w:rPr>
        <w:t xml:space="preserve"> </w:t>
      </w:r>
      <w:r>
        <w:rPr>
          <w:i/>
          <w:spacing w:val="-2"/>
        </w:rPr>
        <w:t>team).</w:t>
      </w:r>
    </w:p>
    <w:p w14:paraId="78404D8B" w14:textId="77777777" w:rsidR="000001C1" w:rsidRDefault="000001C1" w:rsidP="000001C1">
      <w:pPr>
        <w:pStyle w:val="ListParagraph"/>
        <w:numPr>
          <w:ilvl w:val="0"/>
          <w:numId w:val="4"/>
        </w:numPr>
        <w:tabs>
          <w:tab w:val="left" w:pos="2183"/>
          <w:tab w:val="left" w:pos="2184"/>
        </w:tabs>
        <w:spacing w:before="7" w:line="247" w:lineRule="auto"/>
        <w:ind w:right="1106"/>
        <w:rPr>
          <w:i/>
        </w:rPr>
      </w:pPr>
      <w:r>
        <w:rPr>
          <w:i/>
        </w:rPr>
        <w:t>The Biomedical service (technical training):</w:t>
      </w:r>
      <w:r>
        <w:rPr>
          <w:i/>
          <w:spacing w:val="30"/>
        </w:rPr>
        <w:t xml:space="preserve"> </w:t>
      </w:r>
      <w:r>
        <w:rPr>
          <w:i/>
        </w:rPr>
        <w:t>The biomedical engineer</w:t>
      </w:r>
      <w:r>
        <w:rPr>
          <w:i/>
          <w:spacing w:val="30"/>
        </w:rPr>
        <w:t xml:space="preserve"> </w:t>
      </w:r>
      <w:r>
        <w:rPr>
          <w:i/>
        </w:rPr>
        <w:t>and/or the biomedical maintenance technicians (at least 3 persons)</w:t>
      </w:r>
    </w:p>
    <w:p w14:paraId="55EBC59B" w14:textId="77777777" w:rsidR="000001C1" w:rsidRDefault="000001C1" w:rsidP="000001C1">
      <w:pPr>
        <w:pStyle w:val="ListParagraph"/>
        <w:numPr>
          <w:ilvl w:val="0"/>
          <w:numId w:val="4"/>
        </w:numPr>
        <w:tabs>
          <w:tab w:val="left" w:pos="2183"/>
          <w:tab w:val="left" w:pos="2184"/>
        </w:tabs>
        <w:spacing w:before="13"/>
        <w:rPr>
          <w:i/>
        </w:rPr>
      </w:pPr>
      <w:r>
        <w:rPr>
          <w:i/>
        </w:rPr>
        <w:t>Technical</w:t>
      </w:r>
      <w:r>
        <w:rPr>
          <w:i/>
          <w:spacing w:val="-5"/>
        </w:rPr>
        <w:t xml:space="preserve"> </w:t>
      </w:r>
      <w:r>
        <w:rPr>
          <w:i/>
        </w:rPr>
        <w:t>training</w:t>
      </w:r>
      <w:r>
        <w:rPr>
          <w:i/>
          <w:spacing w:val="-5"/>
        </w:rPr>
        <w:t xml:space="preserve"> </w:t>
      </w:r>
      <w:r>
        <w:rPr>
          <w:i/>
        </w:rPr>
        <w:t>must</w:t>
      </w:r>
      <w:r>
        <w:rPr>
          <w:i/>
          <w:spacing w:val="-4"/>
        </w:rPr>
        <w:t xml:space="preserve"> </w:t>
      </w:r>
      <w:r>
        <w:rPr>
          <w:i/>
        </w:rPr>
        <w:t>be</w:t>
      </w:r>
      <w:r>
        <w:rPr>
          <w:i/>
          <w:spacing w:val="-3"/>
        </w:rPr>
        <w:t xml:space="preserve"> </w:t>
      </w:r>
      <w:r>
        <w:rPr>
          <w:i/>
        </w:rPr>
        <w:t>completed</w:t>
      </w:r>
      <w:r>
        <w:rPr>
          <w:i/>
          <w:spacing w:val="-3"/>
        </w:rPr>
        <w:t xml:space="preserve"> </w:t>
      </w:r>
      <w:r>
        <w:rPr>
          <w:i/>
        </w:rPr>
        <w:t xml:space="preserve">after the installation. </w:t>
      </w:r>
    </w:p>
    <w:p w14:paraId="5108ABBE" w14:textId="77777777" w:rsidR="000001C1" w:rsidRDefault="000001C1" w:rsidP="000001C1">
      <w:pPr>
        <w:pStyle w:val="ListParagraph"/>
        <w:numPr>
          <w:ilvl w:val="0"/>
          <w:numId w:val="4"/>
        </w:numPr>
        <w:tabs>
          <w:tab w:val="left" w:pos="2184"/>
        </w:tabs>
        <w:spacing w:before="7" w:line="254" w:lineRule="auto"/>
        <w:ind w:right="1106"/>
        <w:jc w:val="both"/>
        <w:rPr>
          <w:i/>
        </w:rPr>
      </w:pPr>
      <w:r>
        <w:rPr>
          <w:i/>
        </w:rPr>
        <w:t>This will be sanctioned by a personal certificate, issued to each participant, stipulating</w:t>
      </w:r>
      <w:r>
        <w:rPr>
          <w:i/>
          <w:spacing w:val="-3"/>
        </w:rPr>
        <w:t xml:space="preserve"> </w:t>
      </w:r>
      <w:r>
        <w:rPr>
          <w:i/>
        </w:rPr>
        <w:t>that</w:t>
      </w:r>
      <w:r>
        <w:rPr>
          <w:i/>
          <w:spacing w:val="-4"/>
        </w:rPr>
        <w:t xml:space="preserve"> </w:t>
      </w:r>
      <w:r>
        <w:rPr>
          <w:i/>
        </w:rPr>
        <w:t>the</w:t>
      </w:r>
      <w:r>
        <w:rPr>
          <w:i/>
          <w:spacing w:val="-5"/>
        </w:rPr>
        <w:t xml:space="preserve"> </w:t>
      </w:r>
      <w:r>
        <w:rPr>
          <w:i/>
        </w:rPr>
        <w:t>level</w:t>
      </w:r>
      <w:r>
        <w:rPr>
          <w:i/>
          <w:spacing w:val="-5"/>
        </w:rPr>
        <w:t xml:space="preserve"> </w:t>
      </w:r>
      <w:r>
        <w:rPr>
          <w:i/>
        </w:rPr>
        <w:t>of</w:t>
      </w:r>
      <w:r>
        <w:rPr>
          <w:i/>
          <w:spacing w:val="-1"/>
        </w:rPr>
        <w:t xml:space="preserve"> </w:t>
      </w:r>
      <w:r>
        <w:rPr>
          <w:i/>
        </w:rPr>
        <w:t>skill</w:t>
      </w:r>
      <w:r>
        <w:rPr>
          <w:i/>
          <w:spacing w:val="-3"/>
        </w:rPr>
        <w:t xml:space="preserve"> </w:t>
      </w:r>
      <w:r>
        <w:rPr>
          <w:i/>
        </w:rPr>
        <w:t>required</w:t>
      </w:r>
      <w:r>
        <w:rPr>
          <w:i/>
          <w:spacing w:val="-5"/>
        </w:rPr>
        <w:t xml:space="preserve"> </w:t>
      </w:r>
      <w:r>
        <w:rPr>
          <w:i/>
        </w:rPr>
        <w:t>to</w:t>
      </w:r>
      <w:r>
        <w:rPr>
          <w:i/>
          <w:spacing w:val="-5"/>
        </w:rPr>
        <w:t xml:space="preserve"> </w:t>
      </w:r>
      <w:r>
        <w:rPr>
          <w:i/>
        </w:rPr>
        <w:t>ensure</w:t>
      </w:r>
      <w:r>
        <w:rPr>
          <w:i/>
          <w:spacing w:val="-5"/>
        </w:rPr>
        <w:t xml:space="preserve"> </w:t>
      </w:r>
      <w:r>
        <w:rPr>
          <w:i/>
        </w:rPr>
        <w:t>maintenance</w:t>
      </w:r>
      <w:r>
        <w:rPr>
          <w:i/>
          <w:spacing w:val="-5"/>
        </w:rPr>
        <w:t xml:space="preserve"> </w:t>
      </w:r>
      <w:r>
        <w:rPr>
          <w:i/>
        </w:rPr>
        <w:t>has</w:t>
      </w:r>
      <w:r>
        <w:rPr>
          <w:i/>
          <w:spacing w:val="-5"/>
        </w:rPr>
        <w:t xml:space="preserve"> </w:t>
      </w:r>
      <w:r>
        <w:rPr>
          <w:i/>
        </w:rPr>
        <w:t>been</w:t>
      </w:r>
      <w:r>
        <w:rPr>
          <w:i/>
          <w:spacing w:val="-5"/>
        </w:rPr>
        <w:t xml:space="preserve"> </w:t>
      </w:r>
      <w:r>
        <w:rPr>
          <w:i/>
        </w:rPr>
        <w:t>acquired by the technician.</w:t>
      </w:r>
    </w:p>
    <w:p w14:paraId="54B16918" w14:textId="77777777" w:rsidR="000001C1" w:rsidRDefault="000001C1" w:rsidP="000001C1">
      <w:pPr>
        <w:pStyle w:val="BodyText"/>
        <w:spacing w:before="1"/>
        <w:rPr>
          <w:i/>
          <w:sz w:val="21"/>
        </w:rPr>
      </w:pPr>
    </w:p>
    <w:p w14:paraId="3519AC17" w14:textId="77777777" w:rsidR="000001C1" w:rsidRDefault="000001C1" w:rsidP="000001C1">
      <w:pPr>
        <w:ind w:left="1116"/>
        <w:rPr>
          <w:i/>
        </w:rPr>
      </w:pPr>
      <w:r>
        <w:rPr>
          <w:i/>
        </w:rPr>
        <w:t>During</w:t>
      </w:r>
      <w:r>
        <w:rPr>
          <w:i/>
          <w:spacing w:val="-6"/>
        </w:rPr>
        <w:t xml:space="preserve"> </w:t>
      </w:r>
      <w:r>
        <w:rPr>
          <w:i/>
        </w:rPr>
        <w:t>this</w:t>
      </w:r>
      <w:r>
        <w:rPr>
          <w:i/>
          <w:spacing w:val="-5"/>
        </w:rPr>
        <w:t xml:space="preserve"> </w:t>
      </w:r>
      <w:r>
        <w:rPr>
          <w:i/>
        </w:rPr>
        <w:t>training,</w:t>
      </w:r>
      <w:r>
        <w:rPr>
          <w:i/>
          <w:spacing w:val="-4"/>
        </w:rPr>
        <w:t xml:space="preserve"> </w:t>
      </w:r>
      <w:r>
        <w:rPr>
          <w:i/>
        </w:rPr>
        <w:t>all</w:t>
      </w:r>
      <w:r>
        <w:rPr>
          <w:i/>
          <w:spacing w:val="-4"/>
        </w:rPr>
        <w:t xml:space="preserve"> </w:t>
      </w:r>
      <w:r>
        <w:rPr>
          <w:i/>
        </w:rPr>
        <w:t>the</w:t>
      </w:r>
      <w:r>
        <w:rPr>
          <w:i/>
          <w:spacing w:val="-3"/>
        </w:rPr>
        <w:t xml:space="preserve"> </w:t>
      </w:r>
      <w:r>
        <w:rPr>
          <w:i/>
        </w:rPr>
        <w:t>necessary</w:t>
      </w:r>
      <w:r>
        <w:rPr>
          <w:i/>
          <w:spacing w:val="-3"/>
        </w:rPr>
        <w:t xml:space="preserve"> </w:t>
      </w:r>
      <w:r>
        <w:rPr>
          <w:i/>
        </w:rPr>
        <w:t>information</w:t>
      </w:r>
      <w:r>
        <w:rPr>
          <w:i/>
          <w:spacing w:val="-6"/>
        </w:rPr>
        <w:t xml:space="preserve"> </w:t>
      </w:r>
      <w:r>
        <w:rPr>
          <w:i/>
        </w:rPr>
        <w:t>must</w:t>
      </w:r>
      <w:r>
        <w:rPr>
          <w:i/>
          <w:spacing w:val="-4"/>
        </w:rPr>
        <w:t xml:space="preserve"> </w:t>
      </w:r>
      <w:r>
        <w:rPr>
          <w:i/>
        </w:rPr>
        <w:t>be</w:t>
      </w:r>
      <w:r>
        <w:rPr>
          <w:i/>
          <w:spacing w:val="-3"/>
        </w:rPr>
        <w:t xml:space="preserve"> </w:t>
      </w:r>
      <w:r>
        <w:rPr>
          <w:i/>
          <w:spacing w:val="-2"/>
        </w:rPr>
        <w:t>provided:</w:t>
      </w:r>
    </w:p>
    <w:p w14:paraId="34EBB730" w14:textId="77777777" w:rsidR="000001C1" w:rsidRDefault="000001C1" w:rsidP="000001C1">
      <w:pPr>
        <w:pStyle w:val="ListParagraph"/>
        <w:numPr>
          <w:ilvl w:val="0"/>
          <w:numId w:val="4"/>
        </w:numPr>
        <w:tabs>
          <w:tab w:val="left" w:pos="2195"/>
          <w:tab w:val="left" w:pos="2196"/>
        </w:tabs>
        <w:spacing w:before="18"/>
        <w:ind w:left="2196" w:hanging="361"/>
        <w:rPr>
          <w:i/>
        </w:rPr>
      </w:pPr>
      <w:r>
        <w:rPr>
          <w:i/>
        </w:rPr>
        <w:t>Complementary</w:t>
      </w:r>
      <w:r>
        <w:rPr>
          <w:i/>
          <w:spacing w:val="-10"/>
        </w:rPr>
        <w:t xml:space="preserve"> </w:t>
      </w:r>
      <w:r>
        <w:rPr>
          <w:i/>
        </w:rPr>
        <w:t>technical</w:t>
      </w:r>
      <w:r>
        <w:rPr>
          <w:i/>
          <w:spacing w:val="-7"/>
        </w:rPr>
        <w:t xml:space="preserve"> </w:t>
      </w:r>
      <w:r>
        <w:rPr>
          <w:i/>
          <w:spacing w:val="-2"/>
        </w:rPr>
        <w:t>documentation.</w:t>
      </w:r>
    </w:p>
    <w:p w14:paraId="51DF7531" w14:textId="77777777" w:rsidR="000001C1" w:rsidRDefault="000001C1" w:rsidP="000001C1">
      <w:pPr>
        <w:pStyle w:val="ListParagraph"/>
        <w:numPr>
          <w:ilvl w:val="0"/>
          <w:numId w:val="4"/>
        </w:numPr>
        <w:tabs>
          <w:tab w:val="left" w:pos="2195"/>
          <w:tab w:val="left" w:pos="2196"/>
        </w:tabs>
        <w:spacing w:before="7"/>
        <w:ind w:left="2196"/>
        <w:rPr>
          <w:i/>
        </w:rPr>
      </w:pPr>
      <w:r>
        <w:rPr>
          <w:i/>
        </w:rPr>
        <w:t>Set</w:t>
      </w:r>
      <w:r>
        <w:rPr>
          <w:i/>
          <w:spacing w:val="-4"/>
        </w:rPr>
        <w:t xml:space="preserve"> </w:t>
      </w:r>
      <w:r>
        <w:rPr>
          <w:i/>
        </w:rPr>
        <w:t>of</w:t>
      </w:r>
      <w:r>
        <w:rPr>
          <w:i/>
          <w:spacing w:val="-4"/>
        </w:rPr>
        <w:t xml:space="preserve"> </w:t>
      </w:r>
      <w:r>
        <w:rPr>
          <w:i/>
        </w:rPr>
        <w:t>computer</w:t>
      </w:r>
      <w:r>
        <w:rPr>
          <w:i/>
          <w:spacing w:val="-2"/>
        </w:rPr>
        <w:t xml:space="preserve"> </w:t>
      </w:r>
      <w:r>
        <w:rPr>
          <w:i/>
        </w:rPr>
        <w:t>access</w:t>
      </w:r>
      <w:r>
        <w:rPr>
          <w:i/>
          <w:spacing w:val="-7"/>
        </w:rPr>
        <w:t xml:space="preserve"> </w:t>
      </w:r>
      <w:r>
        <w:rPr>
          <w:i/>
        </w:rPr>
        <w:t>codes</w:t>
      </w:r>
      <w:r>
        <w:rPr>
          <w:i/>
          <w:spacing w:val="-3"/>
        </w:rPr>
        <w:t xml:space="preserve"> </w:t>
      </w:r>
      <w:r>
        <w:rPr>
          <w:i/>
        </w:rPr>
        <w:t>to</w:t>
      </w:r>
      <w:r>
        <w:rPr>
          <w:i/>
          <w:spacing w:val="-7"/>
        </w:rPr>
        <w:t xml:space="preserve"> </w:t>
      </w:r>
      <w:r>
        <w:rPr>
          <w:i/>
        </w:rPr>
        <w:t>the</w:t>
      </w:r>
      <w:r>
        <w:rPr>
          <w:i/>
          <w:spacing w:val="-5"/>
        </w:rPr>
        <w:t xml:space="preserve"> </w:t>
      </w:r>
      <w:r>
        <w:rPr>
          <w:i/>
        </w:rPr>
        <w:t>maintenance</w:t>
      </w:r>
      <w:r>
        <w:rPr>
          <w:i/>
          <w:spacing w:val="-4"/>
        </w:rPr>
        <w:t xml:space="preserve"> </w:t>
      </w:r>
      <w:r>
        <w:rPr>
          <w:i/>
        </w:rPr>
        <w:t>software,</w:t>
      </w:r>
      <w:r>
        <w:rPr>
          <w:i/>
          <w:spacing w:val="-1"/>
        </w:rPr>
        <w:t xml:space="preserve"> </w:t>
      </w:r>
      <w:r>
        <w:rPr>
          <w:i/>
        </w:rPr>
        <w:t>if</w:t>
      </w:r>
      <w:r>
        <w:rPr>
          <w:i/>
          <w:spacing w:val="-4"/>
        </w:rPr>
        <w:t xml:space="preserve"> </w:t>
      </w:r>
      <w:r>
        <w:rPr>
          <w:i/>
          <w:spacing w:val="-2"/>
        </w:rPr>
        <w:t>applicable.</w:t>
      </w:r>
    </w:p>
    <w:p w14:paraId="049FC0F4" w14:textId="77777777" w:rsidR="000001C1" w:rsidRDefault="000001C1" w:rsidP="000001C1">
      <w:pPr>
        <w:pStyle w:val="ListParagraph"/>
        <w:numPr>
          <w:ilvl w:val="0"/>
          <w:numId w:val="4"/>
        </w:numPr>
        <w:tabs>
          <w:tab w:val="left" w:pos="2195"/>
          <w:tab w:val="left" w:pos="2197"/>
        </w:tabs>
        <w:spacing w:before="8"/>
        <w:ind w:left="2196" w:hanging="361"/>
        <w:rPr>
          <w:i/>
        </w:rPr>
      </w:pPr>
      <w:r>
        <w:rPr>
          <w:i/>
        </w:rPr>
        <w:t>List</w:t>
      </w:r>
      <w:r>
        <w:rPr>
          <w:i/>
          <w:spacing w:val="-2"/>
        </w:rPr>
        <w:t xml:space="preserve"> </w:t>
      </w:r>
      <w:r>
        <w:rPr>
          <w:i/>
        </w:rPr>
        <w:t>of</w:t>
      </w:r>
      <w:r>
        <w:rPr>
          <w:i/>
          <w:spacing w:val="-3"/>
        </w:rPr>
        <w:t xml:space="preserve"> </w:t>
      </w:r>
      <w:r>
        <w:rPr>
          <w:i/>
        </w:rPr>
        <w:t>the</w:t>
      </w:r>
      <w:r>
        <w:rPr>
          <w:i/>
          <w:spacing w:val="-4"/>
        </w:rPr>
        <w:t xml:space="preserve"> </w:t>
      </w:r>
      <w:r>
        <w:rPr>
          <w:i/>
        </w:rPr>
        <w:t>main</w:t>
      </w:r>
      <w:r>
        <w:rPr>
          <w:i/>
          <w:spacing w:val="-1"/>
        </w:rPr>
        <w:t xml:space="preserve"> </w:t>
      </w:r>
      <w:r>
        <w:rPr>
          <w:i/>
        </w:rPr>
        <w:t>spare</w:t>
      </w:r>
      <w:r>
        <w:rPr>
          <w:i/>
          <w:spacing w:val="-2"/>
        </w:rPr>
        <w:t xml:space="preserve"> </w:t>
      </w:r>
      <w:r>
        <w:rPr>
          <w:i/>
        </w:rPr>
        <w:t>parts</w:t>
      </w:r>
      <w:r>
        <w:rPr>
          <w:i/>
          <w:spacing w:val="-4"/>
        </w:rPr>
        <w:t xml:space="preserve"> </w:t>
      </w:r>
      <w:r>
        <w:rPr>
          <w:i/>
        </w:rPr>
        <w:t>to</w:t>
      </w:r>
      <w:r>
        <w:rPr>
          <w:i/>
          <w:spacing w:val="-3"/>
        </w:rPr>
        <w:t xml:space="preserve"> </w:t>
      </w:r>
      <w:r>
        <w:rPr>
          <w:i/>
        </w:rPr>
        <w:t>be</w:t>
      </w:r>
      <w:r>
        <w:rPr>
          <w:i/>
          <w:spacing w:val="-2"/>
        </w:rPr>
        <w:t xml:space="preserve"> </w:t>
      </w:r>
      <w:r>
        <w:rPr>
          <w:i/>
        </w:rPr>
        <w:t>kept</w:t>
      </w:r>
      <w:r>
        <w:rPr>
          <w:i/>
          <w:spacing w:val="-3"/>
        </w:rPr>
        <w:t xml:space="preserve"> </w:t>
      </w:r>
      <w:r>
        <w:rPr>
          <w:i/>
        </w:rPr>
        <w:t>in</w:t>
      </w:r>
      <w:r>
        <w:rPr>
          <w:i/>
          <w:spacing w:val="-1"/>
        </w:rPr>
        <w:t xml:space="preserve"> </w:t>
      </w:r>
      <w:r>
        <w:rPr>
          <w:i/>
        </w:rPr>
        <w:t>stock</w:t>
      </w:r>
      <w:r>
        <w:rPr>
          <w:i/>
          <w:spacing w:val="-4"/>
        </w:rPr>
        <w:t xml:space="preserve"> </w:t>
      </w:r>
      <w:r>
        <w:rPr>
          <w:i/>
        </w:rPr>
        <w:t>for</w:t>
      </w:r>
      <w:r>
        <w:rPr>
          <w:i/>
          <w:spacing w:val="-3"/>
        </w:rPr>
        <w:t xml:space="preserve"> </w:t>
      </w:r>
      <w:r>
        <w:rPr>
          <w:i/>
        </w:rPr>
        <w:t>the</w:t>
      </w:r>
      <w:r>
        <w:rPr>
          <w:i/>
          <w:spacing w:val="-3"/>
        </w:rPr>
        <w:t xml:space="preserve"> </w:t>
      </w:r>
      <w:r>
        <w:rPr>
          <w:i/>
          <w:spacing w:val="-2"/>
        </w:rPr>
        <w:t>hospital</w:t>
      </w:r>
    </w:p>
    <w:p w14:paraId="7FBA168C" w14:textId="77777777" w:rsidR="000001C1" w:rsidRDefault="000001C1" w:rsidP="000001C1">
      <w:pPr>
        <w:pStyle w:val="ListParagraph"/>
        <w:numPr>
          <w:ilvl w:val="0"/>
          <w:numId w:val="4"/>
        </w:numPr>
        <w:tabs>
          <w:tab w:val="left" w:pos="2195"/>
          <w:tab w:val="left" w:pos="2197"/>
        </w:tabs>
        <w:spacing w:before="10" w:line="247" w:lineRule="auto"/>
        <w:ind w:left="2196" w:right="1106"/>
        <w:rPr>
          <w:i/>
        </w:rPr>
      </w:pPr>
      <w:r>
        <w:rPr>
          <w:i/>
        </w:rPr>
        <w:t>The</w:t>
      </w:r>
      <w:r>
        <w:rPr>
          <w:i/>
          <w:spacing w:val="-16"/>
        </w:rPr>
        <w:t xml:space="preserve"> </w:t>
      </w:r>
      <w:r>
        <w:rPr>
          <w:i/>
        </w:rPr>
        <w:t>overall</w:t>
      </w:r>
      <w:r>
        <w:rPr>
          <w:i/>
          <w:spacing w:val="-14"/>
        </w:rPr>
        <w:t xml:space="preserve"> </w:t>
      </w:r>
      <w:r>
        <w:rPr>
          <w:i/>
        </w:rPr>
        <w:t>training</w:t>
      </w:r>
      <w:r>
        <w:rPr>
          <w:i/>
          <w:spacing w:val="-14"/>
        </w:rPr>
        <w:t xml:space="preserve"> </w:t>
      </w:r>
      <w:r>
        <w:rPr>
          <w:i/>
        </w:rPr>
        <w:t>offer</w:t>
      </w:r>
      <w:r>
        <w:rPr>
          <w:i/>
          <w:spacing w:val="-15"/>
        </w:rPr>
        <w:t xml:space="preserve"> </w:t>
      </w:r>
      <w:r>
        <w:rPr>
          <w:i/>
        </w:rPr>
        <w:t>must</w:t>
      </w:r>
      <w:r>
        <w:rPr>
          <w:i/>
          <w:spacing w:val="-15"/>
        </w:rPr>
        <w:t xml:space="preserve"> </w:t>
      </w:r>
      <w:r>
        <w:rPr>
          <w:i/>
        </w:rPr>
        <w:t>indicate</w:t>
      </w:r>
      <w:r>
        <w:rPr>
          <w:i/>
          <w:spacing w:val="-16"/>
        </w:rPr>
        <w:t xml:space="preserve"> </w:t>
      </w:r>
      <w:r>
        <w:rPr>
          <w:i/>
        </w:rPr>
        <w:t>the</w:t>
      </w:r>
      <w:r>
        <w:rPr>
          <w:i/>
          <w:spacing w:val="-15"/>
        </w:rPr>
        <w:t xml:space="preserve"> </w:t>
      </w:r>
      <w:r>
        <w:rPr>
          <w:i/>
        </w:rPr>
        <w:t>training</w:t>
      </w:r>
      <w:r>
        <w:rPr>
          <w:i/>
          <w:spacing w:val="-14"/>
        </w:rPr>
        <w:t xml:space="preserve"> </w:t>
      </w:r>
      <w:r>
        <w:rPr>
          <w:i/>
        </w:rPr>
        <w:t>schedule</w:t>
      </w:r>
      <w:r>
        <w:rPr>
          <w:i/>
          <w:spacing w:val="-14"/>
        </w:rPr>
        <w:t xml:space="preserve"> </w:t>
      </w:r>
      <w:r>
        <w:rPr>
          <w:i/>
        </w:rPr>
        <w:t>(periods,</w:t>
      </w:r>
      <w:r>
        <w:rPr>
          <w:i/>
          <w:spacing w:val="-15"/>
        </w:rPr>
        <w:t xml:space="preserve"> </w:t>
      </w:r>
      <w:r>
        <w:rPr>
          <w:i/>
        </w:rPr>
        <w:t>times)</w:t>
      </w:r>
      <w:r>
        <w:rPr>
          <w:i/>
          <w:spacing w:val="-12"/>
        </w:rPr>
        <w:t xml:space="preserve"> </w:t>
      </w:r>
      <w:r>
        <w:rPr>
          <w:i/>
        </w:rPr>
        <w:t>as</w:t>
      </w:r>
      <w:r>
        <w:rPr>
          <w:i/>
          <w:spacing w:val="-16"/>
        </w:rPr>
        <w:t xml:space="preserve"> </w:t>
      </w:r>
      <w:r>
        <w:rPr>
          <w:i/>
        </w:rPr>
        <w:t>well as the place and the planned training methods.</w:t>
      </w:r>
    </w:p>
    <w:p w14:paraId="20FFE4C2" w14:textId="77777777" w:rsidR="000001C1" w:rsidRDefault="000001C1" w:rsidP="000001C1">
      <w:pPr>
        <w:pStyle w:val="BodyText"/>
        <w:spacing w:before="8"/>
        <w:rPr>
          <w:i/>
          <w:sz w:val="24"/>
        </w:rPr>
      </w:pPr>
    </w:p>
    <w:p w14:paraId="13F7AF89" w14:textId="77777777" w:rsidR="000001C1" w:rsidRDefault="000001C1" w:rsidP="000001C1">
      <w:pPr>
        <w:ind w:left="1116"/>
        <w:rPr>
          <w:i/>
        </w:rPr>
      </w:pPr>
      <w:r>
        <w:rPr>
          <w:i/>
          <w:spacing w:val="-2"/>
          <w:u w:val="single"/>
        </w:rPr>
        <w:t>Reminder:</w:t>
      </w:r>
    </w:p>
    <w:p w14:paraId="2015D212" w14:textId="77777777" w:rsidR="000001C1" w:rsidRDefault="000001C1" w:rsidP="000001C1">
      <w:pPr>
        <w:spacing w:before="21" w:line="259" w:lineRule="auto"/>
        <w:ind w:left="1115" w:right="1104"/>
        <w:jc w:val="both"/>
        <w:rPr>
          <w:i/>
        </w:rPr>
      </w:pPr>
      <w:r>
        <w:rPr>
          <w:i/>
        </w:rPr>
        <w:t xml:space="preserve">The Tenderer also undertakes to train again, at his own expense, the user, medical and biomedical teams, in the event of changes to the devices supplied (hardware or software </w:t>
      </w:r>
      <w:r>
        <w:rPr>
          <w:i/>
          <w:spacing w:val="-2"/>
        </w:rPr>
        <w:t>changes).</w:t>
      </w:r>
    </w:p>
    <w:p w14:paraId="0028B1F8" w14:textId="77777777" w:rsidR="000001C1" w:rsidRDefault="000001C1" w:rsidP="000001C1">
      <w:pPr>
        <w:pStyle w:val="BodyText"/>
        <w:spacing w:before="7"/>
        <w:rPr>
          <w:i/>
          <w:sz w:val="23"/>
        </w:rPr>
      </w:pPr>
    </w:p>
    <w:p w14:paraId="344017C3" w14:textId="77777777" w:rsidR="000001C1" w:rsidRDefault="000001C1" w:rsidP="000001C1">
      <w:pPr>
        <w:spacing w:before="1" w:line="259" w:lineRule="auto"/>
        <w:ind w:left="1115" w:right="1109"/>
        <w:jc w:val="both"/>
        <w:rPr>
          <w:i/>
        </w:rPr>
      </w:pPr>
      <w:r>
        <w:rPr>
          <w:i/>
        </w:rPr>
        <w:t>The training may be postponed of several months after the installation and commissioning phases, if the biomedical and technical teams of the SFMC are not designated yet.</w:t>
      </w:r>
    </w:p>
    <w:p w14:paraId="19DC752D" w14:textId="77777777" w:rsidR="000001C1" w:rsidRDefault="000001C1" w:rsidP="000001C1">
      <w:pPr>
        <w:pStyle w:val="BodyText"/>
        <w:spacing w:before="7"/>
        <w:rPr>
          <w:i/>
          <w:sz w:val="23"/>
        </w:rPr>
      </w:pPr>
    </w:p>
    <w:p w14:paraId="3987FF56" w14:textId="77777777" w:rsidR="000001C1" w:rsidRDefault="000001C1" w:rsidP="000001C1">
      <w:pPr>
        <w:spacing w:line="259" w:lineRule="auto"/>
        <w:ind w:left="1115" w:right="1107"/>
        <w:jc w:val="both"/>
        <w:rPr>
          <w:b/>
          <w:i/>
        </w:rPr>
      </w:pPr>
      <w:r>
        <w:rPr>
          <w:b/>
          <w:i/>
        </w:rPr>
        <w:t>According to technical Annexes for the 2 lots, these annexes must be attached, duly completed, to the Tenderer's offer.</w:t>
      </w:r>
    </w:p>
    <w:p w14:paraId="315B64BA" w14:textId="77777777" w:rsidR="000001C1" w:rsidRDefault="000001C1" w:rsidP="000001C1">
      <w:pPr>
        <w:pStyle w:val="BodyText"/>
        <w:rPr>
          <w:b/>
          <w:i/>
          <w:sz w:val="24"/>
        </w:rPr>
      </w:pPr>
    </w:p>
    <w:p w14:paraId="1A340F49" w14:textId="77777777" w:rsidR="000001C1" w:rsidRDefault="000001C1" w:rsidP="000001C1">
      <w:pPr>
        <w:pStyle w:val="BodyText"/>
        <w:rPr>
          <w:b/>
          <w:i/>
          <w:sz w:val="24"/>
        </w:rPr>
      </w:pPr>
    </w:p>
    <w:p w14:paraId="5A3B2395" w14:textId="77777777" w:rsidR="000001C1" w:rsidRDefault="000001C1" w:rsidP="000001C1">
      <w:pPr>
        <w:pStyle w:val="BodyText"/>
        <w:spacing w:before="1"/>
        <w:rPr>
          <w:b/>
          <w:i/>
          <w:sz w:val="23"/>
        </w:rPr>
      </w:pPr>
    </w:p>
    <w:p w14:paraId="29D0F095" w14:textId="77777777" w:rsidR="000001C1" w:rsidRDefault="000001C1" w:rsidP="000001C1">
      <w:pPr>
        <w:pStyle w:val="Heading4"/>
        <w:ind w:left="1116"/>
      </w:pPr>
      <w:r>
        <w:t>ARTICLE</w:t>
      </w:r>
      <w:r>
        <w:rPr>
          <w:spacing w:val="-12"/>
        </w:rPr>
        <w:t xml:space="preserve"> </w:t>
      </w:r>
      <w:r>
        <w:t>5:</w:t>
      </w:r>
      <w:r>
        <w:rPr>
          <w:spacing w:val="-13"/>
        </w:rPr>
        <w:t xml:space="preserve"> </w:t>
      </w:r>
      <w:r>
        <w:t>Organization</w:t>
      </w:r>
      <w:r>
        <w:rPr>
          <w:spacing w:val="-12"/>
        </w:rPr>
        <w:t xml:space="preserve"> </w:t>
      </w:r>
      <w:r>
        <w:t>of</w:t>
      </w:r>
      <w:r>
        <w:rPr>
          <w:spacing w:val="-13"/>
        </w:rPr>
        <w:t xml:space="preserve"> </w:t>
      </w:r>
      <w:r>
        <w:t>delivery,</w:t>
      </w:r>
      <w:r>
        <w:rPr>
          <w:spacing w:val="-12"/>
        </w:rPr>
        <w:t xml:space="preserve"> </w:t>
      </w:r>
      <w:r>
        <w:t>installation,</w:t>
      </w:r>
      <w:r>
        <w:rPr>
          <w:spacing w:val="-11"/>
        </w:rPr>
        <w:t xml:space="preserve"> </w:t>
      </w:r>
      <w:r>
        <w:t>and</w:t>
      </w:r>
      <w:r>
        <w:rPr>
          <w:spacing w:val="-15"/>
        </w:rPr>
        <w:t xml:space="preserve"> </w:t>
      </w:r>
      <w:r>
        <w:t>commissioning</w:t>
      </w:r>
      <w:r>
        <w:rPr>
          <w:spacing w:val="-12"/>
        </w:rPr>
        <w:t xml:space="preserve"> </w:t>
      </w:r>
      <w:r>
        <w:rPr>
          <w:spacing w:val="-2"/>
        </w:rPr>
        <w:t>reception</w:t>
      </w:r>
    </w:p>
    <w:p w14:paraId="4FAA5BB8" w14:textId="77777777" w:rsidR="000001C1" w:rsidRDefault="000001C1" w:rsidP="000001C1">
      <w:pPr>
        <w:pStyle w:val="BodyText"/>
        <w:spacing w:before="10"/>
        <w:rPr>
          <w:b/>
          <w:i/>
          <w:sz w:val="35"/>
        </w:rPr>
      </w:pPr>
    </w:p>
    <w:p w14:paraId="558D88A5" w14:textId="77777777" w:rsidR="000001C1" w:rsidRDefault="000001C1" w:rsidP="000001C1">
      <w:pPr>
        <w:spacing w:line="259" w:lineRule="auto"/>
        <w:ind w:left="1116" w:right="1109"/>
        <w:jc w:val="both"/>
        <w:rPr>
          <w:i/>
        </w:rPr>
      </w:pPr>
      <w:r>
        <w:rPr>
          <w:i/>
        </w:rPr>
        <w:t>The delivery of equipment to the service premises, assembly, installation and commissioning are the responsibility of the Tenderers,</w:t>
      </w:r>
    </w:p>
    <w:p w14:paraId="31C003E0" w14:textId="1BA8B54B" w:rsidR="000001C1" w:rsidRDefault="000001C1" w:rsidP="000001C1">
      <w:pPr>
        <w:spacing w:before="1" w:line="259" w:lineRule="auto"/>
        <w:ind w:left="1116" w:right="1106"/>
        <w:jc w:val="both"/>
        <w:rPr>
          <w:i/>
        </w:rPr>
      </w:pPr>
      <w:r>
        <w:rPr>
          <w:i/>
        </w:rPr>
        <w:t>They must explicitly show the conditions of ground load, electrical power supply, average power, peak power absorbed, the tolerable temperature in each room (in particular the maximum tolerable variation gradient).</w:t>
      </w:r>
    </w:p>
    <w:p w14:paraId="2E616B5D" w14:textId="77777777" w:rsidR="000001C1" w:rsidRDefault="000001C1" w:rsidP="000001C1">
      <w:pPr>
        <w:pStyle w:val="BodyText"/>
        <w:spacing w:before="7"/>
        <w:rPr>
          <w:i/>
          <w:sz w:val="23"/>
        </w:rPr>
      </w:pPr>
    </w:p>
    <w:p w14:paraId="6A609118" w14:textId="77777777" w:rsidR="000001C1" w:rsidRDefault="000001C1" w:rsidP="000001C1">
      <w:pPr>
        <w:spacing w:line="259" w:lineRule="auto"/>
        <w:ind w:left="1116" w:right="1104"/>
        <w:jc w:val="both"/>
        <w:rPr>
          <w:i/>
        </w:rPr>
      </w:pPr>
      <w:r>
        <w:rPr>
          <w:i/>
        </w:rPr>
        <w:t>The Tenderer is</w:t>
      </w:r>
      <w:r>
        <w:rPr>
          <w:i/>
          <w:spacing w:val="-1"/>
        </w:rPr>
        <w:t xml:space="preserve"> </w:t>
      </w:r>
      <w:r>
        <w:rPr>
          <w:i/>
        </w:rPr>
        <w:t>deemed</w:t>
      </w:r>
      <w:r>
        <w:rPr>
          <w:i/>
          <w:spacing w:val="-2"/>
        </w:rPr>
        <w:t xml:space="preserve"> </w:t>
      </w:r>
      <w:r>
        <w:rPr>
          <w:i/>
        </w:rPr>
        <w:t>to</w:t>
      </w:r>
      <w:r>
        <w:rPr>
          <w:i/>
          <w:spacing w:val="-2"/>
        </w:rPr>
        <w:t xml:space="preserve"> </w:t>
      </w:r>
      <w:r>
        <w:rPr>
          <w:i/>
        </w:rPr>
        <w:t>know the</w:t>
      </w:r>
      <w:r>
        <w:rPr>
          <w:i/>
          <w:spacing w:val="-2"/>
        </w:rPr>
        <w:t xml:space="preserve"> </w:t>
      </w:r>
      <w:r>
        <w:rPr>
          <w:i/>
        </w:rPr>
        <w:t>places</w:t>
      </w:r>
      <w:r>
        <w:rPr>
          <w:i/>
          <w:spacing w:val="-1"/>
        </w:rPr>
        <w:t xml:space="preserve"> </w:t>
      </w:r>
      <w:r>
        <w:rPr>
          <w:i/>
        </w:rPr>
        <w:t>for having visited</w:t>
      </w:r>
      <w:r>
        <w:rPr>
          <w:i/>
          <w:spacing w:val="-2"/>
        </w:rPr>
        <w:t xml:space="preserve"> </w:t>
      </w:r>
      <w:r>
        <w:rPr>
          <w:i/>
        </w:rPr>
        <w:t>them. The visit may</w:t>
      </w:r>
      <w:r>
        <w:rPr>
          <w:i/>
          <w:spacing w:val="-4"/>
        </w:rPr>
        <w:t xml:space="preserve"> </w:t>
      </w:r>
      <w:r>
        <w:rPr>
          <w:i/>
        </w:rPr>
        <w:t>take place at his own discretion. To do this, it will be up to him to make a written request to the Hospital Centre or CDE, which will set up an appointment for him, as precise in section III.7.</w:t>
      </w:r>
    </w:p>
    <w:p w14:paraId="15AB3C68" w14:textId="77777777" w:rsidR="000001C1" w:rsidRDefault="000001C1" w:rsidP="000001C1">
      <w:pPr>
        <w:pStyle w:val="BodyText"/>
        <w:spacing w:before="8"/>
        <w:rPr>
          <w:i/>
          <w:sz w:val="23"/>
        </w:rPr>
      </w:pPr>
    </w:p>
    <w:p w14:paraId="653930D4" w14:textId="77777777" w:rsidR="000001C1" w:rsidRDefault="000001C1" w:rsidP="000001C1">
      <w:pPr>
        <w:spacing w:line="259" w:lineRule="auto"/>
        <w:ind w:left="1115" w:right="1104"/>
        <w:jc w:val="both"/>
        <w:rPr>
          <w:i/>
        </w:rPr>
      </w:pPr>
      <w:r>
        <w:rPr>
          <w:i/>
        </w:rPr>
        <w:t>If</w:t>
      </w:r>
      <w:r>
        <w:rPr>
          <w:i/>
          <w:spacing w:val="-6"/>
        </w:rPr>
        <w:t xml:space="preserve"> </w:t>
      </w:r>
      <w:r>
        <w:rPr>
          <w:i/>
        </w:rPr>
        <w:t>disturbances</w:t>
      </w:r>
      <w:r>
        <w:rPr>
          <w:i/>
          <w:spacing w:val="-7"/>
        </w:rPr>
        <w:t xml:space="preserve"> </w:t>
      </w:r>
      <w:r>
        <w:rPr>
          <w:i/>
        </w:rPr>
        <w:t>are</w:t>
      </w:r>
      <w:r>
        <w:rPr>
          <w:i/>
          <w:spacing w:val="-7"/>
        </w:rPr>
        <w:t xml:space="preserve"> </w:t>
      </w:r>
      <w:r>
        <w:rPr>
          <w:i/>
        </w:rPr>
        <w:t>observed</w:t>
      </w:r>
      <w:r>
        <w:rPr>
          <w:i/>
          <w:spacing w:val="-7"/>
        </w:rPr>
        <w:t xml:space="preserve"> </w:t>
      </w:r>
      <w:r>
        <w:rPr>
          <w:i/>
        </w:rPr>
        <w:t>when</w:t>
      </w:r>
      <w:r>
        <w:rPr>
          <w:i/>
          <w:spacing w:val="-7"/>
        </w:rPr>
        <w:t xml:space="preserve"> </w:t>
      </w:r>
      <w:r>
        <w:rPr>
          <w:i/>
        </w:rPr>
        <w:t>the</w:t>
      </w:r>
      <w:r>
        <w:rPr>
          <w:i/>
          <w:spacing w:val="-7"/>
        </w:rPr>
        <w:t xml:space="preserve"> </w:t>
      </w:r>
      <w:r>
        <w:rPr>
          <w:i/>
        </w:rPr>
        <w:t>equipment</w:t>
      </w:r>
      <w:r>
        <w:rPr>
          <w:i/>
          <w:spacing w:val="-6"/>
        </w:rPr>
        <w:t xml:space="preserve"> </w:t>
      </w:r>
      <w:r>
        <w:rPr>
          <w:i/>
        </w:rPr>
        <w:t>is</w:t>
      </w:r>
      <w:r>
        <w:rPr>
          <w:i/>
          <w:spacing w:val="-5"/>
        </w:rPr>
        <w:t xml:space="preserve"> </w:t>
      </w:r>
      <w:r>
        <w:rPr>
          <w:i/>
        </w:rPr>
        <w:t>put</w:t>
      </w:r>
      <w:r>
        <w:rPr>
          <w:i/>
          <w:spacing w:val="-6"/>
        </w:rPr>
        <w:t xml:space="preserve"> </w:t>
      </w:r>
      <w:r>
        <w:rPr>
          <w:i/>
        </w:rPr>
        <w:t>into</w:t>
      </w:r>
      <w:r>
        <w:rPr>
          <w:i/>
          <w:spacing w:val="-7"/>
        </w:rPr>
        <w:t xml:space="preserve"> </w:t>
      </w:r>
      <w:r>
        <w:rPr>
          <w:i/>
        </w:rPr>
        <w:t>service</w:t>
      </w:r>
      <w:r>
        <w:rPr>
          <w:i/>
          <w:spacing w:val="-5"/>
        </w:rPr>
        <w:t xml:space="preserve"> </w:t>
      </w:r>
      <w:r>
        <w:rPr>
          <w:i/>
        </w:rPr>
        <w:t>or</w:t>
      </w:r>
      <w:r>
        <w:rPr>
          <w:i/>
          <w:spacing w:val="-4"/>
        </w:rPr>
        <w:t xml:space="preserve"> </w:t>
      </w:r>
      <w:r>
        <w:rPr>
          <w:i/>
        </w:rPr>
        <w:t>immediately</w:t>
      </w:r>
      <w:r>
        <w:rPr>
          <w:i/>
          <w:spacing w:val="-5"/>
        </w:rPr>
        <w:t xml:space="preserve"> </w:t>
      </w:r>
      <w:r>
        <w:rPr>
          <w:i/>
        </w:rPr>
        <w:t>afterward, it is the holder's responsibility to take all useful measures to remedy them under conditions approved</w:t>
      </w:r>
      <w:r>
        <w:rPr>
          <w:i/>
          <w:spacing w:val="-7"/>
        </w:rPr>
        <w:t xml:space="preserve"> </w:t>
      </w:r>
      <w:r>
        <w:rPr>
          <w:i/>
        </w:rPr>
        <w:t>by</w:t>
      </w:r>
      <w:r>
        <w:rPr>
          <w:i/>
          <w:spacing w:val="-9"/>
        </w:rPr>
        <w:t xml:space="preserve"> </w:t>
      </w:r>
      <w:r>
        <w:rPr>
          <w:i/>
        </w:rPr>
        <w:t>the</w:t>
      </w:r>
      <w:r>
        <w:rPr>
          <w:i/>
          <w:spacing w:val="-7"/>
        </w:rPr>
        <w:t xml:space="preserve"> </w:t>
      </w:r>
      <w:r>
        <w:rPr>
          <w:i/>
        </w:rPr>
        <w:t>Hospital</w:t>
      </w:r>
      <w:r>
        <w:rPr>
          <w:i/>
          <w:spacing w:val="-8"/>
        </w:rPr>
        <w:t xml:space="preserve"> </w:t>
      </w:r>
      <w:r>
        <w:rPr>
          <w:i/>
        </w:rPr>
        <w:t>Center</w:t>
      </w:r>
      <w:r>
        <w:rPr>
          <w:i/>
          <w:spacing w:val="-9"/>
        </w:rPr>
        <w:t xml:space="preserve"> </w:t>
      </w:r>
      <w:r>
        <w:rPr>
          <w:i/>
        </w:rPr>
        <w:t>or,</w:t>
      </w:r>
      <w:r>
        <w:rPr>
          <w:i/>
          <w:spacing w:val="-8"/>
        </w:rPr>
        <w:t xml:space="preserve"> </w:t>
      </w:r>
      <w:r>
        <w:rPr>
          <w:i/>
        </w:rPr>
        <w:t>failing</w:t>
      </w:r>
      <w:r>
        <w:rPr>
          <w:i/>
          <w:spacing w:val="-7"/>
        </w:rPr>
        <w:t xml:space="preserve"> </w:t>
      </w:r>
      <w:r>
        <w:rPr>
          <w:i/>
        </w:rPr>
        <w:t>that,</w:t>
      </w:r>
      <w:r>
        <w:rPr>
          <w:i/>
          <w:spacing w:val="-10"/>
        </w:rPr>
        <w:t xml:space="preserve"> </w:t>
      </w:r>
      <w:r>
        <w:rPr>
          <w:i/>
        </w:rPr>
        <w:t>to</w:t>
      </w:r>
      <w:r>
        <w:rPr>
          <w:i/>
          <w:spacing w:val="-9"/>
        </w:rPr>
        <w:t xml:space="preserve"> </w:t>
      </w:r>
      <w:r>
        <w:rPr>
          <w:i/>
        </w:rPr>
        <w:t>provide</w:t>
      </w:r>
      <w:r>
        <w:rPr>
          <w:i/>
          <w:spacing w:val="-7"/>
        </w:rPr>
        <w:t xml:space="preserve"> </w:t>
      </w:r>
      <w:r>
        <w:rPr>
          <w:i/>
        </w:rPr>
        <w:t>proof</w:t>
      </w:r>
      <w:r>
        <w:rPr>
          <w:i/>
          <w:spacing w:val="-8"/>
        </w:rPr>
        <w:t xml:space="preserve"> </w:t>
      </w:r>
      <w:r>
        <w:rPr>
          <w:i/>
        </w:rPr>
        <w:t>recognized</w:t>
      </w:r>
      <w:r>
        <w:rPr>
          <w:i/>
          <w:spacing w:val="-5"/>
        </w:rPr>
        <w:t xml:space="preserve"> </w:t>
      </w:r>
      <w:r>
        <w:rPr>
          <w:i/>
        </w:rPr>
        <w:t>by</w:t>
      </w:r>
      <w:r>
        <w:rPr>
          <w:i/>
          <w:spacing w:val="-7"/>
        </w:rPr>
        <w:t xml:space="preserve"> </w:t>
      </w:r>
      <w:r>
        <w:rPr>
          <w:i/>
        </w:rPr>
        <w:t>an</w:t>
      </w:r>
      <w:r>
        <w:rPr>
          <w:i/>
          <w:spacing w:val="-9"/>
        </w:rPr>
        <w:t xml:space="preserve"> </w:t>
      </w:r>
      <w:r>
        <w:rPr>
          <w:i/>
        </w:rPr>
        <w:t>official</w:t>
      </w:r>
      <w:r>
        <w:rPr>
          <w:i/>
          <w:spacing w:val="-8"/>
        </w:rPr>
        <w:t xml:space="preserve"> </w:t>
      </w:r>
      <w:r>
        <w:rPr>
          <w:i/>
        </w:rPr>
        <w:t>body that</w:t>
      </w:r>
      <w:r>
        <w:rPr>
          <w:i/>
          <w:spacing w:val="-5"/>
        </w:rPr>
        <w:t xml:space="preserve"> </w:t>
      </w:r>
      <w:r>
        <w:rPr>
          <w:i/>
        </w:rPr>
        <w:t>these</w:t>
      </w:r>
      <w:r>
        <w:rPr>
          <w:i/>
          <w:spacing w:val="-4"/>
        </w:rPr>
        <w:t xml:space="preserve"> </w:t>
      </w:r>
      <w:r>
        <w:rPr>
          <w:i/>
        </w:rPr>
        <w:t>disorders</w:t>
      </w:r>
      <w:r>
        <w:rPr>
          <w:i/>
          <w:spacing w:val="-6"/>
        </w:rPr>
        <w:t xml:space="preserve"> </w:t>
      </w:r>
      <w:r>
        <w:rPr>
          <w:i/>
        </w:rPr>
        <w:t>are</w:t>
      </w:r>
      <w:r>
        <w:rPr>
          <w:i/>
          <w:spacing w:val="-9"/>
        </w:rPr>
        <w:t xml:space="preserve"> </w:t>
      </w:r>
      <w:r>
        <w:rPr>
          <w:i/>
        </w:rPr>
        <w:t>not</w:t>
      </w:r>
      <w:r>
        <w:rPr>
          <w:i/>
          <w:spacing w:val="-3"/>
        </w:rPr>
        <w:t xml:space="preserve"> </w:t>
      </w:r>
      <w:r>
        <w:rPr>
          <w:i/>
        </w:rPr>
        <w:t>attributable</w:t>
      </w:r>
      <w:r>
        <w:rPr>
          <w:i/>
          <w:spacing w:val="-4"/>
        </w:rPr>
        <w:t xml:space="preserve"> </w:t>
      </w:r>
      <w:r>
        <w:rPr>
          <w:i/>
        </w:rPr>
        <w:t>to</w:t>
      </w:r>
      <w:r>
        <w:rPr>
          <w:i/>
          <w:spacing w:val="-6"/>
        </w:rPr>
        <w:t xml:space="preserve"> </w:t>
      </w:r>
      <w:r>
        <w:rPr>
          <w:i/>
        </w:rPr>
        <w:t>the</w:t>
      </w:r>
      <w:r>
        <w:rPr>
          <w:i/>
          <w:spacing w:val="-4"/>
        </w:rPr>
        <w:t xml:space="preserve"> </w:t>
      </w:r>
      <w:r>
        <w:rPr>
          <w:i/>
        </w:rPr>
        <w:t>interventions</w:t>
      </w:r>
      <w:r>
        <w:rPr>
          <w:i/>
          <w:spacing w:val="-6"/>
        </w:rPr>
        <w:t xml:space="preserve"> </w:t>
      </w:r>
      <w:r>
        <w:rPr>
          <w:i/>
        </w:rPr>
        <w:t>made</w:t>
      </w:r>
      <w:r>
        <w:rPr>
          <w:i/>
          <w:spacing w:val="-4"/>
        </w:rPr>
        <w:t xml:space="preserve"> </w:t>
      </w:r>
      <w:r>
        <w:rPr>
          <w:i/>
        </w:rPr>
        <w:t>under</w:t>
      </w:r>
      <w:r>
        <w:rPr>
          <w:i/>
          <w:spacing w:val="-3"/>
        </w:rPr>
        <w:t xml:space="preserve"> </w:t>
      </w:r>
      <w:r>
        <w:rPr>
          <w:i/>
        </w:rPr>
        <w:t>its</w:t>
      </w:r>
      <w:r>
        <w:rPr>
          <w:i/>
          <w:spacing w:val="-4"/>
        </w:rPr>
        <w:t xml:space="preserve"> </w:t>
      </w:r>
      <w:r>
        <w:rPr>
          <w:i/>
        </w:rPr>
        <w:t>responsibility</w:t>
      </w:r>
      <w:r>
        <w:rPr>
          <w:i/>
          <w:spacing w:val="-4"/>
        </w:rPr>
        <w:t xml:space="preserve"> </w:t>
      </w:r>
      <w:r>
        <w:rPr>
          <w:i/>
        </w:rPr>
        <w:t>or</w:t>
      </w:r>
      <w:r>
        <w:rPr>
          <w:i/>
          <w:spacing w:val="-5"/>
        </w:rPr>
        <w:t xml:space="preserve"> </w:t>
      </w:r>
      <w:r>
        <w:rPr>
          <w:i/>
        </w:rPr>
        <w:t>to the equipment installed by it.</w:t>
      </w:r>
    </w:p>
    <w:p w14:paraId="5E13270E" w14:textId="77777777" w:rsidR="000001C1" w:rsidRDefault="000001C1" w:rsidP="000001C1">
      <w:pPr>
        <w:spacing w:line="259" w:lineRule="auto"/>
        <w:jc w:val="both"/>
        <w:sectPr w:rsidR="000001C1">
          <w:pgSz w:w="11900" w:h="16840"/>
          <w:pgMar w:top="1240" w:right="300" w:bottom="1380" w:left="300" w:header="485" w:footer="1186" w:gutter="0"/>
          <w:cols w:space="720"/>
        </w:sectPr>
      </w:pPr>
    </w:p>
    <w:p w14:paraId="1FCE2F76" w14:textId="77777777" w:rsidR="000001C1" w:rsidRDefault="000001C1" w:rsidP="000001C1">
      <w:pPr>
        <w:spacing w:before="170" w:line="259" w:lineRule="auto"/>
        <w:ind w:left="1115" w:right="1106"/>
        <w:jc w:val="both"/>
        <w:rPr>
          <w:i/>
        </w:rPr>
      </w:pPr>
      <w:r>
        <w:rPr>
          <w:i/>
        </w:rPr>
        <w:lastRenderedPageBreak/>
        <w:t>The mandatory tests and inspections for the commissioning of the equipment and the verification of their performance will be carried out before receipt according to the manufacturer's recommendations and the regulations in force.</w:t>
      </w:r>
    </w:p>
    <w:p w14:paraId="43FF8082" w14:textId="77777777" w:rsidR="000001C1" w:rsidRDefault="000001C1" w:rsidP="000001C1">
      <w:pPr>
        <w:spacing w:before="1"/>
        <w:ind w:left="1115"/>
        <w:jc w:val="both"/>
        <w:rPr>
          <w:i/>
        </w:rPr>
      </w:pPr>
      <w:r>
        <w:rPr>
          <w:i/>
        </w:rPr>
        <w:t>The</w:t>
      </w:r>
      <w:r>
        <w:rPr>
          <w:i/>
          <w:spacing w:val="-5"/>
        </w:rPr>
        <w:t xml:space="preserve"> </w:t>
      </w:r>
      <w:r>
        <w:rPr>
          <w:i/>
        </w:rPr>
        <w:t>cost</w:t>
      </w:r>
      <w:r>
        <w:rPr>
          <w:i/>
          <w:spacing w:val="-4"/>
        </w:rPr>
        <w:t xml:space="preserve"> </w:t>
      </w:r>
      <w:r>
        <w:rPr>
          <w:i/>
        </w:rPr>
        <w:t>of</w:t>
      </w:r>
      <w:r>
        <w:rPr>
          <w:i/>
          <w:spacing w:val="-4"/>
        </w:rPr>
        <w:t xml:space="preserve"> </w:t>
      </w:r>
      <w:r>
        <w:rPr>
          <w:i/>
        </w:rPr>
        <w:t>these</w:t>
      </w:r>
      <w:r>
        <w:rPr>
          <w:i/>
          <w:spacing w:val="-3"/>
        </w:rPr>
        <w:t xml:space="preserve"> </w:t>
      </w:r>
      <w:r>
        <w:rPr>
          <w:i/>
        </w:rPr>
        <w:t>operations</w:t>
      </w:r>
      <w:r>
        <w:rPr>
          <w:i/>
          <w:spacing w:val="-2"/>
        </w:rPr>
        <w:t xml:space="preserve"> </w:t>
      </w:r>
      <w:r>
        <w:rPr>
          <w:i/>
        </w:rPr>
        <w:t>is</w:t>
      </w:r>
      <w:r>
        <w:rPr>
          <w:i/>
          <w:spacing w:val="-4"/>
        </w:rPr>
        <w:t xml:space="preserve"> </w:t>
      </w:r>
      <w:r>
        <w:rPr>
          <w:i/>
        </w:rPr>
        <w:t>the</w:t>
      </w:r>
      <w:r>
        <w:rPr>
          <w:i/>
          <w:spacing w:val="-5"/>
        </w:rPr>
        <w:t xml:space="preserve"> </w:t>
      </w:r>
      <w:r>
        <w:rPr>
          <w:i/>
        </w:rPr>
        <w:t>responsibility</w:t>
      </w:r>
      <w:r>
        <w:rPr>
          <w:i/>
          <w:spacing w:val="-5"/>
        </w:rPr>
        <w:t xml:space="preserve"> </w:t>
      </w:r>
      <w:r>
        <w:rPr>
          <w:i/>
        </w:rPr>
        <w:t>of</w:t>
      </w:r>
      <w:r>
        <w:rPr>
          <w:i/>
          <w:spacing w:val="-4"/>
        </w:rPr>
        <w:t xml:space="preserve"> </w:t>
      </w:r>
      <w:r>
        <w:rPr>
          <w:i/>
        </w:rPr>
        <w:t>the</w:t>
      </w:r>
      <w:r>
        <w:rPr>
          <w:i/>
          <w:spacing w:val="-2"/>
        </w:rPr>
        <w:t xml:space="preserve"> Tenderer.</w:t>
      </w:r>
    </w:p>
    <w:p w14:paraId="3BF1CF5F" w14:textId="77777777" w:rsidR="000001C1" w:rsidRDefault="000001C1" w:rsidP="000001C1">
      <w:pPr>
        <w:pStyle w:val="BodyText"/>
        <w:spacing w:before="4"/>
        <w:rPr>
          <w:i/>
          <w:sz w:val="25"/>
        </w:rPr>
      </w:pPr>
    </w:p>
    <w:p w14:paraId="46AD48AD" w14:textId="77777777" w:rsidR="000001C1" w:rsidRDefault="000001C1" w:rsidP="000001C1">
      <w:pPr>
        <w:spacing w:before="1" w:line="259" w:lineRule="auto"/>
        <w:ind w:left="1115" w:right="1104"/>
        <w:jc w:val="both"/>
        <w:rPr>
          <w:i/>
        </w:rPr>
      </w:pPr>
      <w:r>
        <w:rPr>
          <w:i/>
        </w:rPr>
        <w:t>CDE shall bear no responsibility over losses or damages of the procured products incurred during</w:t>
      </w:r>
      <w:r>
        <w:rPr>
          <w:i/>
          <w:spacing w:val="-10"/>
        </w:rPr>
        <w:t xml:space="preserve"> </w:t>
      </w:r>
      <w:r>
        <w:rPr>
          <w:i/>
        </w:rPr>
        <w:t>the</w:t>
      </w:r>
      <w:r>
        <w:rPr>
          <w:i/>
          <w:spacing w:val="-12"/>
        </w:rPr>
        <w:t xml:space="preserve"> </w:t>
      </w:r>
      <w:r>
        <w:rPr>
          <w:i/>
        </w:rPr>
        <w:t>performance</w:t>
      </w:r>
      <w:r>
        <w:rPr>
          <w:i/>
          <w:spacing w:val="-10"/>
        </w:rPr>
        <w:t xml:space="preserve"> </w:t>
      </w:r>
      <w:r>
        <w:rPr>
          <w:i/>
        </w:rPr>
        <w:t>period</w:t>
      </w:r>
      <w:r>
        <w:rPr>
          <w:i/>
          <w:spacing w:val="-10"/>
        </w:rPr>
        <w:t xml:space="preserve"> </w:t>
      </w:r>
      <w:r>
        <w:rPr>
          <w:i/>
        </w:rPr>
        <w:t>and</w:t>
      </w:r>
      <w:r>
        <w:rPr>
          <w:i/>
          <w:spacing w:val="-12"/>
        </w:rPr>
        <w:t xml:space="preserve"> </w:t>
      </w:r>
      <w:r>
        <w:rPr>
          <w:i/>
        </w:rPr>
        <w:t>before</w:t>
      </w:r>
      <w:r>
        <w:rPr>
          <w:i/>
          <w:spacing w:val="-12"/>
        </w:rPr>
        <w:t xml:space="preserve"> </w:t>
      </w:r>
      <w:r>
        <w:rPr>
          <w:i/>
        </w:rPr>
        <w:t>acceptance</w:t>
      </w:r>
      <w:r>
        <w:rPr>
          <w:i/>
          <w:spacing w:val="-10"/>
        </w:rPr>
        <w:t xml:space="preserve"> </w:t>
      </w:r>
      <w:r>
        <w:rPr>
          <w:i/>
        </w:rPr>
        <w:t>of</w:t>
      </w:r>
      <w:r>
        <w:rPr>
          <w:i/>
          <w:spacing w:val="-11"/>
        </w:rPr>
        <w:t xml:space="preserve"> </w:t>
      </w:r>
      <w:r>
        <w:rPr>
          <w:i/>
        </w:rPr>
        <w:t>said</w:t>
      </w:r>
      <w:r>
        <w:rPr>
          <w:i/>
          <w:spacing w:val="-12"/>
        </w:rPr>
        <w:t xml:space="preserve"> </w:t>
      </w:r>
      <w:r>
        <w:rPr>
          <w:i/>
        </w:rPr>
        <w:t>products.</w:t>
      </w:r>
      <w:r>
        <w:rPr>
          <w:i/>
          <w:spacing w:val="-8"/>
        </w:rPr>
        <w:t xml:space="preserve"> </w:t>
      </w:r>
      <w:r>
        <w:rPr>
          <w:i/>
        </w:rPr>
        <w:t>The</w:t>
      </w:r>
      <w:r>
        <w:rPr>
          <w:i/>
          <w:spacing w:val="-12"/>
        </w:rPr>
        <w:t xml:space="preserve"> </w:t>
      </w:r>
      <w:r>
        <w:rPr>
          <w:i/>
        </w:rPr>
        <w:t>supplier</w:t>
      </w:r>
      <w:r>
        <w:rPr>
          <w:i/>
          <w:spacing w:val="-9"/>
        </w:rPr>
        <w:t xml:space="preserve"> </w:t>
      </w:r>
      <w:r>
        <w:rPr>
          <w:i/>
        </w:rPr>
        <w:t>bears</w:t>
      </w:r>
      <w:r>
        <w:rPr>
          <w:i/>
          <w:spacing w:val="-12"/>
        </w:rPr>
        <w:t xml:space="preserve"> </w:t>
      </w:r>
      <w:r>
        <w:rPr>
          <w:i/>
        </w:rPr>
        <w:t>the responsibility</w:t>
      </w:r>
      <w:r>
        <w:rPr>
          <w:i/>
          <w:spacing w:val="-6"/>
        </w:rPr>
        <w:t xml:space="preserve"> </w:t>
      </w:r>
      <w:r>
        <w:rPr>
          <w:i/>
        </w:rPr>
        <w:t>to</w:t>
      </w:r>
      <w:r>
        <w:rPr>
          <w:i/>
          <w:spacing w:val="-6"/>
        </w:rPr>
        <w:t xml:space="preserve"> </w:t>
      </w:r>
      <w:r>
        <w:rPr>
          <w:i/>
        </w:rPr>
        <w:t>verify</w:t>
      </w:r>
      <w:r>
        <w:rPr>
          <w:i/>
          <w:spacing w:val="-4"/>
        </w:rPr>
        <w:t xml:space="preserve"> </w:t>
      </w:r>
      <w:r>
        <w:rPr>
          <w:i/>
        </w:rPr>
        <w:t>and</w:t>
      </w:r>
      <w:r>
        <w:rPr>
          <w:i/>
          <w:spacing w:val="-4"/>
        </w:rPr>
        <w:t xml:space="preserve"> </w:t>
      </w:r>
      <w:r>
        <w:rPr>
          <w:i/>
        </w:rPr>
        <w:t>certify</w:t>
      </w:r>
      <w:r>
        <w:rPr>
          <w:i/>
          <w:spacing w:val="-8"/>
        </w:rPr>
        <w:t xml:space="preserve"> </w:t>
      </w:r>
      <w:r>
        <w:rPr>
          <w:i/>
        </w:rPr>
        <w:t>that</w:t>
      </w:r>
      <w:r>
        <w:rPr>
          <w:i/>
          <w:spacing w:val="-5"/>
        </w:rPr>
        <w:t xml:space="preserve"> </w:t>
      </w:r>
      <w:r>
        <w:rPr>
          <w:i/>
        </w:rPr>
        <w:t>the</w:t>
      </w:r>
      <w:r>
        <w:rPr>
          <w:i/>
          <w:spacing w:val="-6"/>
        </w:rPr>
        <w:t xml:space="preserve"> </w:t>
      </w:r>
      <w:r>
        <w:rPr>
          <w:i/>
        </w:rPr>
        <w:t>goods</w:t>
      </w:r>
      <w:r>
        <w:rPr>
          <w:i/>
          <w:spacing w:val="-9"/>
        </w:rPr>
        <w:t xml:space="preserve"> </w:t>
      </w:r>
      <w:r>
        <w:rPr>
          <w:i/>
        </w:rPr>
        <w:t>they</w:t>
      </w:r>
      <w:r>
        <w:rPr>
          <w:i/>
          <w:spacing w:val="-4"/>
        </w:rPr>
        <w:t xml:space="preserve"> </w:t>
      </w:r>
      <w:r>
        <w:rPr>
          <w:i/>
        </w:rPr>
        <w:t>supply</w:t>
      </w:r>
      <w:r>
        <w:rPr>
          <w:i/>
          <w:spacing w:val="-6"/>
        </w:rPr>
        <w:t xml:space="preserve"> </w:t>
      </w:r>
      <w:r>
        <w:rPr>
          <w:i/>
        </w:rPr>
        <w:t>are</w:t>
      </w:r>
      <w:r>
        <w:rPr>
          <w:i/>
          <w:spacing w:val="-6"/>
        </w:rPr>
        <w:t xml:space="preserve"> </w:t>
      </w:r>
      <w:r>
        <w:rPr>
          <w:i/>
        </w:rPr>
        <w:t>in</w:t>
      </w:r>
      <w:r>
        <w:rPr>
          <w:i/>
          <w:spacing w:val="-4"/>
        </w:rPr>
        <w:t xml:space="preserve"> </w:t>
      </w:r>
      <w:r>
        <w:rPr>
          <w:i/>
        </w:rPr>
        <w:t>keeping</w:t>
      </w:r>
      <w:r>
        <w:rPr>
          <w:i/>
          <w:spacing w:val="-9"/>
        </w:rPr>
        <w:t xml:space="preserve"> </w:t>
      </w:r>
      <w:r>
        <w:rPr>
          <w:i/>
        </w:rPr>
        <w:t>with</w:t>
      </w:r>
      <w:r>
        <w:rPr>
          <w:i/>
          <w:spacing w:val="-6"/>
        </w:rPr>
        <w:t xml:space="preserve"> </w:t>
      </w:r>
      <w:r>
        <w:rPr>
          <w:i/>
        </w:rPr>
        <w:t>the</w:t>
      </w:r>
      <w:r>
        <w:rPr>
          <w:i/>
          <w:spacing w:val="-9"/>
        </w:rPr>
        <w:t xml:space="preserve"> </w:t>
      </w:r>
      <w:r>
        <w:rPr>
          <w:i/>
        </w:rPr>
        <w:t>conditions applicable to them.</w:t>
      </w:r>
    </w:p>
    <w:p w14:paraId="00C9F489" w14:textId="77777777" w:rsidR="000001C1" w:rsidRDefault="000001C1" w:rsidP="000001C1">
      <w:pPr>
        <w:spacing w:line="259" w:lineRule="auto"/>
        <w:ind w:left="1115" w:right="1104"/>
        <w:jc w:val="both"/>
        <w:rPr>
          <w:b/>
          <w:i/>
        </w:rPr>
      </w:pPr>
      <w:r>
        <w:rPr>
          <w:i/>
        </w:rPr>
        <w:t>The supplier commits to provide CDE with goods that will not be subject to manufacturing defects,</w:t>
      </w:r>
      <w:r>
        <w:rPr>
          <w:i/>
          <w:spacing w:val="-5"/>
        </w:rPr>
        <w:t xml:space="preserve"> </w:t>
      </w:r>
      <w:r>
        <w:rPr>
          <w:i/>
        </w:rPr>
        <w:t>that</w:t>
      </w:r>
      <w:r>
        <w:rPr>
          <w:i/>
          <w:spacing w:val="-5"/>
        </w:rPr>
        <w:t xml:space="preserve"> </w:t>
      </w:r>
      <w:r>
        <w:rPr>
          <w:i/>
        </w:rPr>
        <w:t>have</w:t>
      </w:r>
      <w:r>
        <w:rPr>
          <w:i/>
          <w:spacing w:val="-5"/>
        </w:rPr>
        <w:t xml:space="preserve"> </w:t>
      </w:r>
      <w:r>
        <w:rPr>
          <w:i/>
        </w:rPr>
        <w:t>not</w:t>
      </w:r>
      <w:r>
        <w:rPr>
          <w:i/>
          <w:spacing w:val="-4"/>
        </w:rPr>
        <w:t xml:space="preserve"> </w:t>
      </w:r>
      <w:r>
        <w:rPr>
          <w:i/>
        </w:rPr>
        <w:t>been</w:t>
      </w:r>
      <w:r>
        <w:rPr>
          <w:i/>
          <w:spacing w:val="-5"/>
        </w:rPr>
        <w:t xml:space="preserve"> </w:t>
      </w:r>
      <w:r>
        <w:rPr>
          <w:i/>
        </w:rPr>
        <w:t>exposed</w:t>
      </w:r>
      <w:r>
        <w:rPr>
          <w:i/>
          <w:spacing w:val="-6"/>
        </w:rPr>
        <w:t xml:space="preserve"> </w:t>
      </w:r>
      <w:r>
        <w:rPr>
          <w:i/>
        </w:rPr>
        <w:t>to</w:t>
      </w:r>
      <w:r>
        <w:rPr>
          <w:i/>
          <w:spacing w:val="-5"/>
        </w:rPr>
        <w:t xml:space="preserve"> </w:t>
      </w:r>
      <w:r>
        <w:rPr>
          <w:i/>
        </w:rPr>
        <w:t>contamination</w:t>
      </w:r>
      <w:r>
        <w:rPr>
          <w:i/>
          <w:spacing w:val="-5"/>
        </w:rPr>
        <w:t xml:space="preserve"> </w:t>
      </w:r>
      <w:r>
        <w:rPr>
          <w:i/>
        </w:rPr>
        <w:t>or</w:t>
      </w:r>
      <w:r>
        <w:rPr>
          <w:i/>
          <w:spacing w:val="-5"/>
        </w:rPr>
        <w:t xml:space="preserve"> </w:t>
      </w:r>
      <w:r>
        <w:rPr>
          <w:i/>
        </w:rPr>
        <w:t>to</w:t>
      </w:r>
      <w:r>
        <w:rPr>
          <w:i/>
          <w:spacing w:val="-5"/>
        </w:rPr>
        <w:t xml:space="preserve"> </w:t>
      </w:r>
      <w:r>
        <w:rPr>
          <w:i/>
        </w:rPr>
        <w:t>anything</w:t>
      </w:r>
      <w:r>
        <w:rPr>
          <w:i/>
          <w:spacing w:val="-5"/>
        </w:rPr>
        <w:t xml:space="preserve"> </w:t>
      </w:r>
      <w:r>
        <w:rPr>
          <w:i/>
        </w:rPr>
        <w:t>causing</w:t>
      </w:r>
      <w:r>
        <w:rPr>
          <w:i/>
          <w:spacing w:val="-5"/>
        </w:rPr>
        <w:t xml:space="preserve"> </w:t>
      </w:r>
      <w:r>
        <w:rPr>
          <w:i/>
        </w:rPr>
        <w:t>premature</w:t>
      </w:r>
      <w:r>
        <w:rPr>
          <w:i/>
          <w:spacing w:val="-6"/>
        </w:rPr>
        <w:t xml:space="preserve"> </w:t>
      </w:r>
      <w:r>
        <w:rPr>
          <w:i/>
        </w:rPr>
        <w:t xml:space="preserve">wear. Products supplied by the Supplier are covered by a </w:t>
      </w:r>
      <w:r>
        <w:rPr>
          <w:b/>
          <w:i/>
        </w:rPr>
        <w:t>warranty period.</w:t>
      </w:r>
    </w:p>
    <w:p w14:paraId="5EB6DD85" w14:textId="77777777" w:rsidR="000001C1" w:rsidRDefault="000001C1" w:rsidP="000001C1">
      <w:pPr>
        <w:pStyle w:val="BodyText"/>
        <w:rPr>
          <w:b/>
          <w:i/>
          <w:sz w:val="24"/>
        </w:rPr>
      </w:pPr>
    </w:p>
    <w:p w14:paraId="285D2889" w14:textId="77777777" w:rsidR="000001C1" w:rsidRDefault="000001C1" w:rsidP="000001C1">
      <w:pPr>
        <w:spacing w:before="154"/>
        <w:ind w:left="1116"/>
        <w:jc w:val="both"/>
        <w:rPr>
          <w:i/>
        </w:rPr>
      </w:pPr>
      <w:r>
        <w:rPr>
          <w:i/>
        </w:rPr>
        <w:t>It</w:t>
      </w:r>
      <w:r>
        <w:rPr>
          <w:i/>
          <w:spacing w:val="-6"/>
        </w:rPr>
        <w:t xml:space="preserve"> </w:t>
      </w:r>
      <w:r>
        <w:rPr>
          <w:i/>
        </w:rPr>
        <w:t>is</w:t>
      </w:r>
      <w:r>
        <w:rPr>
          <w:i/>
          <w:spacing w:val="-1"/>
        </w:rPr>
        <w:t xml:space="preserve"> </w:t>
      </w:r>
      <w:r>
        <w:rPr>
          <w:i/>
        </w:rPr>
        <w:t>therefore</w:t>
      </w:r>
      <w:r>
        <w:rPr>
          <w:i/>
          <w:spacing w:val="-5"/>
        </w:rPr>
        <w:t xml:space="preserve"> </w:t>
      </w:r>
      <w:r>
        <w:rPr>
          <w:i/>
        </w:rPr>
        <w:t>up</w:t>
      </w:r>
      <w:r>
        <w:rPr>
          <w:i/>
          <w:spacing w:val="-4"/>
        </w:rPr>
        <w:t xml:space="preserve"> </w:t>
      </w:r>
      <w:r>
        <w:rPr>
          <w:i/>
        </w:rPr>
        <w:t>to</w:t>
      </w:r>
      <w:r>
        <w:rPr>
          <w:i/>
          <w:spacing w:val="-4"/>
        </w:rPr>
        <w:t xml:space="preserve"> </w:t>
      </w:r>
      <w:r>
        <w:rPr>
          <w:i/>
        </w:rPr>
        <w:t>the</w:t>
      </w:r>
      <w:r>
        <w:rPr>
          <w:i/>
          <w:spacing w:val="-3"/>
        </w:rPr>
        <w:t xml:space="preserve"> </w:t>
      </w:r>
      <w:r>
        <w:rPr>
          <w:i/>
        </w:rPr>
        <w:t>supplier to</w:t>
      </w:r>
      <w:r>
        <w:rPr>
          <w:i/>
          <w:spacing w:val="-3"/>
        </w:rPr>
        <w:t xml:space="preserve"> </w:t>
      </w:r>
      <w:r>
        <w:rPr>
          <w:i/>
        </w:rPr>
        <w:t>ensure</w:t>
      </w:r>
      <w:r>
        <w:rPr>
          <w:i/>
          <w:spacing w:val="-4"/>
        </w:rPr>
        <w:t xml:space="preserve"> </w:t>
      </w:r>
      <w:r>
        <w:rPr>
          <w:i/>
        </w:rPr>
        <w:t>the</w:t>
      </w:r>
      <w:r>
        <w:rPr>
          <w:i/>
          <w:spacing w:val="-5"/>
        </w:rPr>
        <w:t xml:space="preserve"> </w:t>
      </w:r>
      <w:r>
        <w:rPr>
          <w:i/>
        </w:rPr>
        <w:t>products</w:t>
      </w:r>
      <w:r>
        <w:rPr>
          <w:i/>
          <w:spacing w:val="-1"/>
        </w:rPr>
        <w:t xml:space="preserve"> </w:t>
      </w:r>
      <w:r>
        <w:rPr>
          <w:i/>
        </w:rPr>
        <w:t>(mandatory).</w:t>
      </w:r>
    </w:p>
    <w:p w14:paraId="18E8E052" w14:textId="77777777" w:rsidR="000001C1" w:rsidRDefault="000001C1" w:rsidP="000001C1">
      <w:pPr>
        <w:pStyle w:val="BodyText"/>
        <w:rPr>
          <w:i/>
          <w:sz w:val="24"/>
        </w:rPr>
      </w:pPr>
    </w:p>
    <w:p w14:paraId="38F26762" w14:textId="77777777" w:rsidR="000001C1" w:rsidRDefault="000001C1" w:rsidP="000001C1">
      <w:pPr>
        <w:pStyle w:val="BodyText"/>
        <w:spacing w:before="10"/>
        <w:rPr>
          <w:i/>
          <w:sz w:val="18"/>
        </w:rPr>
      </w:pPr>
    </w:p>
    <w:p w14:paraId="4674D9EA" w14:textId="77777777" w:rsidR="000001C1" w:rsidRDefault="000001C1" w:rsidP="000001C1">
      <w:pPr>
        <w:ind w:left="1116" w:right="1106"/>
        <w:jc w:val="both"/>
        <w:rPr>
          <w:i/>
        </w:rPr>
      </w:pPr>
      <w:r>
        <w:rPr>
          <w:i/>
        </w:rPr>
        <w:t xml:space="preserve">The total quantity of the product should be well packed in compliance with best international and professional practices or rules. </w:t>
      </w:r>
    </w:p>
    <w:p w14:paraId="0BD8D282" w14:textId="77777777" w:rsidR="000001C1" w:rsidRDefault="000001C1" w:rsidP="000001C1">
      <w:pPr>
        <w:spacing w:before="120"/>
        <w:ind w:left="1116" w:right="1108"/>
        <w:jc w:val="both"/>
        <w:rPr>
          <w:i/>
        </w:rPr>
      </w:pPr>
      <w:r>
        <w:rPr>
          <w:i/>
        </w:rPr>
        <w:t>Before</w:t>
      </w:r>
      <w:r>
        <w:rPr>
          <w:i/>
          <w:spacing w:val="-11"/>
        </w:rPr>
        <w:t xml:space="preserve"> </w:t>
      </w:r>
      <w:r>
        <w:rPr>
          <w:i/>
        </w:rPr>
        <w:t>each</w:t>
      </w:r>
      <w:r>
        <w:rPr>
          <w:i/>
          <w:spacing w:val="-11"/>
        </w:rPr>
        <w:t xml:space="preserve"> </w:t>
      </w:r>
      <w:r>
        <w:rPr>
          <w:i/>
        </w:rPr>
        <w:t>delivery,</w:t>
      </w:r>
      <w:r>
        <w:rPr>
          <w:i/>
          <w:spacing w:val="-12"/>
        </w:rPr>
        <w:t xml:space="preserve"> </w:t>
      </w:r>
      <w:r>
        <w:rPr>
          <w:i/>
        </w:rPr>
        <w:t>the</w:t>
      </w:r>
      <w:r>
        <w:rPr>
          <w:i/>
          <w:spacing w:val="-13"/>
        </w:rPr>
        <w:t xml:space="preserve"> </w:t>
      </w:r>
      <w:r>
        <w:rPr>
          <w:i/>
        </w:rPr>
        <w:t>supplier</w:t>
      </w:r>
      <w:r>
        <w:rPr>
          <w:i/>
          <w:spacing w:val="-10"/>
        </w:rPr>
        <w:t xml:space="preserve"> </w:t>
      </w:r>
      <w:r>
        <w:rPr>
          <w:i/>
        </w:rPr>
        <w:t>has</w:t>
      </w:r>
      <w:r>
        <w:rPr>
          <w:i/>
          <w:spacing w:val="-11"/>
        </w:rPr>
        <w:t xml:space="preserve"> </w:t>
      </w:r>
      <w:r>
        <w:rPr>
          <w:i/>
        </w:rPr>
        <w:t>to</w:t>
      </w:r>
      <w:r>
        <w:rPr>
          <w:i/>
          <w:spacing w:val="-13"/>
        </w:rPr>
        <w:t xml:space="preserve"> </w:t>
      </w:r>
      <w:r>
        <w:rPr>
          <w:i/>
        </w:rPr>
        <w:t>submit</w:t>
      </w:r>
      <w:r>
        <w:rPr>
          <w:i/>
          <w:spacing w:val="-12"/>
        </w:rPr>
        <w:t xml:space="preserve"> </w:t>
      </w:r>
      <w:r>
        <w:rPr>
          <w:i/>
        </w:rPr>
        <w:t>a</w:t>
      </w:r>
      <w:r>
        <w:rPr>
          <w:i/>
          <w:spacing w:val="-13"/>
        </w:rPr>
        <w:t xml:space="preserve"> </w:t>
      </w:r>
      <w:r>
        <w:rPr>
          <w:i/>
        </w:rPr>
        <w:t>copy</w:t>
      </w:r>
      <w:r>
        <w:rPr>
          <w:i/>
          <w:spacing w:val="-11"/>
        </w:rPr>
        <w:t xml:space="preserve"> </w:t>
      </w:r>
      <w:r>
        <w:rPr>
          <w:i/>
        </w:rPr>
        <w:t>of</w:t>
      </w:r>
      <w:r>
        <w:rPr>
          <w:i/>
          <w:spacing w:val="-12"/>
        </w:rPr>
        <w:t xml:space="preserve"> </w:t>
      </w:r>
      <w:r>
        <w:rPr>
          <w:i/>
        </w:rPr>
        <w:t>the</w:t>
      </w:r>
      <w:r>
        <w:rPr>
          <w:i/>
          <w:spacing w:val="-11"/>
        </w:rPr>
        <w:t xml:space="preserve"> </w:t>
      </w:r>
      <w:r>
        <w:rPr>
          <w:i/>
        </w:rPr>
        <w:t>delivery</w:t>
      </w:r>
      <w:r>
        <w:rPr>
          <w:i/>
          <w:spacing w:val="-11"/>
        </w:rPr>
        <w:t xml:space="preserve"> </w:t>
      </w:r>
      <w:r>
        <w:rPr>
          <w:i/>
        </w:rPr>
        <w:t>note</w:t>
      </w:r>
      <w:r>
        <w:rPr>
          <w:i/>
          <w:spacing w:val="-13"/>
        </w:rPr>
        <w:t xml:space="preserve"> </w:t>
      </w:r>
      <w:r>
        <w:rPr>
          <w:i/>
        </w:rPr>
        <w:t>and</w:t>
      </w:r>
      <w:r>
        <w:rPr>
          <w:i/>
          <w:spacing w:val="-11"/>
        </w:rPr>
        <w:t xml:space="preserve"> </w:t>
      </w:r>
      <w:r>
        <w:rPr>
          <w:i/>
        </w:rPr>
        <w:t>all</w:t>
      </w:r>
      <w:r>
        <w:rPr>
          <w:i/>
          <w:spacing w:val="-12"/>
        </w:rPr>
        <w:t xml:space="preserve"> </w:t>
      </w:r>
      <w:r>
        <w:rPr>
          <w:i/>
        </w:rPr>
        <w:t>the</w:t>
      </w:r>
      <w:r>
        <w:rPr>
          <w:i/>
          <w:spacing w:val="-11"/>
        </w:rPr>
        <w:t xml:space="preserve"> </w:t>
      </w:r>
      <w:r>
        <w:rPr>
          <w:i/>
        </w:rPr>
        <w:t>shipping documents</w:t>
      </w:r>
      <w:r>
        <w:rPr>
          <w:i/>
          <w:spacing w:val="-7"/>
        </w:rPr>
        <w:t xml:space="preserve"> </w:t>
      </w:r>
      <w:r>
        <w:rPr>
          <w:i/>
        </w:rPr>
        <w:t>detailed</w:t>
      </w:r>
      <w:r>
        <w:rPr>
          <w:i/>
          <w:spacing w:val="-7"/>
        </w:rPr>
        <w:t xml:space="preserve"> </w:t>
      </w:r>
      <w:r>
        <w:rPr>
          <w:i/>
        </w:rPr>
        <w:t>below</w:t>
      </w:r>
      <w:r>
        <w:rPr>
          <w:i/>
          <w:spacing w:val="-6"/>
        </w:rPr>
        <w:t xml:space="preserve"> </w:t>
      </w:r>
      <w:r>
        <w:rPr>
          <w:i/>
        </w:rPr>
        <w:t>BEFORE</w:t>
      </w:r>
      <w:r>
        <w:rPr>
          <w:i/>
          <w:spacing w:val="-8"/>
        </w:rPr>
        <w:t xml:space="preserve"> </w:t>
      </w:r>
      <w:r>
        <w:rPr>
          <w:i/>
        </w:rPr>
        <w:t>loading</w:t>
      </w:r>
      <w:r>
        <w:rPr>
          <w:i/>
          <w:spacing w:val="-7"/>
        </w:rPr>
        <w:t xml:space="preserve"> </w:t>
      </w:r>
      <w:r>
        <w:rPr>
          <w:i/>
        </w:rPr>
        <w:t>and</w:t>
      </w:r>
      <w:r>
        <w:rPr>
          <w:i/>
          <w:spacing w:val="-10"/>
        </w:rPr>
        <w:t xml:space="preserve"> </w:t>
      </w:r>
      <w:r>
        <w:rPr>
          <w:i/>
        </w:rPr>
        <w:t>shipping</w:t>
      </w:r>
      <w:r>
        <w:rPr>
          <w:i/>
          <w:spacing w:val="-7"/>
        </w:rPr>
        <w:t xml:space="preserve"> </w:t>
      </w:r>
      <w:r>
        <w:rPr>
          <w:i/>
        </w:rPr>
        <w:t>the</w:t>
      </w:r>
      <w:r>
        <w:rPr>
          <w:i/>
          <w:spacing w:val="-7"/>
        </w:rPr>
        <w:t xml:space="preserve"> </w:t>
      </w:r>
      <w:r>
        <w:rPr>
          <w:i/>
        </w:rPr>
        <w:t>goods,</w:t>
      </w:r>
      <w:r>
        <w:rPr>
          <w:i/>
          <w:spacing w:val="-6"/>
        </w:rPr>
        <w:t xml:space="preserve"> </w:t>
      </w:r>
      <w:r>
        <w:rPr>
          <w:i/>
        </w:rPr>
        <w:t>in</w:t>
      </w:r>
      <w:r>
        <w:rPr>
          <w:i/>
          <w:spacing w:val="-7"/>
        </w:rPr>
        <w:t xml:space="preserve"> </w:t>
      </w:r>
      <w:r>
        <w:rPr>
          <w:i/>
        </w:rPr>
        <w:t>order</w:t>
      </w:r>
      <w:r>
        <w:rPr>
          <w:i/>
          <w:spacing w:val="-6"/>
        </w:rPr>
        <w:t xml:space="preserve"> </w:t>
      </w:r>
      <w:r>
        <w:rPr>
          <w:i/>
        </w:rPr>
        <w:t>to</w:t>
      </w:r>
      <w:r>
        <w:rPr>
          <w:i/>
          <w:spacing w:val="-10"/>
        </w:rPr>
        <w:t xml:space="preserve"> </w:t>
      </w:r>
      <w:r>
        <w:rPr>
          <w:i/>
        </w:rPr>
        <w:t>get</w:t>
      </w:r>
      <w:r>
        <w:rPr>
          <w:i/>
          <w:spacing w:val="-8"/>
        </w:rPr>
        <w:t xml:space="preserve"> </w:t>
      </w:r>
      <w:r>
        <w:rPr>
          <w:i/>
        </w:rPr>
        <w:t>the</w:t>
      </w:r>
      <w:r>
        <w:rPr>
          <w:i/>
          <w:spacing w:val="-10"/>
        </w:rPr>
        <w:t xml:space="preserve"> </w:t>
      </w:r>
      <w:r>
        <w:rPr>
          <w:i/>
        </w:rPr>
        <w:t>formal agreement from CDE to deliver the goods.</w:t>
      </w:r>
    </w:p>
    <w:p w14:paraId="1810794E" w14:textId="77777777" w:rsidR="000001C1" w:rsidRDefault="000001C1" w:rsidP="000001C1">
      <w:pPr>
        <w:spacing w:before="122" w:line="259" w:lineRule="auto"/>
        <w:ind w:left="1116" w:right="1106"/>
        <w:jc w:val="both"/>
        <w:rPr>
          <w:i/>
        </w:rPr>
      </w:pPr>
      <w:r>
        <w:rPr>
          <w:i/>
        </w:rPr>
        <w:t>For every consignment, the supplier shall always send a delivery note. Delivery slips shall necessarily bear the Contract Reference and / or Purchase order number, batch numbers, serial numbers if any, the full designation and quantities of the delivery.</w:t>
      </w:r>
    </w:p>
    <w:p w14:paraId="4B0A6207" w14:textId="77777777" w:rsidR="000001C1" w:rsidRDefault="000001C1" w:rsidP="000001C1">
      <w:pPr>
        <w:pStyle w:val="BodyText"/>
        <w:spacing w:before="8"/>
        <w:rPr>
          <w:i/>
          <w:sz w:val="23"/>
        </w:rPr>
      </w:pPr>
    </w:p>
    <w:p w14:paraId="685F8553" w14:textId="77777777" w:rsidR="000001C1" w:rsidRDefault="000001C1" w:rsidP="000001C1">
      <w:pPr>
        <w:ind w:left="1116"/>
        <w:rPr>
          <w:i/>
        </w:rPr>
      </w:pPr>
      <w:r>
        <w:rPr>
          <w:i/>
        </w:rPr>
        <w:t>Added</w:t>
      </w:r>
      <w:r>
        <w:rPr>
          <w:i/>
          <w:spacing w:val="-5"/>
        </w:rPr>
        <w:t xml:space="preserve"> </w:t>
      </w:r>
      <w:r>
        <w:rPr>
          <w:i/>
        </w:rPr>
        <w:t>to</w:t>
      </w:r>
      <w:r>
        <w:rPr>
          <w:i/>
          <w:spacing w:val="-5"/>
        </w:rPr>
        <w:t xml:space="preserve"> </w:t>
      </w:r>
      <w:r>
        <w:rPr>
          <w:i/>
        </w:rPr>
        <w:t>the</w:t>
      </w:r>
      <w:r>
        <w:rPr>
          <w:i/>
          <w:spacing w:val="-5"/>
        </w:rPr>
        <w:t xml:space="preserve"> </w:t>
      </w:r>
      <w:r>
        <w:rPr>
          <w:i/>
        </w:rPr>
        <w:t>delivery</w:t>
      </w:r>
      <w:r>
        <w:rPr>
          <w:i/>
          <w:spacing w:val="-2"/>
        </w:rPr>
        <w:t xml:space="preserve"> </w:t>
      </w:r>
      <w:r>
        <w:rPr>
          <w:i/>
        </w:rPr>
        <w:t>note,</w:t>
      </w:r>
      <w:r>
        <w:rPr>
          <w:i/>
          <w:spacing w:val="-3"/>
        </w:rPr>
        <w:t xml:space="preserve"> </w:t>
      </w:r>
      <w:r>
        <w:rPr>
          <w:i/>
        </w:rPr>
        <w:t>the</w:t>
      </w:r>
      <w:r>
        <w:rPr>
          <w:i/>
          <w:spacing w:val="-3"/>
        </w:rPr>
        <w:t xml:space="preserve"> </w:t>
      </w:r>
      <w:r>
        <w:rPr>
          <w:i/>
        </w:rPr>
        <w:t>selected</w:t>
      </w:r>
      <w:r>
        <w:rPr>
          <w:i/>
          <w:spacing w:val="-3"/>
        </w:rPr>
        <w:t xml:space="preserve"> </w:t>
      </w:r>
      <w:r>
        <w:rPr>
          <w:i/>
        </w:rPr>
        <w:t>supplier</w:t>
      </w:r>
      <w:r>
        <w:rPr>
          <w:i/>
          <w:spacing w:val="-6"/>
        </w:rPr>
        <w:t xml:space="preserve"> </w:t>
      </w:r>
      <w:r>
        <w:rPr>
          <w:i/>
        </w:rPr>
        <w:t>will</w:t>
      </w:r>
      <w:r>
        <w:rPr>
          <w:i/>
          <w:spacing w:val="-3"/>
        </w:rPr>
        <w:t xml:space="preserve"> </w:t>
      </w:r>
      <w:r>
        <w:rPr>
          <w:i/>
        </w:rPr>
        <w:t>also</w:t>
      </w:r>
      <w:r>
        <w:rPr>
          <w:i/>
          <w:spacing w:val="-2"/>
        </w:rPr>
        <w:t xml:space="preserve"> </w:t>
      </w:r>
      <w:r>
        <w:rPr>
          <w:i/>
        </w:rPr>
        <w:t>have</w:t>
      </w:r>
      <w:r>
        <w:rPr>
          <w:i/>
          <w:spacing w:val="-5"/>
        </w:rPr>
        <w:t xml:space="preserve"> </w:t>
      </w:r>
      <w:r>
        <w:rPr>
          <w:i/>
        </w:rPr>
        <w:t>to</w:t>
      </w:r>
      <w:r>
        <w:rPr>
          <w:i/>
          <w:spacing w:val="-3"/>
        </w:rPr>
        <w:t xml:space="preserve"> </w:t>
      </w:r>
      <w:r>
        <w:rPr>
          <w:i/>
        </w:rPr>
        <w:t>provide</w:t>
      </w:r>
      <w:r>
        <w:rPr>
          <w:i/>
          <w:spacing w:val="-5"/>
        </w:rPr>
        <w:t xml:space="preserve"> </w:t>
      </w:r>
      <w:r>
        <w:rPr>
          <w:i/>
        </w:rPr>
        <w:t>CDE</w:t>
      </w:r>
      <w:r>
        <w:rPr>
          <w:i/>
          <w:spacing w:val="-2"/>
        </w:rPr>
        <w:t xml:space="preserve"> with:</w:t>
      </w:r>
    </w:p>
    <w:p w14:paraId="338AB8BD" w14:textId="77777777" w:rsidR="000001C1" w:rsidRDefault="000001C1" w:rsidP="000001C1">
      <w:pPr>
        <w:pStyle w:val="ListParagraph"/>
        <w:numPr>
          <w:ilvl w:val="0"/>
          <w:numId w:val="3"/>
        </w:numPr>
        <w:tabs>
          <w:tab w:val="left" w:pos="2195"/>
          <w:tab w:val="left" w:pos="2196"/>
        </w:tabs>
        <w:spacing w:before="16"/>
        <w:ind w:hanging="361"/>
        <w:rPr>
          <w:i/>
        </w:rPr>
      </w:pPr>
      <w:r>
        <w:rPr>
          <w:i/>
        </w:rPr>
        <w:t>a</w:t>
      </w:r>
      <w:r>
        <w:rPr>
          <w:i/>
          <w:spacing w:val="-3"/>
        </w:rPr>
        <w:t xml:space="preserve"> </w:t>
      </w:r>
      <w:r>
        <w:rPr>
          <w:i/>
        </w:rPr>
        <w:t>delivery</w:t>
      </w:r>
      <w:r>
        <w:rPr>
          <w:i/>
          <w:spacing w:val="-2"/>
        </w:rPr>
        <w:t xml:space="preserve"> </w:t>
      </w:r>
      <w:r>
        <w:rPr>
          <w:i/>
        </w:rPr>
        <w:t>notes</w:t>
      </w:r>
      <w:r>
        <w:rPr>
          <w:i/>
          <w:spacing w:val="-2"/>
        </w:rPr>
        <w:t xml:space="preserve"> </w:t>
      </w:r>
      <w:r>
        <w:rPr>
          <w:i/>
        </w:rPr>
        <w:t>and</w:t>
      </w:r>
      <w:r>
        <w:rPr>
          <w:i/>
          <w:spacing w:val="-5"/>
        </w:rPr>
        <w:t xml:space="preserve"> </w:t>
      </w:r>
      <w:r>
        <w:rPr>
          <w:i/>
        </w:rPr>
        <w:t>/</w:t>
      </w:r>
      <w:r>
        <w:rPr>
          <w:i/>
          <w:spacing w:val="-3"/>
        </w:rPr>
        <w:t xml:space="preserve"> </w:t>
      </w:r>
      <w:r>
        <w:rPr>
          <w:i/>
        </w:rPr>
        <w:t>or</w:t>
      </w:r>
      <w:r>
        <w:rPr>
          <w:i/>
          <w:spacing w:val="-4"/>
        </w:rPr>
        <w:t xml:space="preserve"> </w:t>
      </w:r>
      <w:r>
        <w:rPr>
          <w:i/>
        </w:rPr>
        <w:t>Packing</w:t>
      </w:r>
      <w:r>
        <w:rPr>
          <w:i/>
          <w:spacing w:val="-2"/>
        </w:rPr>
        <w:t xml:space="preserve"> </w:t>
      </w:r>
      <w:r>
        <w:rPr>
          <w:i/>
          <w:spacing w:val="-4"/>
        </w:rPr>
        <w:t>List</w:t>
      </w:r>
    </w:p>
    <w:p w14:paraId="6BDE009A" w14:textId="77777777" w:rsidR="000001C1" w:rsidRDefault="000001C1" w:rsidP="000001C1">
      <w:pPr>
        <w:pStyle w:val="ListParagraph"/>
        <w:numPr>
          <w:ilvl w:val="0"/>
          <w:numId w:val="3"/>
        </w:numPr>
        <w:tabs>
          <w:tab w:val="left" w:pos="2195"/>
          <w:tab w:val="left" w:pos="2196"/>
        </w:tabs>
        <w:spacing w:line="253" w:lineRule="exact"/>
        <w:ind w:hanging="361"/>
        <w:rPr>
          <w:i/>
        </w:rPr>
      </w:pPr>
      <w:r>
        <w:rPr>
          <w:i/>
        </w:rPr>
        <w:t>a</w:t>
      </w:r>
      <w:r>
        <w:rPr>
          <w:i/>
          <w:spacing w:val="-4"/>
        </w:rPr>
        <w:t xml:space="preserve"> </w:t>
      </w:r>
      <w:r>
        <w:rPr>
          <w:i/>
        </w:rPr>
        <w:t>commercial</w:t>
      </w:r>
      <w:r>
        <w:rPr>
          <w:i/>
          <w:spacing w:val="-4"/>
        </w:rPr>
        <w:t xml:space="preserve"> </w:t>
      </w:r>
      <w:r>
        <w:rPr>
          <w:i/>
          <w:spacing w:val="-2"/>
        </w:rPr>
        <w:t>invoice</w:t>
      </w:r>
    </w:p>
    <w:p w14:paraId="3EC9FAE6" w14:textId="77777777" w:rsidR="000001C1" w:rsidRDefault="000001C1" w:rsidP="000001C1">
      <w:pPr>
        <w:pStyle w:val="ListParagraph"/>
        <w:numPr>
          <w:ilvl w:val="0"/>
          <w:numId w:val="3"/>
        </w:numPr>
        <w:tabs>
          <w:tab w:val="left" w:pos="2195"/>
          <w:tab w:val="left" w:pos="2196"/>
        </w:tabs>
        <w:spacing w:line="253" w:lineRule="exact"/>
        <w:ind w:hanging="361"/>
        <w:rPr>
          <w:i/>
        </w:rPr>
      </w:pPr>
      <w:r>
        <w:rPr>
          <w:i/>
        </w:rPr>
        <w:t>a</w:t>
      </w:r>
      <w:r>
        <w:rPr>
          <w:i/>
          <w:spacing w:val="-3"/>
        </w:rPr>
        <w:t xml:space="preserve"> </w:t>
      </w:r>
      <w:r>
        <w:rPr>
          <w:i/>
        </w:rPr>
        <w:t>Certificate</w:t>
      </w:r>
      <w:r>
        <w:rPr>
          <w:i/>
          <w:spacing w:val="-3"/>
        </w:rPr>
        <w:t xml:space="preserve"> </w:t>
      </w:r>
      <w:r>
        <w:rPr>
          <w:i/>
        </w:rPr>
        <w:t>of</w:t>
      </w:r>
      <w:r>
        <w:rPr>
          <w:i/>
          <w:spacing w:val="-4"/>
        </w:rPr>
        <w:t xml:space="preserve"> </w:t>
      </w:r>
      <w:r>
        <w:rPr>
          <w:i/>
        </w:rPr>
        <w:t>Origin</w:t>
      </w:r>
      <w:r>
        <w:rPr>
          <w:i/>
          <w:spacing w:val="-3"/>
        </w:rPr>
        <w:t xml:space="preserve"> </w:t>
      </w:r>
      <w:r>
        <w:rPr>
          <w:i/>
        </w:rPr>
        <w:t>(if</w:t>
      </w:r>
      <w:r>
        <w:rPr>
          <w:i/>
          <w:spacing w:val="-5"/>
        </w:rPr>
        <w:t xml:space="preserve"> </w:t>
      </w:r>
      <w:r>
        <w:rPr>
          <w:i/>
          <w:spacing w:val="-2"/>
        </w:rPr>
        <w:t>applicable)</w:t>
      </w:r>
    </w:p>
    <w:p w14:paraId="65AB1335" w14:textId="77777777" w:rsidR="000001C1" w:rsidRDefault="000001C1" w:rsidP="000001C1">
      <w:pPr>
        <w:pStyle w:val="ListParagraph"/>
        <w:numPr>
          <w:ilvl w:val="0"/>
          <w:numId w:val="3"/>
        </w:numPr>
        <w:tabs>
          <w:tab w:val="left" w:pos="2195"/>
          <w:tab w:val="left" w:pos="2196"/>
        </w:tabs>
        <w:spacing w:before="1" w:line="253" w:lineRule="exact"/>
        <w:ind w:hanging="361"/>
        <w:rPr>
          <w:i/>
        </w:rPr>
      </w:pPr>
      <w:r>
        <w:rPr>
          <w:i/>
        </w:rPr>
        <w:t>a</w:t>
      </w:r>
      <w:r>
        <w:rPr>
          <w:i/>
          <w:spacing w:val="-6"/>
        </w:rPr>
        <w:t xml:space="preserve"> </w:t>
      </w:r>
      <w:r>
        <w:rPr>
          <w:i/>
        </w:rPr>
        <w:t>Certificate</w:t>
      </w:r>
      <w:r>
        <w:rPr>
          <w:i/>
          <w:spacing w:val="-3"/>
        </w:rPr>
        <w:t xml:space="preserve"> </w:t>
      </w:r>
      <w:r>
        <w:rPr>
          <w:i/>
        </w:rPr>
        <w:t>of</w:t>
      </w:r>
      <w:r>
        <w:rPr>
          <w:i/>
          <w:spacing w:val="-4"/>
        </w:rPr>
        <w:t xml:space="preserve"> </w:t>
      </w:r>
      <w:r>
        <w:rPr>
          <w:i/>
        </w:rPr>
        <w:t>conformity</w:t>
      </w:r>
      <w:r>
        <w:rPr>
          <w:i/>
          <w:spacing w:val="-2"/>
        </w:rPr>
        <w:t xml:space="preserve"> </w:t>
      </w:r>
      <w:r>
        <w:rPr>
          <w:i/>
        </w:rPr>
        <w:t>or</w:t>
      </w:r>
      <w:r>
        <w:rPr>
          <w:i/>
          <w:spacing w:val="-5"/>
        </w:rPr>
        <w:t xml:space="preserve"> </w:t>
      </w:r>
      <w:r>
        <w:rPr>
          <w:i/>
        </w:rPr>
        <w:t>Certificates</w:t>
      </w:r>
      <w:r>
        <w:rPr>
          <w:i/>
          <w:spacing w:val="-5"/>
        </w:rPr>
        <w:t xml:space="preserve"> </w:t>
      </w:r>
      <w:r>
        <w:rPr>
          <w:i/>
        </w:rPr>
        <w:t>of</w:t>
      </w:r>
      <w:r>
        <w:rPr>
          <w:i/>
          <w:spacing w:val="-4"/>
        </w:rPr>
        <w:t xml:space="preserve"> </w:t>
      </w:r>
      <w:r>
        <w:rPr>
          <w:i/>
        </w:rPr>
        <w:t>Analysis</w:t>
      </w:r>
      <w:r>
        <w:rPr>
          <w:i/>
          <w:spacing w:val="-2"/>
        </w:rPr>
        <w:t xml:space="preserve"> </w:t>
      </w:r>
      <w:r>
        <w:rPr>
          <w:i/>
        </w:rPr>
        <w:t>(if</w:t>
      </w:r>
      <w:r>
        <w:rPr>
          <w:i/>
          <w:spacing w:val="-4"/>
        </w:rPr>
        <w:t xml:space="preserve"> </w:t>
      </w:r>
      <w:r>
        <w:rPr>
          <w:i/>
          <w:spacing w:val="-2"/>
        </w:rPr>
        <w:t>applicable)</w:t>
      </w:r>
    </w:p>
    <w:p w14:paraId="6F0CC74C" w14:textId="77777777" w:rsidR="000001C1" w:rsidRDefault="000001C1" w:rsidP="000001C1">
      <w:pPr>
        <w:pStyle w:val="ListParagraph"/>
        <w:numPr>
          <w:ilvl w:val="0"/>
          <w:numId w:val="3"/>
        </w:numPr>
        <w:tabs>
          <w:tab w:val="left" w:pos="2195"/>
          <w:tab w:val="left" w:pos="2196"/>
        </w:tabs>
        <w:spacing w:line="253" w:lineRule="exact"/>
        <w:ind w:hanging="361"/>
        <w:rPr>
          <w:i/>
        </w:rPr>
      </w:pPr>
      <w:r>
        <w:rPr>
          <w:i/>
        </w:rPr>
        <w:t>other</w:t>
      </w:r>
      <w:r>
        <w:rPr>
          <w:i/>
          <w:spacing w:val="-3"/>
        </w:rPr>
        <w:t xml:space="preserve"> </w:t>
      </w:r>
      <w:r>
        <w:rPr>
          <w:i/>
          <w:spacing w:val="-2"/>
        </w:rPr>
        <w:t>documents.</w:t>
      </w:r>
    </w:p>
    <w:p w14:paraId="58468FCA" w14:textId="77777777" w:rsidR="000001C1" w:rsidRDefault="000001C1" w:rsidP="000001C1">
      <w:pPr>
        <w:pStyle w:val="BodyText"/>
        <w:spacing w:before="2"/>
        <w:rPr>
          <w:i/>
        </w:rPr>
      </w:pPr>
    </w:p>
    <w:p w14:paraId="260728DA" w14:textId="77777777" w:rsidR="000001C1" w:rsidRDefault="000001C1" w:rsidP="000001C1">
      <w:pPr>
        <w:spacing w:line="259" w:lineRule="auto"/>
        <w:ind w:left="1115" w:right="1107"/>
        <w:jc w:val="both"/>
        <w:rPr>
          <w:i/>
        </w:rPr>
      </w:pPr>
      <w:r>
        <w:rPr>
          <w:i/>
        </w:rPr>
        <w:t>The</w:t>
      </w:r>
      <w:r>
        <w:rPr>
          <w:i/>
          <w:spacing w:val="-13"/>
        </w:rPr>
        <w:t xml:space="preserve"> </w:t>
      </w:r>
      <w:r>
        <w:rPr>
          <w:i/>
        </w:rPr>
        <w:t>Supplier</w:t>
      </w:r>
      <w:r>
        <w:rPr>
          <w:i/>
          <w:spacing w:val="-13"/>
        </w:rPr>
        <w:t xml:space="preserve"> </w:t>
      </w:r>
      <w:r>
        <w:rPr>
          <w:i/>
        </w:rPr>
        <w:t>commits</w:t>
      </w:r>
      <w:r>
        <w:rPr>
          <w:i/>
          <w:spacing w:val="-16"/>
        </w:rPr>
        <w:t xml:space="preserve"> </w:t>
      </w:r>
      <w:r>
        <w:rPr>
          <w:i/>
        </w:rPr>
        <w:t>to</w:t>
      </w:r>
      <w:r>
        <w:rPr>
          <w:i/>
          <w:spacing w:val="-14"/>
        </w:rPr>
        <w:t xml:space="preserve"> </w:t>
      </w:r>
      <w:r>
        <w:rPr>
          <w:i/>
        </w:rPr>
        <w:t>inform</w:t>
      </w:r>
      <w:r>
        <w:rPr>
          <w:i/>
          <w:spacing w:val="-13"/>
        </w:rPr>
        <w:t xml:space="preserve"> </w:t>
      </w:r>
      <w:r>
        <w:rPr>
          <w:i/>
        </w:rPr>
        <w:t>CDE</w:t>
      </w:r>
      <w:r>
        <w:rPr>
          <w:i/>
          <w:spacing w:val="-13"/>
        </w:rPr>
        <w:t xml:space="preserve"> </w:t>
      </w:r>
      <w:r>
        <w:rPr>
          <w:i/>
        </w:rPr>
        <w:t>of</w:t>
      </w:r>
      <w:r>
        <w:rPr>
          <w:i/>
          <w:spacing w:val="-13"/>
        </w:rPr>
        <w:t xml:space="preserve"> </w:t>
      </w:r>
      <w:r>
        <w:rPr>
          <w:i/>
        </w:rPr>
        <w:t>any</w:t>
      </w:r>
      <w:r>
        <w:rPr>
          <w:i/>
          <w:spacing w:val="-14"/>
        </w:rPr>
        <w:t xml:space="preserve"> </w:t>
      </w:r>
      <w:r>
        <w:rPr>
          <w:i/>
        </w:rPr>
        <w:t>constraint</w:t>
      </w:r>
      <w:r>
        <w:rPr>
          <w:i/>
          <w:spacing w:val="-11"/>
        </w:rPr>
        <w:t xml:space="preserve"> </w:t>
      </w:r>
      <w:r>
        <w:rPr>
          <w:i/>
        </w:rPr>
        <w:t>or</w:t>
      </w:r>
      <w:r>
        <w:rPr>
          <w:i/>
          <w:spacing w:val="-13"/>
        </w:rPr>
        <w:t xml:space="preserve"> </w:t>
      </w:r>
      <w:r>
        <w:rPr>
          <w:i/>
        </w:rPr>
        <w:t>specific</w:t>
      </w:r>
      <w:r>
        <w:rPr>
          <w:i/>
          <w:spacing w:val="-14"/>
        </w:rPr>
        <w:t xml:space="preserve"> </w:t>
      </w:r>
      <w:r>
        <w:rPr>
          <w:i/>
        </w:rPr>
        <w:t>regulation</w:t>
      </w:r>
      <w:r>
        <w:rPr>
          <w:i/>
          <w:spacing w:val="-15"/>
        </w:rPr>
        <w:t xml:space="preserve"> </w:t>
      </w:r>
      <w:r>
        <w:rPr>
          <w:i/>
        </w:rPr>
        <w:t>linked</w:t>
      </w:r>
      <w:r>
        <w:rPr>
          <w:i/>
          <w:spacing w:val="-12"/>
        </w:rPr>
        <w:t xml:space="preserve"> </w:t>
      </w:r>
      <w:r>
        <w:rPr>
          <w:i/>
        </w:rPr>
        <w:t>to</w:t>
      </w:r>
      <w:r>
        <w:rPr>
          <w:i/>
          <w:spacing w:val="-16"/>
        </w:rPr>
        <w:t xml:space="preserve"> </w:t>
      </w:r>
      <w:r>
        <w:rPr>
          <w:i/>
        </w:rPr>
        <w:t>the</w:t>
      </w:r>
      <w:r>
        <w:rPr>
          <w:i/>
          <w:spacing w:val="-14"/>
        </w:rPr>
        <w:t xml:space="preserve"> </w:t>
      </w:r>
      <w:r>
        <w:rPr>
          <w:i/>
        </w:rPr>
        <w:t>goods or service supply or to the country of importation</w:t>
      </w:r>
    </w:p>
    <w:p w14:paraId="7BB6FF52" w14:textId="77777777" w:rsidR="000001C1" w:rsidRDefault="000001C1" w:rsidP="000001C1">
      <w:pPr>
        <w:spacing w:line="259" w:lineRule="auto"/>
        <w:ind w:left="1115" w:right="1105"/>
        <w:jc w:val="both"/>
        <w:rPr>
          <w:i/>
        </w:rPr>
      </w:pPr>
      <w:r>
        <w:rPr>
          <w:b/>
          <w:i/>
        </w:rPr>
        <w:t>In</w:t>
      </w:r>
      <w:r>
        <w:rPr>
          <w:b/>
          <w:i/>
          <w:spacing w:val="-5"/>
        </w:rPr>
        <w:t xml:space="preserve"> </w:t>
      </w:r>
      <w:r>
        <w:rPr>
          <w:b/>
          <w:i/>
        </w:rPr>
        <w:t>case</w:t>
      </w:r>
      <w:r>
        <w:rPr>
          <w:b/>
          <w:i/>
          <w:spacing w:val="-7"/>
        </w:rPr>
        <w:t xml:space="preserve"> </w:t>
      </w:r>
      <w:r>
        <w:rPr>
          <w:b/>
          <w:i/>
        </w:rPr>
        <w:t>of</w:t>
      </w:r>
      <w:r>
        <w:rPr>
          <w:b/>
          <w:i/>
          <w:spacing w:val="-6"/>
        </w:rPr>
        <w:t xml:space="preserve"> </w:t>
      </w:r>
      <w:r>
        <w:rPr>
          <w:b/>
          <w:i/>
        </w:rPr>
        <w:t>international</w:t>
      </w:r>
      <w:r>
        <w:rPr>
          <w:b/>
          <w:i/>
          <w:spacing w:val="-8"/>
        </w:rPr>
        <w:t xml:space="preserve"> </w:t>
      </w:r>
      <w:r>
        <w:rPr>
          <w:b/>
          <w:i/>
        </w:rPr>
        <w:t>sea</w:t>
      </w:r>
      <w:r>
        <w:rPr>
          <w:b/>
          <w:i/>
          <w:spacing w:val="-5"/>
        </w:rPr>
        <w:t xml:space="preserve"> </w:t>
      </w:r>
      <w:r>
        <w:rPr>
          <w:b/>
          <w:i/>
        </w:rPr>
        <w:t>or</w:t>
      </w:r>
      <w:r>
        <w:rPr>
          <w:b/>
          <w:i/>
          <w:spacing w:val="-6"/>
        </w:rPr>
        <w:t xml:space="preserve"> </w:t>
      </w:r>
      <w:r>
        <w:rPr>
          <w:b/>
          <w:i/>
        </w:rPr>
        <w:t>air</w:t>
      </w:r>
      <w:r>
        <w:rPr>
          <w:b/>
          <w:i/>
          <w:spacing w:val="-6"/>
        </w:rPr>
        <w:t xml:space="preserve"> </w:t>
      </w:r>
      <w:r>
        <w:rPr>
          <w:b/>
          <w:i/>
        </w:rPr>
        <w:t>transport</w:t>
      </w:r>
      <w:r>
        <w:rPr>
          <w:i/>
        </w:rPr>
        <w:t>:</w:t>
      </w:r>
      <w:r>
        <w:rPr>
          <w:i/>
          <w:spacing w:val="-6"/>
        </w:rPr>
        <w:t xml:space="preserve"> </w:t>
      </w:r>
      <w:r>
        <w:rPr>
          <w:i/>
        </w:rPr>
        <w:t>After</w:t>
      </w:r>
      <w:r>
        <w:rPr>
          <w:i/>
          <w:spacing w:val="-6"/>
        </w:rPr>
        <w:t xml:space="preserve"> </w:t>
      </w:r>
      <w:r>
        <w:rPr>
          <w:i/>
        </w:rPr>
        <w:t>the</w:t>
      </w:r>
      <w:r>
        <w:rPr>
          <w:i/>
          <w:spacing w:val="-7"/>
        </w:rPr>
        <w:t xml:space="preserve"> </w:t>
      </w:r>
      <w:r>
        <w:rPr>
          <w:i/>
        </w:rPr>
        <w:t>agreement</w:t>
      </w:r>
      <w:r>
        <w:rPr>
          <w:i/>
          <w:spacing w:val="-6"/>
        </w:rPr>
        <w:t xml:space="preserve"> </w:t>
      </w:r>
      <w:r>
        <w:rPr>
          <w:i/>
        </w:rPr>
        <w:t>from</w:t>
      </w:r>
      <w:r>
        <w:rPr>
          <w:i/>
          <w:spacing w:val="-8"/>
        </w:rPr>
        <w:t xml:space="preserve"> </w:t>
      </w:r>
      <w:r>
        <w:rPr>
          <w:i/>
        </w:rPr>
        <w:t>the</w:t>
      </w:r>
      <w:r>
        <w:rPr>
          <w:i/>
          <w:spacing w:val="-5"/>
        </w:rPr>
        <w:t xml:space="preserve"> </w:t>
      </w:r>
      <w:r>
        <w:rPr>
          <w:i/>
        </w:rPr>
        <w:t>entity</w:t>
      </w:r>
      <w:r>
        <w:rPr>
          <w:i/>
          <w:spacing w:val="-7"/>
        </w:rPr>
        <w:t xml:space="preserve"> </w:t>
      </w:r>
      <w:r>
        <w:rPr>
          <w:i/>
        </w:rPr>
        <w:t>that</w:t>
      </w:r>
      <w:r>
        <w:rPr>
          <w:i/>
          <w:spacing w:val="-6"/>
        </w:rPr>
        <w:t xml:space="preserve"> </w:t>
      </w:r>
      <w:r>
        <w:rPr>
          <w:i/>
        </w:rPr>
        <w:t>placed the</w:t>
      </w:r>
      <w:r>
        <w:rPr>
          <w:i/>
          <w:spacing w:val="-12"/>
        </w:rPr>
        <w:t xml:space="preserve"> </w:t>
      </w:r>
      <w:r>
        <w:rPr>
          <w:i/>
        </w:rPr>
        <w:t>order,</w:t>
      </w:r>
      <w:r>
        <w:rPr>
          <w:i/>
          <w:spacing w:val="-8"/>
        </w:rPr>
        <w:t xml:space="preserve"> </w:t>
      </w:r>
      <w:r>
        <w:rPr>
          <w:i/>
        </w:rPr>
        <w:t>3</w:t>
      </w:r>
      <w:r>
        <w:rPr>
          <w:i/>
          <w:spacing w:val="-12"/>
        </w:rPr>
        <w:t xml:space="preserve"> </w:t>
      </w:r>
      <w:r>
        <w:rPr>
          <w:i/>
        </w:rPr>
        <w:t>original</w:t>
      </w:r>
      <w:r>
        <w:rPr>
          <w:i/>
          <w:spacing w:val="-9"/>
        </w:rPr>
        <w:t xml:space="preserve"> </w:t>
      </w:r>
      <w:r>
        <w:rPr>
          <w:i/>
        </w:rPr>
        <w:t>set</w:t>
      </w:r>
      <w:r>
        <w:rPr>
          <w:i/>
          <w:spacing w:val="-11"/>
        </w:rPr>
        <w:t xml:space="preserve"> </w:t>
      </w:r>
      <w:r>
        <w:rPr>
          <w:i/>
        </w:rPr>
        <w:t>+</w:t>
      </w:r>
      <w:r>
        <w:rPr>
          <w:i/>
          <w:spacing w:val="-11"/>
        </w:rPr>
        <w:t xml:space="preserve"> </w:t>
      </w:r>
      <w:r>
        <w:rPr>
          <w:i/>
        </w:rPr>
        <w:t>1</w:t>
      </w:r>
      <w:r>
        <w:rPr>
          <w:i/>
          <w:spacing w:val="-9"/>
        </w:rPr>
        <w:t xml:space="preserve"> </w:t>
      </w:r>
      <w:r>
        <w:rPr>
          <w:i/>
        </w:rPr>
        <w:t>copy</w:t>
      </w:r>
      <w:r>
        <w:rPr>
          <w:i/>
          <w:spacing w:val="-12"/>
        </w:rPr>
        <w:t xml:space="preserve"> </w:t>
      </w:r>
      <w:r>
        <w:rPr>
          <w:i/>
        </w:rPr>
        <w:t>of</w:t>
      </w:r>
      <w:r>
        <w:rPr>
          <w:i/>
          <w:spacing w:val="-11"/>
        </w:rPr>
        <w:t xml:space="preserve"> </w:t>
      </w:r>
      <w:r>
        <w:rPr>
          <w:i/>
        </w:rPr>
        <w:t>these</w:t>
      </w:r>
      <w:r>
        <w:rPr>
          <w:i/>
          <w:spacing w:val="-9"/>
        </w:rPr>
        <w:t xml:space="preserve"> </w:t>
      </w:r>
      <w:r>
        <w:rPr>
          <w:i/>
        </w:rPr>
        <w:t>documents</w:t>
      </w:r>
      <w:r>
        <w:rPr>
          <w:i/>
          <w:spacing w:val="-12"/>
        </w:rPr>
        <w:t xml:space="preserve"> </w:t>
      </w:r>
      <w:r>
        <w:rPr>
          <w:i/>
        </w:rPr>
        <w:t>will</w:t>
      </w:r>
      <w:r>
        <w:rPr>
          <w:i/>
          <w:spacing w:val="-10"/>
        </w:rPr>
        <w:t xml:space="preserve"> </w:t>
      </w:r>
      <w:r>
        <w:rPr>
          <w:i/>
        </w:rPr>
        <w:t>be</w:t>
      </w:r>
      <w:r>
        <w:rPr>
          <w:i/>
          <w:spacing w:val="-9"/>
        </w:rPr>
        <w:t xml:space="preserve"> </w:t>
      </w:r>
      <w:r>
        <w:rPr>
          <w:i/>
        </w:rPr>
        <w:t>sent</w:t>
      </w:r>
      <w:r>
        <w:rPr>
          <w:i/>
          <w:spacing w:val="-8"/>
        </w:rPr>
        <w:t xml:space="preserve"> </w:t>
      </w:r>
      <w:r>
        <w:rPr>
          <w:i/>
        </w:rPr>
        <w:t>by</w:t>
      </w:r>
      <w:r>
        <w:rPr>
          <w:i/>
          <w:spacing w:val="-12"/>
        </w:rPr>
        <w:t xml:space="preserve"> </w:t>
      </w:r>
      <w:r>
        <w:rPr>
          <w:i/>
        </w:rPr>
        <w:t>express</w:t>
      </w:r>
      <w:r>
        <w:rPr>
          <w:i/>
          <w:spacing w:val="-8"/>
        </w:rPr>
        <w:t xml:space="preserve"> </w:t>
      </w:r>
      <w:r>
        <w:rPr>
          <w:i/>
        </w:rPr>
        <w:t>courier</w:t>
      </w:r>
      <w:r>
        <w:rPr>
          <w:i/>
          <w:spacing w:val="-13"/>
        </w:rPr>
        <w:t xml:space="preserve"> </w:t>
      </w:r>
      <w:r>
        <w:rPr>
          <w:i/>
        </w:rPr>
        <w:t>within</w:t>
      </w:r>
      <w:r>
        <w:rPr>
          <w:i/>
          <w:spacing w:val="-11"/>
        </w:rPr>
        <w:t xml:space="preserve"> </w:t>
      </w:r>
      <w:r>
        <w:rPr>
          <w:i/>
          <w:spacing w:val="-4"/>
        </w:rPr>
        <w:t>four</w:t>
      </w:r>
    </w:p>
    <w:p w14:paraId="366DDB9C" w14:textId="77777777" w:rsidR="000001C1" w:rsidRDefault="000001C1" w:rsidP="000001C1">
      <w:pPr>
        <w:spacing w:line="259" w:lineRule="auto"/>
        <w:ind w:left="1115" w:right="1104"/>
        <w:jc w:val="both"/>
        <w:rPr>
          <w:i/>
        </w:rPr>
      </w:pPr>
      <w:r>
        <w:rPr>
          <w:i/>
        </w:rPr>
        <w:t>(4) working days after products have been loaded to the CDE entity that placed the order. A Bill</w:t>
      </w:r>
      <w:r>
        <w:rPr>
          <w:i/>
          <w:spacing w:val="-7"/>
        </w:rPr>
        <w:t xml:space="preserve"> </w:t>
      </w:r>
      <w:r>
        <w:rPr>
          <w:i/>
        </w:rPr>
        <w:t>of</w:t>
      </w:r>
      <w:r>
        <w:rPr>
          <w:i/>
          <w:spacing w:val="-5"/>
        </w:rPr>
        <w:t xml:space="preserve"> </w:t>
      </w:r>
      <w:r>
        <w:rPr>
          <w:i/>
        </w:rPr>
        <w:t>lading</w:t>
      </w:r>
      <w:r>
        <w:rPr>
          <w:i/>
          <w:spacing w:val="-6"/>
        </w:rPr>
        <w:t xml:space="preserve"> </w:t>
      </w:r>
      <w:r>
        <w:rPr>
          <w:i/>
        </w:rPr>
        <w:t>or</w:t>
      </w:r>
      <w:r>
        <w:rPr>
          <w:i/>
          <w:spacing w:val="-5"/>
        </w:rPr>
        <w:t xml:space="preserve"> </w:t>
      </w:r>
      <w:r>
        <w:rPr>
          <w:i/>
        </w:rPr>
        <w:t>Airway</w:t>
      </w:r>
      <w:r>
        <w:rPr>
          <w:i/>
          <w:spacing w:val="-6"/>
        </w:rPr>
        <w:t xml:space="preserve"> </w:t>
      </w:r>
      <w:r>
        <w:rPr>
          <w:i/>
        </w:rPr>
        <w:t>Bill</w:t>
      </w:r>
      <w:r>
        <w:rPr>
          <w:i/>
          <w:spacing w:val="-7"/>
        </w:rPr>
        <w:t xml:space="preserve"> </w:t>
      </w:r>
      <w:r>
        <w:rPr>
          <w:i/>
        </w:rPr>
        <w:t>(3</w:t>
      </w:r>
      <w:r>
        <w:rPr>
          <w:i/>
          <w:spacing w:val="-6"/>
        </w:rPr>
        <w:t xml:space="preserve"> </w:t>
      </w:r>
      <w:r>
        <w:rPr>
          <w:i/>
        </w:rPr>
        <w:t>originals</w:t>
      </w:r>
      <w:r>
        <w:rPr>
          <w:i/>
          <w:spacing w:val="-6"/>
        </w:rPr>
        <w:t xml:space="preserve"> </w:t>
      </w:r>
      <w:r>
        <w:rPr>
          <w:i/>
        </w:rPr>
        <w:t>+</w:t>
      </w:r>
      <w:r>
        <w:rPr>
          <w:i/>
          <w:spacing w:val="-8"/>
        </w:rPr>
        <w:t xml:space="preserve"> </w:t>
      </w:r>
      <w:r>
        <w:rPr>
          <w:i/>
        </w:rPr>
        <w:t>1</w:t>
      </w:r>
      <w:r>
        <w:rPr>
          <w:i/>
          <w:spacing w:val="-6"/>
        </w:rPr>
        <w:t xml:space="preserve"> </w:t>
      </w:r>
      <w:r>
        <w:rPr>
          <w:i/>
        </w:rPr>
        <w:t>copy)</w:t>
      </w:r>
      <w:r>
        <w:rPr>
          <w:i/>
          <w:spacing w:val="-8"/>
        </w:rPr>
        <w:t xml:space="preserve"> </w:t>
      </w:r>
      <w:r>
        <w:rPr>
          <w:i/>
        </w:rPr>
        <w:t>fulfilled</w:t>
      </w:r>
      <w:r>
        <w:rPr>
          <w:i/>
          <w:spacing w:val="-6"/>
        </w:rPr>
        <w:t xml:space="preserve"> </w:t>
      </w:r>
      <w:r>
        <w:rPr>
          <w:i/>
        </w:rPr>
        <w:t>with</w:t>
      </w:r>
      <w:r>
        <w:rPr>
          <w:i/>
          <w:spacing w:val="-6"/>
        </w:rPr>
        <w:t xml:space="preserve"> </w:t>
      </w:r>
      <w:r>
        <w:rPr>
          <w:i/>
        </w:rPr>
        <w:t>all</w:t>
      </w:r>
      <w:r>
        <w:rPr>
          <w:i/>
          <w:spacing w:val="-7"/>
        </w:rPr>
        <w:t xml:space="preserve"> </w:t>
      </w:r>
      <w:r>
        <w:rPr>
          <w:i/>
        </w:rPr>
        <w:t>the</w:t>
      </w:r>
      <w:r>
        <w:rPr>
          <w:i/>
          <w:spacing w:val="-9"/>
        </w:rPr>
        <w:t xml:space="preserve"> </w:t>
      </w:r>
      <w:r>
        <w:rPr>
          <w:i/>
        </w:rPr>
        <w:t>required</w:t>
      </w:r>
      <w:r>
        <w:rPr>
          <w:i/>
          <w:spacing w:val="-9"/>
        </w:rPr>
        <w:t xml:space="preserve"> </w:t>
      </w:r>
      <w:r>
        <w:rPr>
          <w:i/>
        </w:rPr>
        <w:t>information</w:t>
      </w:r>
      <w:r>
        <w:rPr>
          <w:i/>
          <w:spacing w:val="-6"/>
        </w:rPr>
        <w:t xml:space="preserve"> </w:t>
      </w:r>
      <w:r>
        <w:rPr>
          <w:i/>
        </w:rPr>
        <w:t>has</w:t>
      </w:r>
      <w:r>
        <w:rPr>
          <w:i/>
          <w:spacing w:val="-8"/>
        </w:rPr>
        <w:t xml:space="preserve"> </w:t>
      </w:r>
      <w:r>
        <w:rPr>
          <w:i/>
        </w:rPr>
        <w:t>to be added to the documentation.</w:t>
      </w:r>
    </w:p>
    <w:p w14:paraId="2F8EBC06" w14:textId="77777777" w:rsidR="000001C1" w:rsidRDefault="000001C1" w:rsidP="000001C1">
      <w:pPr>
        <w:spacing w:line="256" w:lineRule="auto"/>
        <w:ind w:left="1115" w:right="1106"/>
        <w:jc w:val="both"/>
        <w:rPr>
          <w:i/>
        </w:rPr>
      </w:pPr>
      <w:r>
        <w:rPr>
          <w:i/>
        </w:rPr>
        <w:t>The</w:t>
      </w:r>
      <w:r>
        <w:rPr>
          <w:i/>
          <w:spacing w:val="-5"/>
        </w:rPr>
        <w:t xml:space="preserve"> </w:t>
      </w:r>
      <w:r>
        <w:rPr>
          <w:i/>
        </w:rPr>
        <w:t>supplier</w:t>
      </w:r>
      <w:r>
        <w:rPr>
          <w:i/>
          <w:spacing w:val="-4"/>
        </w:rPr>
        <w:t xml:space="preserve"> </w:t>
      </w:r>
      <w:r>
        <w:rPr>
          <w:i/>
        </w:rPr>
        <w:t>shall</w:t>
      </w:r>
      <w:r>
        <w:rPr>
          <w:i/>
          <w:spacing w:val="-6"/>
        </w:rPr>
        <w:t xml:space="preserve"> </w:t>
      </w:r>
      <w:r>
        <w:rPr>
          <w:i/>
        </w:rPr>
        <w:t>put</w:t>
      </w:r>
      <w:r>
        <w:rPr>
          <w:i/>
          <w:spacing w:val="-6"/>
        </w:rPr>
        <w:t xml:space="preserve"> </w:t>
      </w:r>
      <w:r>
        <w:rPr>
          <w:i/>
        </w:rPr>
        <w:t>in</w:t>
      </w:r>
      <w:r>
        <w:rPr>
          <w:i/>
          <w:spacing w:val="-7"/>
        </w:rPr>
        <w:t xml:space="preserve"> </w:t>
      </w:r>
      <w:r>
        <w:rPr>
          <w:i/>
        </w:rPr>
        <w:t>place,</w:t>
      </w:r>
      <w:r>
        <w:rPr>
          <w:i/>
          <w:spacing w:val="-4"/>
        </w:rPr>
        <w:t xml:space="preserve"> </w:t>
      </w:r>
      <w:r>
        <w:rPr>
          <w:i/>
        </w:rPr>
        <w:t>and</w:t>
      </w:r>
      <w:r>
        <w:rPr>
          <w:i/>
          <w:spacing w:val="-7"/>
        </w:rPr>
        <w:t xml:space="preserve"> </w:t>
      </w:r>
      <w:r>
        <w:rPr>
          <w:i/>
        </w:rPr>
        <w:t>communicate</w:t>
      </w:r>
      <w:r>
        <w:rPr>
          <w:i/>
          <w:spacing w:val="-7"/>
        </w:rPr>
        <w:t xml:space="preserve"> </w:t>
      </w:r>
      <w:r>
        <w:rPr>
          <w:i/>
        </w:rPr>
        <w:t>to</w:t>
      </w:r>
      <w:r>
        <w:rPr>
          <w:i/>
          <w:spacing w:val="-6"/>
        </w:rPr>
        <w:t xml:space="preserve"> </w:t>
      </w:r>
      <w:r>
        <w:rPr>
          <w:i/>
        </w:rPr>
        <w:t>CDE,</w:t>
      </w:r>
      <w:r>
        <w:rPr>
          <w:i/>
          <w:spacing w:val="-6"/>
        </w:rPr>
        <w:t xml:space="preserve"> </w:t>
      </w:r>
      <w:r>
        <w:rPr>
          <w:i/>
        </w:rPr>
        <w:t>their</w:t>
      </w:r>
      <w:r>
        <w:rPr>
          <w:i/>
          <w:spacing w:val="-4"/>
        </w:rPr>
        <w:t xml:space="preserve"> </w:t>
      </w:r>
      <w:r>
        <w:rPr>
          <w:i/>
        </w:rPr>
        <w:t>internal</w:t>
      </w:r>
      <w:r>
        <w:rPr>
          <w:i/>
          <w:spacing w:val="-6"/>
        </w:rPr>
        <w:t xml:space="preserve"> </w:t>
      </w:r>
      <w:r>
        <w:rPr>
          <w:i/>
        </w:rPr>
        <w:t>quality</w:t>
      </w:r>
      <w:r>
        <w:rPr>
          <w:i/>
          <w:spacing w:val="-5"/>
        </w:rPr>
        <w:t xml:space="preserve"> </w:t>
      </w:r>
      <w:r>
        <w:rPr>
          <w:i/>
        </w:rPr>
        <w:t>control</w:t>
      </w:r>
      <w:r>
        <w:rPr>
          <w:i/>
          <w:spacing w:val="-6"/>
        </w:rPr>
        <w:t xml:space="preserve"> </w:t>
      </w:r>
      <w:r>
        <w:rPr>
          <w:i/>
        </w:rPr>
        <w:t>system, if CDE deems it necessary for the guarantee of the supplier’s products.</w:t>
      </w:r>
    </w:p>
    <w:p w14:paraId="11D00F8B" w14:textId="77777777" w:rsidR="000001C1" w:rsidRDefault="000001C1" w:rsidP="000001C1">
      <w:pPr>
        <w:pStyle w:val="BodyText"/>
        <w:rPr>
          <w:i/>
          <w:sz w:val="24"/>
        </w:rPr>
      </w:pPr>
    </w:p>
    <w:p w14:paraId="75F10768" w14:textId="77777777" w:rsidR="000001C1" w:rsidRDefault="000001C1" w:rsidP="000001C1">
      <w:pPr>
        <w:spacing w:before="140" w:line="259" w:lineRule="auto"/>
        <w:ind w:left="1115" w:right="1104"/>
        <w:jc w:val="both"/>
        <w:rPr>
          <w:i/>
        </w:rPr>
      </w:pPr>
      <w:r>
        <w:rPr>
          <w:i/>
        </w:rPr>
        <w:t>The</w:t>
      </w:r>
      <w:r>
        <w:rPr>
          <w:i/>
          <w:spacing w:val="-16"/>
        </w:rPr>
        <w:t xml:space="preserve"> </w:t>
      </w:r>
      <w:r>
        <w:rPr>
          <w:i/>
        </w:rPr>
        <w:t>Supplier</w:t>
      </w:r>
      <w:r>
        <w:rPr>
          <w:i/>
          <w:spacing w:val="-15"/>
        </w:rPr>
        <w:t xml:space="preserve"> </w:t>
      </w:r>
      <w:r>
        <w:rPr>
          <w:i/>
        </w:rPr>
        <w:t>will</w:t>
      </w:r>
      <w:r>
        <w:rPr>
          <w:i/>
          <w:spacing w:val="-15"/>
        </w:rPr>
        <w:t xml:space="preserve"> </w:t>
      </w:r>
      <w:r>
        <w:rPr>
          <w:i/>
        </w:rPr>
        <w:t>inform</w:t>
      </w:r>
      <w:r>
        <w:rPr>
          <w:i/>
          <w:spacing w:val="-16"/>
        </w:rPr>
        <w:t xml:space="preserve"> </w:t>
      </w:r>
      <w:r>
        <w:rPr>
          <w:i/>
        </w:rPr>
        <w:t>CDE</w:t>
      </w:r>
      <w:r>
        <w:rPr>
          <w:i/>
          <w:spacing w:val="-15"/>
        </w:rPr>
        <w:t xml:space="preserve"> </w:t>
      </w:r>
      <w:r>
        <w:rPr>
          <w:i/>
        </w:rPr>
        <w:t>about</w:t>
      </w:r>
      <w:r>
        <w:rPr>
          <w:i/>
          <w:spacing w:val="-13"/>
        </w:rPr>
        <w:t xml:space="preserve"> </w:t>
      </w:r>
      <w:r>
        <w:rPr>
          <w:i/>
        </w:rPr>
        <w:t>all</w:t>
      </w:r>
      <w:r>
        <w:rPr>
          <w:i/>
          <w:spacing w:val="-14"/>
        </w:rPr>
        <w:t xml:space="preserve"> </w:t>
      </w:r>
      <w:r>
        <w:rPr>
          <w:i/>
        </w:rPr>
        <w:t>quality</w:t>
      </w:r>
      <w:r>
        <w:rPr>
          <w:i/>
          <w:spacing w:val="-16"/>
        </w:rPr>
        <w:t xml:space="preserve"> </w:t>
      </w:r>
      <w:r>
        <w:rPr>
          <w:i/>
        </w:rPr>
        <w:t>certifications,</w:t>
      </w:r>
      <w:r>
        <w:rPr>
          <w:i/>
          <w:spacing w:val="-15"/>
        </w:rPr>
        <w:t xml:space="preserve"> </w:t>
      </w:r>
      <w:r>
        <w:rPr>
          <w:i/>
        </w:rPr>
        <w:t>labels</w:t>
      </w:r>
      <w:r>
        <w:rPr>
          <w:i/>
          <w:spacing w:val="-13"/>
        </w:rPr>
        <w:t xml:space="preserve"> </w:t>
      </w:r>
      <w:r>
        <w:rPr>
          <w:i/>
        </w:rPr>
        <w:t>(NF,</w:t>
      </w:r>
      <w:r>
        <w:rPr>
          <w:i/>
          <w:spacing w:val="-16"/>
        </w:rPr>
        <w:t xml:space="preserve"> </w:t>
      </w:r>
      <w:r>
        <w:rPr>
          <w:i/>
        </w:rPr>
        <w:t>ISO,</w:t>
      </w:r>
      <w:r>
        <w:rPr>
          <w:i/>
          <w:spacing w:val="-12"/>
        </w:rPr>
        <w:t xml:space="preserve"> </w:t>
      </w:r>
      <w:r>
        <w:rPr>
          <w:i/>
        </w:rPr>
        <w:t>CE…)</w:t>
      </w:r>
      <w:r>
        <w:rPr>
          <w:i/>
          <w:spacing w:val="-13"/>
        </w:rPr>
        <w:t xml:space="preserve"> </w:t>
      </w:r>
      <w:r>
        <w:rPr>
          <w:i/>
        </w:rPr>
        <w:t>and</w:t>
      </w:r>
      <w:r>
        <w:rPr>
          <w:i/>
          <w:spacing w:val="-16"/>
        </w:rPr>
        <w:t xml:space="preserve"> </w:t>
      </w:r>
      <w:r>
        <w:rPr>
          <w:i/>
        </w:rPr>
        <w:t>internal quality process that may apply to its goods or services and will supply all official documents upon CDE request.</w:t>
      </w:r>
    </w:p>
    <w:p w14:paraId="3AB61EA9" w14:textId="77777777" w:rsidR="000001C1" w:rsidRDefault="000001C1" w:rsidP="000001C1">
      <w:pPr>
        <w:spacing w:line="259" w:lineRule="auto"/>
        <w:ind w:left="1115" w:right="1104"/>
        <w:rPr>
          <w:i/>
        </w:rPr>
      </w:pPr>
      <w:r>
        <w:rPr>
          <w:i/>
        </w:rPr>
        <w:t>CDE</w:t>
      </w:r>
      <w:r>
        <w:rPr>
          <w:i/>
          <w:spacing w:val="-2"/>
        </w:rPr>
        <w:t xml:space="preserve"> </w:t>
      </w:r>
      <w:r>
        <w:rPr>
          <w:i/>
        </w:rPr>
        <w:t>reserves</w:t>
      </w:r>
      <w:r>
        <w:rPr>
          <w:i/>
          <w:spacing w:val="-6"/>
        </w:rPr>
        <w:t xml:space="preserve"> </w:t>
      </w:r>
      <w:r>
        <w:rPr>
          <w:i/>
        </w:rPr>
        <w:t>the</w:t>
      </w:r>
      <w:r>
        <w:rPr>
          <w:i/>
          <w:spacing w:val="-4"/>
        </w:rPr>
        <w:t xml:space="preserve"> </w:t>
      </w:r>
      <w:r>
        <w:rPr>
          <w:i/>
        </w:rPr>
        <w:t>right</w:t>
      </w:r>
      <w:r>
        <w:rPr>
          <w:i/>
          <w:spacing w:val="-3"/>
        </w:rPr>
        <w:t xml:space="preserve"> </w:t>
      </w:r>
      <w:r>
        <w:rPr>
          <w:i/>
        </w:rPr>
        <w:t>to</w:t>
      </w:r>
      <w:r>
        <w:rPr>
          <w:i/>
          <w:spacing w:val="-2"/>
        </w:rPr>
        <w:t xml:space="preserve"> </w:t>
      </w:r>
      <w:r>
        <w:rPr>
          <w:i/>
        </w:rPr>
        <w:t>verify</w:t>
      </w:r>
      <w:r>
        <w:rPr>
          <w:i/>
          <w:spacing w:val="-1"/>
        </w:rPr>
        <w:t xml:space="preserve"> </w:t>
      </w:r>
      <w:r>
        <w:rPr>
          <w:i/>
        </w:rPr>
        <w:t>or use</w:t>
      </w:r>
      <w:r>
        <w:rPr>
          <w:i/>
          <w:spacing w:val="-4"/>
        </w:rPr>
        <w:t xml:space="preserve"> </w:t>
      </w:r>
      <w:r>
        <w:rPr>
          <w:i/>
        </w:rPr>
        <w:t>the</w:t>
      </w:r>
      <w:r>
        <w:rPr>
          <w:i/>
          <w:spacing w:val="-4"/>
        </w:rPr>
        <w:t xml:space="preserve"> </w:t>
      </w:r>
      <w:r>
        <w:rPr>
          <w:i/>
        </w:rPr>
        <w:t>services</w:t>
      </w:r>
      <w:r>
        <w:rPr>
          <w:i/>
          <w:spacing w:val="-1"/>
        </w:rPr>
        <w:t xml:space="preserve"> </w:t>
      </w:r>
      <w:r>
        <w:rPr>
          <w:i/>
        </w:rPr>
        <w:t>of</w:t>
      </w:r>
      <w:r>
        <w:rPr>
          <w:i/>
          <w:spacing w:val="-3"/>
        </w:rPr>
        <w:t xml:space="preserve"> </w:t>
      </w:r>
      <w:r>
        <w:rPr>
          <w:i/>
        </w:rPr>
        <w:t>a</w:t>
      </w:r>
      <w:r>
        <w:rPr>
          <w:i/>
          <w:spacing w:val="-4"/>
        </w:rPr>
        <w:t xml:space="preserve"> </w:t>
      </w:r>
      <w:r>
        <w:rPr>
          <w:i/>
        </w:rPr>
        <w:t>third</w:t>
      </w:r>
      <w:r>
        <w:rPr>
          <w:i/>
          <w:spacing w:val="-4"/>
        </w:rPr>
        <w:t xml:space="preserve"> </w:t>
      </w:r>
      <w:r>
        <w:rPr>
          <w:i/>
        </w:rPr>
        <w:t>party</w:t>
      </w:r>
      <w:r>
        <w:rPr>
          <w:i/>
          <w:spacing w:val="-1"/>
        </w:rPr>
        <w:t xml:space="preserve"> </w:t>
      </w:r>
      <w:r>
        <w:rPr>
          <w:i/>
        </w:rPr>
        <w:t>of its</w:t>
      </w:r>
      <w:r>
        <w:rPr>
          <w:i/>
          <w:spacing w:val="-1"/>
        </w:rPr>
        <w:t xml:space="preserve"> </w:t>
      </w:r>
      <w:r>
        <w:rPr>
          <w:i/>
        </w:rPr>
        <w:t>choice</w:t>
      </w:r>
      <w:r>
        <w:rPr>
          <w:i/>
          <w:spacing w:val="-2"/>
        </w:rPr>
        <w:t xml:space="preserve"> </w:t>
      </w:r>
      <w:r>
        <w:rPr>
          <w:i/>
        </w:rPr>
        <w:t>to</w:t>
      </w:r>
      <w:r>
        <w:rPr>
          <w:i/>
          <w:spacing w:val="-4"/>
        </w:rPr>
        <w:t xml:space="preserve"> </w:t>
      </w:r>
      <w:r>
        <w:rPr>
          <w:i/>
        </w:rPr>
        <w:t>verify</w:t>
      </w:r>
      <w:r>
        <w:rPr>
          <w:i/>
          <w:spacing w:val="-4"/>
        </w:rPr>
        <w:t xml:space="preserve"> </w:t>
      </w:r>
      <w:r>
        <w:rPr>
          <w:i/>
        </w:rPr>
        <w:t>the implementation by the supplier of the quality control procedures laid down in the supplier’s quality control system.</w:t>
      </w:r>
    </w:p>
    <w:p w14:paraId="77C3193A" w14:textId="77777777" w:rsidR="000001C1" w:rsidRDefault="000001C1" w:rsidP="000001C1">
      <w:pPr>
        <w:spacing w:line="259" w:lineRule="auto"/>
        <w:sectPr w:rsidR="000001C1">
          <w:pgSz w:w="11900" w:h="16840"/>
          <w:pgMar w:top="1240" w:right="300" w:bottom="1380" w:left="300" w:header="485" w:footer="1186" w:gutter="0"/>
          <w:cols w:space="720"/>
        </w:sectPr>
      </w:pPr>
    </w:p>
    <w:p w14:paraId="12ABAC20" w14:textId="77777777" w:rsidR="000001C1" w:rsidRDefault="000001C1" w:rsidP="000001C1">
      <w:pPr>
        <w:pStyle w:val="Heading6"/>
        <w:spacing w:before="170"/>
        <w:ind w:left="1115" w:firstLine="0"/>
        <w:rPr>
          <w:u w:val="none"/>
        </w:rPr>
      </w:pPr>
      <w:r>
        <w:lastRenderedPageBreak/>
        <w:t>Non-conformity</w:t>
      </w:r>
      <w:r>
        <w:rPr>
          <w:spacing w:val="-7"/>
        </w:rPr>
        <w:t xml:space="preserve"> </w:t>
      </w:r>
      <w:r>
        <w:t>of</w:t>
      </w:r>
      <w:r>
        <w:rPr>
          <w:spacing w:val="-5"/>
        </w:rPr>
        <w:t xml:space="preserve"> </w:t>
      </w:r>
      <w:r>
        <w:rPr>
          <w:spacing w:val="-2"/>
        </w:rPr>
        <w:t>delivery</w:t>
      </w:r>
    </w:p>
    <w:p w14:paraId="5EF70A62" w14:textId="77777777" w:rsidR="000001C1" w:rsidRDefault="000001C1" w:rsidP="000001C1">
      <w:pPr>
        <w:pStyle w:val="BodyText"/>
        <w:spacing w:before="5"/>
        <w:rPr>
          <w:b/>
          <w:i/>
          <w:sz w:val="17"/>
        </w:rPr>
      </w:pPr>
    </w:p>
    <w:p w14:paraId="46564BBC" w14:textId="77777777" w:rsidR="000001C1" w:rsidRDefault="000001C1" w:rsidP="000001C1">
      <w:pPr>
        <w:spacing w:before="94" w:line="259" w:lineRule="auto"/>
        <w:ind w:left="1115" w:right="1108"/>
        <w:jc w:val="both"/>
        <w:rPr>
          <w:i/>
        </w:rPr>
      </w:pPr>
      <w:r>
        <w:rPr>
          <w:i/>
        </w:rPr>
        <w:t>Should</w:t>
      </w:r>
      <w:r>
        <w:rPr>
          <w:i/>
          <w:spacing w:val="-11"/>
        </w:rPr>
        <w:t xml:space="preserve"> </w:t>
      </w:r>
      <w:r>
        <w:rPr>
          <w:i/>
        </w:rPr>
        <w:t>the</w:t>
      </w:r>
      <w:r>
        <w:rPr>
          <w:i/>
          <w:spacing w:val="-11"/>
        </w:rPr>
        <w:t xml:space="preserve"> </w:t>
      </w:r>
      <w:r>
        <w:rPr>
          <w:i/>
        </w:rPr>
        <w:t>quality</w:t>
      </w:r>
      <w:r>
        <w:rPr>
          <w:i/>
          <w:spacing w:val="-13"/>
        </w:rPr>
        <w:t xml:space="preserve"> </w:t>
      </w:r>
      <w:r>
        <w:rPr>
          <w:i/>
        </w:rPr>
        <w:t>or</w:t>
      </w:r>
      <w:r>
        <w:rPr>
          <w:i/>
          <w:spacing w:val="-12"/>
        </w:rPr>
        <w:t xml:space="preserve"> </w:t>
      </w:r>
      <w:r>
        <w:rPr>
          <w:i/>
        </w:rPr>
        <w:t>the</w:t>
      </w:r>
      <w:r>
        <w:rPr>
          <w:i/>
          <w:spacing w:val="-14"/>
        </w:rPr>
        <w:t xml:space="preserve"> </w:t>
      </w:r>
      <w:r>
        <w:rPr>
          <w:i/>
        </w:rPr>
        <w:t>condition</w:t>
      </w:r>
      <w:r>
        <w:rPr>
          <w:i/>
          <w:spacing w:val="-11"/>
        </w:rPr>
        <w:t xml:space="preserve"> </w:t>
      </w:r>
      <w:r>
        <w:rPr>
          <w:i/>
        </w:rPr>
        <w:t>of</w:t>
      </w:r>
      <w:r>
        <w:rPr>
          <w:i/>
          <w:spacing w:val="-12"/>
        </w:rPr>
        <w:t xml:space="preserve"> </w:t>
      </w:r>
      <w:r>
        <w:rPr>
          <w:i/>
        </w:rPr>
        <w:t>the</w:t>
      </w:r>
      <w:r>
        <w:rPr>
          <w:i/>
          <w:spacing w:val="-14"/>
        </w:rPr>
        <w:t xml:space="preserve"> </w:t>
      </w:r>
      <w:r>
        <w:rPr>
          <w:i/>
        </w:rPr>
        <w:t>products</w:t>
      </w:r>
      <w:r>
        <w:rPr>
          <w:i/>
          <w:spacing w:val="-14"/>
        </w:rPr>
        <w:t xml:space="preserve"> </w:t>
      </w:r>
      <w:r>
        <w:rPr>
          <w:i/>
        </w:rPr>
        <w:t>not</w:t>
      </w:r>
      <w:r>
        <w:rPr>
          <w:i/>
          <w:spacing w:val="-10"/>
        </w:rPr>
        <w:t xml:space="preserve"> </w:t>
      </w:r>
      <w:r>
        <w:rPr>
          <w:i/>
        </w:rPr>
        <w:t>satisfy</w:t>
      </w:r>
      <w:r>
        <w:rPr>
          <w:i/>
          <w:spacing w:val="-13"/>
        </w:rPr>
        <w:t xml:space="preserve"> </w:t>
      </w:r>
      <w:r>
        <w:rPr>
          <w:i/>
        </w:rPr>
        <w:t>CDE</w:t>
      </w:r>
      <w:r>
        <w:rPr>
          <w:i/>
          <w:spacing w:val="-14"/>
        </w:rPr>
        <w:t xml:space="preserve"> </w:t>
      </w:r>
      <w:r>
        <w:rPr>
          <w:i/>
        </w:rPr>
        <w:t>requirements</w:t>
      </w:r>
      <w:r>
        <w:rPr>
          <w:i/>
          <w:spacing w:val="-11"/>
        </w:rPr>
        <w:t xml:space="preserve"> </w:t>
      </w:r>
      <w:r>
        <w:rPr>
          <w:i/>
        </w:rPr>
        <w:t>at</w:t>
      </w:r>
      <w:r>
        <w:rPr>
          <w:i/>
          <w:spacing w:val="-12"/>
        </w:rPr>
        <w:t xml:space="preserve"> </w:t>
      </w:r>
      <w:r>
        <w:rPr>
          <w:i/>
        </w:rPr>
        <w:t>the</w:t>
      </w:r>
      <w:r>
        <w:rPr>
          <w:i/>
          <w:spacing w:val="-14"/>
        </w:rPr>
        <w:t xml:space="preserve"> </w:t>
      </w:r>
      <w:r>
        <w:rPr>
          <w:i/>
        </w:rPr>
        <w:t>moment of the preliminary inspection or delivery inspection, CDE reserves the right to demand:</w:t>
      </w:r>
    </w:p>
    <w:p w14:paraId="77A447FB" w14:textId="77777777" w:rsidR="000001C1" w:rsidRDefault="000001C1" w:rsidP="000001C1">
      <w:pPr>
        <w:pStyle w:val="ListParagraph"/>
        <w:numPr>
          <w:ilvl w:val="0"/>
          <w:numId w:val="2"/>
        </w:numPr>
        <w:tabs>
          <w:tab w:val="left" w:pos="2196"/>
        </w:tabs>
        <w:ind w:right="1104"/>
        <w:jc w:val="both"/>
        <w:rPr>
          <w:i/>
        </w:rPr>
      </w:pPr>
      <w:r>
        <w:rPr>
          <w:i/>
        </w:rPr>
        <w:t>The</w:t>
      </w:r>
      <w:r>
        <w:rPr>
          <w:i/>
          <w:spacing w:val="-9"/>
        </w:rPr>
        <w:t xml:space="preserve"> </w:t>
      </w:r>
      <w:r>
        <w:rPr>
          <w:i/>
        </w:rPr>
        <w:t>delivery</w:t>
      </w:r>
      <w:r>
        <w:rPr>
          <w:i/>
          <w:spacing w:val="-11"/>
        </w:rPr>
        <w:t xml:space="preserve"> </w:t>
      </w:r>
      <w:r>
        <w:rPr>
          <w:i/>
        </w:rPr>
        <w:t>of</w:t>
      </w:r>
      <w:r>
        <w:rPr>
          <w:i/>
          <w:spacing w:val="-10"/>
        </w:rPr>
        <w:t xml:space="preserve"> </w:t>
      </w:r>
      <w:r>
        <w:rPr>
          <w:i/>
        </w:rPr>
        <w:t>products</w:t>
      </w:r>
      <w:r>
        <w:rPr>
          <w:i/>
          <w:spacing w:val="-13"/>
        </w:rPr>
        <w:t xml:space="preserve"> </w:t>
      </w:r>
      <w:r>
        <w:rPr>
          <w:i/>
        </w:rPr>
        <w:t>which</w:t>
      </w:r>
      <w:r>
        <w:rPr>
          <w:i/>
          <w:spacing w:val="-11"/>
        </w:rPr>
        <w:t xml:space="preserve"> </w:t>
      </w:r>
      <w:r>
        <w:rPr>
          <w:i/>
        </w:rPr>
        <w:t>conforms</w:t>
      </w:r>
      <w:r>
        <w:rPr>
          <w:i/>
          <w:spacing w:val="-11"/>
        </w:rPr>
        <w:t xml:space="preserve"> </w:t>
      </w:r>
      <w:r>
        <w:rPr>
          <w:i/>
        </w:rPr>
        <w:t>to</w:t>
      </w:r>
      <w:r>
        <w:rPr>
          <w:i/>
          <w:spacing w:val="-14"/>
        </w:rPr>
        <w:t xml:space="preserve"> </w:t>
      </w:r>
      <w:r>
        <w:rPr>
          <w:i/>
        </w:rPr>
        <w:t>the</w:t>
      </w:r>
      <w:r>
        <w:rPr>
          <w:i/>
          <w:spacing w:val="-11"/>
        </w:rPr>
        <w:t xml:space="preserve"> </w:t>
      </w:r>
      <w:r>
        <w:rPr>
          <w:i/>
        </w:rPr>
        <w:t>order.</w:t>
      </w:r>
      <w:r>
        <w:rPr>
          <w:i/>
          <w:spacing w:val="-10"/>
        </w:rPr>
        <w:t xml:space="preserve"> </w:t>
      </w:r>
      <w:r>
        <w:rPr>
          <w:i/>
        </w:rPr>
        <w:t>They</w:t>
      </w:r>
      <w:r>
        <w:rPr>
          <w:i/>
          <w:spacing w:val="-13"/>
        </w:rPr>
        <w:t xml:space="preserve"> </w:t>
      </w:r>
      <w:r>
        <w:rPr>
          <w:i/>
        </w:rPr>
        <w:t>will</w:t>
      </w:r>
      <w:r>
        <w:rPr>
          <w:i/>
          <w:spacing w:val="-9"/>
        </w:rPr>
        <w:t xml:space="preserve"> </w:t>
      </w:r>
      <w:r>
        <w:rPr>
          <w:i/>
        </w:rPr>
        <w:t>need</w:t>
      </w:r>
      <w:r>
        <w:rPr>
          <w:i/>
          <w:spacing w:val="-11"/>
        </w:rPr>
        <w:t xml:space="preserve"> </w:t>
      </w:r>
      <w:r>
        <w:rPr>
          <w:i/>
        </w:rPr>
        <w:t>to</w:t>
      </w:r>
      <w:r>
        <w:rPr>
          <w:i/>
          <w:spacing w:val="-11"/>
        </w:rPr>
        <w:t xml:space="preserve"> </w:t>
      </w:r>
      <w:r>
        <w:rPr>
          <w:i/>
        </w:rPr>
        <w:t>be</w:t>
      </w:r>
      <w:r>
        <w:rPr>
          <w:i/>
          <w:spacing w:val="-14"/>
        </w:rPr>
        <w:t xml:space="preserve"> </w:t>
      </w:r>
      <w:r>
        <w:rPr>
          <w:i/>
        </w:rPr>
        <w:t>replaced by the Tenderer at his/her own expenses. The replacement will be executed as soon as possible, at latest within fifteen (15) calendar days from the discovery of the non-compliance (from the issuing of a certificate of non-conformity). The replaced products will again be subject to the rules laid down in this contract, including the twelve (12) month guarantee (IF APPLICABLE)</w:t>
      </w:r>
    </w:p>
    <w:p w14:paraId="746A5C78" w14:textId="77777777" w:rsidR="000001C1" w:rsidRDefault="000001C1" w:rsidP="000001C1">
      <w:pPr>
        <w:pStyle w:val="ListParagraph"/>
        <w:numPr>
          <w:ilvl w:val="0"/>
          <w:numId w:val="2"/>
        </w:numPr>
        <w:tabs>
          <w:tab w:val="left" w:pos="2196"/>
        </w:tabs>
        <w:spacing w:line="253" w:lineRule="exact"/>
        <w:jc w:val="both"/>
        <w:rPr>
          <w:i/>
        </w:rPr>
      </w:pPr>
      <w:r>
        <w:rPr>
          <w:i/>
        </w:rPr>
        <w:t>Or</w:t>
      </w:r>
      <w:r>
        <w:rPr>
          <w:i/>
          <w:spacing w:val="-5"/>
        </w:rPr>
        <w:t xml:space="preserve"> </w:t>
      </w:r>
      <w:r>
        <w:rPr>
          <w:i/>
        </w:rPr>
        <w:t>the</w:t>
      </w:r>
      <w:r>
        <w:rPr>
          <w:i/>
          <w:spacing w:val="-5"/>
        </w:rPr>
        <w:t xml:space="preserve"> </w:t>
      </w:r>
      <w:r>
        <w:rPr>
          <w:i/>
        </w:rPr>
        <w:t>immediate</w:t>
      </w:r>
      <w:r>
        <w:rPr>
          <w:i/>
          <w:spacing w:val="-5"/>
        </w:rPr>
        <w:t xml:space="preserve"> </w:t>
      </w:r>
      <w:r>
        <w:rPr>
          <w:i/>
        </w:rPr>
        <w:t>reimbursement</w:t>
      </w:r>
      <w:r>
        <w:rPr>
          <w:i/>
          <w:spacing w:val="-1"/>
        </w:rPr>
        <w:t xml:space="preserve"> </w:t>
      </w:r>
      <w:r>
        <w:rPr>
          <w:i/>
        </w:rPr>
        <w:t>of</w:t>
      </w:r>
      <w:r>
        <w:rPr>
          <w:i/>
          <w:spacing w:val="-4"/>
        </w:rPr>
        <w:t xml:space="preserve"> </w:t>
      </w:r>
      <w:r>
        <w:rPr>
          <w:i/>
        </w:rPr>
        <w:t>the</w:t>
      </w:r>
      <w:r>
        <w:rPr>
          <w:i/>
          <w:spacing w:val="-5"/>
        </w:rPr>
        <w:t xml:space="preserve"> </w:t>
      </w:r>
      <w:r>
        <w:rPr>
          <w:i/>
          <w:spacing w:val="-2"/>
        </w:rPr>
        <w:t>payment</w:t>
      </w:r>
    </w:p>
    <w:p w14:paraId="2F6A6433" w14:textId="77777777" w:rsidR="000001C1" w:rsidRDefault="000001C1" w:rsidP="000001C1">
      <w:pPr>
        <w:pStyle w:val="ListParagraph"/>
        <w:numPr>
          <w:ilvl w:val="0"/>
          <w:numId w:val="2"/>
        </w:numPr>
        <w:tabs>
          <w:tab w:val="left" w:pos="2196"/>
        </w:tabs>
        <w:spacing w:line="253" w:lineRule="exact"/>
        <w:jc w:val="both"/>
        <w:rPr>
          <w:i/>
        </w:rPr>
      </w:pPr>
      <w:r>
        <w:rPr>
          <w:i/>
        </w:rPr>
        <w:t>Or</w:t>
      </w:r>
      <w:r>
        <w:rPr>
          <w:i/>
          <w:spacing w:val="-6"/>
        </w:rPr>
        <w:t xml:space="preserve"> </w:t>
      </w:r>
      <w:r>
        <w:rPr>
          <w:i/>
        </w:rPr>
        <w:t>the</w:t>
      </w:r>
      <w:r>
        <w:rPr>
          <w:i/>
          <w:spacing w:val="-5"/>
        </w:rPr>
        <w:t xml:space="preserve"> </w:t>
      </w:r>
      <w:r>
        <w:rPr>
          <w:i/>
        </w:rPr>
        <w:t>cancellation</w:t>
      </w:r>
      <w:r>
        <w:rPr>
          <w:i/>
          <w:spacing w:val="-3"/>
        </w:rPr>
        <w:t xml:space="preserve"> </w:t>
      </w:r>
      <w:r>
        <w:rPr>
          <w:i/>
        </w:rPr>
        <w:t>of</w:t>
      </w:r>
      <w:r>
        <w:rPr>
          <w:i/>
          <w:spacing w:val="-4"/>
        </w:rPr>
        <w:t xml:space="preserve"> </w:t>
      </w:r>
      <w:r>
        <w:rPr>
          <w:i/>
        </w:rPr>
        <w:t>the</w:t>
      </w:r>
      <w:r>
        <w:rPr>
          <w:i/>
          <w:spacing w:val="-5"/>
        </w:rPr>
        <w:t xml:space="preserve"> </w:t>
      </w:r>
      <w:r>
        <w:rPr>
          <w:i/>
        </w:rPr>
        <w:t>order</w:t>
      </w:r>
      <w:r>
        <w:rPr>
          <w:i/>
          <w:spacing w:val="-1"/>
        </w:rPr>
        <w:t xml:space="preserve"> </w:t>
      </w:r>
      <w:r>
        <w:rPr>
          <w:i/>
        </w:rPr>
        <w:t>and</w:t>
      </w:r>
      <w:r>
        <w:rPr>
          <w:i/>
          <w:spacing w:val="-5"/>
        </w:rPr>
        <w:t xml:space="preserve"> </w:t>
      </w:r>
      <w:r>
        <w:rPr>
          <w:i/>
        </w:rPr>
        <w:t>of</w:t>
      </w:r>
      <w:r>
        <w:rPr>
          <w:i/>
          <w:spacing w:val="-4"/>
        </w:rPr>
        <w:t xml:space="preserve"> </w:t>
      </w:r>
      <w:r>
        <w:rPr>
          <w:i/>
        </w:rPr>
        <w:t>the</w:t>
      </w:r>
      <w:r>
        <w:rPr>
          <w:i/>
          <w:spacing w:val="-5"/>
        </w:rPr>
        <w:t xml:space="preserve"> </w:t>
      </w:r>
      <w:r>
        <w:rPr>
          <w:i/>
        </w:rPr>
        <w:t>corresponding</w:t>
      </w:r>
      <w:r>
        <w:rPr>
          <w:i/>
          <w:spacing w:val="-2"/>
        </w:rPr>
        <w:t xml:space="preserve"> price.</w:t>
      </w:r>
    </w:p>
    <w:p w14:paraId="1F92D511" w14:textId="77777777" w:rsidR="000001C1" w:rsidRDefault="000001C1" w:rsidP="000001C1">
      <w:pPr>
        <w:pStyle w:val="BodyText"/>
        <w:rPr>
          <w:i/>
          <w:sz w:val="24"/>
        </w:rPr>
      </w:pPr>
    </w:p>
    <w:p w14:paraId="5F04AD2A" w14:textId="77777777" w:rsidR="000001C1" w:rsidRDefault="000001C1" w:rsidP="000001C1">
      <w:pPr>
        <w:pStyle w:val="BodyText"/>
        <w:rPr>
          <w:i/>
          <w:sz w:val="24"/>
        </w:rPr>
      </w:pPr>
    </w:p>
    <w:p w14:paraId="517402BE" w14:textId="77777777" w:rsidR="000001C1" w:rsidRDefault="000001C1" w:rsidP="000001C1">
      <w:pPr>
        <w:pStyle w:val="Heading4"/>
        <w:spacing w:before="168"/>
        <w:jc w:val="both"/>
      </w:pPr>
      <w:r>
        <w:t>ARTICLE</w:t>
      </w:r>
      <w:r>
        <w:rPr>
          <w:spacing w:val="-8"/>
        </w:rPr>
        <w:t xml:space="preserve"> </w:t>
      </w:r>
      <w:r>
        <w:t>6:</w:t>
      </w:r>
      <w:r>
        <w:rPr>
          <w:spacing w:val="-9"/>
        </w:rPr>
        <w:t xml:space="preserve"> </w:t>
      </w:r>
      <w:r>
        <w:rPr>
          <w:spacing w:val="-2"/>
        </w:rPr>
        <w:t>Upgrade</w:t>
      </w:r>
    </w:p>
    <w:p w14:paraId="6A9A0EBC" w14:textId="77777777" w:rsidR="000001C1" w:rsidRDefault="000001C1" w:rsidP="000001C1">
      <w:pPr>
        <w:pStyle w:val="BodyText"/>
        <w:spacing w:before="9"/>
        <w:rPr>
          <w:b/>
          <w:i/>
          <w:sz w:val="35"/>
        </w:rPr>
      </w:pPr>
    </w:p>
    <w:p w14:paraId="333428BA" w14:textId="77777777" w:rsidR="000001C1" w:rsidRDefault="000001C1" w:rsidP="000001C1">
      <w:pPr>
        <w:spacing w:line="259" w:lineRule="auto"/>
        <w:ind w:left="1116" w:right="1105"/>
        <w:jc w:val="both"/>
        <w:rPr>
          <w:i/>
        </w:rPr>
      </w:pPr>
      <w:r>
        <w:rPr>
          <w:i/>
        </w:rPr>
        <w:t>The</w:t>
      </w:r>
      <w:r>
        <w:rPr>
          <w:i/>
          <w:spacing w:val="-2"/>
        </w:rPr>
        <w:t xml:space="preserve"> </w:t>
      </w:r>
      <w:r>
        <w:rPr>
          <w:i/>
        </w:rPr>
        <w:t>contract</w:t>
      </w:r>
      <w:r>
        <w:rPr>
          <w:i/>
          <w:spacing w:val="-3"/>
        </w:rPr>
        <w:t xml:space="preserve"> </w:t>
      </w:r>
      <w:r>
        <w:rPr>
          <w:i/>
        </w:rPr>
        <w:t>being</w:t>
      </w:r>
      <w:r>
        <w:rPr>
          <w:i/>
          <w:spacing w:val="-4"/>
        </w:rPr>
        <w:t xml:space="preserve"> </w:t>
      </w:r>
      <w:r>
        <w:rPr>
          <w:i/>
        </w:rPr>
        <w:t>notified</w:t>
      </w:r>
      <w:r>
        <w:rPr>
          <w:i/>
          <w:spacing w:val="-4"/>
        </w:rPr>
        <w:t xml:space="preserve"> </w:t>
      </w:r>
      <w:r>
        <w:rPr>
          <w:i/>
        </w:rPr>
        <w:t>for</w:t>
      </w:r>
      <w:r>
        <w:rPr>
          <w:i/>
          <w:spacing w:val="-3"/>
        </w:rPr>
        <w:t xml:space="preserve"> </w:t>
      </w:r>
      <w:r>
        <w:rPr>
          <w:i/>
        </w:rPr>
        <w:t>several</w:t>
      </w:r>
      <w:r>
        <w:rPr>
          <w:i/>
          <w:spacing w:val="-5"/>
        </w:rPr>
        <w:t xml:space="preserve"> </w:t>
      </w:r>
      <w:r>
        <w:rPr>
          <w:i/>
        </w:rPr>
        <w:t>years,</w:t>
      </w:r>
      <w:r>
        <w:rPr>
          <w:i/>
          <w:spacing w:val="-3"/>
        </w:rPr>
        <w:t xml:space="preserve"> </w:t>
      </w:r>
      <w:r>
        <w:rPr>
          <w:i/>
        </w:rPr>
        <w:t>the</w:t>
      </w:r>
      <w:r>
        <w:rPr>
          <w:i/>
          <w:spacing w:val="-7"/>
        </w:rPr>
        <w:t xml:space="preserve"> </w:t>
      </w:r>
      <w:r>
        <w:rPr>
          <w:i/>
        </w:rPr>
        <w:t>homogeneous</w:t>
      </w:r>
      <w:r>
        <w:rPr>
          <w:i/>
          <w:spacing w:val="-4"/>
        </w:rPr>
        <w:t xml:space="preserve"> </w:t>
      </w:r>
      <w:r>
        <w:rPr>
          <w:i/>
        </w:rPr>
        <w:t>evolution</w:t>
      </w:r>
      <w:r>
        <w:rPr>
          <w:i/>
          <w:spacing w:val="-6"/>
        </w:rPr>
        <w:t xml:space="preserve"> </w:t>
      </w:r>
      <w:r>
        <w:rPr>
          <w:i/>
        </w:rPr>
        <w:t>of</w:t>
      </w:r>
      <w:r>
        <w:rPr>
          <w:i/>
          <w:spacing w:val="-3"/>
        </w:rPr>
        <w:t xml:space="preserve"> </w:t>
      </w:r>
      <w:r>
        <w:rPr>
          <w:i/>
        </w:rPr>
        <w:t>all</w:t>
      </w:r>
      <w:r>
        <w:rPr>
          <w:i/>
          <w:spacing w:val="-2"/>
        </w:rPr>
        <w:t xml:space="preserve"> </w:t>
      </w:r>
      <w:r>
        <w:rPr>
          <w:i/>
        </w:rPr>
        <w:t>the</w:t>
      </w:r>
      <w:r>
        <w:rPr>
          <w:i/>
          <w:spacing w:val="-4"/>
        </w:rPr>
        <w:t xml:space="preserve"> </w:t>
      </w:r>
      <w:r>
        <w:rPr>
          <w:i/>
        </w:rPr>
        <w:t>equipment is planned with this contract.</w:t>
      </w:r>
    </w:p>
    <w:p w14:paraId="730B26A8" w14:textId="77777777" w:rsidR="000001C1" w:rsidRDefault="000001C1" w:rsidP="000001C1">
      <w:pPr>
        <w:pStyle w:val="BodyText"/>
        <w:spacing w:before="8"/>
        <w:rPr>
          <w:i/>
          <w:sz w:val="23"/>
        </w:rPr>
      </w:pPr>
    </w:p>
    <w:p w14:paraId="0DD6F8FD" w14:textId="77777777" w:rsidR="000001C1" w:rsidRDefault="000001C1" w:rsidP="000001C1">
      <w:pPr>
        <w:ind w:left="1116"/>
        <w:rPr>
          <w:i/>
        </w:rPr>
      </w:pPr>
      <w:r>
        <w:rPr>
          <w:i/>
        </w:rPr>
        <w:t>This</w:t>
      </w:r>
      <w:r>
        <w:rPr>
          <w:i/>
          <w:spacing w:val="-5"/>
        </w:rPr>
        <w:t xml:space="preserve"> </w:t>
      </w:r>
      <w:r>
        <w:rPr>
          <w:i/>
        </w:rPr>
        <w:t>evolution</w:t>
      </w:r>
      <w:r>
        <w:rPr>
          <w:i/>
          <w:spacing w:val="-4"/>
        </w:rPr>
        <w:t xml:space="preserve"> </w:t>
      </w:r>
      <w:r>
        <w:rPr>
          <w:i/>
        </w:rPr>
        <w:t>concerns</w:t>
      </w:r>
      <w:r>
        <w:rPr>
          <w:i/>
          <w:spacing w:val="-6"/>
        </w:rPr>
        <w:t xml:space="preserve"> </w:t>
      </w:r>
      <w:r>
        <w:rPr>
          <w:i/>
        </w:rPr>
        <w:t>both</w:t>
      </w:r>
      <w:r>
        <w:rPr>
          <w:i/>
          <w:spacing w:val="-5"/>
        </w:rPr>
        <w:t xml:space="preserve"> </w:t>
      </w:r>
      <w:r>
        <w:rPr>
          <w:i/>
        </w:rPr>
        <w:t>the</w:t>
      </w:r>
      <w:r>
        <w:rPr>
          <w:i/>
          <w:spacing w:val="-4"/>
        </w:rPr>
        <w:t xml:space="preserve"> </w:t>
      </w:r>
      <w:r>
        <w:rPr>
          <w:i/>
        </w:rPr>
        <w:t>hardware</w:t>
      </w:r>
      <w:r>
        <w:rPr>
          <w:i/>
          <w:spacing w:val="-6"/>
        </w:rPr>
        <w:t xml:space="preserve"> </w:t>
      </w:r>
      <w:r>
        <w:rPr>
          <w:i/>
        </w:rPr>
        <w:t>part,</w:t>
      </w:r>
      <w:r>
        <w:rPr>
          <w:i/>
          <w:spacing w:val="-4"/>
        </w:rPr>
        <w:t xml:space="preserve"> </w:t>
      </w:r>
      <w:r>
        <w:rPr>
          <w:i/>
        </w:rPr>
        <w:t>software</w:t>
      </w:r>
      <w:r>
        <w:rPr>
          <w:i/>
          <w:spacing w:val="-6"/>
        </w:rPr>
        <w:t xml:space="preserve"> </w:t>
      </w:r>
      <w:r>
        <w:rPr>
          <w:i/>
        </w:rPr>
        <w:t>and</w:t>
      </w:r>
      <w:r>
        <w:rPr>
          <w:i/>
          <w:spacing w:val="-3"/>
        </w:rPr>
        <w:t xml:space="preserve"> </w:t>
      </w:r>
      <w:r>
        <w:rPr>
          <w:i/>
          <w:spacing w:val="-2"/>
        </w:rPr>
        <w:t>accessories.</w:t>
      </w:r>
    </w:p>
    <w:p w14:paraId="0B1AC26D" w14:textId="77777777" w:rsidR="000001C1" w:rsidRDefault="000001C1" w:rsidP="000001C1">
      <w:pPr>
        <w:spacing w:before="21" w:line="259" w:lineRule="auto"/>
        <w:ind w:left="1116" w:right="1104"/>
        <w:rPr>
          <w:i/>
        </w:rPr>
      </w:pPr>
      <w:r>
        <w:rPr>
          <w:i/>
        </w:rPr>
        <w:t>For</w:t>
      </w:r>
      <w:r>
        <w:rPr>
          <w:i/>
          <w:spacing w:val="-8"/>
        </w:rPr>
        <w:t xml:space="preserve"> </w:t>
      </w:r>
      <w:r>
        <w:rPr>
          <w:i/>
        </w:rPr>
        <w:t>each</w:t>
      </w:r>
      <w:r>
        <w:rPr>
          <w:i/>
          <w:spacing w:val="-9"/>
        </w:rPr>
        <w:t xml:space="preserve"> </w:t>
      </w:r>
      <w:r>
        <w:rPr>
          <w:i/>
        </w:rPr>
        <w:t>of</w:t>
      </w:r>
      <w:r>
        <w:rPr>
          <w:i/>
          <w:spacing w:val="-10"/>
        </w:rPr>
        <w:t xml:space="preserve"> </w:t>
      </w:r>
      <w:r>
        <w:rPr>
          <w:i/>
        </w:rPr>
        <w:t>the</w:t>
      </w:r>
      <w:r>
        <w:rPr>
          <w:i/>
          <w:spacing w:val="-9"/>
        </w:rPr>
        <w:t xml:space="preserve"> </w:t>
      </w:r>
      <w:r>
        <w:rPr>
          <w:i/>
        </w:rPr>
        <w:t>products</w:t>
      </w:r>
      <w:r>
        <w:rPr>
          <w:i/>
          <w:spacing w:val="-13"/>
        </w:rPr>
        <w:t xml:space="preserve"> </w:t>
      </w:r>
      <w:r>
        <w:rPr>
          <w:i/>
        </w:rPr>
        <w:t>and</w:t>
      </w:r>
      <w:r>
        <w:rPr>
          <w:i/>
          <w:spacing w:val="-9"/>
        </w:rPr>
        <w:t xml:space="preserve"> </w:t>
      </w:r>
      <w:r>
        <w:rPr>
          <w:i/>
        </w:rPr>
        <w:t>software</w:t>
      </w:r>
      <w:r>
        <w:rPr>
          <w:i/>
          <w:spacing w:val="-9"/>
        </w:rPr>
        <w:t xml:space="preserve"> </w:t>
      </w:r>
      <w:r>
        <w:rPr>
          <w:i/>
        </w:rPr>
        <w:t>offered,</w:t>
      </w:r>
      <w:r>
        <w:rPr>
          <w:i/>
          <w:spacing w:val="-10"/>
        </w:rPr>
        <w:t xml:space="preserve"> </w:t>
      </w:r>
      <w:r>
        <w:rPr>
          <w:i/>
        </w:rPr>
        <w:t>the</w:t>
      </w:r>
      <w:r>
        <w:rPr>
          <w:i/>
          <w:spacing w:val="-11"/>
        </w:rPr>
        <w:t xml:space="preserve"> </w:t>
      </w:r>
      <w:r>
        <w:rPr>
          <w:i/>
        </w:rPr>
        <w:t>Tenderer</w:t>
      </w:r>
      <w:r>
        <w:rPr>
          <w:i/>
          <w:spacing w:val="-10"/>
        </w:rPr>
        <w:t xml:space="preserve"> </w:t>
      </w:r>
      <w:r>
        <w:rPr>
          <w:i/>
        </w:rPr>
        <w:t>will</w:t>
      </w:r>
      <w:r>
        <w:rPr>
          <w:i/>
          <w:spacing w:val="-9"/>
        </w:rPr>
        <w:t xml:space="preserve"> </w:t>
      </w:r>
      <w:r>
        <w:rPr>
          <w:i/>
        </w:rPr>
        <w:t>list</w:t>
      </w:r>
      <w:r>
        <w:rPr>
          <w:i/>
          <w:spacing w:val="-7"/>
        </w:rPr>
        <w:t xml:space="preserve"> </w:t>
      </w:r>
      <w:r>
        <w:rPr>
          <w:i/>
        </w:rPr>
        <w:t>the</w:t>
      </w:r>
      <w:r>
        <w:rPr>
          <w:i/>
          <w:spacing w:val="-11"/>
        </w:rPr>
        <w:t xml:space="preserve"> </w:t>
      </w:r>
      <w:r>
        <w:rPr>
          <w:i/>
        </w:rPr>
        <w:t>major</w:t>
      </w:r>
      <w:r>
        <w:rPr>
          <w:i/>
          <w:spacing w:val="-8"/>
        </w:rPr>
        <w:t xml:space="preserve"> </w:t>
      </w:r>
      <w:r>
        <w:rPr>
          <w:i/>
        </w:rPr>
        <w:t>hardware</w:t>
      </w:r>
      <w:r>
        <w:rPr>
          <w:i/>
          <w:spacing w:val="-9"/>
        </w:rPr>
        <w:t xml:space="preserve"> </w:t>
      </w:r>
      <w:r>
        <w:rPr>
          <w:i/>
        </w:rPr>
        <w:t>and/or software developments already implemented since the date of first commissioning.</w:t>
      </w:r>
    </w:p>
    <w:p w14:paraId="1CA19223" w14:textId="77777777" w:rsidR="000001C1" w:rsidRDefault="000001C1" w:rsidP="000001C1">
      <w:pPr>
        <w:ind w:left="1116"/>
        <w:rPr>
          <w:i/>
        </w:rPr>
      </w:pPr>
      <w:r>
        <w:rPr>
          <w:i/>
        </w:rPr>
        <w:t>It</w:t>
      </w:r>
      <w:r>
        <w:rPr>
          <w:i/>
          <w:spacing w:val="-6"/>
        </w:rPr>
        <w:t xml:space="preserve"> </w:t>
      </w:r>
      <w:r>
        <w:rPr>
          <w:i/>
        </w:rPr>
        <w:t>will</w:t>
      </w:r>
      <w:r>
        <w:rPr>
          <w:i/>
          <w:spacing w:val="-2"/>
        </w:rPr>
        <w:t xml:space="preserve"> </w:t>
      </w:r>
      <w:r>
        <w:rPr>
          <w:i/>
        </w:rPr>
        <w:t>imperatively</w:t>
      </w:r>
      <w:r>
        <w:rPr>
          <w:i/>
          <w:spacing w:val="-2"/>
        </w:rPr>
        <w:t xml:space="preserve"> </w:t>
      </w:r>
      <w:r>
        <w:rPr>
          <w:i/>
        </w:rPr>
        <w:t>be</w:t>
      </w:r>
      <w:r>
        <w:rPr>
          <w:i/>
          <w:spacing w:val="-4"/>
        </w:rPr>
        <w:t xml:space="preserve"> </w:t>
      </w:r>
      <w:r>
        <w:rPr>
          <w:i/>
        </w:rPr>
        <w:t>indicated</w:t>
      </w:r>
      <w:r>
        <w:rPr>
          <w:i/>
          <w:spacing w:val="-5"/>
        </w:rPr>
        <w:t xml:space="preserve"> </w:t>
      </w:r>
      <w:r>
        <w:rPr>
          <w:i/>
        </w:rPr>
        <w:t>the</w:t>
      </w:r>
      <w:r>
        <w:rPr>
          <w:i/>
          <w:spacing w:val="-4"/>
        </w:rPr>
        <w:t xml:space="preserve"> </w:t>
      </w:r>
      <w:r>
        <w:rPr>
          <w:i/>
        </w:rPr>
        <w:t>version</w:t>
      </w:r>
      <w:r>
        <w:rPr>
          <w:i/>
          <w:spacing w:val="-2"/>
        </w:rPr>
        <w:t xml:space="preserve"> </w:t>
      </w:r>
      <w:r>
        <w:rPr>
          <w:i/>
        </w:rPr>
        <w:t>of</w:t>
      </w:r>
      <w:r>
        <w:rPr>
          <w:i/>
          <w:spacing w:val="-4"/>
        </w:rPr>
        <w:t xml:space="preserve"> </w:t>
      </w:r>
      <w:r>
        <w:rPr>
          <w:i/>
        </w:rPr>
        <w:t>the</w:t>
      </w:r>
      <w:r>
        <w:rPr>
          <w:i/>
          <w:spacing w:val="-6"/>
        </w:rPr>
        <w:t xml:space="preserve"> </w:t>
      </w:r>
      <w:r>
        <w:rPr>
          <w:i/>
        </w:rPr>
        <w:t>software</w:t>
      </w:r>
      <w:r>
        <w:rPr>
          <w:i/>
          <w:spacing w:val="-2"/>
        </w:rPr>
        <w:t xml:space="preserve"> provided.</w:t>
      </w:r>
    </w:p>
    <w:p w14:paraId="7D700794" w14:textId="77777777" w:rsidR="000001C1" w:rsidRDefault="000001C1" w:rsidP="000001C1">
      <w:pPr>
        <w:spacing w:before="19" w:line="259" w:lineRule="auto"/>
        <w:ind w:left="1116" w:right="1104"/>
        <w:rPr>
          <w:i/>
        </w:rPr>
      </w:pPr>
      <w:r>
        <w:rPr>
          <w:i/>
        </w:rPr>
        <w:t>The</w:t>
      </w:r>
      <w:r>
        <w:rPr>
          <w:i/>
          <w:spacing w:val="71"/>
        </w:rPr>
        <w:t xml:space="preserve"> </w:t>
      </w:r>
      <w:r>
        <w:rPr>
          <w:i/>
        </w:rPr>
        <w:t>Tenderer</w:t>
      </w:r>
      <w:r>
        <w:rPr>
          <w:i/>
          <w:spacing w:val="40"/>
        </w:rPr>
        <w:t xml:space="preserve"> </w:t>
      </w:r>
      <w:r>
        <w:rPr>
          <w:i/>
        </w:rPr>
        <w:t>will</w:t>
      </w:r>
      <w:r>
        <w:rPr>
          <w:i/>
          <w:spacing w:val="40"/>
        </w:rPr>
        <w:t xml:space="preserve"> </w:t>
      </w:r>
      <w:r>
        <w:rPr>
          <w:i/>
        </w:rPr>
        <w:t>specify</w:t>
      </w:r>
      <w:r>
        <w:rPr>
          <w:i/>
          <w:spacing w:val="40"/>
        </w:rPr>
        <w:t xml:space="preserve"> </w:t>
      </w:r>
      <w:r>
        <w:rPr>
          <w:i/>
        </w:rPr>
        <w:t>which</w:t>
      </w:r>
      <w:r>
        <w:rPr>
          <w:i/>
          <w:spacing w:val="40"/>
        </w:rPr>
        <w:t xml:space="preserve"> </w:t>
      </w:r>
      <w:r>
        <w:rPr>
          <w:i/>
        </w:rPr>
        <w:t>hardware</w:t>
      </w:r>
      <w:r>
        <w:rPr>
          <w:i/>
          <w:spacing w:val="40"/>
        </w:rPr>
        <w:t xml:space="preserve"> </w:t>
      </w:r>
      <w:r>
        <w:rPr>
          <w:i/>
        </w:rPr>
        <w:t>and/or</w:t>
      </w:r>
      <w:r>
        <w:rPr>
          <w:i/>
          <w:spacing w:val="40"/>
        </w:rPr>
        <w:t xml:space="preserve"> </w:t>
      </w:r>
      <w:r>
        <w:rPr>
          <w:i/>
        </w:rPr>
        <w:t>software</w:t>
      </w:r>
      <w:r>
        <w:rPr>
          <w:i/>
          <w:spacing w:val="40"/>
        </w:rPr>
        <w:t xml:space="preserve"> </w:t>
      </w:r>
      <w:r>
        <w:rPr>
          <w:i/>
        </w:rPr>
        <w:t>developments</w:t>
      </w:r>
      <w:r>
        <w:rPr>
          <w:i/>
          <w:spacing w:val="40"/>
        </w:rPr>
        <w:t xml:space="preserve"> </w:t>
      </w:r>
      <w:r>
        <w:rPr>
          <w:i/>
        </w:rPr>
        <w:t>are</w:t>
      </w:r>
      <w:r>
        <w:rPr>
          <w:i/>
          <w:spacing w:val="40"/>
        </w:rPr>
        <w:t xml:space="preserve"> </w:t>
      </w:r>
      <w:r>
        <w:rPr>
          <w:i/>
        </w:rPr>
        <w:t>planned,</w:t>
      </w:r>
      <w:r>
        <w:rPr>
          <w:i/>
          <w:spacing w:val="80"/>
        </w:rPr>
        <w:t xml:space="preserve"> </w:t>
      </w:r>
      <w:r>
        <w:rPr>
          <w:i/>
          <w:spacing w:val="-2"/>
        </w:rPr>
        <w:t>detailing:</w:t>
      </w:r>
    </w:p>
    <w:p w14:paraId="4DDFA1D1" w14:textId="77777777" w:rsidR="000001C1" w:rsidRDefault="000001C1" w:rsidP="000001C1">
      <w:pPr>
        <w:pStyle w:val="ListParagraph"/>
        <w:numPr>
          <w:ilvl w:val="0"/>
          <w:numId w:val="1"/>
        </w:numPr>
        <w:tabs>
          <w:tab w:val="left" w:pos="2109"/>
          <w:tab w:val="left" w:pos="2110"/>
        </w:tabs>
        <w:ind w:hanging="361"/>
        <w:rPr>
          <w:i/>
        </w:rPr>
      </w:pPr>
      <w:r>
        <w:rPr>
          <w:i/>
        </w:rPr>
        <w:t>the</w:t>
      </w:r>
      <w:r>
        <w:rPr>
          <w:i/>
          <w:spacing w:val="-3"/>
        </w:rPr>
        <w:t xml:space="preserve"> </w:t>
      </w:r>
      <w:r>
        <w:rPr>
          <w:i/>
        </w:rPr>
        <w:t>nature</w:t>
      </w:r>
      <w:r>
        <w:rPr>
          <w:i/>
          <w:spacing w:val="-5"/>
        </w:rPr>
        <w:t xml:space="preserve"> </w:t>
      </w:r>
      <w:r>
        <w:rPr>
          <w:i/>
        </w:rPr>
        <w:t>of</w:t>
      </w:r>
      <w:r>
        <w:rPr>
          <w:i/>
          <w:spacing w:val="-3"/>
        </w:rPr>
        <w:t xml:space="preserve"> </w:t>
      </w:r>
      <w:r>
        <w:rPr>
          <w:i/>
        </w:rPr>
        <w:t>the</w:t>
      </w:r>
      <w:r>
        <w:rPr>
          <w:i/>
          <w:spacing w:val="-5"/>
        </w:rPr>
        <w:t xml:space="preserve"> </w:t>
      </w:r>
      <w:r>
        <w:rPr>
          <w:i/>
        </w:rPr>
        <w:t>expected</w:t>
      </w:r>
      <w:r>
        <w:rPr>
          <w:i/>
          <w:spacing w:val="-2"/>
        </w:rPr>
        <w:t xml:space="preserve"> change,</w:t>
      </w:r>
    </w:p>
    <w:p w14:paraId="174F9BE1" w14:textId="77777777" w:rsidR="000001C1" w:rsidRDefault="000001C1" w:rsidP="000001C1">
      <w:pPr>
        <w:pStyle w:val="ListParagraph"/>
        <w:numPr>
          <w:ilvl w:val="0"/>
          <w:numId w:val="1"/>
        </w:numPr>
        <w:tabs>
          <w:tab w:val="left" w:pos="2109"/>
          <w:tab w:val="left" w:pos="2110"/>
        </w:tabs>
        <w:spacing w:before="7"/>
        <w:ind w:hanging="361"/>
        <w:rPr>
          <w:i/>
        </w:rPr>
      </w:pPr>
      <w:r>
        <w:rPr>
          <w:i/>
        </w:rPr>
        <w:t>the</w:t>
      </w:r>
      <w:r>
        <w:rPr>
          <w:i/>
          <w:spacing w:val="-4"/>
        </w:rPr>
        <w:t xml:space="preserve"> </w:t>
      </w:r>
      <w:r>
        <w:rPr>
          <w:i/>
        </w:rPr>
        <w:t>methods</w:t>
      </w:r>
      <w:r>
        <w:rPr>
          <w:i/>
          <w:spacing w:val="-4"/>
        </w:rPr>
        <w:t xml:space="preserve"> </w:t>
      </w:r>
      <w:r>
        <w:rPr>
          <w:i/>
        </w:rPr>
        <w:t xml:space="preserve">of </w:t>
      </w:r>
      <w:r>
        <w:rPr>
          <w:i/>
          <w:spacing w:val="-2"/>
        </w:rPr>
        <w:t>implementation,</w:t>
      </w:r>
    </w:p>
    <w:p w14:paraId="641BCF1E" w14:textId="77777777" w:rsidR="000001C1" w:rsidRDefault="000001C1" w:rsidP="000001C1">
      <w:pPr>
        <w:pStyle w:val="ListParagraph"/>
        <w:numPr>
          <w:ilvl w:val="0"/>
          <w:numId w:val="1"/>
        </w:numPr>
        <w:tabs>
          <w:tab w:val="left" w:pos="2109"/>
          <w:tab w:val="left" w:pos="2110"/>
        </w:tabs>
        <w:spacing w:before="8"/>
        <w:ind w:hanging="361"/>
        <w:rPr>
          <w:i/>
        </w:rPr>
      </w:pPr>
      <w:r>
        <w:rPr>
          <w:i/>
        </w:rPr>
        <w:t>the</w:t>
      </w:r>
      <w:r>
        <w:rPr>
          <w:i/>
          <w:spacing w:val="-6"/>
        </w:rPr>
        <w:t xml:space="preserve"> </w:t>
      </w:r>
      <w:r>
        <w:rPr>
          <w:i/>
        </w:rPr>
        <w:t>planned</w:t>
      </w:r>
      <w:r>
        <w:rPr>
          <w:i/>
          <w:spacing w:val="-4"/>
        </w:rPr>
        <w:t xml:space="preserve"> </w:t>
      </w:r>
      <w:r>
        <w:rPr>
          <w:i/>
        </w:rPr>
        <w:t>publication</w:t>
      </w:r>
      <w:r>
        <w:rPr>
          <w:i/>
          <w:spacing w:val="-5"/>
        </w:rPr>
        <w:t xml:space="preserve"> </w:t>
      </w:r>
      <w:r>
        <w:rPr>
          <w:i/>
        </w:rPr>
        <w:t>date</w:t>
      </w:r>
      <w:r>
        <w:rPr>
          <w:i/>
          <w:spacing w:val="-4"/>
        </w:rPr>
        <w:t xml:space="preserve"> </w:t>
      </w:r>
      <w:r>
        <w:rPr>
          <w:i/>
        </w:rPr>
        <w:t>or</w:t>
      </w:r>
      <w:r>
        <w:rPr>
          <w:i/>
          <w:spacing w:val="-4"/>
        </w:rPr>
        <w:t xml:space="preserve"> </w:t>
      </w:r>
      <w:r>
        <w:rPr>
          <w:i/>
        </w:rPr>
        <w:t>the</w:t>
      </w:r>
      <w:r>
        <w:rPr>
          <w:i/>
          <w:spacing w:val="-4"/>
        </w:rPr>
        <w:t xml:space="preserve"> </w:t>
      </w:r>
      <w:r>
        <w:rPr>
          <w:i/>
        </w:rPr>
        <w:t>planned</w:t>
      </w:r>
      <w:r>
        <w:rPr>
          <w:i/>
          <w:spacing w:val="-3"/>
        </w:rPr>
        <w:t xml:space="preserve"> </w:t>
      </w:r>
      <w:r>
        <w:rPr>
          <w:i/>
          <w:spacing w:val="-2"/>
        </w:rPr>
        <w:t>periodicity,</w:t>
      </w:r>
    </w:p>
    <w:p w14:paraId="19E59D93" w14:textId="77777777" w:rsidR="000001C1" w:rsidRDefault="000001C1" w:rsidP="000001C1">
      <w:pPr>
        <w:pStyle w:val="ListParagraph"/>
        <w:numPr>
          <w:ilvl w:val="0"/>
          <w:numId w:val="1"/>
        </w:numPr>
        <w:tabs>
          <w:tab w:val="left" w:pos="2109"/>
          <w:tab w:val="left" w:pos="2110"/>
        </w:tabs>
        <w:spacing w:before="7"/>
        <w:ind w:hanging="361"/>
        <w:rPr>
          <w:i/>
        </w:rPr>
      </w:pPr>
      <w:r>
        <w:rPr>
          <w:i/>
        </w:rPr>
        <w:t>the</w:t>
      </w:r>
      <w:r>
        <w:rPr>
          <w:i/>
          <w:spacing w:val="-7"/>
        </w:rPr>
        <w:t xml:space="preserve"> </w:t>
      </w:r>
      <w:r>
        <w:rPr>
          <w:i/>
        </w:rPr>
        <w:t>approximate</w:t>
      </w:r>
      <w:r>
        <w:rPr>
          <w:i/>
          <w:spacing w:val="-7"/>
        </w:rPr>
        <w:t xml:space="preserve"> </w:t>
      </w:r>
      <w:r>
        <w:rPr>
          <w:i/>
        </w:rPr>
        <w:t>additional</w:t>
      </w:r>
      <w:r>
        <w:rPr>
          <w:i/>
          <w:spacing w:val="-7"/>
        </w:rPr>
        <w:t xml:space="preserve"> </w:t>
      </w:r>
      <w:r>
        <w:rPr>
          <w:i/>
        </w:rPr>
        <w:t>implementation</w:t>
      </w:r>
      <w:r>
        <w:rPr>
          <w:i/>
          <w:spacing w:val="-6"/>
        </w:rPr>
        <w:t xml:space="preserve"> </w:t>
      </w:r>
      <w:r>
        <w:rPr>
          <w:i/>
          <w:spacing w:val="-4"/>
        </w:rPr>
        <w:t>cost.</w:t>
      </w:r>
    </w:p>
    <w:p w14:paraId="18DAC48E" w14:textId="77777777" w:rsidR="000001C1" w:rsidRDefault="000001C1" w:rsidP="000001C1">
      <w:pPr>
        <w:spacing w:before="8" w:line="259" w:lineRule="auto"/>
        <w:ind w:left="1115" w:right="1104"/>
        <w:rPr>
          <w:i/>
        </w:rPr>
      </w:pPr>
      <w:r>
        <w:rPr>
          <w:i/>
        </w:rPr>
        <w:t>The Tenderer will also indicate which characteristics (technology, architecture, etc.) facilitate the subsequent development of the products offered.</w:t>
      </w:r>
    </w:p>
    <w:p w14:paraId="1BB33F40" w14:textId="77777777" w:rsidR="000001C1" w:rsidRDefault="000001C1" w:rsidP="000001C1">
      <w:pPr>
        <w:spacing w:before="1" w:line="256" w:lineRule="auto"/>
        <w:ind w:left="1115"/>
        <w:rPr>
          <w:i/>
        </w:rPr>
      </w:pPr>
      <w:r>
        <w:rPr>
          <w:i/>
        </w:rPr>
        <w:t>The</w:t>
      </w:r>
      <w:r>
        <w:rPr>
          <w:i/>
          <w:spacing w:val="77"/>
        </w:rPr>
        <w:t xml:space="preserve"> </w:t>
      </w:r>
      <w:r>
        <w:rPr>
          <w:i/>
        </w:rPr>
        <w:t>Tenderer</w:t>
      </w:r>
      <w:r>
        <w:rPr>
          <w:i/>
          <w:spacing w:val="75"/>
        </w:rPr>
        <w:t xml:space="preserve"> </w:t>
      </w:r>
      <w:r>
        <w:rPr>
          <w:i/>
        </w:rPr>
        <w:t>will</w:t>
      </w:r>
      <w:r>
        <w:rPr>
          <w:i/>
          <w:spacing w:val="76"/>
        </w:rPr>
        <w:t xml:space="preserve"> </w:t>
      </w:r>
      <w:r>
        <w:rPr>
          <w:i/>
        </w:rPr>
        <w:t>specify</w:t>
      </w:r>
      <w:r>
        <w:rPr>
          <w:i/>
          <w:spacing w:val="77"/>
        </w:rPr>
        <w:t xml:space="preserve"> </w:t>
      </w:r>
      <w:r>
        <w:rPr>
          <w:i/>
        </w:rPr>
        <w:t>the</w:t>
      </w:r>
      <w:r>
        <w:rPr>
          <w:i/>
          <w:spacing w:val="77"/>
        </w:rPr>
        <w:t xml:space="preserve"> </w:t>
      </w:r>
      <w:r>
        <w:rPr>
          <w:i/>
        </w:rPr>
        <w:t>terms</w:t>
      </w:r>
      <w:r>
        <w:rPr>
          <w:i/>
          <w:spacing w:val="77"/>
        </w:rPr>
        <w:t xml:space="preserve"> </w:t>
      </w:r>
      <w:r>
        <w:rPr>
          <w:i/>
        </w:rPr>
        <w:t>of</w:t>
      </w:r>
      <w:r>
        <w:rPr>
          <w:i/>
          <w:spacing w:val="78"/>
        </w:rPr>
        <w:t xml:space="preserve"> </w:t>
      </w:r>
      <w:r>
        <w:rPr>
          <w:i/>
        </w:rPr>
        <w:t>support</w:t>
      </w:r>
      <w:r>
        <w:rPr>
          <w:i/>
          <w:spacing w:val="75"/>
        </w:rPr>
        <w:t xml:space="preserve"> </w:t>
      </w:r>
      <w:r>
        <w:rPr>
          <w:i/>
        </w:rPr>
        <w:t>for</w:t>
      </w:r>
      <w:r>
        <w:rPr>
          <w:i/>
          <w:spacing w:val="75"/>
        </w:rPr>
        <w:t xml:space="preserve"> </w:t>
      </w:r>
      <w:r>
        <w:rPr>
          <w:i/>
        </w:rPr>
        <w:t>upgrades,</w:t>
      </w:r>
      <w:r>
        <w:rPr>
          <w:i/>
          <w:spacing w:val="75"/>
        </w:rPr>
        <w:t xml:space="preserve"> </w:t>
      </w:r>
      <w:r>
        <w:rPr>
          <w:i/>
        </w:rPr>
        <w:t>hardware</w:t>
      </w:r>
      <w:r>
        <w:rPr>
          <w:i/>
          <w:spacing w:val="74"/>
        </w:rPr>
        <w:t xml:space="preserve"> </w:t>
      </w:r>
      <w:r>
        <w:rPr>
          <w:i/>
        </w:rPr>
        <w:t>and</w:t>
      </w:r>
      <w:r>
        <w:rPr>
          <w:i/>
          <w:spacing w:val="77"/>
        </w:rPr>
        <w:t xml:space="preserve"> </w:t>
      </w:r>
      <w:r>
        <w:rPr>
          <w:i/>
        </w:rPr>
        <w:t>software developments and undertakes to do so contractually.</w:t>
      </w:r>
    </w:p>
    <w:p w14:paraId="468E2E8D" w14:textId="77777777" w:rsidR="000001C1" w:rsidRDefault="000001C1" w:rsidP="000001C1">
      <w:pPr>
        <w:pStyle w:val="BodyText"/>
        <w:spacing w:before="1"/>
        <w:rPr>
          <w:i/>
          <w:sz w:val="24"/>
        </w:rPr>
      </w:pPr>
    </w:p>
    <w:p w14:paraId="579CA8D2" w14:textId="77777777" w:rsidR="000001C1" w:rsidRDefault="000001C1" w:rsidP="000001C1">
      <w:pPr>
        <w:spacing w:line="259" w:lineRule="auto"/>
        <w:ind w:left="1116" w:right="1106"/>
        <w:jc w:val="both"/>
        <w:rPr>
          <w:i/>
        </w:rPr>
      </w:pPr>
      <w:r>
        <w:rPr>
          <w:i/>
        </w:rPr>
        <w:t>The Tenderer will commit in particular to the tariffs and/or the minimum discount rates which will be practiced during the operation of the equipment.</w:t>
      </w:r>
    </w:p>
    <w:p w14:paraId="300552B6" w14:textId="77777777" w:rsidR="000001C1" w:rsidRDefault="000001C1" w:rsidP="000001C1">
      <w:pPr>
        <w:spacing w:line="259" w:lineRule="auto"/>
        <w:ind w:left="1116" w:right="1104"/>
        <w:jc w:val="both"/>
        <w:rPr>
          <w:i/>
        </w:rPr>
      </w:pPr>
      <w:r>
        <w:rPr>
          <w:i/>
        </w:rPr>
        <w:t>In</w:t>
      </w:r>
      <w:r>
        <w:rPr>
          <w:i/>
          <w:spacing w:val="-7"/>
        </w:rPr>
        <w:t xml:space="preserve"> </w:t>
      </w:r>
      <w:r>
        <w:rPr>
          <w:i/>
        </w:rPr>
        <w:t>the</w:t>
      </w:r>
      <w:r>
        <w:rPr>
          <w:i/>
          <w:spacing w:val="-7"/>
        </w:rPr>
        <w:t xml:space="preserve"> </w:t>
      </w:r>
      <w:r>
        <w:rPr>
          <w:i/>
        </w:rPr>
        <w:t>event</w:t>
      </w:r>
      <w:r>
        <w:rPr>
          <w:i/>
          <w:spacing w:val="-6"/>
        </w:rPr>
        <w:t xml:space="preserve"> </w:t>
      </w:r>
      <w:r>
        <w:rPr>
          <w:i/>
        </w:rPr>
        <w:t>of</w:t>
      </w:r>
      <w:r>
        <w:rPr>
          <w:i/>
          <w:spacing w:val="-8"/>
        </w:rPr>
        <w:t xml:space="preserve"> </w:t>
      </w:r>
      <w:r>
        <w:rPr>
          <w:i/>
        </w:rPr>
        <w:t>technological</w:t>
      </w:r>
      <w:r>
        <w:rPr>
          <w:i/>
          <w:spacing w:val="-6"/>
        </w:rPr>
        <w:t xml:space="preserve"> </w:t>
      </w:r>
      <w:r>
        <w:rPr>
          <w:i/>
        </w:rPr>
        <w:t>development</w:t>
      </w:r>
      <w:r>
        <w:rPr>
          <w:i/>
          <w:spacing w:val="-6"/>
        </w:rPr>
        <w:t xml:space="preserve"> </w:t>
      </w:r>
      <w:r>
        <w:rPr>
          <w:i/>
        </w:rPr>
        <w:t>of</w:t>
      </w:r>
      <w:r>
        <w:rPr>
          <w:i/>
          <w:spacing w:val="-6"/>
        </w:rPr>
        <w:t xml:space="preserve"> </w:t>
      </w:r>
      <w:r>
        <w:rPr>
          <w:i/>
        </w:rPr>
        <w:t>its</w:t>
      </w:r>
      <w:r>
        <w:rPr>
          <w:i/>
          <w:spacing w:val="-7"/>
        </w:rPr>
        <w:t xml:space="preserve"> </w:t>
      </w:r>
      <w:r>
        <w:rPr>
          <w:i/>
        </w:rPr>
        <w:t>products,</w:t>
      </w:r>
      <w:r>
        <w:rPr>
          <w:i/>
          <w:spacing w:val="-6"/>
        </w:rPr>
        <w:t xml:space="preserve"> </w:t>
      </w:r>
      <w:r>
        <w:rPr>
          <w:i/>
        </w:rPr>
        <w:t>during</w:t>
      </w:r>
      <w:r>
        <w:rPr>
          <w:i/>
          <w:spacing w:val="-7"/>
        </w:rPr>
        <w:t xml:space="preserve"> </w:t>
      </w:r>
      <w:r>
        <w:rPr>
          <w:i/>
        </w:rPr>
        <w:t>the</w:t>
      </w:r>
      <w:r>
        <w:rPr>
          <w:i/>
          <w:spacing w:val="-7"/>
        </w:rPr>
        <w:t xml:space="preserve"> </w:t>
      </w:r>
      <w:r>
        <w:rPr>
          <w:i/>
        </w:rPr>
        <w:t>period</w:t>
      </w:r>
      <w:r>
        <w:rPr>
          <w:i/>
          <w:spacing w:val="-5"/>
        </w:rPr>
        <w:t xml:space="preserve"> </w:t>
      </w:r>
      <w:r>
        <w:rPr>
          <w:i/>
        </w:rPr>
        <w:t>of</w:t>
      </w:r>
      <w:r>
        <w:rPr>
          <w:i/>
          <w:spacing w:val="-4"/>
        </w:rPr>
        <w:t xml:space="preserve"> </w:t>
      </w:r>
      <w:r>
        <w:rPr>
          <w:i/>
        </w:rPr>
        <w:t>execution</w:t>
      </w:r>
      <w:r>
        <w:rPr>
          <w:i/>
          <w:spacing w:val="-7"/>
        </w:rPr>
        <w:t xml:space="preserve"> </w:t>
      </w:r>
      <w:r>
        <w:rPr>
          <w:i/>
        </w:rPr>
        <w:t>of</w:t>
      </w:r>
      <w:r>
        <w:rPr>
          <w:i/>
          <w:spacing w:val="-6"/>
        </w:rPr>
        <w:t xml:space="preserve"> </w:t>
      </w:r>
      <w:r>
        <w:rPr>
          <w:i/>
        </w:rPr>
        <w:t>the contract, the selected supplier may propose to substitute a new product for the old one. This substitution</w:t>
      </w:r>
      <w:r>
        <w:rPr>
          <w:i/>
          <w:spacing w:val="-11"/>
        </w:rPr>
        <w:t xml:space="preserve"> </w:t>
      </w:r>
      <w:r>
        <w:rPr>
          <w:i/>
        </w:rPr>
        <w:t>can</w:t>
      </w:r>
      <w:r>
        <w:rPr>
          <w:i/>
          <w:spacing w:val="-14"/>
        </w:rPr>
        <w:t xml:space="preserve"> </w:t>
      </w:r>
      <w:r>
        <w:rPr>
          <w:i/>
        </w:rPr>
        <w:t>only</w:t>
      </w:r>
      <w:r>
        <w:rPr>
          <w:i/>
          <w:spacing w:val="-11"/>
        </w:rPr>
        <w:t xml:space="preserve"> </w:t>
      </w:r>
      <w:r>
        <w:rPr>
          <w:i/>
        </w:rPr>
        <w:t>be</w:t>
      </w:r>
      <w:r>
        <w:rPr>
          <w:i/>
          <w:spacing w:val="-12"/>
        </w:rPr>
        <w:t xml:space="preserve"> </w:t>
      </w:r>
      <w:r>
        <w:rPr>
          <w:i/>
        </w:rPr>
        <w:t>effective</w:t>
      </w:r>
      <w:r>
        <w:rPr>
          <w:i/>
          <w:spacing w:val="-11"/>
        </w:rPr>
        <w:t xml:space="preserve"> </w:t>
      </w:r>
      <w:r>
        <w:rPr>
          <w:i/>
        </w:rPr>
        <w:t>after</w:t>
      </w:r>
      <w:r>
        <w:rPr>
          <w:i/>
          <w:spacing w:val="-12"/>
        </w:rPr>
        <w:t xml:space="preserve"> </w:t>
      </w:r>
      <w:r>
        <w:rPr>
          <w:i/>
        </w:rPr>
        <w:t>written</w:t>
      </w:r>
      <w:r>
        <w:rPr>
          <w:i/>
          <w:spacing w:val="-14"/>
        </w:rPr>
        <w:t xml:space="preserve"> </w:t>
      </w:r>
      <w:r>
        <w:rPr>
          <w:i/>
        </w:rPr>
        <w:t>acceptance</w:t>
      </w:r>
      <w:r>
        <w:rPr>
          <w:i/>
          <w:spacing w:val="-11"/>
        </w:rPr>
        <w:t xml:space="preserve"> </w:t>
      </w:r>
      <w:r>
        <w:rPr>
          <w:i/>
        </w:rPr>
        <w:t>by</w:t>
      </w:r>
      <w:r>
        <w:rPr>
          <w:i/>
          <w:spacing w:val="-13"/>
        </w:rPr>
        <w:t xml:space="preserve"> </w:t>
      </w:r>
      <w:r>
        <w:rPr>
          <w:i/>
        </w:rPr>
        <w:t>the</w:t>
      </w:r>
      <w:r>
        <w:rPr>
          <w:i/>
          <w:spacing w:val="-14"/>
        </w:rPr>
        <w:t xml:space="preserve"> </w:t>
      </w:r>
      <w:r>
        <w:rPr>
          <w:i/>
        </w:rPr>
        <w:t>manager</w:t>
      </w:r>
      <w:r>
        <w:rPr>
          <w:i/>
          <w:spacing w:val="-12"/>
        </w:rPr>
        <w:t xml:space="preserve"> </w:t>
      </w:r>
      <w:r>
        <w:rPr>
          <w:i/>
        </w:rPr>
        <w:t>of</w:t>
      </w:r>
      <w:r>
        <w:rPr>
          <w:i/>
          <w:spacing w:val="-12"/>
        </w:rPr>
        <w:t xml:space="preserve"> </w:t>
      </w:r>
      <w:r>
        <w:rPr>
          <w:i/>
        </w:rPr>
        <w:t>the</w:t>
      </w:r>
      <w:r>
        <w:rPr>
          <w:i/>
          <w:spacing w:val="-11"/>
        </w:rPr>
        <w:t xml:space="preserve"> </w:t>
      </w:r>
      <w:r>
        <w:rPr>
          <w:i/>
        </w:rPr>
        <w:t>establishment and without change in the unit price.</w:t>
      </w:r>
    </w:p>
    <w:p w14:paraId="5742E276" w14:textId="77777777" w:rsidR="000001C1" w:rsidRDefault="000001C1" w:rsidP="000001C1">
      <w:pPr>
        <w:pStyle w:val="BodyText"/>
        <w:rPr>
          <w:i/>
          <w:sz w:val="24"/>
        </w:rPr>
      </w:pPr>
    </w:p>
    <w:p w14:paraId="3BF6BA9C" w14:textId="77777777" w:rsidR="000001C1" w:rsidRDefault="000001C1" w:rsidP="000001C1">
      <w:pPr>
        <w:pStyle w:val="Heading4"/>
        <w:spacing w:before="154"/>
      </w:pPr>
      <w:r>
        <w:t>ARTICLE</w:t>
      </w:r>
      <w:r>
        <w:rPr>
          <w:spacing w:val="-9"/>
        </w:rPr>
        <w:t xml:space="preserve"> </w:t>
      </w:r>
      <w:r>
        <w:t>7:</w:t>
      </w:r>
      <w:r>
        <w:rPr>
          <w:spacing w:val="-11"/>
        </w:rPr>
        <w:t xml:space="preserve"> </w:t>
      </w:r>
      <w:r>
        <w:t>Medical</w:t>
      </w:r>
      <w:r>
        <w:rPr>
          <w:spacing w:val="-13"/>
        </w:rPr>
        <w:t xml:space="preserve"> </w:t>
      </w:r>
      <w:r>
        <w:t>equipment</w:t>
      </w:r>
      <w:r>
        <w:rPr>
          <w:spacing w:val="-10"/>
        </w:rPr>
        <w:t xml:space="preserve"> </w:t>
      </w:r>
      <w:r>
        <w:t>fitting</w:t>
      </w:r>
      <w:r>
        <w:rPr>
          <w:spacing w:val="-10"/>
        </w:rPr>
        <w:t xml:space="preserve"> </w:t>
      </w:r>
      <w:r>
        <w:t>and</w:t>
      </w:r>
      <w:r>
        <w:rPr>
          <w:spacing w:val="-10"/>
        </w:rPr>
        <w:t xml:space="preserve"> </w:t>
      </w:r>
      <w:r>
        <w:t>Room</w:t>
      </w:r>
      <w:r>
        <w:rPr>
          <w:spacing w:val="-9"/>
        </w:rPr>
        <w:t xml:space="preserve"> </w:t>
      </w:r>
      <w:r>
        <w:t>layouts</w:t>
      </w:r>
      <w:r>
        <w:rPr>
          <w:spacing w:val="-9"/>
        </w:rPr>
        <w:t xml:space="preserve"> </w:t>
      </w:r>
      <w:r>
        <w:t>(loaded</w:t>
      </w:r>
      <w:r>
        <w:rPr>
          <w:spacing w:val="-10"/>
        </w:rPr>
        <w:t xml:space="preserve"> </w:t>
      </w:r>
      <w:r>
        <w:rPr>
          <w:spacing w:val="-2"/>
        </w:rPr>
        <w:t>drawings)</w:t>
      </w:r>
    </w:p>
    <w:p w14:paraId="0361C22D" w14:textId="77777777" w:rsidR="000001C1" w:rsidRDefault="000001C1" w:rsidP="000001C1">
      <w:pPr>
        <w:spacing w:before="139" w:line="259" w:lineRule="auto"/>
        <w:ind w:left="1115" w:right="1105"/>
        <w:jc w:val="both"/>
        <w:rPr>
          <w:b/>
          <w:i/>
        </w:rPr>
      </w:pPr>
      <w:r>
        <w:rPr>
          <w:i/>
        </w:rPr>
        <w:t>The</w:t>
      </w:r>
      <w:r>
        <w:rPr>
          <w:i/>
          <w:spacing w:val="-11"/>
        </w:rPr>
        <w:t xml:space="preserve"> </w:t>
      </w:r>
      <w:r>
        <w:rPr>
          <w:i/>
        </w:rPr>
        <w:t>Tenderer</w:t>
      </w:r>
      <w:r>
        <w:rPr>
          <w:i/>
          <w:spacing w:val="-10"/>
        </w:rPr>
        <w:t xml:space="preserve"> </w:t>
      </w:r>
      <w:r>
        <w:rPr>
          <w:i/>
        </w:rPr>
        <w:t>has</w:t>
      </w:r>
      <w:r>
        <w:rPr>
          <w:i/>
          <w:spacing w:val="-13"/>
        </w:rPr>
        <w:t xml:space="preserve"> </w:t>
      </w:r>
      <w:r>
        <w:rPr>
          <w:i/>
        </w:rPr>
        <w:t>to</w:t>
      </w:r>
      <w:r>
        <w:rPr>
          <w:i/>
          <w:spacing w:val="-11"/>
        </w:rPr>
        <w:t xml:space="preserve"> </w:t>
      </w:r>
      <w:r>
        <w:rPr>
          <w:i/>
        </w:rPr>
        <w:t>provide</w:t>
      </w:r>
      <w:r>
        <w:rPr>
          <w:i/>
          <w:spacing w:val="-11"/>
        </w:rPr>
        <w:t xml:space="preserve"> </w:t>
      </w:r>
      <w:r>
        <w:rPr>
          <w:i/>
        </w:rPr>
        <w:t>the</w:t>
      </w:r>
      <w:r>
        <w:rPr>
          <w:i/>
          <w:spacing w:val="-14"/>
        </w:rPr>
        <w:t xml:space="preserve"> </w:t>
      </w:r>
      <w:r>
        <w:rPr>
          <w:i/>
        </w:rPr>
        <w:t>medical</w:t>
      </w:r>
      <w:r>
        <w:rPr>
          <w:i/>
          <w:spacing w:val="-12"/>
        </w:rPr>
        <w:t xml:space="preserve"> </w:t>
      </w:r>
      <w:r>
        <w:rPr>
          <w:i/>
        </w:rPr>
        <w:t>equipment</w:t>
      </w:r>
      <w:r>
        <w:rPr>
          <w:i/>
          <w:spacing w:val="-12"/>
        </w:rPr>
        <w:t xml:space="preserve"> </w:t>
      </w:r>
      <w:r>
        <w:rPr>
          <w:i/>
        </w:rPr>
        <w:t>that</w:t>
      </w:r>
      <w:r>
        <w:rPr>
          <w:i/>
          <w:spacing w:val="-15"/>
        </w:rPr>
        <w:t xml:space="preserve"> </w:t>
      </w:r>
      <w:r>
        <w:rPr>
          <w:i/>
        </w:rPr>
        <w:t>will</w:t>
      </w:r>
      <w:r>
        <w:rPr>
          <w:i/>
          <w:spacing w:val="-12"/>
        </w:rPr>
        <w:t xml:space="preserve"> </w:t>
      </w:r>
      <w:r>
        <w:rPr>
          <w:i/>
        </w:rPr>
        <w:t>be</w:t>
      </w:r>
      <w:r>
        <w:rPr>
          <w:i/>
          <w:spacing w:val="-14"/>
        </w:rPr>
        <w:t xml:space="preserve"> </w:t>
      </w:r>
      <w:r>
        <w:rPr>
          <w:i/>
        </w:rPr>
        <w:t>fitted</w:t>
      </w:r>
      <w:r>
        <w:rPr>
          <w:i/>
          <w:spacing w:val="-14"/>
        </w:rPr>
        <w:t xml:space="preserve"> </w:t>
      </w:r>
      <w:r>
        <w:rPr>
          <w:i/>
        </w:rPr>
        <w:t>according</w:t>
      </w:r>
      <w:r>
        <w:rPr>
          <w:i/>
          <w:spacing w:val="-11"/>
        </w:rPr>
        <w:t xml:space="preserve"> </w:t>
      </w:r>
      <w:r>
        <w:rPr>
          <w:i/>
        </w:rPr>
        <w:t>to</w:t>
      </w:r>
      <w:r>
        <w:rPr>
          <w:i/>
          <w:spacing w:val="-14"/>
        </w:rPr>
        <w:t xml:space="preserve"> </w:t>
      </w:r>
      <w:r>
        <w:rPr>
          <w:i/>
        </w:rPr>
        <w:t>room</w:t>
      </w:r>
      <w:r>
        <w:rPr>
          <w:i/>
          <w:spacing w:val="-10"/>
        </w:rPr>
        <w:t xml:space="preserve"> </w:t>
      </w:r>
      <w:r>
        <w:rPr>
          <w:i/>
        </w:rPr>
        <w:t xml:space="preserve">layout. In this tender, the specific room details will be provided later to recognize the equipment </w:t>
      </w:r>
      <w:proofErr w:type="gramStart"/>
      <w:r>
        <w:rPr>
          <w:i/>
        </w:rPr>
        <w:t>locations</w:t>
      </w:r>
      <w:r>
        <w:rPr>
          <w:i/>
          <w:spacing w:val="-4"/>
        </w:rPr>
        <w:t xml:space="preserve"> </w:t>
      </w:r>
      <w:r>
        <w:rPr>
          <w:i/>
        </w:rPr>
        <w:t>.</w:t>
      </w:r>
      <w:proofErr w:type="gramEnd"/>
      <w:r>
        <w:rPr>
          <w:i/>
        </w:rPr>
        <w:t xml:space="preserve"> And</w:t>
      </w:r>
      <w:r>
        <w:rPr>
          <w:i/>
          <w:spacing w:val="-4"/>
        </w:rPr>
        <w:t xml:space="preserve"> </w:t>
      </w:r>
      <w:r>
        <w:rPr>
          <w:i/>
        </w:rPr>
        <w:t>it</w:t>
      </w:r>
      <w:r>
        <w:rPr>
          <w:i/>
          <w:spacing w:val="-5"/>
        </w:rPr>
        <w:t xml:space="preserve"> </w:t>
      </w:r>
      <w:r>
        <w:rPr>
          <w:i/>
        </w:rPr>
        <w:t>will</w:t>
      </w:r>
      <w:r>
        <w:rPr>
          <w:i/>
          <w:spacing w:val="-2"/>
        </w:rPr>
        <w:t xml:space="preserve"> </w:t>
      </w:r>
      <w:r>
        <w:rPr>
          <w:i/>
        </w:rPr>
        <w:t>be</w:t>
      </w:r>
      <w:r>
        <w:rPr>
          <w:i/>
          <w:spacing w:val="-6"/>
        </w:rPr>
        <w:t xml:space="preserve"> </w:t>
      </w:r>
      <w:r>
        <w:rPr>
          <w:i/>
        </w:rPr>
        <w:t>enclosed</w:t>
      </w:r>
      <w:r>
        <w:rPr>
          <w:i/>
          <w:spacing w:val="-2"/>
        </w:rPr>
        <w:t xml:space="preserve"> </w:t>
      </w:r>
      <w:r>
        <w:rPr>
          <w:i/>
        </w:rPr>
        <w:t>and</w:t>
      </w:r>
      <w:r>
        <w:rPr>
          <w:i/>
          <w:spacing w:val="-4"/>
        </w:rPr>
        <w:t xml:space="preserve"> </w:t>
      </w:r>
      <w:r>
        <w:rPr>
          <w:i/>
        </w:rPr>
        <w:t>completed</w:t>
      </w:r>
      <w:r>
        <w:rPr>
          <w:i/>
          <w:spacing w:val="-6"/>
        </w:rPr>
        <w:t xml:space="preserve"> </w:t>
      </w:r>
      <w:r>
        <w:rPr>
          <w:i/>
        </w:rPr>
        <w:t>in</w:t>
      </w:r>
      <w:r>
        <w:rPr>
          <w:i/>
          <w:spacing w:val="-2"/>
        </w:rPr>
        <w:t xml:space="preserve"> </w:t>
      </w:r>
      <w:r>
        <w:rPr>
          <w:i/>
        </w:rPr>
        <w:t>the</w:t>
      </w:r>
      <w:r>
        <w:rPr>
          <w:i/>
          <w:spacing w:val="-4"/>
        </w:rPr>
        <w:t xml:space="preserve"> </w:t>
      </w:r>
      <w:r>
        <w:rPr>
          <w:b/>
          <w:i/>
        </w:rPr>
        <w:t>(ANNEX</w:t>
      </w:r>
      <w:r>
        <w:rPr>
          <w:b/>
          <w:i/>
          <w:spacing w:val="-2"/>
        </w:rPr>
        <w:t xml:space="preserve"> </w:t>
      </w:r>
      <w:r>
        <w:rPr>
          <w:b/>
          <w:i/>
        </w:rPr>
        <w:t>7</w:t>
      </w:r>
      <w:r>
        <w:rPr>
          <w:b/>
          <w:i/>
          <w:spacing w:val="-6"/>
        </w:rPr>
        <w:t xml:space="preserve"> </w:t>
      </w:r>
      <w:r>
        <w:rPr>
          <w:b/>
          <w:i/>
        </w:rPr>
        <w:t>-</w:t>
      </w:r>
      <w:r>
        <w:rPr>
          <w:b/>
          <w:i/>
          <w:spacing w:val="-3"/>
        </w:rPr>
        <w:t xml:space="preserve"> </w:t>
      </w:r>
      <w:r>
        <w:rPr>
          <w:b/>
          <w:i/>
        </w:rPr>
        <w:t>SFMC</w:t>
      </w:r>
      <w:r>
        <w:rPr>
          <w:b/>
          <w:i/>
          <w:spacing w:val="-5"/>
        </w:rPr>
        <w:t xml:space="preserve"> </w:t>
      </w:r>
      <w:r>
        <w:rPr>
          <w:b/>
          <w:i/>
        </w:rPr>
        <w:t>Presentation</w:t>
      </w:r>
      <w:r>
        <w:rPr>
          <w:b/>
          <w:i/>
          <w:spacing w:val="-2"/>
        </w:rPr>
        <w:t xml:space="preserve"> </w:t>
      </w:r>
      <w:r>
        <w:rPr>
          <w:b/>
          <w:i/>
        </w:rPr>
        <w:t xml:space="preserve">and </w:t>
      </w:r>
      <w:r>
        <w:rPr>
          <w:b/>
          <w:i/>
          <w:spacing w:val="-2"/>
        </w:rPr>
        <w:t>Layouts)</w:t>
      </w:r>
    </w:p>
    <w:p w14:paraId="5862E11C" w14:textId="77777777" w:rsidR="000001C1" w:rsidRDefault="000001C1" w:rsidP="000001C1">
      <w:pPr>
        <w:spacing w:line="259" w:lineRule="auto"/>
        <w:jc w:val="both"/>
        <w:sectPr w:rsidR="000001C1">
          <w:pgSz w:w="11900" w:h="16840"/>
          <w:pgMar w:top="1240" w:right="300" w:bottom="1380" w:left="300" w:header="485" w:footer="1186" w:gutter="0"/>
          <w:cols w:space="720"/>
        </w:sectPr>
      </w:pPr>
    </w:p>
    <w:p w14:paraId="6462C1D1" w14:textId="77777777" w:rsidR="000001C1" w:rsidRDefault="000001C1" w:rsidP="002366CB">
      <w:pPr>
        <w:pStyle w:val="Heading3"/>
        <w:numPr>
          <w:ilvl w:val="0"/>
          <w:numId w:val="25"/>
        </w:numPr>
        <w:tabs>
          <w:tab w:val="left" w:pos="1823"/>
          <w:tab w:val="left" w:pos="1824"/>
        </w:tabs>
        <w:ind w:left="1823" w:hanging="709"/>
      </w:pPr>
      <w:bookmarkStart w:id="20" w:name="_Toc145670061"/>
      <w:r>
        <w:lastRenderedPageBreak/>
        <w:t>LIST</w:t>
      </w:r>
      <w:r>
        <w:rPr>
          <w:spacing w:val="-5"/>
        </w:rPr>
        <w:t xml:space="preserve"> </w:t>
      </w:r>
      <w:r>
        <w:t>OF</w:t>
      </w:r>
      <w:r>
        <w:rPr>
          <w:spacing w:val="-5"/>
        </w:rPr>
        <w:t xml:space="preserve"> </w:t>
      </w:r>
      <w:r>
        <w:rPr>
          <w:spacing w:val="-2"/>
        </w:rPr>
        <w:t>ANNEXES:</w:t>
      </w:r>
      <w:bookmarkEnd w:id="20"/>
      <w:r>
        <w:rPr>
          <w:spacing w:val="-2"/>
        </w:rPr>
        <w:t xml:space="preserve"> </w:t>
      </w:r>
    </w:p>
    <w:p w14:paraId="3BB2562D" w14:textId="77777777" w:rsidR="000001C1" w:rsidRDefault="000001C1" w:rsidP="000001C1">
      <w:pPr>
        <w:pStyle w:val="BodyText"/>
        <w:spacing w:before="2"/>
        <w:rPr>
          <w:b/>
          <w:i/>
          <w:sz w:val="24"/>
        </w:rPr>
      </w:pPr>
    </w:p>
    <w:p w14:paraId="43A0E1BA" w14:textId="77777777" w:rsidR="000001C1" w:rsidRDefault="000001C1" w:rsidP="000001C1">
      <w:pPr>
        <w:spacing w:line="256" w:lineRule="auto"/>
        <w:ind w:left="1116" w:right="1104" w:hanging="1"/>
        <w:rPr>
          <w:i/>
        </w:rPr>
      </w:pPr>
      <w:r>
        <w:rPr>
          <w:i/>
        </w:rPr>
        <w:t>ANNEX</w:t>
      </w:r>
      <w:r>
        <w:rPr>
          <w:i/>
          <w:spacing w:val="40"/>
        </w:rPr>
        <w:t xml:space="preserve"> </w:t>
      </w:r>
      <w:r>
        <w:rPr>
          <w:i/>
        </w:rPr>
        <w:t>1</w:t>
      </w:r>
      <w:r>
        <w:rPr>
          <w:i/>
          <w:spacing w:val="40"/>
        </w:rPr>
        <w:t xml:space="preserve"> </w:t>
      </w:r>
      <w:r>
        <w:rPr>
          <w:i/>
        </w:rPr>
        <w:t>-</w:t>
      </w:r>
      <w:r>
        <w:rPr>
          <w:i/>
          <w:spacing w:val="40"/>
        </w:rPr>
        <w:t xml:space="preserve"> </w:t>
      </w:r>
      <w:r>
        <w:rPr>
          <w:i/>
        </w:rPr>
        <w:t>Pricing</w:t>
      </w:r>
      <w:r>
        <w:rPr>
          <w:i/>
          <w:spacing w:val="40"/>
        </w:rPr>
        <w:t xml:space="preserve"> </w:t>
      </w:r>
      <w:r>
        <w:rPr>
          <w:i/>
        </w:rPr>
        <w:t>schedule</w:t>
      </w:r>
      <w:r>
        <w:rPr>
          <w:i/>
          <w:spacing w:val="40"/>
        </w:rPr>
        <w:t xml:space="preserve"> </w:t>
      </w:r>
      <w:r>
        <w:rPr>
          <w:i/>
        </w:rPr>
        <w:t>Lot</w:t>
      </w:r>
      <w:r>
        <w:rPr>
          <w:i/>
          <w:spacing w:val="40"/>
        </w:rPr>
        <w:t xml:space="preserve"> </w:t>
      </w:r>
      <w:r>
        <w:rPr>
          <w:i/>
        </w:rPr>
        <w:t>1: Imaging</w:t>
      </w:r>
      <w:r>
        <w:rPr>
          <w:i/>
          <w:spacing w:val="40"/>
        </w:rPr>
        <w:t xml:space="preserve"> </w:t>
      </w:r>
      <w:r>
        <w:t>equipment</w:t>
      </w:r>
      <w:r>
        <w:rPr>
          <w:spacing w:val="40"/>
        </w:rPr>
        <w:t xml:space="preserve"> </w:t>
      </w:r>
      <w:r>
        <w:rPr>
          <w:i/>
        </w:rPr>
        <w:t>(</w:t>
      </w:r>
      <w:r>
        <w:rPr>
          <w:b/>
          <w:i/>
        </w:rPr>
        <w:t>To</w:t>
      </w:r>
      <w:r>
        <w:rPr>
          <w:b/>
          <w:i/>
          <w:spacing w:val="40"/>
        </w:rPr>
        <w:t xml:space="preserve"> </w:t>
      </w:r>
      <w:r>
        <w:rPr>
          <w:b/>
          <w:i/>
        </w:rPr>
        <w:t>be signed, stamped</w:t>
      </w:r>
      <w:r>
        <w:rPr>
          <w:b/>
          <w:i/>
          <w:spacing w:val="40"/>
        </w:rPr>
        <w:t xml:space="preserve"> </w:t>
      </w:r>
      <w:r>
        <w:rPr>
          <w:b/>
          <w:i/>
        </w:rPr>
        <w:t>and submitted</w:t>
      </w:r>
      <w:r>
        <w:rPr>
          <w:i/>
        </w:rPr>
        <w:t>)</w:t>
      </w:r>
    </w:p>
    <w:p w14:paraId="0E006D32" w14:textId="77777777" w:rsidR="000001C1" w:rsidRDefault="000001C1" w:rsidP="000001C1">
      <w:pPr>
        <w:spacing w:before="167" w:line="254" w:lineRule="auto"/>
        <w:ind w:left="1116" w:right="1104" w:hanging="1"/>
        <w:rPr>
          <w:i/>
          <w:spacing w:val="-2"/>
        </w:rPr>
      </w:pPr>
      <w:r>
        <w:rPr>
          <w:i/>
        </w:rPr>
        <w:t>ANNEX 2 - Pricing schedule Lot 2:</w:t>
      </w:r>
      <w:r>
        <w:rPr>
          <w:i/>
          <w:spacing w:val="-1"/>
        </w:rPr>
        <w:t xml:space="preserve"> </w:t>
      </w:r>
      <w:r>
        <w:t>Monitoring and</w:t>
      </w:r>
      <w:r>
        <w:rPr>
          <w:spacing w:val="40"/>
        </w:rPr>
        <w:t xml:space="preserve"> </w:t>
      </w:r>
      <w:r>
        <w:t>Ventilation</w:t>
      </w:r>
      <w:r>
        <w:rPr>
          <w:spacing w:val="40"/>
        </w:rPr>
        <w:t xml:space="preserve"> </w:t>
      </w:r>
      <w:r>
        <w:t xml:space="preserve">equipment </w:t>
      </w:r>
      <w:r>
        <w:rPr>
          <w:i/>
        </w:rPr>
        <w:t>(</w:t>
      </w:r>
      <w:r>
        <w:rPr>
          <w:b/>
          <w:i/>
        </w:rPr>
        <w:t xml:space="preserve">To be signed, stamped and </w:t>
      </w:r>
      <w:r>
        <w:rPr>
          <w:b/>
          <w:i/>
          <w:spacing w:val="-2"/>
        </w:rPr>
        <w:t>submitted</w:t>
      </w:r>
      <w:r>
        <w:rPr>
          <w:i/>
          <w:spacing w:val="-2"/>
        </w:rPr>
        <w:t>)</w:t>
      </w:r>
    </w:p>
    <w:p w14:paraId="4169DBB9" w14:textId="77777777" w:rsidR="000001C1" w:rsidRDefault="000001C1" w:rsidP="000001C1">
      <w:pPr>
        <w:spacing w:before="167" w:line="254" w:lineRule="auto"/>
        <w:ind w:left="1116" w:right="1104" w:hanging="1"/>
        <w:rPr>
          <w:i/>
        </w:rPr>
      </w:pPr>
      <w:r>
        <w:t>ANNEX 3 to 5: not applicable</w:t>
      </w:r>
    </w:p>
    <w:p w14:paraId="151F29C4" w14:textId="77777777" w:rsidR="000001C1" w:rsidRDefault="000001C1" w:rsidP="000001C1">
      <w:pPr>
        <w:spacing w:before="161" w:line="412" w:lineRule="auto"/>
        <w:ind w:left="1116" w:right="5606"/>
        <w:rPr>
          <w:i/>
        </w:rPr>
      </w:pPr>
      <w:r>
        <w:rPr>
          <w:i/>
        </w:rPr>
        <w:t>ANNEX 6 - Biomedical tender schedule ANNEX</w:t>
      </w:r>
      <w:r>
        <w:rPr>
          <w:i/>
          <w:spacing w:val="-7"/>
        </w:rPr>
        <w:t xml:space="preserve"> </w:t>
      </w:r>
      <w:r>
        <w:rPr>
          <w:i/>
        </w:rPr>
        <w:t>7</w:t>
      </w:r>
      <w:r>
        <w:rPr>
          <w:i/>
          <w:spacing w:val="-7"/>
        </w:rPr>
        <w:t xml:space="preserve"> </w:t>
      </w:r>
      <w:r>
        <w:rPr>
          <w:i/>
        </w:rPr>
        <w:t>-</w:t>
      </w:r>
      <w:r>
        <w:rPr>
          <w:i/>
          <w:spacing w:val="-5"/>
        </w:rPr>
        <w:t xml:space="preserve"> </w:t>
      </w:r>
      <w:r>
        <w:rPr>
          <w:i/>
        </w:rPr>
        <w:t>SFMC</w:t>
      </w:r>
      <w:r>
        <w:rPr>
          <w:i/>
          <w:spacing w:val="-7"/>
        </w:rPr>
        <w:t xml:space="preserve"> </w:t>
      </w:r>
      <w:r>
        <w:rPr>
          <w:i/>
        </w:rPr>
        <w:t>Presentation</w:t>
      </w:r>
      <w:r>
        <w:rPr>
          <w:i/>
          <w:spacing w:val="-7"/>
        </w:rPr>
        <w:t xml:space="preserve"> </w:t>
      </w:r>
      <w:r>
        <w:rPr>
          <w:i/>
        </w:rPr>
        <w:t>and</w:t>
      </w:r>
      <w:r>
        <w:rPr>
          <w:i/>
          <w:spacing w:val="-8"/>
        </w:rPr>
        <w:t xml:space="preserve"> </w:t>
      </w:r>
      <w:r>
        <w:rPr>
          <w:i/>
        </w:rPr>
        <w:t>Layouts</w:t>
      </w:r>
    </w:p>
    <w:p w14:paraId="67920AB5" w14:textId="77777777" w:rsidR="000001C1" w:rsidRDefault="000001C1" w:rsidP="000001C1">
      <w:pPr>
        <w:spacing w:line="249" w:lineRule="exact"/>
        <w:ind w:left="1116"/>
        <w:rPr>
          <w:i/>
        </w:rPr>
      </w:pPr>
      <w:r>
        <w:rPr>
          <w:i/>
        </w:rPr>
        <w:t>ANNEX</w:t>
      </w:r>
      <w:r>
        <w:rPr>
          <w:i/>
          <w:spacing w:val="-5"/>
        </w:rPr>
        <w:t xml:space="preserve"> </w:t>
      </w:r>
      <w:r>
        <w:rPr>
          <w:i/>
        </w:rPr>
        <w:t>8</w:t>
      </w:r>
      <w:r>
        <w:rPr>
          <w:i/>
          <w:spacing w:val="-3"/>
        </w:rPr>
        <w:t xml:space="preserve"> </w:t>
      </w:r>
      <w:r>
        <w:rPr>
          <w:i/>
        </w:rPr>
        <w:t>-</w:t>
      </w:r>
      <w:r>
        <w:rPr>
          <w:i/>
          <w:spacing w:val="-1"/>
        </w:rPr>
        <w:t xml:space="preserve"> </w:t>
      </w:r>
      <w:r>
        <w:rPr>
          <w:i/>
        </w:rPr>
        <w:t>CDE</w:t>
      </w:r>
      <w:r>
        <w:rPr>
          <w:i/>
          <w:spacing w:val="-3"/>
        </w:rPr>
        <w:t xml:space="preserve"> </w:t>
      </w:r>
      <w:r>
        <w:rPr>
          <w:i/>
        </w:rPr>
        <w:t>Ethics</w:t>
      </w:r>
      <w:r>
        <w:rPr>
          <w:i/>
          <w:spacing w:val="-4"/>
        </w:rPr>
        <w:t xml:space="preserve"> </w:t>
      </w:r>
      <w:r>
        <w:rPr>
          <w:i/>
        </w:rPr>
        <w:t>Clauses</w:t>
      </w:r>
      <w:r>
        <w:rPr>
          <w:i/>
          <w:spacing w:val="-2"/>
        </w:rPr>
        <w:t xml:space="preserve"> </w:t>
      </w:r>
      <w:r>
        <w:rPr>
          <w:i/>
        </w:rPr>
        <w:t>(</w:t>
      </w:r>
      <w:r>
        <w:rPr>
          <w:b/>
          <w:i/>
        </w:rPr>
        <w:t>To</w:t>
      </w:r>
      <w:r>
        <w:rPr>
          <w:b/>
          <w:i/>
          <w:spacing w:val="-3"/>
        </w:rPr>
        <w:t xml:space="preserve"> </w:t>
      </w:r>
      <w:r>
        <w:rPr>
          <w:b/>
          <w:i/>
        </w:rPr>
        <w:t>be</w:t>
      </w:r>
      <w:r>
        <w:rPr>
          <w:b/>
          <w:i/>
          <w:spacing w:val="-4"/>
        </w:rPr>
        <w:t xml:space="preserve"> </w:t>
      </w:r>
      <w:r>
        <w:rPr>
          <w:b/>
          <w:i/>
        </w:rPr>
        <w:t>signed,</w:t>
      </w:r>
      <w:r>
        <w:rPr>
          <w:b/>
          <w:i/>
          <w:spacing w:val="-6"/>
        </w:rPr>
        <w:t xml:space="preserve"> </w:t>
      </w:r>
      <w:r>
        <w:rPr>
          <w:b/>
          <w:i/>
        </w:rPr>
        <w:t>stamped</w:t>
      </w:r>
      <w:r>
        <w:rPr>
          <w:b/>
          <w:i/>
          <w:spacing w:val="-5"/>
        </w:rPr>
        <w:t xml:space="preserve"> </w:t>
      </w:r>
      <w:r>
        <w:rPr>
          <w:b/>
          <w:i/>
        </w:rPr>
        <w:t>and</w:t>
      </w:r>
      <w:r>
        <w:rPr>
          <w:b/>
          <w:i/>
          <w:spacing w:val="-2"/>
        </w:rPr>
        <w:t xml:space="preserve"> submitted</w:t>
      </w:r>
      <w:r>
        <w:rPr>
          <w:i/>
          <w:spacing w:val="-2"/>
        </w:rPr>
        <w:t>)</w:t>
      </w:r>
    </w:p>
    <w:p w14:paraId="68B1BF08" w14:textId="77777777" w:rsidR="000001C1" w:rsidRDefault="000001C1" w:rsidP="000001C1">
      <w:pPr>
        <w:spacing w:before="182" w:line="410" w:lineRule="auto"/>
        <w:ind w:left="1116" w:right="1245"/>
        <w:rPr>
          <w:i/>
        </w:rPr>
      </w:pPr>
      <w:r>
        <w:rPr>
          <w:i/>
        </w:rPr>
        <w:t>ANNEX</w:t>
      </w:r>
      <w:r>
        <w:rPr>
          <w:i/>
          <w:spacing w:val="-3"/>
        </w:rPr>
        <w:t xml:space="preserve"> </w:t>
      </w:r>
      <w:r>
        <w:rPr>
          <w:i/>
        </w:rPr>
        <w:t>9</w:t>
      </w:r>
      <w:r>
        <w:rPr>
          <w:i/>
          <w:spacing w:val="-3"/>
        </w:rPr>
        <w:t xml:space="preserve"> </w:t>
      </w:r>
      <w:r>
        <w:rPr>
          <w:i/>
        </w:rPr>
        <w:t>-</w:t>
      </w:r>
      <w:r>
        <w:rPr>
          <w:i/>
          <w:spacing w:val="-4"/>
        </w:rPr>
        <w:t xml:space="preserve"> </w:t>
      </w:r>
      <w:r>
        <w:rPr>
          <w:i/>
        </w:rPr>
        <w:t>Impartiality</w:t>
      </w:r>
      <w:r>
        <w:rPr>
          <w:i/>
          <w:spacing w:val="-5"/>
        </w:rPr>
        <w:t xml:space="preserve"> </w:t>
      </w:r>
      <w:r>
        <w:rPr>
          <w:i/>
        </w:rPr>
        <w:t>document</w:t>
      </w:r>
      <w:r>
        <w:rPr>
          <w:i/>
          <w:spacing w:val="-4"/>
        </w:rPr>
        <w:t xml:space="preserve"> </w:t>
      </w:r>
      <w:r>
        <w:rPr>
          <w:i/>
        </w:rPr>
        <w:t>(</w:t>
      </w:r>
      <w:r>
        <w:rPr>
          <w:b/>
          <w:i/>
        </w:rPr>
        <w:t>To</w:t>
      </w:r>
      <w:r>
        <w:rPr>
          <w:b/>
          <w:i/>
          <w:spacing w:val="-3"/>
        </w:rPr>
        <w:t xml:space="preserve"> </w:t>
      </w:r>
      <w:r>
        <w:rPr>
          <w:b/>
          <w:i/>
        </w:rPr>
        <w:t>be</w:t>
      </w:r>
      <w:r>
        <w:rPr>
          <w:b/>
          <w:i/>
          <w:spacing w:val="-5"/>
        </w:rPr>
        <w:t xml:space="preserve"> </w:t>
      </w:r>
      <w:r>
        <w:rPr>
          <w:b/>
          <w:i/>
        </w:rPr>
        <w:t>signed,</w:t>
      </w:r>
      <w:r>
        <w:rPr>
          <w:b/>
          <w:i/>
          <w:spacing w:val="-1"/>
        </w:rPr>
        <w:t xml:space="preserve"> </w:t>
      </w:r>
      <w:r>
        <w:rPr>
          <w:b/>
          <w:i/>
        </w:rPr>
        <w:t>stamped</w:t>
      </w:r>
      <w:r>
        <w:rPr>
          <w:b/>
          <w:i/>
          <w:spacing w:val="-5"/>
        </w:rPr>
        <w:t xml:space="preserve"> </w:t>
      </w:r>
      <w:r>
        <w:rPr>
          <w:b/>
          <w:i/>
        </w:rPr>
        <w:t>and</w:t>
      </w:r>
      <w:r>
        <w:rPr>
          <w:b/>
          <w:i/>
          <w:spacing w:val="-3"/>
        </w:rPr>
        <w:t xml:space="preserve"> </w:t>
      </w:r>
      <w:r>
        <w:rPr>
          <w:b/>
          <w:i/>
        </w:rPr>
        <w:t>submitted</w:t>
      </w:r>
      <w:r>
        <w:rPr>
          <w:i/>
        </w:rPr>
        <w:t xml:space="preserve">) </w:t>
      </w:r>
    </w:p>
    <w:p w14:paraId="05FA8AB9" w14:textId="77777777" w:rsidR="000001C1" w:rsidRDefault="000001C1" w:rsidP="000001C1">
      <w:pPr>
        <w:spacing w:before="182" w:line="410" w:lineRule="auto"/>
        <w:ind w:left="1116" w:right="1245"/>
        <w:rPr>
          <w:i/>
        </w:rPr>
      </w:pPr>
      <w:r>
        <w:rPr>
          <w:i/>
        </w:rPr>
        <w:t>ANNEX 10 - Non-disclosure agreement (</w:t>
      </w:r>
      <w:r>
        <w:rPr>
          <w:b/>
          <w:i/>
        </w:rPr>
        <w:t>To be signed, stamped and submitted</w:t>
      </w:r>
      <w:r>
        <w:rPr>
          <w:i/>
        </w:rPr>
        <w:t>)</w:t>
      </w:r>
    </w:p>
    <w:p w14:paraId="77A89580" w14:textId="77777777" w:rsidR="000001C1" w:rsidRDefault="000001C1" w:rsidP="000001C1">
      <w:pPr>
        <w:spacing w:before="1" w:line="256" w:lineRule="auto"/>
        <w:ind w:left="1116" w:right="1104"/>
        <w:rPr>
          <w:i/>
          <w:spacing w:val="-2"/>
        </w:rPr>
      </w:pPr>
      <w:r>
        <w:rPr>
          <w:i/>
        </w:rPr>
        <w:t>ANNEX</w:t>
      </w:r>
      <w:r>
        <w:rPr>
          <w:i/>
          <w:spacing w:val="80"/>
        </w:rPr>
        <w:t xml:space="preserve"> </w:t>
      </w:r>
      <w:r>
        <w:rPr>
          <w:i/>
        </w:rPr>
        <w:t>11-</w:t>
      </w:r>
      <w:r>
        <w:rPr>
          <w:i/>
          <w:spacing w:val="80"/>
        </w:rPr>
        <w:t xml:space="preserve"> </w:t>
      </w:r>
      <w:r>
        <w:rPr>
          <w:i/>
        </w:rPr>
        <w:t>Checklist</w:t>
      </w:r>
      <w:r>
        <w:rPr>
          <w:i/>
          <w:spacing w:val="80"/>
        </w:rPr>
        <w:t xml:space="preserve"> </w:t>
      </w:r>
      <w:r>
        <w:rPr>
          <w:i/>
        </w:rPr>
        <w:t>Tender</w:t>
      </w:r>
      <w:r>
        <w:rPr>
          <w:i/>
          <w:spacing w:val="80"/>
        </w:rPr>
        <w:t xml:space="preserve"> </w:t>
      </w:r>
      <w:r>
        <w:rPr>
          <w:i/>
        </w:rPr>
        <w:t>documents</w:t>
      </w:r>
      <w:r>
        <w:rPr>
          <w:i/>
          <w:spacing w:val="80"/>
        </w:rPr>
        <w:t xml:space="preserve"> </w:t>
      </w:r>
      <w:r>
        <w:rPr>
          <w:i/>
        </w:rPr>
        <w:t>submission</w:t>
      </w:r>
      <w:r>
        <w:rPr>
          <w:i/>
          <w:spacing w:val="80"/>
        </w:rPr>
        <w:t xml:space="preserve"> </w:t>
      </w:r>
      <w:r>
        <w:rPr>
          <w:i/>
        </w:rPr>
        <w:t>(</w:t>
      </w:r>
      <w:r>
        <w:rPr>
          <w:b/>
          <w:i/>
        </w:rPr>
        <w:t>To</w:t>
      </w:r>
      <w:r>
        <w:rPr>
          <w:b/>
          <w:i/>
          <w:spacing w:val="80"/>
        </w:rPr>
        <w:t xml:space="preserve"> </w:t>
      </w:r>
      <w:r>
        <w:rPr>
          <w:b/>
          <w:i/>
        </w:rPr>
        <w:t>be</w:t>
      </w:r>
      <w:r>
        <w:rPr>
          <w:b/>
          <w:i/>
          <w:spacing w:val="80"/>
        </w:rPr>
        <w:t xml:space="preserve"> </w:t>
      </w:r>
      <w:r>
        <w:rPr>
          <w:b/>
          <w:i/>
        </w:rPr>
        <w:t>signed,</w:t>
      </w:r>
      <w:r>
        <w:rPr>
          <w:b/>
          <w:i/>
          <w:spacing w:val="80"/>
        </w:rPr>
        <w:t xml:space="preserve"> </w:t>
      </w:r>
      <w:r>
        <w:rPr>
          <w:b/>
          <w:i/>
        </w:rPr>
        <w:t>stamped</w:t>
      </w:r>
      <w:r>
        <w:rPr>
          <w:b/>
          <w:i/>
          <w:spacing w:val="80"/>
        </w:rPr>
        <w:t xml:space="preserve"> </w:t>
      </w:r>
      <w:r>
        <w:rPr>
          <w:b/>
          <w:i/>
        </w:rPr>
        <w:t xml:space="preserve">and </w:t>
      </w:r>
      <w:r>
        <w:rPr>
          <w:b/>
          <w:i/>
          <w:spacing w:val="-2"/>
        </w:rPr>
        <w:t>submitted</w:t>
      </w:r>
      <w:r>
        <w:rPr>
          <w:i/>
          <w:spacing w:val="-2"/>
        </w:rPr>
        <w:t>)</w:t>
      </w:r>
    </w:p>
    <w:p w14:paraId="62E30803" w14:textId="323FBC4A" w:rsidR="000001C1" w:rsidRPr="00443F37" w:rsidRDefault="000001C1" w:rsidP="00443F37">
      <w:pPr>
        <w:spacing w:before="1" w:line="256" w:lineRule="auto"/>
        <w:ind w:left="1116" w:right="1104"/>
        <w:rPr>
          <w:i/>
        </w:rPr>
      </w:pPr>
      <w:r w:rsidRPr="00443F37">
        <w:rPr>
          <w:i/>
        </w:rPr>
        <w:t xml:space="preserve">ANNEX 12 – Supply </w:t>
      </w:r>
      <w:r w:rsidR="00EF5F5F">
        <w:rPr>
          <w:i/>
        </w:rPr>
        <w:t xml:space="preserve">contract </w:t>
      </w:r>
    </w:p>
    <w:p w14:paraId="213CE2B9" w14:textId="37D28BEE" w:rsidR="000001C1" w:rsidRDefault="000001C1" w:rsidP="000001C1">
      <w:pPr>
        <w:tabs>
          <w:tab w:val="left" w:pos="1835"/>
          <w:tab w:val="left" w:pos="1836"/>
        </w:tabs>
        <w:spacing w:before="18" w:line="254" w:lineRule="auto"/>
        <w:ind w:right="1105"/>
      </w:pPr>
    </w:p>
    <w:p w14:paraId="234EF032" w14:textId="266173A0" w:rsidR="000001C1" w:rsidRDefault="000001C1" w:rsidP="000001C1">
      <w:pPr>
        <w:tabs>
          <w:tab w:val="left" w:pos="1835"/>
          <w:tab w:val="left" w:pos="1836"/>
        </w:tabs>
        <w:spacing w:before="18" w:line="254" w:lineRule="auto"/>
        <w:ind w:right="1105"/>
      </w:pPr>
    </w:p>
    <w:p w14:paraId="039D8337" w14:textId="4CBF9066" w:rsidR="000001C1" w:rsidRDefault="000001C1" w:rsidP="000001C1">
      <w:pPr>
        <w:tabs>
          <w:tab w:val="left" w:pos="1835"/>
          <w:tab w:val="left" w:pos="1836"/>
        </w:tabs>
        <w:spacing w:before="18" w:line="254" w:lineRule="auto"/>
        <w:ind w:right="1105"/>
      </w:pPr>
    </w:p>
    <w:p w14:paraId="6C137477" w14:textId="4167EA26" w:rsidR="000001C1" w:rsidRDefault="000001C1" w:rsidP="000001C1">
      <w:pPr>
        <w:tabs>
          <w:tab w:val="left" w:pos="1835"/>
          <w:tab w:val="left" w:pos="1836"/>
        </w:tabs>
        <w:spacing w:before="18" w:line="254" w:lineRule="auto"/>
        <w:ind w:right="1105"/>
      </w:pPr>
    </w:p>
    <w:p w14:paraId="4A8E8374" w14:textId="5855D633" w:rsidR="000001C1" w:rsidRDefault="000001C1" w:rsidP="000001C1">
      <w:pPr>
        <w:tabs>
          <w:tab w:val="left" w:pos="1835"/>
          <w:tab w:val="left" w:pos="1836"/>
        </w:tabs>
        <w:spacing w:before="18" w:line="254" w:lineRule="auto"/>
        <w:ind w:right="1105"/>
      </w:pPr>
    </w:p>
    <w:p w14:paraId="7007534B" w14:textId="64134C3F" w:rsidR="000001C1" w:rsidRDefault="000001C1" w:rsidP="000001C1">
      <w:pPr>
        <w:tabs>
          <w:tab w:val="left" w:pos="1835"/>
          <w:tab w:val="left" w:pos="1836"/>
        </w:tabs>
        <w:spacing w:before="18" w:line="254" w:lineRule="auto"/>
        <w:ind w:right="1105"/>
      </w:pPr>
    </w:p>
    <w:p w14:paraId="5360EB38" w14:textId="482CB77C" w:rsidR="000001C1" w:rsidRDefault="000001C1" w:rsidP="000001C1">
      <w:pPr>
        <w:tabs>
          <w:tab w:val="left" w:pos="1835"/>
          <w:tab w:val="left" w:pos="1836"/>
        </w:tabs>
        <w:spacing w:before="18" w:line="254" w:lineRule="auto"/>
        <w:ind w:right="1105"/>
      </w:pPr>
    </w:p>
    <w:p w14:paraId="7687D85A" w14:textId="5483D966" w:rsidR="000001C1" w:rsidRDefault="000001C1" w:rsidP="000001C1">
      <w:pPr>
        <w:tabs>
          <w:tab w:val="left" w:pos="1835"/>
          <w:tab w:val="left" w:pos="1836"/>
        </w:tabs>
        <w:spacing w:before="18" w:line="254" w:lineRule="auto"/>
        <w:ind w:right="1105"/>
      </w:pPr>
    </w:p>
    <w:p w14:paraId="6137FCB0" w14:textId="3BE5D596" w:rsidR="000001C1" w:rsidRDefault="000001C1" w:rsidP="000001C1">
      <w:pPr>
        <w:tabs>
          <w:tab w:val="left" w:pos="1835"/>
          <w:tab w:val="left" w:pos="1836"/>
        </w:tabs>
        <w:spacing w:before="18" w:line="254" w:lineRule="auto"/>
        <w:ind w:right="1105"/>
      </w:pPr>
    </w:p>
    <w:p w14:paraId="7B3FB9AC" w14:textId="56C3080C" w:rsidR="000001C1" w:rsidRDefault="000001C1" w:rsidP="000001C1">
      <w:pPr>
        <w:tabs>
          <w:tab w:val="left" w:pos="1835"/>
          <w:tab w:val="left" w:pos="1836"/>
        </w:tabs>
        <w:spacing w:before="18" w:line="254" w:lineRule="auto"/>
        <w:ind w:right="1105"/>
      </w:pPr>
    </w:p>
    <w:p w14:paraId="1318AB46" w14:textId="346F5A06" w:rsidR="000001C1" w:rsidRDefault="000001C1" w:rsidP="000001C1">
      <w:pPr>
        <w:tabs>
          <w:tab w:val="left" w:pos="1835"/>
          <w:tab w:val="left" w:pos="1836"/>
        </w:tabs>
        <w:spacing w:before="18" w:line="254" w:lineRule="auto"/>
        <w:ind w:right="1105"/>
      </w:pPr>
    </w:p>
    <w:p w14:paraId="2EDD577F" w14:textId="7C726944" w:rsidR="000001C1" w:rsidRDefault="000001C1" w:rsidP="000001C1">
      <w:pPr>
        <w:tabs>
          <w:tab w:val="left" w:pos="1835"/>
          <w:tab w:val="left" w:pos="1836"/>
        </w:tabs>
        <w:spacing w:before="18" w:line="254" w:lineRule="auto"/>
        <w:ind w:right="1105"/>
      </w:pPr>
    </w:p>
    <w:p w14:paraId="4C3D5681" w14:textId="682C75FE" w:rsidR="000001C1" w:rsidRDefault="000001C1" w:rsidP="000001C1">
      <w:pPr>
        <w:tabs>
          <w:tab w:val="left" w:pos="1835"/>
          <w:tab w:val="left" w:pos="1836"/>
        </w:tabs>
        <w:spacing w:before="18" w:line="254" w:lineRule="auto"/>
        <w:ind w:right="1105"/>
      </w:pPr>
    </w:p>
    <w:p w14:paraId="0CB77708" w14:textId="755E14A4" w:rsidR="000001C1" w:rsidRDefault="000001C1" w:rsidP="000001C1">
      <w:pPr>
        <w:tabs>
          <w:tab w:val="left" w:pos="1835"/>
          <w:tab w:val="left" w:pos="1836"/>
        </w:tabs>
        <w:spacing w:before="18" w:line="254" w:lineRule="auto"/>
        <w:ind w:right="1105"/>
      </w:pPr>
    </w:p>
    <w:p w14:paraId="354AD443" w14:textId="12BDCB69" w:rsidR="000001C1" w:rsidRDefault="000001C1" w:rsidP="000001C1">
      <w:pPr>
        <w:tabs>
          <w:tab w:val="left" w:pos="1835"/>
          <w:tab w:val="left" w:pos="1836"/>
        </w:tabs>
        <w:spacing w:before="18" w:line="254" w:lineRule="auto"/>
        <w:ind w:right="1105"/>
      </w:pPr>
    </w:p>
    <w:p w14:paraId="1631300C" w14:textId="780CF8F9" w:rsidR="000001C1" w:rsidRDefault="000001C1" w:rsidP="000001C1">
      <w:pPr>
        <w:tabs>
          <w:tab w:val="left" w:pos="1835"/>
          <w:tab w:val="left" w:pos="1836"/>
        </w:tabs>
        <w:spacing w:before="18" w:line="254" w:lineRule="auto"/>
        <w:ind w:right="1105"/>
      </w:pPr>
    </w:p>
    <w:p w14:paraId="24B866A3" w14:textId="5146508F" w:rsidR="000001C1" w:rsidRDefault="000001C1" w:rsidP="000001C1">
      <w:pPr>
        <w:tabs>
          <w:tab w:val="left" w:pos="1835"/>
          <w:tab w:val="left" w:pos="1836"/>
        </w:tabs>
        <w:spacing w:before="18" w:line="254" w:lineRule="auto"/>
        <w:ind w:right="1105"/>
      </w:pPr>
    </w:p>
    <w:p w14:paraId="118D5385" w14:textId="75C9D96C" w:rsidR="000001C1" w:rsidRDefault="000001C1" w:rsidP="000001C1">
      <w:pPr>
        <w:tabs>
          <w:tab w:val="left" w:pos="1835"/>
          <w:tab w:val="left" w:pos="1836"/>
        </w:tabs>
        <w:spacing w:before="18" w:line="254" w:lineRule="auto"/>
        <w:ind w:right="1105"/>
      </w:pPr>
    </w:p>
    <w:p w14:paraId="5BA708B5" w14:textId="3205E6FD" w:rsidR="000001C1" w:rsidRDefault="000001C1" w:rsidP="000001C1">
      <w:pPr>
        <w:tabs>
          <w:tab w:val="left" w:pos="1835"/>
          <w:tab w:val="left" w:pos="1836"/>
        </w:tabs>
        <w:spacing w:before="18" w:line="254" w:lineRule="auto"/>
        <w:ind w:right="1105"/>
      </w:pPr>
    </w:p>
    <w:p w14:paraId="277B4C95" w14:textId="4035AD58" w:rsidR="000001C1" w:rsidRDefault="000001C1" w:rsidP="000001C1">
      <w:pPr>
        <w:tabs>
          <w:tab w:val="left" w:pos="1835"/>
          <w:tab w:val="left" w:pos="1836"/>
        </w:tabs>
        <w:spacing w:before="18" w:line="254" w:lineRule="auto"/>
        <w:ind w:right="1105"/>
      </w:pPr>
    </w:p>
    <w:p w14:paraId="6647F22B" w14:textId="7122365B" w:rsidR="000001C1" w:rsidRDefault="000001C1" w:rsidP="000001C1">
      <w:pPr>
        <w:tabs>
          <w:tab w:val="left" w:pos="1835"/>
          <w:tab w:val="left" w:pos="1836"/>
        </w:tabs>
        <w:spacing w:before="18" w:line="254" w:lineRule="auto"/>
        <w:ind w:right="1105"/>
      </w:pPr>
    </w:p>
    <w:p w14:paraId="488C3FFD" w14:textId="477F9B5C" w:rsidR="000001C1" w:rsidRDefault="000001C1" w:rsidP="000001C1">
      <w:pPr>
        <w:tabs>
          <w:tab w:val="left" w:pos="1835"/>
          <w:tab w:val="left" w:pos="1836"/>
        </w:tabs>
        <w:spacing w:before="18" w:line="254" w:lineRule="auto"/>
        <w:ind w:right="1105"/>
      </w:pPr>
    </w:p>
    <w:p w14:paraId="0577F915" w14:textId="669B5A3E" w:rsidR="000001C1" w:rsidRDefault="000001C1" w:rsidP="000001C1">
      <w:pPr>
        <w:tabs>
          <w:tab w:val="left" w:pos="1835"/>
          <w:tab w:val="left" w:pos="1836"/>
        </w:tabs>
        <w:spacing w:before="18" w:line="254" w:lineRule="auto"/>
        <w:ind w:right="1105"/>
      </w:pPr>
    </w:p>
    <w:p w14:paraId="70E1DE87" w14:textId="2422D15D" w:rsidR="000001C1" w:rsidRDefault="000001C1" w:rsidP="000001C1">
      <w:pPr>
        <w:tabs>
          <w:tab w:val="left" w:pos="1835"/>
          <w:tab w:val="left" w:pos="1836"/>
        </w:tabs>
        <w:spacing w:before="18" w:line="254" w:lineRule="auto"/>
        <w:ind w:right="1105"/>
      </w:pPr>
    </w:p>
    <w:p w14:paraId="66C69B0C" w14:textId="6C371963" w:rsidR="000001C1" w:rsidRDefault="000001C1" w:rsidP="000001C1">
      <w:pPr>
        <w:tabs>
          <w:tab w:val="left" w:pos="1835"/>
          <w:tab w:val="left" w:pos="1836"/>
        </w:tabs>
        <w:spacing w:before="18" w:line="254" w:lineRule="auto"/>
        <w:ind w:right="1105"/>
      </w:pPr>
    </w:p>
    <w:p w14:paraId="18D5D8BD" w14:textId="5EE8822E" w:rsidR="000001C1" w:rsidRDefault="000001C1" w:rsidP="000001C1">
      <w:pPr>
        <w:tabs>
          <w:tab w:val="left" w:pos="1835"/>
          <w:tab w:val="left" w:pos="1836"/>
        </w:tabs>
        <w:spacing w:before="18" w:line="254" w:lineRule="auto"/>
        <w:ind w:right="1105"/>
      </w:pPr>
    </w:p>
    <w:p w14:paraId="18D70F68" w14:textId="0D76C374" w:rsidR="000001C1" w:rsidRDefault="000001C1" w:rsidP="000001C1">
      <w:pPr>
        <w:tabs>
          <w:tab w:val="left" w:pos="1835"/>
          <w:tab w:val="left" w:pos="1836"/>
        </w:tabs>
        <w:spacing w:before="18" w:line="254" w:lineRule="auto"/>
        <w:ind w:right="1105"/>
      </w:pPr>
    </w:p>
    <w:p w14:paraId="2034F53C" w14:textId="2AB0CC33" w:rsidR="000001C1" w:rsidRDefault="000001C1" w:rsidP="000001C1">
      <w:pPr>
        <w:tabs>
          <w:tab w:val="left" w:pos="1835"/>
          <w:tab w:val="left" w:pos="1836"/>
        </w:tabs>
        <w:spacing w:before="18" w:line="254" w:lineRule="auto"/>
        <w:ind w:right="1105"/>
      </w:pPr>
    </w:p>
    <w:p w14:paraId="5B968C5A" w14:textId="39935201" w:rsidR="000001C1" w:rsidRDefault="000001C1" w:rsidP="000001C1">
      <w:pPr>
        <w:tabs>
          <w:tab w:val="left" w:pos="1835"/>
          <w:tab w:val="left" w:pos="1836"/>
        </w:tabs>
        <w:spacing w:before="18" w:line="254" w:lineRule="auto"/>
        <w:ind w:right="1105"/>
      </w:pPr>
    </w:p>
    <w:p w14:paraId="63BDCD1F" w14:textId="03731986" w:rsidR="000001C1" w:rsidRDefault="000001C1" w:rsidP="000001C1">
      <w:pPr>
        <w:tabs>
          <w:tab w:val="left" w:pos="1835"/>
          <w:tab w:val="left" w:pos="1836"/>
        </w:tabs>
        <w:spacing w:before="18" w:line="254" w:lineRule="auto"/>
        <w:ind w:right="1105"/>
      </w:pPr>
    </w:p>
    <w:p w14:paraId="403B284C" w14:textId="77777777" w:rsidR="000001C1" w:rsidRDefault="000001C1" w:rsidP="00443F37">
      <w:pPr>
        <w:tabs>
          <w:tab w:val="left" w:pos="1835"/>
          <w:tab w:val="left" w:pos="1836"/>
        </w:tabs>
        <w:spacing w:before="18" w:line="254" w:lineRule="auto"/>
        <w:ind w:right="1105"/>
      </w:pPr>
    </w:p>
    <w:p w14:paraId="1ABE6022" w14:textId="77777777" w:rsidR="00372140" w:rsidRDefault="006B2EA5" w:rsidP="002366CB">
      <w:pPr>
        <w:pStyle w:val="Heading1"/>
        <w:numPr>
          <w:ilvl w:val="0"/>
          <w:numId w:val="25"/>
        </w:numPr>
        <w:tabs>
          <w:tab w:val="left" w:pos="1682"/>
          <w:tab w:val="left" w:pos="1683"/>
        </w:tabs>
        <w:ind w:left="1682" w:hanging="568"/>
      </w:pPr>
      <w:bookmarkStart w:id="21" w:name="_Toc145670062"/>
      <w:bookmarkStart w:id="22" w:name="_Toc145670063"/>
      <w:bookmarkStart w:id="23" w:name="_Toc145670064"/>
      <w:bookmarkEnd w:id="21"/>
      <w:bookmarkEnd w:id="22"/>
      <w:r>
        <w:rPr>
          <w:spacing w:val="-2"/>
        </w:rPr>
        <w:t>TECHNICAL SPECIFICATIONS</w:t>
      </w:r>
      <w:bookmarkEnd w:id="23"/>
    </w:p>
    <w:p w14:paraId="147AC468" w14:textId="77777777" w:rsidR="00372140" w:rsidRDefault="00372140">
      <w:pPr>
        <w:pStyle w:val="BodyText"/>
        <w:rPr>
          <w:b/>
          <w:sz w:val="24"/>
        </w:rPr>
      </w:pPr>
    </w:p>
    <w:p w14:paraId="44CD96C5" w14:textId="77777777" w:rsidR="00372140" w:rsidRDefault="006B2EA5">
      <w:pPr>
        <w:pStyle w:val="Heading5"/>
        <w:jc w:val="both"/>
        <w:rPr>
          <w:u w:val="none"/>
        </w:rPr>
      </w:pPr>
      <w:r>
        <w:t>Technical</w:t>
      </w:r>
      <w:r>
        <w:rPr>
          <w:spacing w:val="-4"/>
        </w:rPr>
        <w:t xml:space="preserve"> </w:t>
      </w:r>
      <w:r>
        <w:t>Data</w:t>
      </w:r>
      <w:r>
        <w:rPr>
          <w:spacing w:val="-6"/>
        </w:rPr>
        <w:t xml:space="preserve"> </w:t>
      </w:r>
      <w:r>
        <w:rPr>
          <w:spacing w:val="-2"/>
        </w:rPr>
        <w:t>Instructions</w:t>
      </w:r>
    </w:p>
    <w:p w14:paraId="1E1DE29E" w14:textId="77777777" w:rsidR="00372140" w:rsidRDefault="006B2EA5">
      <w:pPr>
        <w:pStyle w:val="BodyText"/>
        <w:spacing w:before="184" w:line="254" w:lineRule="auto"/>
        <w:ind w:left="1115" w:right="1107"/>
        <w:jc w:val="both"/>
      </w:pPr>
      <w:r>
        <w:t xml:space="preserve">Technical data for each medical equipment specialty is divided into </w:t>
      </w:r>
      <w:r>
        <w:rPr>
          <w:b/>
          <w:u w:val="single"/>
        </w:rPr>
        <w:t>LOTS</w:t>
      </w:r>
      <w:r>
        <w:rPr>
          <w:b/>
        </w:rPr>
        <w:t xml:space="preserve"> </w:t>
      </w:r>
      <w:r>
        <w:t>for specifications and requirements.</w:t>
      </w:r>
    </w:p>
    <w:p w14:paraId="7B8B7780" w14:textId="77777777" w:rsidR="00372140" w:rsidRDefault="006B2EA5">
      <w:pPr>
        <w:pStyle w:val="BodyText"/>
        <w:spacing w:before="169" w:line="256" w:lineRule="auto"/>
        <w:ind w:left="1115" w:right="1106"/>
        <w:jc w:val="both"/>
      </w:pPr>
      <w:r>
        <w:rPr>
          <w:u w:val="single"/>
        </w:rPr>
        <w:t>Note</w:t>
      </w:r>
      <w:r>
        <w:t>: For</w:t>
      </w:r>
      <w:r>
        <w:rPr>
          <w:spacing w:val="-1"/>
        </w:rPr>
        <w:t xml:space="preserve"> </w:t>
      </w:r>
      <w:r>
        <w:t>the</w:t>
      </w:r>
      <w:r>
        <w:rPr>
          <w:spacing w:val="-3"/>
        </w:rPr>
        <w:t xml:space="preserve"> </w:t>
      </w:r>
      <w:r>
        <w:t>submission</w:t>
      </w:r>
      <w:r>
        <w:rPr>
          <w:spacing w:val="-3"/>
        </w:rPr>
        <w:t xml:space="preserve"> </w:t>
      </w:r>
      <w:r>
        <w:t>of tenders,</w:t>
      </w:r>
      <w:r>
        <w:rPr>
          <w:spacing w:val="-1"/>
        </w:rPr>
        <w:t xml:space="preserve"> </w:t>
      </w:r>
      <w:r>
        <w:t>each</w:t>
      </w:r>
      <w:r>
        <w:rPr>
          <w:spacing w:val="-3"/>
        </w:rPr>
        <w:t xml:space="preserve"> </w:t>
      </w:r>
      <w:r>
        <w:t>candidate</w:t>
      </w:r>
      <w:r>
        <w:rPr>
          <w:spacing w:val="-1"/>
        </w:rPr>
        <w:t xml:space="preserve"> </w:t>
      </w:r>
      <w:r>
        <w:t>will</w:t>
      </w:r>
      <w:r>
        <w:rPr>
          <w:spacing w:val="-1"/>
        </w:rPr>
        <w:t xml:space="preserve"> </w:t>
      </w:r>
      <w:r>
        <w:t>propose a plan layout (if possible, in 3D)</w:t>
      </w:r>
      <w:r>
        <w:rPr>
          <w:spacing w:val="-9"/>
        </w:rPr>
        <w:t xml:space="preserve"> </w:t>
      </w:r>
      <w:r>
        <w:t>of</w:t>
      </w:r>
      <w:r>
        <w:rPr>
          <w:spacing w:val="-11"/>
        </w:rPr>
        <w:t xml:space="preserve"> </w:t>
      </w:r>
      <w:r>
        <w:t>the</w:t>
      </w:r>
      <w:r>
        <w:rPr>
          <w:spacing w:val="-12"/>
        </w:rPr>
        <w:t xml:space="preserve"> </w:t>
      </w:r>
      <w:r>
        <w:t>proposed</w:t>
      </w:r>
      <w:r>
        <w:rPr>
          <w:spacing w:val="-12"/>
        </w:rPr>
        <w:t xml:space="preserve"> </w:t>
      </w:r>
      <w:r>
        <w:t>equipment</w:t>
      </w:r>
      <w:r>
        <w:rPr>
          <w:spacing w:val="-11"/>
        </w:rPr>
        <w:t xml:space="preserve"> </w:t>
      </w:r>
      <w:r>
        <w:t>as</w:t>
      </w:r>
      <w:r>
        <w:rPr>
          <w:spacing w:val="-12"/>
        </w:rPr>
        <w:t xml:space="preserve"> </w:t>
      </w:r>
      <w:r>
        <w:t>well</w:t>
      </w:r>
      <w:r>
        <w:rPr>
          <w:spacing w:val="-10"/>
        </w:rPr>
        <w:t xml:space="preserve"> </w:t>
      </w:r>
      <w:r>
        <w:t>as</w:t>
      </w:r>
      <w:r>
        <w:rPr>
          <w:spacing w:val="-12"/>
        </w:rPr>
        <w:t xml:space="preserve"> </w:t>
      </w:r>
      <w:r>
        <w:t>the</w:t>
      </w:r>
      <w:r>
        <w:rPr>
          <w:spacing w:val="-12"/>
        </w:rPr>
        <w:t xml:space="preserve"> </w:t>
      </w:r>
      <w:r>
        <w:t>standard</w:t>
      </w:r>
      <w:r>
        <w:rPr>
          <w:spacing w:val="-12"/>
        </w:rPr>
        <w:t xml:space="preserve"> </w:t>
      </w:r>
      <w:r>
        <w:t>equipment</w:t>
      </w:r>
      <w:r>
        <w:rPr>
          <w:spacing w:val="-11"/>
        </w:rPr>
        <w:t xml:space="preserve"> </w:t>
      </w:r>
      <w:r>
        <w:t>of</w:t>
      </w:r>
      <w:r>
        <w:rPr>
          <w:spacing w:val="-11"/>
        </w:rPr>
        <w:t xml:space="preserve"> </w:t>
      </w:r>
      <w:r>
        <w:t>an</w:t>
      </w:r>
      <w:r>
        <w:rPr>
          <w:spacing w:val="-12"/>
        </w:rPr>
        <w:t xml:space="preserve"> </w:t>
      </w:r>
      <w:r>
        <w:t>operating</w:t>
      </w:r>
      <w:r>
        <w:rPr>
          <w:spacing w:val="-10"/>
        </w:rPr>
        <w:t xml:space="preserve"> </w:t>
      </w:r>
      <w:r>
        <w:t>room</w:t>
      </w:r>
      <w:r>
        <w:rPr>
          <w:spacing w:val="-11"/>
        </w:rPr>
        <w:t xml:space="preserve"> </w:t>
      </w:r>
      <w:r>
        <w:t>(table, respirator, mobile radio, etc.).</w:t>
      </w:r>
    </w:p>
    <w:p w14:paraId="30745ADE" w14:textId="77777777" w:rsidR="00372140" w:rsidRDefault="006B2EA5">
      <w:pPr>
        <w:pStyle w:val="BodyText"/>
        <w:spacing w:before="167" w:line="254" w:lineRule="auto"/>
        <w:ind w:left="1115" w:right="1105"/>
        <w:jc w:val="both"/>
      </w:pPr>
      <w:r>
        <w:t>The layout will make it possible to check the ergonomics of the rooms by showing the effects of handling the domes and arms.</w:t>
      </w:r>
    </w:p>
    <w:p w14:paraId="6A1E68B8" w14:textId="77777777" w:rsidR="00372140" w:rsidRDefault="00372140">
      <w:pPr>
        <w:pStyle w:val="BodyText"/>
        <w:rPr>
          <w:b/>
          <w:sz w:val="24"/>
        </w:rPr>
      </w:pPr>
    </w:p>
    <w:p w14:paraId="2BA44DDC" w14:textId="77777777" w:rsidR="00372140" w:rsidRDefault="00372140">
      <w:pPr>
        <w:pStyle w:val="BodyText"/>
        <w:spacing w:before="8"/>
        <w:rPr>
          <w:b/>
          <w:sz w:val="27"/>
        </w:rPr>
      </w:pPr>
    </w:p>
    <w:p w14:paraId="594BC3CB" w14:textId="6DB53445" w:rsidR="00372140" w:rsidRDefault="006B2EA5" w:rsidP="002366CB">
      <w:pPr>
        <w:pStyle w:val="Heading2"/>
        <w:numPr>
          <w:ilvl w:val="1"/>
          <w:numId w:val="25"/>
        </w:numPr>
        <w:tabs>
          <w:tab w:val="left" w:pos="1678"/>
        </w:tabs>
        <w:spacing w:line="360" w:lineRule="auto"/>
        <w:ind w:left="1475" w:right="1970" w:hanging="360"/>
        <w:rPr>
          <w:u w:val="none"/>
        </w:rPr>
      </w:pPr>
      <w:bookmarkStart w:id="24" w:name="_Toc145670065"/>
      <w:r>
        <w:t>Lot 1:</w:t>
      </w:r>
      <w:r>
        <w:rPr>
          <w:spacing w:val="40"/>
        </w:rPr>
        <w:t xml:space="preserve"> </w:t>
      </w:r>
      <w:r>
        <w:t xml:space="preserve">Supply, installation, qualification and start-up of </w:t>
      </w:r>
      <w:r w:rsidR="00694CE6">
        <w:t xml:space="preserve">Imaging </w:t>
      </w:r>
      <w:r>
        <w:t>Equipment.</w:t>
      </w:r>
      <w:bookmarkEnd w:id="24"/>
    </w:p>
    <w:p w14:paraId="4AA3188A" w14:textId="77777777" w:rsidR="00372140" w:rsidRDefault="00372140">
      <w:pPr>
        <w:pStyle w:val="BodyText"/>
        <w:spacing w:before="10"/>
        <w:rPr>
          <w:b/>
          <w:sz w:val="15"/>
        </w:rPr>
      </w:pPr>
    </w:p>
    <w:p w14:paraId="6DF13F25" w14:textId="77777777" w:rsidR="00372140" w:rsidRDefault="006B2EA5" w:rsidP="002366CB">
      <w:pPr>
        <w:pStyle w:val="Heading5"/>
        <w:numPr>
          <w:ilvl w:val="2"/>
          <w:numId w:val="16"/>
        </w:numPr>
        <w:tabs>
          <w:tab w:val="left" w:pos="1752"/>
        </w:tabs>
        <w:spacing w:before="93"/>
        <w:ind w:hanging="637"/>
        <w:rPr>
          <w:u w:val="none"/>
        </w:rPr>
      </w:pPr>
      <w:r>
        <w:rPr>
          <w:spacing w:val="-2"/>
        </w:rPr>
        <w:t>Object</w:t>
      </w:r>
    </w:p>
    <w:p w14:paraId="1F6EA898" w14:textId="77777777" w:rsidR="00CC7D98" w:rsidRPr="00443F37" w:rsidRDefault="006B2EA5" w:rsidP="00443F37">
      <w:pPr>
        <w:pStyle w:val="BodyText"/>
        <w:spacing w:before="167" w:line="254" w:lineRule="auto"/>
        <w:ind w:left="1115" w:right="1105"/>
        <w:jc w:val="both"/>
      </w:pPr>
      <w:r>
        <w:t xml:space="preserve">In the present tender, the supplier will provide the </w:t>
      </w:r>
      <w:r w:rsidR="00694CE6">
        <w:t>Imaging</w:t>
      </w:r>
      <w:r>
        <w:t xml:space="preserve"> equipment, as well as delivery, installation and commissioning, staff training, and maintenance</w:t>
      </w:r>
      <w:r w:rsidRPr="00443F37">
        <w:t xml:space="preserve"> </w:t>
      </w:r>
      <w:r>
        <w:t>services</w:t>
      </w:r>
      <w:r w:rsidRPr="00443F37">
        <w:t xml:space="preserve"> </w:t>
      </w:r>
      <w:r>
        <w:t>to</w:t>
      </w:r>
      <w:r w:rsidRPr="00443F37">
        <w:t xml:space="preserve"> </w:t>
      </w:r>
      <w:r>
        <w:t>the</w:t>
      </w:r>
      <w:r w:rsidRPr="00443F37">
        <w:t xml:space="preserve"> </w:t>
      </w:r>
      <w:r>
        <w:t>Sinjar</w:t>
      </w:r>
      <w:r w:rsidRPr="00443F37">
        <w:t xml:space="preserve"> </w:t>
      </w:r>
      <w:r>
        <w:t>site</w:t>
      </w:r>
      <w:r w:rsidRPr="00443F37">
        <w:t xml:space="preserve"> </w:t>
      </w:r>
      <w:r>
        <w:t>(SFMC</w:t>
      </w:r>
      <w:r w:rsidRPr="00443F37">
        <w:t xml:space="preserve"> </w:t>
      </w:r>
      <w:r>
        <w:t>-</w:t>
      </w:r>
      <w:r w:rsidRPr="00443F37">
        <w:t xml:space="preserve"> </w:t>
      </w:r>
      <w:r>
        <w:t>SINJAR</w:t>
      </w:r>
      <w:r w:rsidRPr="00443F37">
        <w:t xml:space="preserve"> </w:t>
      </w:r>
      <w:r>
        <w:t>FRENCH</w:t>
      </w:r>
      <w:r w:rsidRPr="00443F37">
        <w:t xml:space="preserve"> </w:t>
      </w:r>
      <w:r>
        <w:t>MEDICAL</w:t>
      </w:r>
      <w:r w:rsidRPr="00443F37">
        <w:t xml:space="preserve"> </w:t>
      </w:r>
      <w:r>
        <w:t>CENTRE).</w:t>
      </w:r>
      <w:bookmarkStart w:id="25" w:name="_Hlk145602604"/>
    </w:p>
    <w:p w14:paraId="7346883D" w14:textId="5262D8F5" w:rsidR="00CC7D98" w:rsidRPr="00443F37" w:rsidRDefault="00F82F88" w:rsidP="00443F37">
      <w:pPr>
        <w:pStyle w:val="BodyText"/>
        <w:spacing w:before="167" w:line="254" w:lineRule="auto"/>
        <w:ind w:left="1115" w:right="1105"/>
        <w:jc w:val="both"/>
      </w:pPr>
      <w:r>
        <w:t>T</w:t>
      </w:r>
      <w:r w:rsidR="00CC7D98" w:rsidRPr="00443F37">
        <w:t xml:space="preserve">he </w:t>
      </w:r>
      <w:r w:rsidR="00CC7D98">
        <w:t xml:space="preserve">supplier will </w:t>
      </w:r>
      <w:proofErr w:type="gramStart"/>
      <w:r w:rsidR="00CC7D98">
        <w:t xml:space="preserve">be </w:t>
      </w:r>
      <w:r w:rsidR="00CC7D98" w:rsidRPr="00443F37">
        <w:t xml:space="preserve"> responsible</w:t>
      </w:r>
      <w:proofErr w:type="gramEnd"/>
      <w:r w:rsidR="00CC7D98" w:rsidRPr="00443F37">
        <w:t xml:space="preserve"> for obtaining and paying for insurance coverage that protects the goods during transit until they are delivered to the named </w:t>
      </w:r>
      <w:r w:rsidR="00CC7D98">
        <w:t>Sinjar -SFMC</w:t>
      </w:r>
      <w:r w:rsidR="00CC7D98" w:rsidRPr="00443F37">
        <w:t>.</w:t>
      </w:r>
      <w:r>
        <w:t>_</w:t>
      </w:r>
      <w:r w:rsidRPr="00F82F88">
        <w:t xml:space="preserve"> </w:t>
      </w:r>
      <w:r w:rsidRPr="00751909">
        <w:t>DAP Incoterm</w:t>
      </w:r>
      <w:r>
        <w:t>_</w:t>
      </w:r>
    </w:p>
    <w:bookmarkEnd w:id="25"/>
    <w:p w14:paraId="5B10668D" w14:textId="73E56EC3" w:rsidR="00372140" w:rsidRDefault="00372140">
      <w:pPr>
        <w:pStyle w:val="BodyText"/>
        <w:spacing w:before="21" w:line="256" w:lineRule="auto"/>
        <w:ind w:left="1115" w:right="1104"/>
      </w:pPr>
    </w:p>
    <w:p w14:paraId="1F3B0FA8" w14:textId="77777777" w:rsidR="00372140" w:rsidRDefault="00372140">
      <w:pPr>
        <w:pStyle w:val="BodyText"/>
        <w:rPr>
          <w:sz w:val="24"/>
        </w:rPr>
      </w:pPr>
    </w:p>
    <w:p w14:paraId="37D4711B" w14:textId="77777777" w:rsidR="00372140" w:rsidRDefault="006B2EA5" w:rsidP="002366CB">
      <w:pPr>
        <w:pStyle w:val="Heading5"/>
        <w:numPr>
          <w:ilvl w:val="2"/>
          <w:numId w:val="16"/>
        </w:numPr>
        <w:tabs>
          <w:tab w:val="left" w:pos="1755"/>
        </w:tabs>
        <w:spacing w:before="165"/>
        <w:ind w:left="1754" w:hanging="640"/>
        <w:rPr>
          <w:u w:val="none"/>
        </w:rPr>
      </w:pPr>
      <w:r>
        <w:rPr>
          <w:spacing w:val="-2"/>
        </w:rPr>
        <w:t>Duration</w:t>
      </w:r>
    </w:p>
    <w:p w14:paraId="6C03E0D0" w14:textId="3C7831E9" w:rsidR="00372140" w:rsidRDefault="006B2EA5">
      <w:pPr>
        <w:pStyle w:val="BodyText"/>
        <w:spacing w:before="18" w:line="259" w:lineRule="auto"/>
        <w:ind w:left="1115" w:right="1104"/>
        <w:rPr>
          <w:b/>
        </w:rPr>
      </w:pPr>
      <w:r>
        <w:t>All</w:t>
      </w:r>
      <w:r>
        <w:rPr>
          <w:spacing w:val="-16"/>
        </w:rPr>
        <w:t xml:space="preserve"> </w:t>
      </w:r>
      <w:r>
        <w:t>equipment</w:t>
      </w:r>
      <w:r>
        <w:rPr>
          <w:spacing w:val="-15"/>
        </w:rPr>
        <w:t xml:space="preserve"> </w:t>
      </w:r>
      <w:r>
        <w:t>must</w:t>
      </w:r>
      <w:r>
        <w:rPr>
          <w:spacing w:val="-15"/>
        </w:rPr>
        <w:t xml:space="preserve"> </w:t>
      </w:r>
      <w:r>
        <w:t>be</w:t>
      </w:r>
      <w:r>
        <w:rPr>
          <w:spacing w:val="-16"/>
        </w:rPr>
        <w:t xml:space="preserve"> </w:t>
      </w:r>
      <w:r>
        <w:t>operational</w:t>
      </w:r>
      <w:r>
        <w:rPr>
          <w:spacing w:val="-15"/>
        </w:rPr>
        <w:t xml:space="preserve"> </w:t>
      </w:r>
      <w:r>
        <w:t>on</w:t>
      </w:r>
      <w:r>
        <w:rPr>
          <w:spacing w:val="-15"/>
        </w:rPr>
        <w:t xml:space="preserve"> </w:t>
      </w:r>
      <w:r>
        <w:t>the</w:t>
      </w:r>
      <w:r>
        <w:rPr>
          <w:spacing w:val="-15"/>
        </w:rPr>
        <w:t xml:space="preserve"> </w:t>
      </w:r>
      <w:r>
        <w:t>planned</w:t>
      </w:r>
      <w:r>
        <w:rPr>
          <w:spacing w:val="-16"/>
        </w:rPr>
        <w:t xml:space="preserve"> </w:t>
      </w:r>
      <w:r>
        <w:t>taking-over</w:t>
      </w:r>
      <w:r>
        <w:rPr>
          <w:spacing w:val="-15"/>
        </w:rPr>
        <w:t xml:space="preserve"> </w:t>
      </w:r>
      <w:r>
        <w:t>date</w:t>
      </w:r>
      <w:r>
        <w:rPr>
          <w:spacing w:val="-15"/>
        </w:rPr>
        <w:t xml:space="preserve"> </w:t>
      </w:r>
      <w:r>
        <w:t>of</w:t>
      </w:r>
      <w:r>
        <w:rPr>
          <w:spacing w:val="-16"/>
        </w:rPr>
        <w:t xml:space="preserve"> </w:t>
      </w:r>
      <w:r>
        <w:t>the</w:t>
      </w:r>
      <w:r>
        <w:rPr>
          <w:spacing w:val="-15"/>
        </w:rPr>
        <w:t xml:space="preserve"> </w:t>
      </w:r>
      <w:r>
        <w:t>SFMC</w:t>
      </w:r>
      <w:r>
        <w:rPr>
          <w:spacing w:val="-15"/>
        </w:rPr>
        <w:t xml:space="preserve"> </w:t>
      </w:r>
      <w:r>
        <w:t>works,</w:t>
      </w:r>
      <w:r>
        <w:rPr>
          <w:spacing w:val="-15"/>
        </w:rPr>
        <w:t xml:space="preserve"> </w:t>
      </w:r>
      <w:r w:rsidR="00CD2423">
        <w:rPr>
          <w:spacing w:val="-15"/>
        </w:rPr>
        <w:t>planned at the beginning of 2024</w:t>
      </w:r>
    </w:p>
    <w:p w14:paraId="6BD47AC1" w14:textId="77777777" w:rsidR="00372140" w:rsidRDefault="006B2EA5">
      <w:pPr>
        <w:pStyle w:val="BodyText"/>
        <w:spacing w:before="1" w:line="259" w:lineRule="auto"/>
        <w:ind w:left="1115" w:right="1104"/>
      </w:pPr>
      <w:r>
        <w:t>The</w:t>
      </w:r>
      <w:r>
        <w:rPr>
          <w:spacing w:val="40"/>
        </w:rPr>
        <w:t xml:space="preserve"> </w:t>
      </w:r>
      <w:r>
        <w:t>Supplier</w:t>
      </w:r>
      <w:r>
        <w:rPr>
          <w:spacing w:val="40"/>
        </w:rPr>
        <w:t xml:space="preserve"> </w:t>
      </w:r>
      <w:r>
        <w:t>will</w:t>
      </w:r>
      <w:r>
        <w:rPr>
          <w:spacing w:val="40"/>
        </w:rPr>
        <w:t xml:space="preserve"> </w:t>
      </w:r>
      <w:r>
        <w:t>be</w:t>
      </w:r>
      <w:r>
        <w:rPr>
          <w:spacing w:val="40"/>
        </w:rPr>
        <w:t xml:space="preserve"> </w:t>
      </w:r>
      <w:r>
        <w:t>responsible</w:t>
      </w:r>
      <w:r>
        <w:rPr>
          <w:spacing w:val="40"/>
        </w:rPr>
        <w:t xml:space="preserve"> </w:t>
      </w:r>
      <w:r>
        <w:t>to</w:t>
      </w:r>
      <w:r>
        <w:rPr>
          <w:spacing w:val="40"/>
        </w:rPr>
        <w:t xml:space="preserve"> </w:t>
      </w:r>
      <w:r>
        <w:t>provide</w:t>
      </w:r>
      <w:r>
        <w:rPr>
          <w:spacing w:val="40"/>
        </w:rPr>
        <w:t xml:space="preserve"> </w:t>
      </w:r>
      <w:r>
        <w:t>his</w:t>
      </w:r>
      <w:r>
        <w:rPr>
          <w:spacing w:val="40"/>
        </w:rPr>
        <w:t xml:space="preserve"> </w:t>
      </w:r>
      <w:r>
        <w:t>detailed</w:t>
      </w:r>
      <w:r>
        <w:rPr>
          <w:spacing w:val="40"/>
        </w:rPr>
        <w:t xml:space="preserve"> </w:t>
      </w:r>
      <w:r>
        <w:t>delivery,</w:t>
      </w:r>
      <w:r>
        <w:rPr>
          <w:spacing w:val="40"/>
        </w:rPr>
        <w:t xml:space="preserve"> </w:t>
      </w:r>
      <w:r>
        <w:t>installation</w:t>
      </w:r>
      <w:r>
        <w:rPr>
          <w:spacing w:val="40"/>
        </w:rPr>
        <w:t xml:space="preserve"> </w:t>
      </w:r>
      <w:r>
        <w:t>and</w:t>
      </w:r>
      <w:r>
        <w:rPr>
          <w:spacing w:val="40"/>
        </w:rPr>
        <w:t xml:space="preserve"> </w:t>
      </w:r>
      <w:r>
        <w:t xml:space="preserve">training schedule which shall be validated by La Chaîne de </w:t>
      </w:r>
      <w:proofErr w:type="spellStart"/>
      <w:r>
        <w:t>l’Espoir</w:t>
      </w:r>
      <w:proofErr w:type="spellEnd"/>
      <w:r>
        <w:t>.</w:t>
      </w:r>
    </w:p>
    <w:p w14:paraId="51762D3B" w14:textId="77777777" w:rsidR="00372140" w:rsidRDefault="00372140">
      <w:pPr>
        <w:pStyle w:val="BodyText"/>
        <w:spacing w:before="7"/>
        <w:rPr>
          <w:sz w:val="23"/>
        </w:rPr>
      </w:pPr>
    </w:p>
    <w:p w14:paraId="3DB218A9" w14:textId="77777777" w:rsidR="00372140" w:rsidRDefault="006B2EA5" w:rsidP="002366CB">
      <w:pPr>
        <w:pStyle w:val="Heading5"/>
        <w:numPr>
          <w:ilvl w:val="2"/>
          <w:numId w:val="16"/>
        </w:numPr>
        <w:tabs>
          <w:tab w:val="left" w:pos="1757"/>
        </w:tabs>
        <w:ind w:left="1756" w:hanging="642"/>
        <w:rPr>
          <w:u w:val="none"/>
        </w:rPr>
      </w:pPr>
      <w:r>
        <w:rPr>
          <w:spacing w:val="-2"/>
        </w:rPr>
        <w:t>Allotment</w:t>
      </w:r>
    </w:p>
    <w:p w14:paraId="7468D845" w14:textId="77777777" w:rsidR="00372140" w:rsidRDefault="006B2EA5">
      <w:pPr>
        <w:pStyle w:val="BodyText"/>
        <w:spacing w:before="18" w:line="410" w:lineRule="auto"/>
        <w:ind w:left="1115" w:right="3308"/>
      </w:pPr>
      <w:r>
        <w:t>This tender is composed of a single lot for equipment and services. The</w:t>
      </w:r>
      <w:r>
        <w:rPr>
          <w:spacing w:val="-7"/>
        </w:rPr>
        <w:t xml:space="preserve"> </w:t>
      </w:r>
      <w:r>
        <w:t>following is</w:t>
      </w:r>
      <w:r>
        <w:rPr>
          <w:spacing w:val="-2"/>
        </w:rPr>
        <w:t xml:space="preserve"> </w:t>
      </w:r>
      <w:r>
        <w:t>a</w:t>
      </w:r>
      <w:r>
        <w:rPr>
          <w:spacing w:val="-3"/>
        </w:rPr>
        <w:t xml:space="preserve"> </w:t>
      </w:r>
      <w:r>
        <w:t>complete</w:t>
      </w:r>
      <w:r>
        <w:rPr>
          <w:spacing w:val="-3"/>
        </w:rPr>
        <w:t xml:space="preserve"> </w:t>
      </w:r>
      <w:r>
        <w:t>list</w:t>
      </w:r>
      <w:r>
        <w:rPr>
          <w:spacing w:val="-4"/>
        </w:rPr>
        <w:t xml:space="preserve"> </w:t>
      </w:r>
      <w:r>
        <w:t>of</w:t>
      </w:r>
      <w:r>
        <w:rPr>
          <w:spacing w:val="-1"/>
        </w:rPr>
        <w:t xml:space="preserve"> </w:t>
      </w:r>
      <w:r>
        <w:t>equipment</w:t>
      </w:r>
      <w:r>
        <w:rPr>
          <w:spacing w:val="-4"/>
        </w:rPr>
        <w:t xml:space="preserve"> </w:t>
      </w:r>
      <w:r>
        <w:t>from</w:t>
      </w:r>
      <w:r>
        <w:rPr>
          <w:spacing w:val="-2"/>
        </w:rPr>
        <w:t xml:space="preserve"> </w:t>
      </w:r>
      <w:r>
        <w:t>lot</w:t>
      </w:r>
      <w:r>
        <w:rPr>
          <w:spacing w:val="-4"/>
        </w:rPr>
        <w:t xml:space="preserve"> </w:t>
      </w:r>
      <w:r>
        <w:t>1</w:t>
      </w:r>
      <w:r>
        <w:rPr>
          <w:spacing w:val="-3"/>
        </w:rPr>
        <w:t xml:space="preserve"> </w:t>
      </w:r>
      <w:r>
        <w:t>with</w:t>
      </w:r>
      <w:r>
        <w:rPr>
          <w:spacing w:val="-5"/>
        </w:rPr>
        <w:t xml:space="preserve"> </w:t>
      </w:r>
      <w:r>
        <w:t>quantities:</w:t>
      </w:r>
    </w:p>
    <w:tbl>
      <w:tblPr>
        <w:tblW w:w="0" w:type="auto"/>
        <w:tblInd w:w="2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30"/>
        <w:gridCol w:w="1701"/>
      </w:tblGrid>
      <w:tr w:rsidR="00372140" w14:paraId="153542A4" w14:textId="77777777">
        <w:trPr>
          <w:trHeight w:val="251"/>
        </w:trPr>
        <w:tc>
          <w:tcPr>
            <w:tcW w:w="4430" w:type="dxa"/>
            <w:tcBorders>
              <w:left w:val="single" w:sz="12" w:space="0" w:color="000000"/>
              <w:right w:val="single" w:sz="12" w:space="0" w:color="000000"/>
            </w:tcBorders>
          </w:tcPr>
          <w:p w14:paraId="753DB6D7" w14:textId="77777777" w:rsidR="00372140" w:rsidRDefault="006B2EA5">
            <w:pPr>
              <w:pStyle w:val="TableParagraph"/>
              <w:spacing w:line="231" w:lineRule="exact"/>
              <w:ind w:left="71"/>
              <w:rPr>
                <w:b/>
              </w:rPr>
            </w:pPr>
            <w:r>
              <w:rPr>
                <w:b/>
                <w:spacing w:val="-2"/>
              </w:rPr>
              <w:t>Equipment</w:t>
            </w:r>
          </w:p>
        </w:tc>
        <w:tc>
          <w:tcPr>
            <w:tcW w:w="1701" w:type="dxa"/>
            <w:tcBorders>
              <w:left w:val="single" w:sz="12" w:space="0" w:color="000000"/>
              <w:right w:val="single" w:sz="12" w:space="0" w:color="000000"/>
            </w:tcBorders>
          </w:tcPr>
          <w:p w14:paraId="5B9C45F9" w14:textId="77777777" w:rsidR="00372140" w:rsidRDefault="006B2EA5">
            <w:pPr>
              <w:pStyle w:val="TableParagraph"/>
              <w:spacing w:line="231" w:lineRule="exact"/>
              <w:ind w:left="392" w:right="362"/>
              <w:jc w:val="center"/>
              <w:rPr>
                <w:b/>
              </w:rPr>
            </w:pPr>
            <w:r>
              <w:rPr>
                <w:b/>
                <w:spacing w:val="-2"/>
              </w:rPr>
              <w:t>Quantity</w:t>
            </w:r>
          </w:p>
        </w:tc>
      </w:tr>
      <w:tr w:rsidR="00372140" w14:paraId="096577F6" w14:textId="77777777">
        <w:trPr>
          <w:trHeight w:val="253"/>
        </w:trPr>
        <w:tc>
          <w:tcPr>
            <w:tcW w:w="4430" w:type="dxa"/>
            <w:tcBorders>
              <w:left w:val="single" w:sz="12" w:space="0" w:color="000000"/>
              <w:bottom w:val="single" w:sz="4" w:space="0" w:color="000000"/>
              <w:right w:val="single" w:sz="12" w:space="0" w:color="000000"/>
            </w:tcBorders>
          </w:tcPr>
          <w:p w14:paraId="374A579C" w14:textId="07A23BE3" w:rsidR="00372140" w:rsidRDefault="006B2EA5">
            <w:pPr>
              <w:pStyle w:val="TableParagraph"/>
              <w:tabs>
                <w:tab w:val="left" w:pos="457"/>
              </w:tabs>
              <w:spacing w:before="2" w:line="232" w:lineRule="exact"/>
              <w:ind w:left="71"/>
            </w:pPr>
            <w:r>
              <w:rPr>
                <w:spacing w:val="-5"/>
              </w:rPr>
              <w:t>1.</w:t>
            </w:r>
            <w:r>
              <w:tab/>
            </w:r>
            <w:r w:rsidR="00694CE6" w:rsidRPr="00694CE6">
              <w:t>Ultrasound Machine</w:t>
            </w:r>
          </w:p>
        </w:tc>
        <w:tc>
          <w:tcPr>
            <w:tcW w:w="1701" w:type="dxa"/>
            <w:tcBorders>
              <w:left w:val="single" w:sz="12" w:space="0" w:color="000000"/>
              <w:bottom w:val="single" w:sz="4" w:space="0" w:color="000000"/>
              <w:right w:val="single" w:sz="12" w:space="0" w:color="000000"/>
            </w:tcBorders>
          </w:tcPr>
          <w:p w14:paraId="3A0FC0D5" w14:textId="7607E9C3" w:rsidR="00372140" w:rsidRDefault="00694CE6">
            <w:pPr>
              <w:pStyle w:val="TableParagraph"/>
              <w:spacing w:before="2" w:line="232" w:lineRule="exact"/>
              <w:ind w:left="25"/>
              <w:jc w:val="center"/>
            </w:pPr>
            <w:r>
              <w:t>1</w:t>
            </w:r>
          </w:p>
        </w:tc>
      </w:tr>
      <w:tr w:rsidR="00372140" w14:paraId="7AA121CD" w14:textId="77777777">
        <w:trPr>
          <w:trHeight w:val="253"/>
        </w:trPr>
        <w:tc>
          <w:tcPr>
            <w:tcW w:w="4430" w:type="dxa"/>
            <w:tcBorders>
              <w:top w:val="single" w:sz="4" w:space="0" w:color="000000"/>
              <w:left w:val="single" w:sz="12" w:space="0" w:color="000000"/>
              <w:bottom w:val="single" w:sz="4" w:space="0" w:color="000000"/>
              <w:right w:val="single" w:sz="12" w:space="0" w:color="000000"/>
            </w:tcBorders>
          </w:tcPr>
          <w:p w14:paraId="14B7BDE9" w14:textId="77F01F68" w:rsidR="00372140" w:rsidRDefault="006B2EA5">
            <w:pPr>
              <w:pStyle w:val="TableParagraph"/>
              <w:tabs>
                <w:tab w:val="left" w:pos="457"/>
              </w:tabs>
              <w:spacing w:line="234" w:lineRule="exact"/>
              <w:ind w:left="71"/>
            </w:pPr>
            <w:r>
              <w:rPr>
                <w:spacing w:val="-5"/>
              </w:rPr>
              <w:t>2.</w:t>
            </w:r>
            <w:r>
              <w:tab/>
            </w:r>
            <w:r w:rsidR="00694CE6" w:rsidRPr="00694CE6">
              <w:t>Echocardiography unit</w:t>
            </w:r>
          </w:p>
        </w:tc>
        <w:tc>
          <w:tcPr>
            <w:tcW w:w="1701" w:type="dxa"/>
            <w:tcBorders>
              <w:top w:val="single" w:sz="4" w:space="0" w:color="000000"/>
              <w:left w:val="single" w:sz="12" w:space="0" w:color="000000"/>
              <w:bottom w:val="single" w:sz="4" w:space="0" w:color="000000"/>
              <w:right w:val="single" w:sz="12" w:space="0" w:color="000000"/>
            </w:tcBorders>
          </w:tcPr>
          <w:p w14:paraId="67FD4731" w14:textId="289FE78F" w:rsidR="00372140" w:rsidRDefault="006B2EA5">
            <w:pPr>
              <w:pStyle w:val="TableParagraph"/>
              <w:spacing w:line="234" w:lineRule="exact"/>
              <w:ind w:left="390" w:right="362"/>
              <w:jc w:val="center"/>
            </w:pPr>
            <w:r>
              <w:rPr>
                <w:spacing w:val="-5"/>
              </w:rPr>
              <w:t>1</w:t>
            </w:r>
          </w:p>
        </w:tc>
      </w:tr>
      <w:tr w:rsidR="00372140" w14:paraId="4FBF6F1E" w14:textId="77777777">
        <w:trPr>
          <w:trHeight w:val="268"/>
        </w:trPr>
        <w:tc>
          <w:tcPr>
            <w:tcW w:w="4430" w:type="dxa"/>
            <w:tcBorders>
              <w:top w:val="single" w:sz="4" w:space="0" w:color="000000"/>
              <w:left w:val="single" w:sz="12" w:space="0" w:color="000000"/>
              <w:bottom w:val="single" w:sz="4" w:space="0" w:color="000000"/>
              <w:right w:val="single" w:sz="12" w:space="0" w:color="000000"/>
            </w:tcBorders>
          </w:tcPr>
          <w:p w14:paraId="129AB11C" w14:textId="7790FB13" w:rsidR="00372140" w:rsidRDefault="006B2EA5">
            <w:pPr>
              <w:pStyle w:val="TableParagraph"/>
              <w:tabs>
                <w:tab w:val="left" w:pos="457"/>
              </w:tabs>
              <w:spacing w:before="7" w:line="241" w:lineRule="exact"/>
              <w:ind w:left="71"/>
            </w:pPr>
            <w:r>
              <w:rPr>
                <w:spacing w:val="-5"/>
              </w:rPr>
              <w:t>3.</w:t>
            </w:r>
            <w:r>
              <w:tab/>
            </w:r>
            <w:r w:rsidR="00694CE6" w:rsidRPr="00694CE6">
              <w:t>IMAGER, dry laser printer, floor standing</w:t>
            </w:r>
          </w:p>
        </w:tc>
        <w:tc>
          <w:tcPr>
            <w:tcW w:w="1701" w:type="dxa"/>
            <w:tcBorders>
              <w:top w:val="single" w:sz="4" w:space="0" w:color="000000"/>
              <w:left w:val="single" w:sz="12" w:space="0" w:color="000000"/>
              <w:bottom w:val="single" w:sz="4" w:space="0" w:color="000000"/>
              <w:right w:val="single" w:sz="12" w:space="0" w:color="000000"/>
            </w:tcBorders>
          </w:tcPr>
          <w:p w14:paraId="5389278F" w14:textId="58714A5D" w:rsidR="00372140" w:rsidRDefault="00694CE6">
            <w:pPr>
              <w:pStyle w:val="TableParagraph"/>
              <w:spacing w:before="7" w:line="241" w:lineRule="exact"/>
              <w:ind w:left="26"/>
              <w:jc w:val="center"/>
            </w:pPr>
            <w:r>
              <w:t>1</w:t>
            </w:r>
          </w:p>
        </w:tc>
      </w:tr>
    </w:tbl>
    <w:p w14:paraId="413D397E" w14:textId="77777777" w:rsidR="00372140" w:rsidRDefault="00372140">
      <w:pPr>
        <w:jc w:val="center"/>
        <w:sectPr w:rsidR="00372140">
          <w:pgSz w:w="11900" w:h="16840"/>
          <w:pgMar w:top="1240" w:right="300" w:bottom="1380" w:left="300" w:header="485" w:footer="1186" w:gutter="0"/>
          <w:cols w:space="720"/>
        </w:sectPr>
      </w:pPr>
    </w:p>
    <w:p w14:paraId="64D379FA" w14:textId="77777777" w:rsidR="00372140" w:rsidRDefault="00372140">
      <w:pPr>
        <w:pStyle w:val="BodyText"/>
        <w:spacing w:before="2"/>
        <w:rPr>
          <w:sz w:val="14"/>
        </w:rPr>
      </w:pPr>
    </w:p>
    <w:p w14:paraId="09152766" w14:textId="77777777" w:rsidR="00372140" w:rsidRDefault="00372140">
      <w:pPr>
        <w:pStyle w:val="BodyText"/>
        <w:rPr>
          <w:sz w:val="20"/>
        </w:rPr>
      </w:pPr>
    </w:p>
    <w:p w14:paraId="0B952BF4" w14:textId="77777777" w:rsidR="00372140" w:rsidRDefault="006B2EA5">
      <w:pPr>
        <w:pStyle w:val="Heading5"/>
        <w:spacing w:before="212"/>
        <w:rPr>
          <w:u w:val="none"/>
        </w:rPr>
      </w:pPr>
      <w:r>
        <w:t>Power</w:t>
      </w:r>
      <w:r>
        <w:rPr>
          <w:spacing w:val="-5"/>
        </w:rPr>
        <w:t xml:space="preserve"> </w:t>
      </w:r>
      <w:r>
        <w:t>requirement</w:t>
      </w:r>
      <w:r>
        <w:rPr>
          <w:spacing w:val="-5"/>
        </w:rPr>
        <w:t xml:space="preserve"> </w:t>
      </w:r>
      <w:r>
        <w:t>for</w:t>
      </w:r>
      <w:r>
        <w:rPr>
          <w:spacing w:val="-5"/>
        </w:rPr>
        <w:t xml:space="preserve"> </w:t>
      </w:r>
      <w:r>
        <w:t>the</w:t>
      </w:r>
      <w:r>
        <w:rPr>
          <w:spacing w:val="-6"/>
        </w:rPr>
        <w:t xml:space="preserve"> </w:t>
      </w:r>
      <w:r>
        <w:t>medical</w:t>
      </w:r>
      <w:r>
        <w:rPr>
          <w:spacing w:val="-1"/>
        </w:rPr>
        <w:t xml:space="preserve"> </w:t>
      </w:r>
      <w:r>
        <w:rPr>
          <w:spacing w:val="-2"/>
        </w:rPr>
        <w:t>devices</w:t>
      </w:r>
    </w:p>
    <w:p w14:paraId="74C3F672" w14:textId="1295089E" w:rsidR="00372140" w:rsidRDefault="006B2EA5">
      <w:pPr>
        <w:pStyle w:val="BodyText"/>
        <w:spacing w:before="181" w:line="259" w:lineRule="auto"/>
        <w:ind w:left="1115" w:right="1104"/>
      </w:pPr>
      <w:r>
        <w:t>Outlets</w:t>
      </w:r>
      <w:r>
        <w:rPr>
          <w:spacing w:val="29"/>
        </w:rPr>
        <w:t xml:space="preserve"> </w:t>
      </w:r>
      <w:r>
        <w:t>and</w:t>
      </w:r>
      <w:r>
        <w:rPr>
          <w:spacing w:val="29"/>
        </w:rPr>
        <w:t xml:space="preserve"> </w:t>
      </w:r>
      <w:r>
        <w:t>receptacles</w:t>
      </w:r>
      <w:r>
        <w:rPr>
          <w:spacing w:val="29"/>
        </w:rPr>
        <w:t xml:space="preserve"> </w:t>
      </w:r>
      <w:r>
        <w:t>have</w:t>
      </w:r>
      <w:r>
        <w:rPr>
          <w:spacing w:val="29"/>
        </w:rPr>
        <w:t xml:space="preserve"> </w:t>
      </w:r>
      <w:r>
        <w:t>the</w:t>
      </w:r>
      <w:r>
        <w:rPr>
          <w:spacing w:val="26"/>
        </w:rPr>
        <w:t xml:space="preserve"> </w:t>
      </w:r>
      <w:r>
        <w:t>following</w:t>
      </w:r>
      <w:r>
        <w:rPr>
          <w:spacing w:val="33"/>
        </w:rPr>
        <w:t xml:space="preserve"> </w:t>
      </w:r>
      <w:r>
        <w:t>specifications:</w:t>
      </w:r>
      <w:r>
        <w:rPr>
          <w:spacing w:val="30"/>
        </w:rPr>
        <w:t xml:space="preserve"> </w:t>
      </w:r>
      <w:r>
        <w:t>13A,</w:t>
      </w:r>
      <w:r>
        <w:rPr>
          <w:spacing w:val="30"/>
        </w:rPr>
        <w:t xml:space="preserve"> </w:t>
      </w:r>
      <w:r>
        <w:t>2</w:t>
      </w:r>
      <w:r w:rsidR="00E65F52">
        <w:t>20</w:t>
      </w:r>
      <w:r>
        <w:t>V,</w:t>
      </w:r>
      <w:r>
        <w:rPr>
          <w:spacing w:val="27"/>
        </w:rPr>
        <w:t xml:space="preserve"> </w:t>
      </w:r>
      <w:r>
        <w:t>1-Ph,</w:t>
      </w:r>
      <w:r>
        <w:rPr>
          <w:spacing w:val="30"/>
        </w:rPr>
        <w:t xml:space="preserve"> </w:t>
      </w:r>
      <w:r>
        <w:t>2-P,</w:t>
      </w:r>
      <w:r>
        <w:rPr>
          <w:spacing w:val="30"/>
        </w:rPr>
        <w:t xml:space="preserve"> </w:t>
      </w:r>
      <w:r>
        <w:t>3-Wire.</w:t>
      </w:r>
      <w:r>
        <w:rPr>
          <w:spacing w:val="27"/>
        </w:rPr>
        <w:t xml:space="preserve"> </w:t>
      </w:r>
      <w:r>
        <w:t>- 50/60 Hz. The medical equipment should therefore conform to these specifications.</w:t>
      </w:r>
    </w:p>
    <w:p w14:paraId="1CD26635" w14:textId="77777777" w:rsidR="00372140" w:rsidRDefault="00372140">
      <w:pPr>
        <w:pStyle w:val="BodyText"/>
        <w:spacing w:before="5"/>
        <w:rPr>
          <w:sz w:val="23"/>
        </w:rPr>
      </w:pPr>
    </w:p>
    <w:p w14:paraId="4EA7BD38" w14:textId="77777777" w:rsidR="00372140" w:rsidRDefault="006B2EA5">
      <w:pPr>
        <w:pStyle w:val="Heading5"/>
        <w:rPr>
          <w:u w:val="none"/>
        </w:rPr>
      </w:pPr>
      <w:r>
        <w:t>This</w:t>
      </w:r>
      <w:r>
        <w:rPr>
          <w:spacing w:val="-4"/>
        </w:rPr>
        <w:t xml:space="preserve"> </w:t>
      </w:r>
      <w:r>
        <w:t>lot</w:t>
      </w:r>
      <w:r>
        <w:rPr>
          <w:spacing w:val="-4"/>
        </w:rPr>
        <w:t xml:space="preserve"> </w:t>
      </w:r>
      <w:r>
        <w:t>also</w:t>
      </w:r>
      <w:r>
        <w:rPr>
          <w:spacing w:val="-4"/>
        </w:rPr>
        <w:t xml:space="preserve"> </w:t>
      </w:r>
      <w:r>
        <w:t>includes</w:t>
      </w:r>
      <w:r>
        <w:rPr>
          <w:spacing w:val="-5"/>
        </w:rPr>
        <w:t xml:space="preserve"> </w:t>
      </w:r>
      <w:r>
        <w:t>the</w:t>
      </w:r>
      <w:r>
        <w:rPr>
          <w:spacing w:val="-3"/>
        </w:rPr>
        <w:t xml:space="preserve"> </w:t>
      </w:r>
      <w:r>
        <w:t>services</w:t>
      </w:r>
      <w:r>
        <w:rPr>
          <w:spacing w:val="-3"/>
        </w:rPr>
        <w:t xml:space="preserve"> </w:t>
      </w:r>
      <w:r>
        <w:rPr>
          <w:spacing w:val="-2"/>
        </w:rPr>
        <w:t>below:</w:t>
      </w:r>
    </w:p>
    <w:p w14:paraId="1412EF81" w14:textId="77777777" w:rsidR="00372140" w:rsidRDefault="006B2EA5">
      <w:pPr>
        <w:pStyle w:val="BodyText"/>
        <w:spacing w:before="184" w:line="254" w:lineRule="auto"/>
        <w:ind w:left="1115" w:right="1104"/>
      </w:pPr>
      <w:r>
        <w:t>The</w:t>
      </w:r>
      <w:r>
        <w:rPr>
          <w:spacing w:val="-7"/>
        </w:rPr>
        <w:t xml:space="preserve"> </w:t>
      </w:r>
      <w:r>
        <w:t>lot</w:t>
      </w:r>
      <w:r>
        <w:rPr>
          <w:spacing w:val="-6"/>
        </w:rPr>
        <w:t xml:space="preserve"> </w:t>
      </w:r>
      <w:r>
        <w:t>include</w:t>
      </w:r>
      <w:r>
        <w:rPr>
          <w:spacing w:val="-7"/>
        </w:rPr>
        <w:t xml:space="preserve"> </w:t>
      </w:r>
      <w:r>
        <w:t>the</w:t>
      </w:r>
      <w:r>
        <w:rPr>
          <w:spacing w:val="-10"/>
        </w:rPr>
        <w:t xml:space="preserve"> </w:t>
      </w:r>
      <w:r>
        <w:t>procurement</w:t>
      </w:r>
      <w:r>
        <w:rPr>
          <w:spacing w:val="-6"/>
        </w:rPr>
        <w:t xml:space="preserve"> </w:t>
      </w:r>
      <w:r>
        <w:t>of</w:t>
      </w:r>
      <w:r>
        <w:rPr>
          <w:spacing w:val="-6"/>
        </w:rPr>
        <w:t xml:space="preserve"> </w:t>
      </w:r>
      <w:r>
        <w:t>a</w:t>
      </w:r>
      <w:r>
        <w:rPr>
          <w:spacing w:val="-10"/>
        </w:rPr>
        <w:t xml:space="preserve"> </w:t>
      </w:r>
      <w:r>
        <w:t>from</w:t>
      </w:r>
      <w:r>
        <w:rPr>
          <w:spacing w:val="-8"/>
        </w:rPr>
        <w:t xml:space="preserve"> </w:t>
      </w:r>
      <w:r>
        <w:t>supply</w:t>
      </w:r>
      <w:r>
        <w:rPr>
          <w:spacing w:val="-9"/>
        </w:rPr>
        <w:t xml:space="preserve"> </w:t>
      </w:r>
      <w:r>
        <w:t>to</w:t>
      </w:r>
      <w:r>
        <w:rPr>
          <w:spacing w:val="-8"/>
        </w:rPr>
        <w:t xml:space="preserve"> </w:t>
      </w:r>
      <w:r>
        <w:t>delivery</w:t>
      </w:r>
      <w:r>
        <w:rPr>
          <w:spacing w:val="-9"/>
        </w:rPr>
        <w:t xml:space="preserve"> </w:t>
      </w:r>
      <w:r>
        <w:t>to</w:t>
      </w:r>
      <w:r>
        <w:rPr>
          <w:spacing w:val="-7"/>
        </w:rPr>
        <w:t xml:space="preserve"> </w:t>
      </w:r>
      <w:r>
        <w:t>installation</w:t>
      </w:r>
      <w:r>
        <w:rPr>
          <w:spacing w:val="-7"/>
        </w:rPr>
        <w:t xml:space="preserve"> </w:t>
      </w:r>
      <w:r>
        <w:t>and</w:t>
      </w:r>
      <w:r>
        <w:rPr>
          <w:spacing w:val="-7"/>
        </w:rPr>
        <w:t xml:space="preserve"> </w:t>
      </w:r>
      <w:r>
        <w:t>commissioning. The services include:</w:t>
      </w:r>
    </w:p>
    <w:p w14:paraId="357AD964" w14:textId="77777777" w:rsidR="00372140" w:rsidRDefault="006B2EA5" w:rsidP="002366CB">
      <w:pPr>
        <w:pStyle w:val="ListParagraph"/>
        <w:numPr>
          <w:ilvl w:val="0"/>
          <w:numId w:val="15"/>
        </w:numPr>
        <w:tabs>
          <w:tab w:val="left" w:pos="1835"/>
          <w:tab w:val="left" w:pos="1836"/>
        </w:tabs>
        <w:spacing w:before="169"/>
        <w:ind w:left="1835" w:hanging="361"/>
      </w:pPr>
      <w:r>
        <w:t>Preparatory</w:t>
      </w:r>
      <w:r>
        <w:rPr>
          <w:spacing w:val="-5"/>
        </w:rPr>
        <w:t xml:space="preserve"> </w:t>
      </w:r>
      <w:r>
        <w:t>work</w:t>
      </w:r>
      <w:r>
        <w:rPr>
          <w:spacing w:val="-5"/>
        </w:rPr>
        <w:t xml:space="preserve"> </w:t>
      </w:r>
      <w:r>
        <w:t>for</w:t>
      </w:r>
      <w:r>
        <w:rPr>
          <w:spacing w:val="-5"/>
        </w:rPr>
        <w:t xml:space="preserve"> </w:t>
      </w:r>
      <w:r>
        <w:t>the</w:t>
      </w:r>
      <w:r>
        <w:rPr>
          <w:spacing w:val="-4"/>
        </w:rPr>
        <w:t xml:space="preserve"> </w:t>
      </w:r>
      <w:r>
        <w:rPr>
          <w:spacing w:val="-2"/>
        </w:rPr>
        <w:t>installation</w:t>
      </w:r>
    </w:p>
    <w:p w14:paraId="44F2ADA4" w14:textId="77777777" w:rsidR="00372140" w:rsidRDefault="006B2EA5" w:rsidP="002366CB">
      <w:pPr>
        <w:pStyle w:val="ListParagraph"/>
        <w:numPr>
          <w:ilvl w:val="0"/>
          <w:numId w:val="15"/>
        </w:numPr>
        <w:tabs>
          <w:tab w:val="left" w:pos="1835"/>
          <w:tab w:val="left" w:pos="1836"/>
        </w:tabs>
        <w:spacing w:before="20"/>
        <w:ind w:left="1835" w:hanging="361"/>
      </w:pPr>
      <w:r>
        <w:t>Supply,</w:t>
      </w:r>
      <w:r>
        <w:rPr>
          <w:spacing w:val="-7"/>
        </w:rPr>
        <w:t xml:space="preserve"> </w:t>
      </w:r>
      <w:r>
        <w:t>delivery,</w:t>
      </w:r>
      <w:r>
        <w:rPr>
          <w:spacing w:val="-6"/>
        </w:rPr>
        <w:t xml:space="preserve"> </w:t>
      </w:r>
      <w:r>
        <w:rPr>
          <w:spacing w:val="-2"/>
        </w:rPr>
        <w:t>installation</w:t>
      </w:r>
    </w:p>
    <w:p w14:paraId="2CFC3E07" w14:textId="77777777" w:rsidR="00372140" w:rsidRDefault="006B2EA5" w:rsidP="002366CB">
      <w:pPr>
        <w:pStyle w:val="ListParagraph"/>
        <w:numPr>
          <w:ilvl w:val="0"/>
          <w:numId w:val="15"/>
        </w:numPr>
        <w:tabs>
          <w:tab w:val="left" w:pos="1835"/>
          <w:tab w:val="left" w:pos="1836"/>
        </w:tabs>
        <w:spacing w:before="17"/>
        <w:ind w:left="1835" w:hanging="361"/>
      </w:pPr>
      <w:r>
        <w:t>The</w:t>
      </w:r>
      <w:r>
        <w:rPr>
          <w:spacing w:val="-10"/>
        </w:rPr>
        <w:t xml:space="preserve"> </w:t>
      </w:r>
      <w:r>
        <w:t>restoration</w:t>
      </w:r>
      <w:r>
        <w:rPr>
          <w:spacing w:val="-5"/>
        </w:rPr>
        <w:t xml:space="preserve"> </w:t>
      </w:r>
      <w:r>
        <w:t>of</w:t>
      </w:r>
      <w:r>
        <w:rPr>
          <w:spacing w:val="-7"/>
        </w:rPr>
        <w:t xml:space="preserve"> </w:t>
      </w:r>
      <w:r>
        <w:t>all</w:t>
      </w:r>
      <w:r>
        <w:rPr>
          <w:spacing w:val="-6"/>
        </w:rPr>
        <w:t xml:space="preserve"> </w:t>
      </w:r>
      <w:r>
        <w:t>damage</w:t>
      </w:r>
      <w:r>
        <w:rPr>
          <w:spacing w:val="-7"/>
        </w:rPr>
        <w:t xml:space="preserve"> </w:t>
      </w:r>
      <w:r>
        <w:t>caused</w:t>
      </w:r>
      <w:r>
        <w:rPr>
          <w:spacing w:val="-8"/>
        </w:rPr>
        <w:t xml:space="preserve"> </w:t>
      </w:r>
      <w:r>
        <w:t>during</w:t>
      </w:r>
      <w:r>
        <w:rPr>
          <w:spacing w:val="-5"/>
        </w:rPr>
        <w:t xml:space="preserve"> </w:t>
      </w:r>
      <w:r>
        <w:t>the</w:t>
      </w:r>
      <w:r>
        <w:rPr>
          <w:spacing w:val="-10"/>
        </w:rPr>
        <w:t xml:space="preserve"> </w:t>
      </w:r>
      <w:r>
        <w:t>delivery</w:t>
      </w:r>
      <w:r>
        <w:rPr>
          <w:spacing w:val="-8"/>
        </w:rPr>
        <w:t xml:space="preserve"> </w:t>
      </w:r>
      <w:r>
        <w:t>and</w:t>
      </w:r>
      <w:r>
        <w:rPr>
          <w:spacing w:val="-5"/>
        </w:rPr>
        <w:t xml:space="preserve"> </w:t>
      </w:r>
      <w:r>
        <w:t>assembly</w:t>
      </w:r>
      <w:r>
        <w:rPr>
          <w:spacing w:val="-8"/>
        </w:rPr>
        <w:t xml:space="preserve"> </w:t>
      </w:r>
      <w:r>
        <w:t>of</w:t>
      </w:r>
      <w:r>
        <w:rPr>
          <w:spacing w:val="-4"/>
        </w:rPr>
        <w:t xml:space="preserve"> </w:t>
      </w:r>
      <w:r>
        <w:t>the</w:t>
      </w:r>
      <w:r>
        <w:rPr>
          <w:spacing w:val="-7"/>
        </w:rPr>
        <w:t xml:space="preserve"> </w:t>
      </w:r>
      <w:r>
        <w:rPr>
          <w:spacing w:val="-2"/>
        </w:rPr>
        <w:t>devices.</w:t>
      </w:r>
    </w:p>
    <w:p w14:paraId="63E45707" w14:textId="77777777" w:rsidR="00372140" w:rsidRDefault="006B2EA5" w:rsidP="002366CB">
      <w:pPr>
        <w:pStyle w:val="ListParagraph"/>
        <w:numPr>
          <w:ilvl w:val="0"/>
          <w:numId w:val="15"/>
        </w:numPr>
        <w:tabs>
          <w:tab w:val="left" w:pos="1835"/>
          <w:tab w:val="left" w:pos="1836"/>
        </w:tabs>
        <w:spacing w:before="20"/>
        <w:ind w:left="1835"/>
      </w:pPr>
      <w:r>
        <w:t>Assembly</w:t>
      </w:r>
      <w:r>
        <w:rPr>
          <w:spacing w:val="-5"/>
        </w:rPr>
        <w:t xml:space="preserve"> </w:t>
      </w:r>
      <w:r>
        <w:t>and</w:t>
      </w:r>
      <w:r>
        <w:rPr>
          <w:spacing w:val="-3"/>
        </w:rPr>
        <w:t xml:space="preserve"> </w:t>
      </w:r>
      <w:r>
        <w:rPr>
          <w:spacing w:val="-2"/>
        </w:rPr>
        <w:t>commissioning</w:t>
      </w:r>
    </w:p>
    <w:p w14:paraId="49EB8222" w14:textId="6A1F8558" w:rsidR="00372140" w:rsidRDefault="006B2EA5" w:rsidP="002366CB">
      <w:pPr>
        <w:pStyle w:val="ListParagraph"/>
        <w:numPr>
          <w:ilvl w:val="0"/>
          <w:numId w:val="15"/>
        </w:numPr>
        <w:tabs>
          <w:tab w:val="left" w:pos="1835"/>
          <w:tab w:val="left" w:pos="1836"/>
        </w:tabs>
        <w:spacing w:before="19" w:line="259" w:lineRule="auto"/>
        <w:ind w:left="1835" w:right="1107"/>
      </w:pPr>
      <w:r>
        <w:t>Administrative procedures and on-site inspections and tests (regulatory or necessary for commissioning) including the consumables necessary for these tests</w:t>
      </w:r>
      <w:r w:rsidR="008B3CD6">
        <w:t>,</w:t>
      </w:r>
      <w:r w:rsidR="008B3CD6" w:rsidRPr="008B3CD6">
        <w:t xml:space="preserve"> </w:t>
      </w:r>
      <w:r w:rsidR="008B3CD6">
        <w:t>Guidelines, Quality Assurance, Software verification, periodic maintenance schedule</w:t>
      </w:r>
    </w:p>
    <w:p w14:paraId="6AEC1CFA" w14:textId="1F8F1577" w:rsidR="00372140" w:rsidRDefault="006D03A5" w:rsidP="002366CB">
      <w:pPr>
        <w:pStyle w:val="ListParagraph"/>
        <w:numPr>
          <w:ilvl w:val="0"/>
          <w:numId w:val="15"/>
        </w:numPr>
        <w:tabs>
          <w:tab w:val="left" w:pos="1835"/>
          <w:tab w:val="left" w:pos="1836"/>
        </w:tabs>
        <w:spacing w:line="251" w:lineRule="exact"/>
        <w:ind w:left="1835" w:hanging="361"/>
      </w:pPr>
      <w:r>
        <w:t>2 years w</w:t>
      </w:r>
      <w:r w:rsidR="006B2EA5">
        <w:t>arranty</w:t>
      </w:r>
      <w:r w:rsidR="006B2EA5">
        <w:rPr>
          <w:spacing w:val="-10"/>
        </w:rPr>
        <w:t xml:space="preserve"> </w:t>
      </w:r>
      <w:r w:rsidR="006B2EA5">
        <w:t>includes</w:t>
      </w:r>
      <w:r w:rsidR="006B2EA5">
        <w:rPr>
          <w:spacing w:val="-4"/>
        </w:rPr>
        <w:t xml:space="preserve"> </w:t>
      </w:r>
      <w:r w:rsidR="006B2EA5">
        <w:t>preventive</w:t>
      </w:r>
      <w:r w:rsidR="006B2EA5">
        <w:rPr>
          <w:spacing w:val="-6"/>
        </w:rPr>
        <w:t xml:space="preserve"> </w:t>
      </w:r>
      <w:r w:rsidR="006B2EA5">
        <w:t>and</w:t>
      </w:r>
      <w:r w:rsidR="006B2EA5">
        <w:rPr>
          <w:spacing w:val="-5"/>
        </w:rPr>
        <w:t xml:space="preserve"> </w:t>
      </w:r>
      <w:r w:rsidR="006B2EA5">
        <w:t>curative</w:t>
      </w:r>
      <w:r w:rsidR="006B2EA5">
        <w:rPr>
          <w:spacing w:val="-6"/>
        </w:rPr>
        <w:t xml:space="preserve"> </w:t>
      </w:r>
      <w:r w:rsidR="006B2EA5">
        <w:t>maintenance</w:t>
      </w:r>
      <w:r w:rsidR="006B2EA5">
        <w:rPr>
          <w:spacing w:val="-5"/>
        </w:rPr>
        <w:t xml:space="preserve"> </w:t>
      </w:r>
      <w:r w:rsidR="006B2EA5">
        <w:t>(travel,</w:t>
      </w:r>
      <w:r w:rsidR="006B2EA5">
        <w:rPr>
          <w:spacing w:val="-4"/>
        </w:rPr>
        <w:t xml:space="preserve"> </w:t>
      </w:r>
      <w:r w:rsidR="006B2EA5">
        <w:t>hand</w:t>
      </w:r>
      <w:r w:rsidR="006B2EA5">
        <w:rPr>
          <w:spacing w:val="-7"/>
        </w:rPr>
        <w:t xml:space="preserve"> </w:t>
      </w:r>
      <w:r w:rsidR="006B2EA5">
        <w:t>work</w:t>
      </w:r>
      <w:r w:rsidR="006B2EA5">
        <w:rPr>
          <w:spacing w:val="-5"/>
        </w:rPr>
        <w:t xml:space="preserve"> </w:t>
      </w:r>
      <w:r w:rsidR="006B2EA5">
        <w:t>and</w:t>
      </w:r>
      <w:r w:rsidR="006B2EA5">
        <w:rPr>
          <w:spacing w:val="-5"/>
        </w:rPr>
        <w:t xml:space="preserve"> </w:t>
      </w:r>
      <w:r w:rsidR="006B2EA5">
        <w:rPr>
          <w:spacing w:val="-2"/>
        </w:rPr>
        <w:t>parts)</w:t>
      </w:r>
    </w:p>
    <w:p w14:paraId="0A32A758" w14:textId="2E24B5D9" w:rsidR="00372140" w:rsidRDefault="006B2EA5" w:rsidP="002366CB">
      <w:pPr>
        <w:pStyle w:val="ListParagraph"/>
        <w:numPr>
          <w:ilvl w:val="0"/>
          <w:numId w:val="15"/>
        </w:numPr>
        <w:tabs>
          <w:tab w:val="left" w:pos="1835"/>
          <w:tab w:val="left" w:pos="1836"/>
        </w:tabs>
        <w:spacing w:before="20" w:line="259" w:lineRule="auto"/>
        <w:ind w:right="1109"/>
      </w:pPr>
      <w:r>
        <w:t>Training</w:t>
      </w:r>
      <w:r>
        <w:rPr>
          <w:spacing w:val="80"/>
          <w:w w:val="150"/>
        </w:rPr>
        <w:t xml:space="preserve"> </w:t>
      </w:r>
      <w:r>
        <w:t>of</w:t>
      </w:r>
      <w:r>
        <w:rPr>
          <w:spacing w:val="80"/>
          <w:w w:val="150"/>
        </w:rPr>
        <w:t xml:space="preserve"> </w:t>
      </w:r>
      <w:r>
        <w:t>technicians</w:t>
      </w:r>
      <w:r>
        <w:rPr>
          <w:spacing w:val="80"/>
          <w:w w:val="150"/>
        </w:rPr>
        <w:t xml:space="preserve"> </w:t>
      </w:r>
      <w:r>
        <w:t>and</w:t>
      </w:r>
      <w:r>
        <w:rPr>
          <w:spacing w:val="80"/>
          <w:w w:val="150"/>
        </w:rPr>
        <w:t xml:space="preserve"> </w:t>
      </w:r>
      <w:r>
        <w:t>engineers.</w:t>
      </w:r>
      <w:r>
        <w:rPr>
          <w:spacing w:val="80"/>
          <w:w w:val="150"/>
        </w:rPr>
        <w:t xml:space="preserve"> </w:t>
      </w:r>
      <w:r>
        <w:t>This</w:t>
      </w:r>
      <w:r>
        <w:rPr>
          <w:spacing w:val="80"/>
          <w:w w:val="150"/>
        </w:rPr>
        <w:t xml:space="preserve"> </w:t>
      </w:r>
      <w:r>
        <w:t>training</w:t>
      </w:r>
      <w:r>
        <w:rPr>
          <w:spacing w:val="80"/>
          <w:w w:val="150"/>
        </w:rPr>
        <w:t xml:space="preserve"> </w:t>
      </w:r>
      <w:r>
        <w:t>will</w:t>
      </w:r>
      <w:r>
        <w:rPr>
          <w:spacing w:val="80"/>
          <w:w w:val="150"/>
        </w:rPr>
        <w:t xml:space="preserve"> </w:t>
      </w:r>
      <w:r>
        <w:t>include</w:t>
      </w:r>
      <w:r>
        <w:rPr>
          <w:spacing w:val="80"/>
          <w:w w:val="150"/>
        </w:rPr>
        <w:t xml:space="preserve"> </w:t>
      </w:r>
      <w:r>
        <w:t>travel</w:t>
      </w:r>
      <w:r>
        <w:rPr>
          <w:spacing w:val="80"/>
          <w:w w:val="150"/>
        </w:rPr>
        <w:t xml:space="preserve"> </w:t>
      </w:r>
      <w:r>
        <w:t>and accommodation</w:t>
      </w:r>
      <w:r>
        <w:rPr>
          <w:spacing w:val="-6"/>
        </w:rPr>
        <w:t xml:space="preserve"> </w:t>
      </w:r>
      <w:r>
        <w:t>if</w:t>
      </w:r>
      <w:r>
        <w:rPr>
          <w:spacing w:val="-6"/>
        </w:rPr>
        <w:t xml:space="preserve"> </w:t>
      </w:r>
      <w:r>
        <w:t>necessary.</w:t>
      </w:r>
      <w:r>
        <w:rPr>
          <w:spacing w:val="-6"/>
        </w:rPr>
        <w:t xml:space="preserve"> </w:t>
      </w:r>
      <w:r>
        <w:t>Following</w:t>
      </w:r>
      <w:r>
        <w:rPr>
          <w:spacing w:val="-5"/>
        </w:rPr>
        <w:t xml:space="preserve"> </w:t>
      </w:r>
      <w:r>
        <w:t>this</w:t>
      </w:r>
      <w:r>
        <w:rPr>
          <w:spacing w:val="-8"/>
        </w:rPr>
        <w:t xml:space="preserve"> </w:t>
      </w:r>
      <w:r>
        <w:t>training,</w:t>
      </w:r>
      <w:r>
        <w:rPr>
          <w:spacing w:val="-6"/>
        </w:rPr>
        <w:t xml:space="preserve"> </w:t>
      </w:r>
      <w:r>
        <w:t>engineers</w:t>
      </w:r>
      <w:r>
        <w:rPr>
          <w:spacing w:val="-8"/>
        </w:rPr>
        <w:t xml:space="preserve"> </w:t>
      </w:r>
      <w:r>
        <w:t>and</w:t>
      </w:r>
      <w:r>
        <w:rPr>
          <w:spacing w:val="-8"/>
        </w:rPr>
        <w:t xml:space="preserve"> </w:t>
      </w:r>
      <w:r>
        <w:t>technicians</w:t>
      </w:r>
      <w:r>
        <w:rPr>
          <w:spacing w:val="-6"/>
        </w:rPr>
        <w:t xml:space="preserve"> </w:t>
      </w:r>
      <w:r>
        <w:t>will</w:t>
      </w:r>
      <w:r>
        <w:rPr>
          <w:spacing w:val="-7"/>
        </w:rPr>
        <w:t xml:space="preserve"> </w:t>
      </w:r>
      <w:r>
        <w:t>be</w:t>
      </w:r>
      <w:r w:rsidR="00377BF7">
        <w:t xml:space="preserve"> h</w:t>
      </w:r>
      <w:r>
        <w:t>andling</w:t>
      </w:r>
      <w:r w:rsidRPr="00377BF7">
        <w:rPr>
          <w:spacing w:val="-3"/>
        </w:rPr>
        <w:t xml:space="preserve"> </w:t>
      </w:r>
      <w:r>
        <w:t>and</w:t>
      </w:r>
      <w:r w:rsidRPr="00377BF7">
        <w:rPr>
          <w:spacing w:val="-5"/>
        </w:rPr>
        <w:t xml:space="preserve"> </w:t>
      </w:r>
      <w:r>
        <w:t>commissioning</w:t>
      </w:r>
      <w:r w:rsidRPr="00377BF7">
        <w:rPr>
          <w:spacing w:val="-5"/>
        </w:rPr>
        <w:t xml:space="preserve"> </w:t>
      </w:r>
      <w:r>
        <w:t>the</w:t>
      </w:r>
      <w:r w:rsidRPr="00377BF7">
        <w:rPr>
          <w:spacing w:val="-4"/>
        </w:rPr>
        <w:t xml:space="preserve"> </w:t>
      </w:r>
      <w:r w:rsidRPr="00377BF7">
        <w:rPr>
          <w:spacing w:val="-2"/>
        </w:rPr>
        <w:t>equipment</w:t>
      </w:r>
      <w:r w:rsidR="00377BF7">
        <w:rPr>
          <w:spacing w:val="-2"/>
        </w:rPr>
        <w:t xml:space="preserve"> and </w:t>
      </w:r>
      <w:r>
        <w:t>authorized</w:t>
      </w:r>
      <w:r w:rsidRPr="00377BF7">
        <w:rPr>
          <w:spacing w:val="80"/>
        </w:rPr>
        <w:t xml:space="preserve"> </w:t>
      </w:r>
      <w:r>
        <w:t>to</w:t>
      </w:r>
      <w:r w:rsidRPr="00377BF7">
        <w:rPr>
          <w:spacing w:val="80"/>
        </w:rPr>
        <w:t xml:space="preserve"> </w:t>
      </w:r>
      <w:r>
        <w:t>intervene</w:t>
      </w:r>
      <w:r w:rsidRPr="00377BF7">
        <w:rPr>
          <w:spacing w:val="80"/>
        </w:rPr>
        <w:t xml:space="preserve"> </w:t>
      </w:r>
      <w:r>
        <w:t>on</w:t>
      </w:r>
      <w:r w:rsidRPr="00377BF7">
        <w:rPr>
          <w:spacing w:val="80"/>
        </w:rPr>
        <w:t xml:space="preserve"> </w:t>
      </w:r>
      <w:r>
        <w:t>medical</w:t>
      </w:r>
      <w:r w:rsidRPr="00377BF7">
        <w:rPr>
          <w:spacing w:val="80"/>
        </w:rPr>
        <w:t xml:space="preserve"> </w:t>
      </w:r>
      <w:r>
        <w:t>devices</w:t>
      </w:r>
      <w:r w:rsidRPr="00377BF7">
        <w:rPr>
          <w:spacing w:val="80"/>
        </w:rPr>
        <w:t xml:space="preserve"> </w:t>
      </w:r>
      <w:r>
        <w:t>within</w:t>
      </w:r>
      <w:r w:rsidRPr="00377BF7">
        <w:rPr>
          <w:spacing w:val="80"/>
        </w:rPr>
        <w:t xml:space="preserve"> </w:t>
      </w:r>
      <w:r>
        <w:t>the</w:t>
      </w:r>
      <w:r w:rsidRPr="00377BF7">
        <w:rPr>
          <w:spacing w:val="80"/>
        </w:rPr>
        <w:t xml:space="preserve"> </w:t>
      </w:r>
      <w:r>
        <w:t>limits</w:t>
      </w:r>
      <w:r w:rsidRPr="00377BF7">
        <w:rPr>
          <w:spacing w:val="80"/>
        </w:rPr>
        <w:t xml:space="preserve"> </w:t>
      </w:r>
      <w:r>
        <w:t>specified</w:t>
      </w:r>
      <w:r w:rsidRPr="00377BF7">
        <w:rPr>
          <w:spacing w:val="80"/>
        </w:rPr>
        <w:t xml:space="preserve"> </w:t>
      </w:r>
      <w:r>
        <w:t>by</w:t>
      </w:r>
      <w:r w:rsidRPr="00377BF7">
        <w:rPr>
          <w:spacing w:val="80"/>
        </w:rPr>
        <w:t xml:space="preserve"> </w:t>
      </w:r>
      <w:r>
        <w:t xml:space="preserve">this </w:t>
      </w:r>
      <w:r w:rsidRPr="00377BF7">
        <w:rPr>
          <w:spacing w:val="-2"/>
        </w:rPr>
        <w:t>authorization.</w:t>
      </w:r>
    </w:p>
    <w:p w14:paraId="544A9B8E" w14:textId="77777777" w:rsidR="00372140" w:rsidRDefault="006B2EA5" w:rsidP="002366CB">
      <w:pPr>
        <w:pStyle w:val="ListParagraph"/>
        <w:numPr>
          <w:ilvl w:val="0"/>
          <w:numId w:val="15"/>
        </w:numPr>
        <w:tabs>
          <w:tab w:val="left" w:pos="1895"/>
          <w:tab w:val="left" w:pos="1896"/>
        </w:tabs>
        <w:spacing w:line="254" w:lineRule="exact"/>
        <w:ind w:left="1895" w:hanging="420"/>
      </w:pPr>
      <w:r>
        <w:t>The</w:t>
      </w:r>
      <w:r>
        <w:rPr>
          <w:spacing w:val="-6"/>
        </w:rPr>
        <w:t xml:space="preserve"> </w:t>
      </w:r>
      <w:r>
        <w:t>documentation</w:t>
      </w:r>
      <w:r>
        <w:rPr>
          <w:spacing w:val="-4"/>
        </w:rPr>
        <w:t xml:space="preserve"> </w:t>
      </w:r>
      <w:r>
        <w:t>of</w:t>
      </w:r>
      <w:r>
        <w:rPr>
          <w:spacing w:val="-2"/>
        </w:rPr>
        <w:t xml:space="preserve"> </w:t>
      </w:r>
      <w:r>
        <w:t>use</w:t>
      </w:r>
      <w:r>
        <w:rPr>
          <w:spacing w:val="-3"/>
        </w:rPr>
        <w:t xml:space="preserve"> </w:t>
      </w:r>
      <w:r>
        <w:t>and</w:t>
      </w:r>
      <w:r>
        <w:rPr>
          <w:spacing w:val="-4"/>
        </w:rPr>
        <w:t xml:space="preserve"> </w:t>
      </w:r>
      <w:r>
        <w:t>certificate</w:t>
      </w:r>
      <w:r>
        <w:rPr>
          <w:spacing w:val="-5"/>
        </w:rPr>
        <w:t xml:space="preserve"> </w:t>
      </w:r>
      <w:r>
        <w:t>in</w:t>
      </w:r>
      <w:r>
        <w:rPr>
          <w:spacing w:val="-4"/>
        </w:rPr>
        <w:t xml:space="preserve"> </w:t>
      </w:r>
      <w:r>
        <w:t>English</w:t>
      </w:r>
      <w:r>
        <w:rPr>
          <w:spacing w:val="-4"/>
        </w:rPr>
        <w:t xml:space="preserve"> </w:t>
      </w:r>
      <w:r>
        <w:t>and</w:t>
      </w:r>
      <w:r>
        <w:rPr>
          <w:spacing w:val="-3"/>
        </w:rPr>
        <w:t xml:space="preserve"> </w:t>
      </w:r>
      <w:r>
        <w:rPr>
          <w:spacing w:val="-2"/>
        </w:rPr>
        <w:t>Arabic</w:t>
      </w:r>
    </w:p>
    <w:p w14:paraId="4D3E8674" w14:textId="77777777" w:rsidR="00372140" w:rsidRDefault="00372140">
      <w:pPr>
        <w:pStyle w:val="BodyText"/>
        <w:rPr>
          <w:sz w:val="24"/>
        </w:rPr>
      </w:pPr>
    </w:p>
    <w:p w14:paraId="72B8F13F" w14:textId="77777777" w:rsidR="00372140" w:rsidRDefault="006B2EA5">
      <w:pPr>
        <w:pStyle w:val="Heading5"/>
        <w:spacing w:before="174"/>
        <w:ind w:left="1116"/>
        <w:rPr>
          <w:u w:val="none"/>
        </w:rPr>
      </w:pPr>
      <w:r>
        <w:t>As</w:t>
      </w:r>
      <w:r>
        <w:rPr>
          <w:spacing w:val="-1"/>
        </w:rPr>
        <w:t xml:space="preserve"> </w:t>
      </w:r>
      <w:r>
        <w:t>part</w:t>
      </w:r>
      <w:r>
        <w:rPr>
          <w:spacing w:val="-2"/>
        </w:rPr>
        <w:t xml:space="preserve"> </w:t>
      </w:r>
      <w:r>
        <w:t>of</w:t>
      </w:r>
      <w:r>
        <w:rPr>
          <w:spacing w:val="-5"/>
        </w:rPr>
        <w:t xml:space="preserve"> </w:t>
      </w:r>
      <w:r>
        <w:t>the</w:t>
      </w:r>
      <w:r>
        <w:rPr>
          <w:spacing w:val="-6"/>
        </w:rPr>
        <w:t xml:space="preserve"> </w:t>
      </w:r>
      <w:r>
        <w:t>contract,</w:t>
      </w:r>
      <w:r>
        <w:rPr>
          <w:spacing w:val="-5"/>
        </w:rPr>
        <w:t xml:space="preserve"> </w:t>
      </w:r>
      <w:r>
        <w:t>each</w:t>
      </w:r>
      <w:r>
        <w:rPr>
          <w:spacing w:val="-3"/>
        </w:rPr>
        <w:t xml:space="preserve"> </w:t>
      </w:r>
      <w:r>
        <w:t>of</w:t>
      </w:r>
      <w:r>
        <w:rPr>
          <w:spacing w:val="-5"/>
        </w:rPr>
        <w:t xml:space="preserve"> </w:t>
      </w:r>
      <w:r>
        <w:t>the</w:t>
      </w:r>
      <w:r>
        <w:rPr>
          <w:spacing w:val="-4"/>
        </w:rPr>
        <w:t xml:space="preserve"> </w:t>
      </w:r>
      <w:r>
        <w:t>Tenderers</w:t>
      </w:r>
      <w:r>
        <w:rPr>
          <w:spacing w:val="-5"/>
        </w:rPr>
        <w:t xml:space="preserve"> </w:t>
      </w:r>
      <w:r>
        <w:rPr>
          <w:spacing w:val="-2"/>
        </w:rPr>
        <w:t>must:</w:t>
      </w:r>
    </w:p>
    <w:p w14:paraId="3C0BE750" w14:textId="77777777" w:rsidR="00372140" w:rsidRDefault="006B2EA5" w:rsidP="002366CB">
      <w:pPr>
        <w:pStyle w:val="ListParagraph"/>
        <w:numPr>
          <w:ilvl w:val="3"/>
          <w:numId w:val="16"/>
        </w:numPr>
        <w:tabs>
          <w:tab w:val="left" w:pos="1836"/>
        </w:tabs>
        <w:spacing w:before="181" w:line="259" w:lineRule="auto"/>
        <w:ind w:right="1108"/>
        <w:jc w:val="both"/>
      </w:pPr>
      <w:r>
        <w:t>Define a phasing schedule for</w:t>
      </w:r>
      <w:r>
        <w:rPr>
          <w:spacing w:val="-1"/>
        </w:rPr>
        <w:t xml:space="preserve"> </w:t>
      </w:r>
      <w:r>
        <w:t>the commissioning</w:t>
      </w:r>
      <w:r>
        <w:rPr>
          <w:spacing w:val="-1"/>
        </w:rPr>
        <w:t xml:space="preserve"> </w:t>
      </w:r>
      <w:r>
        <w:t>of the various equipment proposed, with deadlines for delivery, installation and training.</w:t>
      </w:r>
    </w:p>
    <w:p w14:paraId="2FB5B16B" w14:textId="77777777" w:rsidR="00372140" w:rsidRDefault="006B2EA5" w:rsidP="002366CB">
      <w:pPr>
        <w:pStyle w:val="ListParagraph"/>
        <w:numPr>
          <w:ilvl w:val="3"/>
          <w:numId w:val="16"/>
        </w:numPr>
        <w:tabs>
          <w:tab w:val="left" w:pos="1836"/>
        </w:tabs>
        <w:spacing w:before="1"/>
        <w:ind w:left="1835" w:hanging="361"/>
        <w:jc w:val="both"/>
      </w:pPr>
      <w:r>
        <w:t>Specify</w:t>
      </w:r>
      <w:r>
        <w:rPr>
          <w:spacing w:val="-7"/>
        </w:rPr>
        <w:t xml:space="preserve"> </w:t>
      </w:r>
      <w:r>
        <w:t>for each</w:t>
      </w:r>
      <w:r>
        <w:rPr>
          <w:spacing w:val="-2"/>
        </w:rPr>
        <w:t xml:space="preserve"> </w:t>
      </w:r>
      <w:r>
        <w:t>piece</w:t>
      </w:r>
      <w:r>
        <w:rPr>
          <w:spacing w:val="-4"/>
        </w:rPr>
        <w:t xml:space="preserve"> </w:t>
      </w:r>
      <w:r>
        <w:t xml:space="preserve">of </w:t>
      </w:r>
      <w:r>
        <w:rPr>
          <w:spacing w:val="-2"/>
        </w:rPr>
        <w:t>equipment:</w:t>
      </w:r>
    </w:p>
    <w:p w14:paraId="6864290A" w14:textId="77777777" w:rsidR="00372140" w:rsidRDefault="006B2EA5" w:rsidP="002366CB">
      <w:pPr>
        <w:pStyle w:val="ListParagraph"/>
        <w:numPr>
          <w:ilvl w:val="4"/>
          <w:numId w:val="16"/>
        </w:numPr>
        <w:tabs>
          <w:tab w:val="left" w:pos="3252"/>
        </w:tabs>
        <w:spacing w:before="20" w:line="254" w:lineRule="auto"/>
        <w:ind w:right="1105"/>
        <w:jc w:val="both"/>
      </w:pPr>
      <w:r>
        <w:t>Environment conditions: evacuation, air-conditioning of the premises (temperature</w:t>
      </w:r>
      <w:r>
        <w:rPr>
          <w:spacing w:val="-14"/>
        </w:rPr>
        <w:t xml:space="preserve"> </w:t>
      </w:r>
      <w:r>
        <w:t>and</w:t>
      </w:r>
      <w:r>
        <w:rPr>
          <w:spacing w:val="-16"/>
        </w:rPr>
        <w:t xml:space="preserve"> </w:t>
      </w:r>
      <w:r>
        <w:t>hygrometry</w:t>
      </w:r>
      <w:r>
        <w:rPr>
          <w:spacing w:val="-14"/>
        </w:rPr>
        <w:t xml:space="preserve"> </w:t>
      </w:r>
      <w:r>
        <w:t>conditions,</w:t>
      </w:r>
      <w:r>
        <w:rPr>
          <w:spacing w:val="-12"/>
        </w:rPr>
        <w:t xml:space="preserve"> </w:t>
      </w:r>
      <w:r>
        <w:t>heat</w:t>
      </w:r>
      <w:r>
        <w:rPr>
          <w:spacing w:val="-12"/>
        </w:rPr>
        <w:t xml:space="preserve"> </w:t>
      </w:r>
      <w:r>
        <w:t>release</w:t>
      </w:r>
      <w:r>
        <w:rPr>
          <w:spacing w:val="-13"/>
        </w:rPr>
        <w:t xml:space="preserve"> </w:t>
      </w:r>
      <w:r>
        <w:t>of</w:t>
      </w:r>
      <w:r>
        <w:rPr>
          <w:spacing w:val="-12"/>
        </w:rPr>
        <w:t xml:space="preserve"> </w:t>
      </w:r>
      <w:r>
        <w:t>the</w:t>
      </w:r>
      <w:r>
        <w:rPr>
          <w:spacing w:val="-13"/>
        </w:rPr>
        <w:t xml:space="preserve"> </w:t>
      </w:r>
      <w:r>
        <w:t>equipment) and necessary extraction required per unit</w:t>
      </w:r>
    </w:p>
    <w:p w14:paraId="6587564C" w14:textId="77777777" w:rsidR="00372140" w:rsidRDefault="006B2EA5" w:rsidP="002366CB">
      <w:pPr>
        <w:pStyle w:val="ListParagraph"/>
        <w:numPr>
          <w:ilvl w:val="4"/>
          <w:numId w:val="16"/>
        </w:numPr>
        <w:tabs>
          <w:tab w:val="left" w:pos="3251"/>
          <w:tab w:val="left" w:pos="3252"/>
        </w:tabs>
        <w:ind w:left="3251"/>
      </w:pPr>
      <w:r>
        <w:t>Necessary</w:t>
      </w:r>
      <w:r>
        <w:rPr>
          <w:spacing w:val="-8"/>
        </w:rPr>
        <w:t xml:space="preserve"> </w:t>
      </w:r>
      <w:r>
        <w:t>power</w:t>
      </w:r>
      <w:r>
        <w:rPr>
          <w:spacing w:val="-3"/>
        </w:rPr>
        <w:t xml:space="preserve"> </w:t>
      </w:r>
      <w:r>
        <w:rPr>
          <w:spacing w:val="-2"/>
        </w:rPr>
        <w:t>supply</w:t>
      </w:r>
    </w:p>
    <w:p w14:paraId="14069082" w14:textId="77777777" w:rsidR="00372140" w:rsidRDefault="006B2EA5" w:rsidP="002366CB">
      <w:pPr>
        <w:pStyle w:val="ListParagraph"/>
        <w:numPr>
          <w:ilvl w:val="4"/>
          <w:numId w:val="16"/>
        </w:numPr>
        <w:tabs>
          <w:tab w:val="left" w:pos="3251"/>
          <w:tab w:val="left" w:pos="3252"/>
        </w:tabs>
        <w:spacing w:before="7"/>
        <w:ind w:left="3251"/>
      </w:pPr>
      <w:r>
        <w:t>Voltage</w:t>
      </w:r>
      <w:r>
        <w:rPr>
          <w:spacing w:val="-6"/>
        </w:rPr>
        <w:t xml:space="preserve"> </w:t>
      </w:r>
      <w:r>
        <w:t>(values,</w:t>
      </w:r>
      <w:r>
        <w:rPr>
          <w:spacing w:val="-5"/>
        </w:rPr>
        <w:t xml:space="preserve"> </w:t>
      </w:r>
      <w:r>
        <w:rPr>
          <w:spacing w:val="-2"/>
        </w:rPr>
        <w:t>tolerance)</w:t>
      </w:r>
    </w:p>
    <w:p w14:paraId="5AE2781B" w14:textId="77777777" w:rsidR="00372140" w:rsidRDefault="006B2EA5" w:rsidP="002366CB">
      <w:pPr>
        <w:pStyle w:val="ListParagraph"/>
        <w:numPr>
          <w:ilvl w:val="4"/>
          <w:numId w:val="16"/>
        </w:numPr>
        <w:tabs>
          <w:tab w:val="left" w:pos="3251"/>
          <w:tab w:val="left" w:pos="3252"/>
        </w:tabs>
        <w:spacing w:before="7"/>
        <w:ind w:left="3251"/>
      </w:pPr>
      <w:r>
        <w:t>Frequency</w:t>
      </w:r>
      <w:r>
        <w:rPr>
          <w:spacing w:val="-8"/>
        </w:rPr>
        <w:t xml:space="preserve"> </w:t>
      </w:r>
      <w:r>
        <w:t>(values,</w:t>
      </w:r>
      <w:r>
        <w:rPr>
          <w:spacing w:val="-4"/>
        </w:rPr>
        <w:t xml:space="preserve"> </w:t>
      </w:r>
      <w:r>
        <w:rPr>
          <w:spacing w:val="-2"/>
        </w:rPr>
        <w:t>tolerance)</w:t>
      </w:r>
    </w:p>
    <w:p w14:paraId="3D269C72" w14:textId="77777777" w:rsidR="00372140" w:rsidRDefault="006B2EA5" w:rsidP="002366CB">
      <w:pPr>
        <w:pStyle w:val="ListParagraph"/>
        <w:numPr>
          <w:ilvl w:val="4"/>
          <w:numId w:val="16"/>
        </w:numPr>
        <w:tabs>
          <w:tab w:val="left" w:pos="3251"/>
          <w:tab w:val="left" w:pos="3252"/>
        </w:tabs>
        <w:spacing w:before="8"/>
        <w:ind w:left="3251"/>
      </w:pPr>
      <w:r>
        <w:t>Maximum</w:t>
      </w:r>
      <w:r>
        <w:rPr>
          <w:spacing w:val="-4"/>
        </w:rPr>
        <w:t xml:space="preserve"> </w:t>
      </w:r>
      <w:r>
        <w:t>power</w:t>
      </w:r>
      <w:r>
        <w:rPr>
          <w:spacing w:val="-3"/>
        </w:rPr>
        <w:t xml:space="preserve"> </w:t>
      </w:r>
      <w:r>
        <w:rPr>
          <w:spacing w:val="-2"/>
        </w:rPr>
        <w:t>consumption</w:t>
      </w:r>
    </w:p>
    <w:p w14:paraId="0D4C85D4" w14:textId="77777777" w:rsidR="00372140" w:rsidRDefault="00372140">
      <w:pPr>
        <w:pStyle w:val="BodyText"/>
        <w:spacing w:before="5"/>
        <w:rPr>
          <w:sz w:val="24"/>
        </w:rPr>
      </w:pPr>
    </w:p>
    <w:p w14:paraId="4BB6C346" w14:textId="08AFE961" w:rsidR="00372140" w:rsidRDefault="006B2EA5" w:rsidP="002366CB">
      <w:pPr>
        <w:pStyle w:val="Heading5"/>
        <w:numPr>
          <w:ilvl w:val="2"/>
          <w:numId w:val="16"/>
        </w:numPr>
        <w:tabs>
          <w:tab w:val="left" w:pos="1752"/>
        </w:tabs>
        <w:spacing w:before="1"/>
        <w:rPr>
          <w:u w:val="none"/>
        </w:rPr>
      </w:pPr>
      <w:r>
        <w:t>Object</w:t>
      </w:r>
      <w:r>
        <w:rPr>
          <w:spacing w:val="-4"/>
        </w:rPr>
        <w:t xml:space="preserve"> </w:t>
      </w:r>
      <w:r>
        <w:t>Standards</w:t>
      </w:r>
      <w:r>
        <w:rPr>
          <w:spacing w:val="-6"/>
        </w:rPr>
        <w:t xml:space="preserve"> </w:t>
      </w:r>
      <w:r>
        <w:t>and</w:t>
      </w:r>
      <w:r>
        <w:rPr>
          <w:spacing w:val="-5"/>
        </w:rPr>
        <w:t xml:space="preserve"> </w:t>
      </w:r>
      <w:r>
        <w:rPr>
          <w:spacing w:val="-2"/>
        </w:rPr>
        <w:t>regulations</w:t>
      </w:r>
    </w:p>
    <w:p w14:paraId="3D6E232E" w14:textId="77777777" w:rsidR="00372140" w:rsidRDefault="00372140">
      <w:pPr>
        <w:pStyle w:val="BodyText"/>
        <w:rPr>
          <w:b/>
          <w:sz w:val="20"/>
        </w:rPr>
      </w:pPr>
    </w:p>
    <w:p w14:paraId="454871E1" w14:textId="77777777" w:rsidR="00372140" w:rsidRDefault="00372140">
      <w:pPr>
        <w:pStyle w:val="BodyText"/>
        <w:spacing w:before="1"/>
        <w:rPr>
          <w:b/>
          <w:sz w:val="19"/>
        </w:rPr>
      </w:pPr>
    </w:p>
    <w:p w14:paraId="07459A3C" w14:textId="77777777" w:rsidR="00372140" w:rsidRDefault="006B2EA5">
      <w:pPr>
        <w:ind w:left="1115"/>
        <w:jc w:val="both"/>
        <w:rPr>
          <w:b/>
        </w:rPr>
      </w:pPr>
      <w:r>
        <w:rPr>
          <w:b/>
          <w:u w:val="single"/>
        </w:rPr>
        <w:t>Standards</w:t>
      </w:r>
      <w:r>
        <w:rPr>
          <w:b/>
          <w:spacing w:val="-5"/>
          <w:u w:val="single"/>
        </w:rPr>
        <w:t xml:space="preserve"> </w:t>
      </w:r>
      <w:r>
        <w:rPr>
          <w:b/>
          <w:u w:val="single"/>
        </w:rPr>
        <w:t>and</w:t>
      </w:r>
      <w:r>
        <w:rPr>
          <w:b/>
          <w:spacing w:val="-5"/>
          <w:u w:val="single"/>
        </w:rPr>
        <w:t xml:space="preserve"> </w:t>
      </w:r>
      <w:r>
        <w:rPr>
          <w:b/>
          <w:spacing w:val="-2"/>
          <w:u w:val="single"/>
        </w:rPr>
        <w:t>regulations</w:t>
      </w:r>
    </w:p>
    <w:p w14:paraId="143AACF1" w14:textId="77777777" w:rsidR="00372140" w:rsidRDefault="006B2EA5">
      <w:pPr>
        <w:pStyle w:val="BodyText"/>
        <w:spacing w:before="184" w:line="256" w:lineRule="auto"/>
        <w:ind w:left="1115" w:right="1106"/>
        <w:jc w:val="both"/>
      </w:pPr>
      <w:r>
        <w:t>Medical</w:t>
      </w:r>
      <w:r>
        <w:rPr>
          <w:spacing w:val="-4"/>
        </w:rPr>
        <w:t xml:space="preserve"> </w:t>
      </w:r>
      <w:r>
        <w:t>devices,</w:t>
      </w:r>
      <w:r>
        <w:rPr>
          <w:spacing w:val="-2"/>
        </w:rPr>
        <w:t xml:space="preserve"> </w:t>
      </w:r>
      <w:r>
        <w:t>their</w:t>
      </w:r>
      <w:r>
        <w:rPr>
          <w:spacing w:val="-7"/>
        </w:rPr>
        <w:t xml:space="preserve"> </w:t>
      </w:r>
      <w:r>
        <w:t>components,</w:t>
      </w:r>
      <w:r>
        <w:rPr>
          <w:spacing w:val="-5"/>
        </w:rPr>
        <w:t xml:space="preserve"> </w:t>
      </w:r>
      <w:r>
        <w:t>and</w:t>
      </w:r>
      <w:r>
        <w:rPr>
          <w:spacing w:val="-8"/>
        </w:rPr>
        <w:t xml:space="preserve"> </w:t>
      </w:r>
      <w:r>
        <w:t>the</w:t>
      </w:r>
      <w:r>
        <w:rPr>
          <w:spacing w:val="-6"/>
        </w:rPr>
        <w:t xml:space="preserve"> </w:t>
      </w:r>
      <w:r>
        <w:t>services</w:t>
      </w:r>
      <w:r>
        <w:rPr>
          <w:spacing w:val="-4"/>
        </w:rPr>
        <w:t xml:space="preserve"> </w:t>
      </w:r>
      <w:r>
        <w:t>provided</w:t>
      </w:r>
      <w:r>
        <w:rPr>
          <w:spacing w:val="-4"/>
        </w:rPr>
        <w:t xml:space="preserve"> </w:t>
      </w:r>
      <w:r>
        <w:t>must</w:t>
      </w:r>
      <w:r>
        <w:rPr>
          <w:spacing w:val="-5"/>
        </w:rPr>
        <w:t xml:space="preserve"> </w:t>
      </w:r>
      <w:r>
        <w:t>comply</w:t>
      </w:r>
      <w:r>
        <w:rPr>
          <w:spacing w:val="-3"/>
        </w:rPr>
        <w:t xml:space="preserve"> </w:t>
      </w:r>
      <w:r>
        <w:t>with</w:t>
      </w:r>
      <w:r>
        <w:rPr>
          <w:spacing w:val="-4"/>
        </w:rPr>
        <w:t xml:space="preserve"> </w:t>
      </w:r>
      <w:r>
        <w:t>all</w:t>
      </w:r>
      <w:r>
        <w:rPr>
          <w:spacing w:val="-4"/>
        </w:rPr>
        <w:t xml:space="preserve"> </w:t>
      </w:r>
      <w:r>
        <w:t>applicable standards</w:t>
      </w:r>
      <w:r>
        <w:rPr>
          <w:spacing w:val="-1"/>
        </w:rPr>
        <w:t xml:space="preserve"> </w:t>
      </w:r>
      <w:r>
        <w:t>and regulations mentioned in this section on the date of contract signature, as</w:t>
      </w:r>
      <w:r>
        <w:rPr>
          <w:spacing w:val="-1"/>
        </w:rPr>
        <w:t xml:space="preserve"> </w:t>
      </w:r>
      <w:r>
        <w:t>well as those applicable at the time of final acceptance of equipment and services:</w:t>
      </w:r>
    </w:p>
    <w:p w14:paraId="2A09556C" w14:textId="77777777" w:rsidR="00372140" w:rsidRDefault="00372140">
      <w:pPr>
        <w:spacing w:line="256" w:lineRule="auto"/>
        <w:jc w:val="both"/>
        <w:sectPr w:rsidR="00372140">
          <w:pgSz w:w="11900" w:h="16840"/>
          <w:pgMar w:top="1240" w:right="300" w:bottom="1380" w:left="300" w:header="485" w:footer="1186" w:gutter="0"/>
          <w:cols w:space="720"/>
        </w:sectPr>
      </w:pPr>
    </w:p>
    <w:p w14:paraId="431EC8BB" w14:textId="77777777" w:rsidR="00372140" w:rsidRDefault="006B2EA5" w:rsidP="002366CB">
      <w:pPr>
        <w:pStyle w:val="ListParagraph"/>
        <w:numPr>
          <w:ilvl w:val="0"/>
          <w:numId w:val="14"/>
        </w:numPr>
        <w:tabs>
          <w:tab w:val="left" w:pos="1823"/>
          <w:tab w:val="left" w:pos="1824"/>
        </w:tabs>
        <w:spacing w:before="169" w:line="247" w:lineRule="auto"/>
        <w:ind w:right="1110"/>
      </w:pPr>
      <w:r>
        <w:lastRenderedPageBreak/>
        <w:t>ISO</w:t>
      </w:r>
      <w:r>
        <w:rPr>
          <w:spacing w:val="-2"/>
        </w:rPr>
        <w:t xml:space="preserve"> </w:t>
      </w:r>
      <w:r>
        <w:t>13485:2003</w:t>
      </w:r>
      <w:r>
        <w:rPr>
          <w:spacing w:val="-3"/>
        </w:rPr>
        <w:t xml:space="preserve"> </w:t>
      </w:r>
      <w:r>
        <w:t>Medical</w:t>
      </w:r>
      <w:r>
        <w:rPr>
          <w:spacing w:val="-2"/>
        </w:rPr>
        <w:t xml:space="preserve"> </w:t>
      </w:r>
      <w:r>
        <w:t>devices</w:t>
      </w:r>
      <w:r>
        <w:rPr>
          <w:spacing w:val="-2"/>
        </w:rPr>
        <w:t xml:space="preserve"> </w:t>
      </w:r>
      <w:r>
        <w:t>--</w:t>
      </w:r>
      <w:r>
        <w:rPr>
          <w:spacing w:val="-2"/>
        </w:rPr>
        <w:t xml:space="preserve"> </w:t>
      </w:r>
      <w:r>
        <w:t>Quality</w:t>
      </w:r>
      <w:r>
        <w:rPr>
          <w:spacing w:val="-5"/>
        </w:rPr>
        <w:t xml:space="preserve"> </w:t>
      </w:r>
      <w:r>
        <w:t>management</w:t>
      </w:r>
      <w:r>
        <w:rPr>
          <w:spacing w:val="-2"/>
        </w:rPr>
        <w:t xml:space="preserve"> </w:t>
      </w:r>
      <w:r>
        <w:t>systems</w:t>
      </w:r>
      <w:r>
        <w:rPr>
          <w:spacing w:val="-5"/>
        </w:rPr>
        <w:t xml:space="preserve"> </w:t>
      </w:r>
      <w:r>
        <w:t>--</w:t>
      </w:r>
      <w:r>
        <w:rPr>
          <w:spacing w:val="-2"/>
        </w:rPr>
        <w:t xml:space="preserve"> </w:t>
      </w:r>
      <w:r>
        <w:t>Requirements</w:t>
      </w:r>
      <w:r>
        <w:rPr>
          <w:spacing w:val="-5"/>
        </w:rPr>
        <w:t xml:space="preserve"> </w:t>
      </w:r>
      <w:r>
        <w:t>for regulatory purposes (Australia, Canada and EU)</w:t>
      </w:r>
    </w:p>
    <w:p w14:paraId="0F078621" w14:textId="77777777" w:rsidR="00372140" w:rsidRDefault="006B2EA5">
      <w:pPr>
        <w:pStyle w:val="BodyText"/>
        <w:tabs>
          <w:tab w:val="left" w:pos="1823"/>
        </w:tabs>
        <w:spacing w:before="13"/>
        <w:ind w:left="1464"/>
      </w:pPr>
      <w:r>
        <w:rPr>
          <w:rFonts w:ascii="Calibri"/>
          <w:spacing w:val="-10"/>
        </w:rPr>
        <w:t>-</w:t>
      </w:r>
      <w:r>
        <w:rPr>
          <w:rFonts w:ascii="Times New Roman"/>
        </w:rPr>
        <w:tab/>
      </w:r>
      <w:r>
        <w:t>ISO/IEC</w:t>
      </w:r>
      <w:r>
        <w:rPr>
          <w:spacing w:val="-9"/>
        </w:rPr>
        <w:t xml:space="preserve"> </w:t>
      </w:r>
      <w:r>
        <w:t>80601-2-</w:t>
      </w:r>
      <w:r>
        <w:rPr>
          <w:spacing w:val="-2"/>
        </w:rPr>
        <w:t>13:20##.</w:t>
      </w:r>
    </w:p>
    <w:p w14:paraId="2EB14B73" w14:textId="77777777" w:rsidR="00372140" w:rsidRDefault="006B2EA5" w:rsidP="002366CB">
      <w:pPr>
        <w:pStyle w:val="ListParagraph"/>
        <w:numPr>
          <w:ilvl w:val="0"/>
          <w:numId w:val="14"/>
        </w:numPr>
        <w:tabs>
          <w:tab w:val="left" w:pos="1823"/>
          <w:tab w:val="left" w:pos="1824"/>
        </w:tabs>
        <w:spacing w:before="7"/>
        <w:ind w:left="1823"/>
      </w:pPr>
      <w:r>
        <w:t>IEC</w:t>
      </w:r>
      <w:r>
        <w:rPr>
          <w:spacing w:val="-5"/>
        </w:rPr>
        <w:t xml:space="preserve"> </w:t>
      </w:r>
      <w:r>
        <w:t>60601-1-</w:t>
      </w:r>
      <w:r>
        <w:rPr>
          <w:spacing w:val="-6"/>
        </w:rPr>
        <w:t xml:space="preserve"> </w:t>
      </w:r>
      <w:r>
        <w:t>General</w:t>
      </w:r>
      <w:r>
        <w:rPr>
          <w:spacing w:val="-5"/>
        </w:rPr>
        <w:t xml:space="preserve"> </w:t>
      </w:r>
      <w:r>
        <w:t>requirements</w:t>
      </w:r>
      <w:r>
        <w:rPr>
          <w:spacing w:val="-7"/>
        </w:rPr>
        <w:t xml:space="preserve"> </w:t>
      </w:r>
      <w:r>
        <w:t>(or</w:t>
      </w:r>
      <w:r>
        <w:rPr>
          <w:spacing w:val="-5"/>
        </w:rPr>
        <w:t xml:space="preserve"> </w:t>
      </w:r>
      <w:r>
        <w:rPr>
          <w:spacing w:val="-2"/>
        </w:rPr>
        <w:t>equivalent).</w:t>
      </w:r>
    </w:p>
    <w:p w14:paraId="62A83BBD" w14:textId="77777777" w:rsidR="00372140" w:rsidRDefault="006B2EA5">
      <w:pPr>
        <w:pStyle w:val="BodyText"/>
        <w:tabs>
          <w:tab w:val="left" w:pos="1823"/>
        </w:tabs>
        <w:spacing w:before="8"/>
        <w:ind w:left="1464"/>
      </w:pPr>
      <w:r>
        <w:rPr>
          <w:rFonts w:ascii="Calibri"/>
          <w:spacing w:val="-10"/>
        </w:rPr>
        <w:t>-</w:t>
      </w:r>
      <w:r>
        <w:rPr>
          <w:rFonts w:ascii="Times New Roman"/>
        </w:rPr>
        <w:tab/>
      </w:r>
      <w:r>
        <w:t>ISO</w:t>
      </w:r>
      <w:r>
        <w:rPr>
          <w:spacing w:val="-6"/>
        </w:rPr>
        <w:t xml:space="preserve"> </w:t>
      </w:r>
      <w:r>
        <w:t>10651-</w:t>
      </w:r>
      <w:r>
        <w:rPr>
          <w:spacing w:val="-5"/>
        </w:rPr>
        <w:t>3.</w:t>
      </w:r>
    </w:p>
    <w:p w14:paraId="6B08AE01" w14:textId="77777777" w:rsidR="00372140" w:rsidRDefault="00372140">
      <w:pPr>
        <w:pStyle w:val="BodyText"/>
        <w:spacing w:before="3"/>
        <w:rPr>
          <w:sz w:val="38"/>
        </w:rPr>
      </w:pPr>
    </w:p>
    <w:p w14:paraId="47084F3A" w14:textId="77777777" w:rsidR="00372140" w:rsidRDefault="006B2EA5">
      <w:pPr>
        <w:pStyle w:val="Heading5"/>
        <w:ind w:left="1116"/>
        <w:rPr>
          <w:u w:val="none"/>
        </w:rPr>
      </w:pPr>
      <w:r>
        <w:t>CE</w:t>
      </w:r>
      <w:r>
        <w:rPr>
          <w:spacing w:val="-3"/>
        </w:rPr>
        <w:t xml:space="preserve"> </w:t>
      </w:r>
      <w:r>
        <w:rPr>
          <w:spacing w:val="-2"/>
        </w:rPr>
        <w:t>marking</w:t>
      </w:r>
    </w:p>
    <w:p w14:paraId="24D44F72" w14:textId="77777777" w:rsidR="00372140" w:rsidRDefault="006B2EA5">
      <w:pPr>
        <w:pStyle w:val="BodyText"/>
        <w:spacing w:before="181" w:line="256" w:lineRule="auto"/>
        <w:ind w:left="1115" w:right="1104"/>
      </w:pPr>
      <w:r>
        <w:t>All</w:t>
      </w:r>
      <w:r>
        <w:rPr>
          <w:spacing w:val="34"/>
        </w:rPr>
        <w:t xml:space="preserve"> </w:t>
      </w:r>
      <w:r>
        <w:t>equipment,</w:t>
      </w:r>
      <w:r>
        <w:rPr>
          <w:spacing w:val="34"/>
        </w:rPr>
        <w:t xml:space="preserve"> </w:t>
      </w:r>
      <w:r>
        <w:t>peripherals,</w:t>
      </w:r>
      <w:r>
        <w:rPr>
          <w:spacing w:val="36"/>
        </w:rPr>
        <w:t xml:space="preserve"> </w:t>
      </w:r>
      <w:r>
        <w:t>accessories</w:t>
      </w:r>
      <w:r>
        <w:rPr>
          <w:spacing w:val="33"/>
        </w:rPr>
        <w:t xml:space="preserve"> </w:t>
      </w:r>
      <w:r>
        <w:t>and</w:t>
      </w:r>
      <w:r>
        <w:rPr>
          <w:spacing w:val="32"/>
        </w:rPr>
        <w:t xml:space="preserve"> </w:t>
      </w:r>
      <w:r>
        <w:t>consumables</w:t>
      </w:r>
      <w:r>
        <w:rPr>
          <w:spacing w:val="35"/>
        </w:rPr>
        <w:t xml:space="preserve"> </w:t>
      </w:r>
      <w:r>
        <w:t>will</w:t>
      </w:r>
      <w:r>
        <w:rPr>
          <w:spacing w:val="34"/>
        </w:rPr>
        <w:t xml:space="preserve"> </w:t>
      </w:r>
      <w:r>
        <w:t>comply</w:t>
      </w:r>
      <w:r>
        <w:rPr>
          <w:spacing w:val="33"/>
        </w:rPr>
        <w:t xml:space="preserve"> </w:t>
      </w:r>
      <w:r>
        <w:t>with</w:t>
      </w:r>
      <w:r>
        <w:rPr>
          <w:spacing w:val="35"/>
        </w:rPr>
        <w:t xml:space="preserve"> </w:t>
      </w:r>
      <w:r>
        <w:t>the</w:t>
      </w:r>
      <w:r>
        <w:rPr>
          <w:spacing w:val="30"/>
        </w:rPr>
        <w:t xml:space="preserve"> </w:t>
      </w:r>
      <w:r>
        <w:t>regulations relating to Directive 93/42/EEC.</w:t>
      </w:r>
    </w:p>
    <w:p w14:paraId="7FF8870D" w14:textId="77777777" w:rsidR="00372140" w:rsidRDefault="006B2EA5">
      <w:pPr>
        <w:pStyle w:val="BodyText"/>
        <w:spacing w:before="165" w:line="256" w:lineRule="auto"/>
        <w:ind w:left="1115" w:right="1104"/>
      </w:pPr>
      <w:r>
        <w:t>The</w:t>
      </w:r>
      <w:r>
        <w:rPr>
          <w:spacing w:val="-5"/>
        </w:rPr>
        <w:t xml:space="preserve"> </w:t>
      </w:r>
      <w:r>
        <w:t>installation</w:t>
      </w:r>
      <w:r>
        <w:rPr>
          <w:spacing w:val="-5"/>
        </w:rPr>
        <w:t xml:space="preserve"> </w:t>
      </w:r>
      <w:r>
        <w:t>must</w:t>
      </w:r>
      <w:r>
        <w:rPr>
          <w:spacing w:val="-4"/>
        </w:rPr>
        <w:t xml:space="preserve"> </w:t>
      </w:r>
      <w:r>
        <w:t>be</w:t>
      </w:r>
      <w:r>
        <w:rPr>
          <w:spacing w:val="-5"/>
        </w:rPr>
        <w:t xml:space="preserve"> </w:t>
      </w:r>
      <w:r>
        <w:t>in</w:t>
      </w:r>
      <w:r>
        <w:rPr>
          <w:spacing w:val="-3"/>
        </w:rPr>
        <w:t xml:space="preserve"> </w:t>
      </w:r>
      <w:r>
        <w:t>accordance</w:t>
      </w:r>
      <w:r>
        <w:rPr>
          <w:spacing w:val="-5"/>
        </w:rPr>
        <w:t xml:space="preserve"> </w:t>
      </w:r>
      <w:r>
        <w:t>with</w:t>
      </w:r>
      <w:r>
        <w:rPr>
          <w:spacing w:val="-3"/>
        </w:rPr>
        <w:t xml:space="preserve"> </w:t>
      </w:r>
      <w:r>
        <w:t>standard</w:t>
      </w:r>
      <w:r>
        <w:rPr>
          <w:spacing w:val="-3"/>
        </w:rPr>
        <w:t xml:space="preserve"> </w:t>
      </w:r>
      <w:r>
        <w:t>and</w:t>
      </w:r>
      <w:r>
        <w:rPr>
          <w:spacing w:val="-3"/>
        </w:rPr>
        <w:t xml:space="preserve"> </w:t>
      </w:r>
      <w:r>
        <w:t>all</w:t>
      </w:r>
      <w:r>
        <w:rPr>
          <w:spacing w:val="-6"/>
        </w:rPr>
        <w:t xml:space="preserve"> </w:t>
      </w:r>
      <w:r>
        <w:t>the</w:t>
      </w:r>
      <w:r>
        <w:rPr>
          <w:spacing w:val="-7"/>
        </w:rPr>
        <w:t xml:space="preserve"> </w:t>
      </w:r>
      <w:r>
        <w:t>regulations</w:t>
      </w:r>
      <w:r>
        <w:rPr>
          <w:spacing w:val="-2"/>
        </w:rPr>
        <w:t xml:space="preserve"> </w:t>
      </w:r>
      <w:r>
        <w:t>in</w:t>
      </w:r>
      <w:r>
        <w:rPr>
          <w:spacing w:val="-7"/>
        </w:rPr>
        <w:t xml:space="preserve"> </w:t>
      </w:r>
      <w:r>
        <w:t>force</w:t>
      </w:r>
      <w:r>
        <w:rPr>
          <w:spacing w:val="-5"/>
        </w:rPr>
        <w:t xml:space="preserve"> </w:t>
      </w:r>
      <w:r>
        <w:t>(hygiene, machine safety, electrical safety, etc.).</w:t>
      </w:r>
    </w:p>
    <w:p w14:paraId="7C61F83A" w14:textId="77777777" w:rsidR="00372140" w:rsidRDefault="006B2EA5">
      <w:pPr>
        <w:pStyle w:val="BodyText"/>
        <w:spacing w:before="166" w:line="254" w:lineRule="auto"/>
        <w:ind w:left="1115" w:right="1104"/>
      </w:pPr>
      <w:r>
        <w:t>Each medical device and each pressure device will be accompanied by CE declarations and CE type examination certificates with the limit of validity and recurrence of controls.</w:t>
      </w:r>
    </w:p>
    <w:p w14:paraId="557CC8AC" w14:textId="77777777" w:rsidR="00372140" w:rsidRDefault="00372140">
      <w:pPr>
        <w:pStyle w:val="BodyText"/>
        <w:rPr>
          <w:sz w:val="24"/>
        </w:rPr>
      </w:pPr>
    </w:p>
    <w:p w14:paraId="2F2B5536" w14:textId="77777777" w:rsidR="00372140" w:rsidRDefault="00372140">
      <w:pPr>
        <w:pStyle w:val="BodyText"/>
        <w:spacing w:before="1"/>
        <w:rPr>
          <w:sz w:val="28"/>
        </w:rPr>
      </w:pPr>
    </w:p>
    <w:p w14:paraId="2C70D395" w14:textId="77777777" w:rsidR="00372140" w:rsidRDefault="006B2EA5">
      <w:pPr>
        <w:pStyle w:val="Heading5"/>
        <w:rPr>
          <w:u w:val="none"/>
        </w:rPr>
      </w:pPr>
      <w:r>
        <w:t>FDA</w:t>
      </w:r>
      <w:r>
        <w:rPr>
          <w:spacing w:val="-9"/>
        </w:rPr>
        <w:t xml:space="preserve"> </w:t>
      </w:r>
      <w:r>
        <w:t>clearance</w:t>
      </w:r>
      <w:r>
        <w:rPr>
          <w:spacing w:val="-4"/>
        </w:rPr>
        <w:t xml:space="preserve"> </w:t>
      </w:r>
      <w:r>
        <w:t>(Preferred)</w:t>
      </w:r>
      <w:r>
        <w:rPr>
          <w:spacing w:val="-2"/>
        </w:rPr>
        <w:t xml:space="preserve"> </w:t>
      </w:r>
      <w:r>
        <w:t>and</w:t>
      </w:r>
      <w:r>
        <w:rPr>
          <w:spacing w:val="-6"/>
        </w:rPr>
        <w:t xml:space="preserve"> </w:t>
      </w:r>
      <w:r>
        <w:t>ISO</w:t>
      </w:r>
      <w:r>
        <w:rPr>
          <w:spacing w:val="-1"/>
        </w:rPr>
        <w:t xml:space="preserve"> </w:t>
      </w:r>
      <w:r>
        <w:rPr>
          <w:spacing w:val="-2"/>
        </w:rPr>
        <w:t>certificates</w:t>
      </w:r>
    </w:p>
    <w:p w14:paraId="7F71C23B" w14:textId="77777777" w:rsidR="00372140" w:rsidRDefault="006B2EA5">
      <w:pPr>
        <w:pStyle w:val="BodyText"/>
        <w:spacing w:before="182"/>
        <w:ind w:left="1115"/>
      </w:pPr>
      <w:r>
        <w:t>The</w:t>
      </w:r>
      <w:r>
        <w:rPr>
          <w:spacing w:val="-5"/>
        </w:rPr>
        <w:t xml:space="preserve"> </w:t>
      </w:r>
      <w:r>
        <w:t>required</w:t>
      </w:r>
      <w:r>
        <w:rPr>
          <w:spacing w:val="-4"/>
        </w:rPr>
        <w:t xml:space="preserve"> </w:t>
      </w:r>
      <w:r>
        <w:t>certificates</w:t>
      </w:r>
      <w:r>
        <w:rPr>
          <w:spacing w:val="-4"/>
        </w:rPr>
        <w:t xml:space="preserve"> </w:t>
      </w:r>
      <w:r>
        <w:t>to</w:t>
      </w:r>
      <w:r>
        <w:rPr>
          <w:spacing w:val="-2"/>
        </w:rPr>
        <w:t xml:space="preserve"> </w:t>
      </w:r>
      <w:r>
        <w:t>be</w:t>
      </w:r>
      <w:r>
        <w:rPr>
          <w:spacing w:val="-4"/>
        </w:rPr>
        <w:t xml:space="preserve"> </w:t>
      </w:r>
      <w:r>
        <w:rPr>
          <w:spacing w:val="-2"/>
        </w:rPr>
        <w:t>provided.</w:t>
      </w:r>
    </w:p>
    <w:p w14:paraId="4A356019" w14:textId="77777777" w:rsidR="00372140" w:rsidRDefault="00372140">
      <w:pPr>
        <w:pStyle w:val="BodyText"/>
        <w:rPr>
          <w:sz w:val="24"/>
        </w:rPr>
      </w:pPr>
    </w:p>
    <w:p w14:paraId="7CB472EC" w14:textId="77777777" w:rsidR="00372140" w:rsidRDefault="00372140">
      <w:pPr>
        <w:pStyle w:val="BodyText"/>
        <w:spacing w:before="9"/>
        <w:rPr>
          <w:sz w:val="21"/>
        </w:rPr>
      </w:pPr>
    </w:p>
    <w:p w14:paraId="31A9D1C1" w14:textId="2469F06E" w:rsidR="00372140" w:rsidRDefault="006B2EA5" w:rsidP="002366CB">
      <w:pPr>
        <w:pStyle w:val="Heading5"/>
        <w:numPr>
          <w:ilvl w:val="2"/>
          <w:numId w:val="16"/>
        </w:numPr>
        <w:tabs>
          <w:tab w:val="left" w:pos="1752"/>
        </w:tabs>
        <w:ind w:hanging="637"/>
        <w:rPr>
          <w:i/>
          <w:u w:val="none"/>
        </w:rPr>
      </w:pPr>
      <w:r>
        <w:rPr>
          <w:i/>
        </w:rPr>
        <w:t>Object</w:t>
      </w:r>
      <w:r>
        <w:rPr>
          <w:i/>
          <w:spacing w:val="-6"/>
        </w:rPr>
        <w:t xml:space="preserve"> </w:t>
      </w:r>
      <w:r>
        <w:t>Associated</w:t>
      </w:r>
      <w:r>
        <w:rPr>
          <w:spacing w:val="-6"/>
        </w:rPr>
        <w:t xml:space="preserve"> </w:t>
      </w:r>
      <w:r>
        <w:t>maintenance</w:t>
      </w:r>
      <w:r>
        <w:rPr>
          <w:spacing w:val="-9"/>
        </w:rPr>
        <w:t xml:space="preserve"> </w:t>
      </w:r>
      <w:r>
        <w:t>contract</w:t>
      </w:r>
      <w:r>
        <w:rPr>
          <w:spacing w:val="-5"/>
        </w:rPr>
        <w:t xml:space="preserve"> </w:t>
      </w:r>
      <w:r>
        <w:t>and</w:t>
      </w:r>
      <w:r>
        <w:rPr>
          <w:spacing w:val="-8"/>
        </w:rPr>
        <w:t xml:space="preserve"> </w:t>
      </w:r>
      <w:r>
        <w:rPr>
          <w:spacing w:val="-2"/>
        </w:rPr>
        <w:t>guarantee:</w:t>
      </w:r>
    </w:p>
    <w:p w14:paraId="5AE0A311" w14:textId="77777777" w:rsidR="00372140" w:rsidRDefault="00372140">
      <w:pPr>
        <w:pStyle w:val="BodyText"/>
        <w:spacing w:before="3"/>
        <w:rPr>
          <w:b/>
          <w:sz w:val="17"/>
        </w:rPr>
      </w:pPr>
    </w:p>
    <w:p w14:paraId="76DCA7BA" w14:textId="77777777" w:rsidR="00372140" w:rsidRDefault="006B2EA5">
      <w:pPr>
        <w:spacing w:before="93"/>
        <w:ind w:left="1115"/>
        <w:rPr>
          <w:b/>
        </w:rPr>
      </w:pPr>
      <w:r>
        <w:rPr>
          <w:b/>
          <w:spacing w:val="-2"/>
          <w:u w:val="single"/>
        </w:rPr>
        <w:t>Guarantee:</w:t>
      </w:r>
    </w:p>
    <w:p w14:paraId="0A1B81A3" w14:textId="77777777" w:rsidR="00372140" w:rsidRDefault="006B2EA5" w:rsidP="002366CB">
      <w:pPr>
        <w:pStyle w:val="ListParagraph"/>
        <w:numPr>
          <w:ilvl w:val="0"/>
          <w:numId w:val="13"/>
        </w:numPr>
        <w:tabs>
          <w:tab w:val="left" w:pos="1835"/>
          <w:tab w:val="left" w:pos="1836"/>
        </w:tabs>
        <w:spacing w:before="181" w:line="247" w:lineRule="auto"/>
        <w:ind w:right="1108"/>
      </w:pPr>
      <w:r>
        <w:t>The</w:t>
      </w:r>
      <w:r>
        <w:rPr>
          <w:spacing w:val="26"/>
        </w:rPr>
        <w:t xml:space="preserve"> </w:t>
      </w:r>
      <w:r>
        <w:t>Tenderer’s</w:t>
      </w:r>
      <w:r>
        <w:rPr>
          <w:spacing w:val="27"/>
        </w:rPr>
        <w:t xml:space="preserve"> </w:t>
      </w:r>
      <w:r>
        <w:t>offer</w:t>
      </w:r>
      <w:r>
        <w:rPr>
          <w:spacing w:val="30"/>
        </w:rPr>
        <w:t xml:space="preserve"> </w:t>
      </w:r>
      <w:r>
        <w:t>will</w:t>
      </w:r>
      <w:r>
        <w:rPr>
          <w:spacing w:val="30"/>
        </w:rPr>
        <w:t xml:space="preserve"> </w:t>
      </w:r>
      <w:r>
        <w:t>specify</w:t>
      </w:r>
      <w:r>
        <w:rPr>
          <w:spacing w:val="27"/>
        </w:rPr>
        <w:t xml:space="preserve"> </w:t>
      </w:r>
      <w:r>
        <w:t>the</w:t>
      </w:r>
      <w:r>
        <w:rPr>
          <w:spacing w:val="29"/>
        </w:rPr>
        <w:t xml:space="preserve"> </w:t>
      </w:r>
      <w:r>
        <w:t>exact</w:t>
      </w:r>
      <w:r>
        <w:rPr>
          <w:spacing w:val="27"/>
        </w:rPr>
        <w:t xml:space="preserve"> </w:t>
      </w:r>
      <w:r>
        <w:t>duration</w:t>
      </w:r>
      <w:r>
        <w:rPr>
          <w:spacing w:val="29"/>
        </w:rPr>
        <w:t xml:space="preserve"> </w:t>
      </w:r>
      <w:r>
        <w:t>of</w:t>
      </w:r>
      <w:r>
        <w:rPr>
          <w:spacing w:val="30"/>
        </w:rPr>
        <w:t xml:space="preserve"> </w:t>
      </w:r>
      <w:r>
        <w:t>the</w:t>
      </w:r>
      <w:r>
        <w:rPr>
          <w:spacing w:val="26"/>
        </w:rPr>
        <w:t xml:space="preserve"> </w:t>
      </w:r>
      <w:r>
        <w:t>guarantee</w:t>
      </w:r>
      <w:r>
        <w:rPr>
          <w:spacing w:val="26"/>
        </w:rPr>
        <w:t xml:space="preserve"> </w:t>
      </w:r>
      <w:r>
        <w:t>(the</w:t>
      </w:r>
      <w:r>
        <w:rPr>
          <w:spacing w:val="29"/>
        </w:rPr>
        <w:t xml:space="preserve"> </w:t>
      </w:r>
      <w:r>
        <w:t>minimum warranty period is 1 year).</w:t>
      </w:r>
    </w:p>
    <w:p w14:paraId="5C48EF74" w14:textId="6AB972D0" w:rsidR="00372140" w:rsidRDefault="006B2EA5" w:rsidP="002366CB">
      <w:pPr>
        <w:pStyle w:val="ListParagraph"/>
        <w:numPr>
          <w:ilvl w:val="0"/>
          <w:numId w:val="13"/>
        </w:numPr>
        <w:tabs>
          <w:tab w:val="left" w:pos="1835"/>
          <w:tab w:val="left" w:pos="1836"/>
        </w:tabs>
        <w:spacing w:before="13" w:line="247" w:lineRule="auto"/>
        <w:ind w:right="1109"/>
      </w:pPr>
      <w:r>
        <w:t>The</w:t>
      </w:r>
      <w:r>
        <w:rPr>
          <w:spacing w:val="40"/>
        </w:rPr>
        <w:t xml:space="preserve"> </w:t>
      </w:r>
      <w:r>
        <w:t>starting</w:t>
      </w:r>
      <w:r>
        <w:rPr>
          <w:spacing w:val="65"/>
        </w:rPr>
        <w:t xml:space="preserve"> </w:t>
      </w:r>
      <w:r>
        <w:t>point</w:t>
      </w:r>
      <w:r>
        <w:rPr>
          <w:spacing w:val="63"/>
        </w:rPr>
        <w:t xml:space="preserve"> </w:t>
      </w:r>
      <w:r>
        <w:t>of</w:t>
      </w:r>
      <w:r>
        <w:rPr>
          <w:spacing w:val="63"/>
        </w:rPr>
        <w:t xml:space="preserve"> </w:t>
      </w:r>
      <w:r>
        <w:t>the</w:t>
      </w:r>
      <w:r>
        <w:rPr>
          <w:spacing w:val="40"/>
        </w:rPr>
        <w:t xml:space="preserve"> </w:t>
      </w:r>
      <w:r>
        <w:t>guarantee</w:t>
      </w:r>
      <w:r>
        <w:rPr>
          <w:spacing w:val="40"/>
        </w:rPr>
        <w:t xml:space="preserve"> </w:t>
      </w:r>
      <w:r>
        <w:t>period</w:t>
      </w:r>
      <w:r>
        <w:rPr>
          <w:spacing w:val="65"/>
        </w:rPr>
        <w:t xml:space="preserve"> </w:t>
      </w:r>
      <w:r>
        <w:t>is</w:t>
      </w:r>
      <w:r>
        <w:rPr>
          <w:spacing w:val="40"/>
        </w:rPr>
        <w:t xml:space="preserve"> </w:t>
      </w:r>
      <w:r>
        <w:t>the</w:t>
      </w:r>
      <w:r>
        <w:rPr>
          <w:spacing w:val="64"/>
        </w:rPr>
        <w:t xml:space="preserve"> </w:t>
      </w:r>
      <w:r>
        <w:t>date</w:t>
      </w:r>
      <w:r>
        <w:rPr>
          <w:spacing w:val="40"/>
        </w:rPr>
        <w:t xml:space="preserve"> </w:t>
      </w:r>
      <w:r>
        <w:t>of</w:t>
      </w:r>
      <w:r>
        <w:rPr>
          <w:spacing w:val="66"/>
        </w:rPr>
        <w:t xml:space="preserve"> </w:t>
      </w:r>
      <w:r>
        <w:t>commissioning</w:t>
      </w:r>
      <w:r w:rsidR="00BD4CB5">
        <w:t xml:space="preserve"> and acceptance by the client </w:t>
      </w:r>
      <w:r>
        <w:t>of</w:t>
      </w:r>
      <w:r>
        <w:rPr>
          <w:spacing w:val="63"/>
        </w:rPr>
        <w:t xml:space="preserve"> </w:t>
      </w:r>
      <w:r>
        <w:t>the equipment as stated in the decision to accept the equipment.</w:t>
      </w:r>
    </w:p>
    <w:p w14:paraId="7517198B" w14:textId="77777777" w:rsidR="00372140" w:rsidRDefault="006B2EA5" w:rsidP="002366CB">
      <w:pPr>
        <w:pStyle w:val="ListParagraph"/>
        <w:numPr>
          <w:ilvl w:val="0"/>
          <w:numId w:val="13"/>
        </w:numPr>
        <w:tabs>
          <w:tab w:val="left" w:pos="1835"/>
          <w:tab w:val="left" w:pos="1836"/>
        </w:tabs>
        <w:spacing w:before="12" w:line="247" w:lineRule="auto"/>
        <w:ind w:right="1104"/>
      </w:pPr>
      <w:r>
        <w:t>Interventions</w:t>
      </w:r>
      <w:r>
        <w:rPr>
          <w:spacing w:val="40"/>
        </w:rPr>
        <w:t xml:space="preserve"> </w:t>
      </w:r>
      <w:r>
        <w:t>lasting</w:t>
      </w:r>
      <w:r>
        <w:rPr>
          <w:spacing w:val="40"/>
        </w:rPr>
        <w:t xml:space="preserve"> </w:t>
      </w:r>
      <w:r>
        <w:t>more</w:t>
      </w:r>
      <w:r>
        <w:rPr>
          <w:spacing w:val="40"/>
        </w:rPr>
        <w:t xml:space="preserve"> </w:t>
      </w:r>
      <w:r>
        <w:t>than</w:t>
      </w:r>
      <w:r>
        <w:rPr>
          <w:spacing w:val="40"/>
        </w:rPr>
        <w:t xml:space="preserve"> </w:t>
      </w:r>
      <w:r>
        <w:t>two</w:t>
      </w:r>
      <w:r>
        <w:rPr>
          <w:spacing w:val="40"/>
        </w:rPr>
        <w:t xml:space="preserve"> </w:t>
      </w:r>
      <w:r>
        <w:t>working</w:t>
      </w:r>
      <w:r>
        <w:rPr>
          <w:spacing w:val="40"/>
        </w:rPr>
        <w:t xml:space="preserve"> </w:t>
      </w:r>
      <w:r>
        <w:t>days</w:t>
      </w:r>
      <w:r>
        <w:rPr>
          <w:spacing w:val="40"/>
        </w:rPr>
        <w:t xml:space="preserve"> </w:t>
      </w:r>
      <w:r>
        <w:t>carried</w:t>
      </w:r>
      <w:r>
        <w:rPr>
          <w:spacing w:val="40"/>
        </w:rPr>
        <w:t xml:space="preserve"> </w:t>
      </w:r>
      <w:r>
        <w:t>out</w:t>
      </w:r>
      <w:r>
        <w:rPr>
          <w:spacing w:val="40"/>
        </w:rPr>
        <w:t xml:space="preserve"> </w:t>
      </w:r>
      <w:r>
        <w:t>during</w:t>
      </w:r>
      <w:r>
        <w:rPr>
          <w:spacing w:val="40"/>
        </w:rPr>
        <w:t xml:space="preserve"> </w:t>
      </w:r>
      <w:r>
        <w:t>the</w:t>
      </w:r>
      <w:r>
        <w:rPr>
          <w:spacing w:val="40"/>
        </w:rPr>
        <w:t xml:space="preserve"> </w:t>
      </w:r>
      <w:r>
        <w:t>warranty period, postpone the term of the warranty accordingly</w:t>
      </w:r>
    </w:p>
    <w:p w14:paraId="123BD2A0" w14:textId="77777777" w:rsidR="00372140" w:rsidRDefault="006B2EA5" w:rsidP="002366CB">
      <w:pPr>
        <w:pStyle w:val="ListParagraph"/>
        <w:numPr>
          <w:ilvl w:val="0"/>
          <w:numId w:val="13"/>
        </w:numPr>
        <w:tabs>
          <w:tab w:val="left" w:pos="1835"/>
          <w:tab w:val="left" w:pos="1836"/>
        </w:tabs>
        <w:spacing w:before="10" w:line="249" w:lineRule="auto"/>
        <w:ind w:right="1104"/>
      </w:pPr>
      <w:r>
        <w:t>The Tenderer will provide full maintenance coverage "parts, labor and travel" for the entire warranty period.</w:t>
      </w:r>
    </w:p>
    <w:p w14:paraId="1C0BF19C" w14:textId="77777777" w:rsidR="00372140" w:rsidRDefault="006B2EA5" w:rsidP="002366CB">
      <w:pPr>
        <w:pStyle w:val="ListParagraph"/>
        <w:numPr>
          <w:ilvl w:val="0"/>
          <w:numId w:val="13"/>
        </w:numPr>
        <w:tabs>
          <w:tab w:val="left" w:pos="1835"/>
          <w:tab w:val="left" w:pos="1836"/>
        </w:tabs>
        <w:spacing w:before="7"/>
      </w:pPr>
      <w:r>
        <w:rPr>
          <w:spacing w:val="-2"/>
        </w:rPr>
        <w:t>The</w:t>
      </w:r>
      <w:r>
        <w:rPr>
          <w:spacing w:val="-10"/>
        </w:rPr>
        <w:t xml:space="preserve"> </w:t>
      </w:r>
      <w:r>
        <w:rPr>
          <w:spacing w:val="-2"/>
        </w:rPr>
        <w:t>Tenderer</w:t>
      </w:r>
      <w:r>
        <w:rPr>
          <w:spacing w:val="-3"/>
        </w:rPr>
        <w:t xml:space="preserve"> </w:t>
      </w:r>
      <w:r>
        <w:rPr>
          <w:spacing w:val="-2"/>
        </w:rPr>
        <w:t>will</w:t>
      </w:r>
      <w:r>
        <w:rPr>
          <w:spacing w:val="-6"/>
        </w:rPr>
        <w:t xml:space="preserve"> </w:t>
      </w:r>
      <w:r>
        <w:rPr>
          <w:spacing w:val="-2"/>
        </w:rPr>
        <w:t>clearly</w:t>
      </w:r>
      <w:r>
        <w:rPr>
          <w:spacing w:val="-7"/>
        </w:rPr>
        <w:t xml:space="preserve"> </w:t>
      </w:r>
      <w:r>
        <w:rPr>
          <w:spacing w:val="-2"/>
        </w:rPr>
        <w:t>specify,</w:t>
      </w:r>
      <w:r>
        <w:rPr>
          <w:spacing w:val="-3"/>
        </w:rPr>
        <w:t xml:space="preserve"> </w:t>
      </w:r>
      <w:r>
        <w:rPr>
          <w:spacing w:val="-2"/>
        </w:rPr>
        <w:t>if</w:t>
      </w:r>
      <w:r>
        <w:rPr>
          <w:spacing w:val="-1"/>
        </w:rPr>
        <w:t xml:space="preserve"> </w:t>
      </w:r>
      <w:r>
        <w:rPr>
          <w:spacing w:val="-2"/>
        </w:rPr>
        <w:t>necessary,</w:t>
      </w:r>
      <w:r>
        <w:rPr>
          <w:spacing w:val="-3"/>
        </w:rPr>
        <w:t xml:space="preserve"> </w:t>
      </w:r>
      <w:r>
        <w:rPr>
          <w:spacing w:val="-2"/>
        </w:rPr>
        <w:t>the</w:t>
      </w:r>
      <w:r>
        <w:rPr>
          <w:spacing w:val="-10"/>
        </w:rPr>
        <w:t xml:space="preserve"> </w:t>
      </w:r>
      <w:r>
        <w:rPr>
          <w:spacing w:val="-2"/>
        </w:rPr>
        <w:t>exclusions</w:t>
      </w:r>
      <w:r>
        <w:rPr>
          <w:spacing w:val="-4"/>
        </w:rPr>
        <w:t xml:space="preserve"> </w:t>
      </w:r>
      <w:r>
        <w:rPr>
          <w:spacing w:val="-2"/>
        </w:rPr>
        <w:t>or</w:t>
      </w:r>
      <w:r>
        <w:rPr>
          <w:spacing w:val="-3"/>
        </w:rPr>
        <w:t xml:space="preserve"> </w:t>
      </w:r>
      <w:r>
        <w:rPr>
          <w:spacing w:val="-2"/>
        </w:rPr>
        <w:t>the</w:t>
      </w:r>
      <w:r>
        <w:rPr>
          <w:spacing w:val="-6"/>
        </w:rPr>
        <w:t xml:space="preserve"> </w:t>
      </w:r>
      <w:r>
        <w:rPr>
          <w:spacing w:val="-2"/>
        </w:rPr>
        <w:t>limits</w:t>
      </w:r>
      <w:r>
        <w:rPr>
          <w:spacing w:val="-4"/>
        </w:rPr>
        <w:t xml:space="preserve"> </w:t>
      </w:r>
      <w:r>
        <w:rPr>
          <w:spacing w:val="-2"/>
        </w:rPr>
        <w:t>of</w:t>
      </w:r>
      <w:r>
        <w:rPr>
          <w:spacing w:val="-6"/>
        </w:rPr>
        <w:t xml:space="preserve"> </w:t>
      </w:r>
      <w:r>
        <w:rPr>
          <w:spacing w:val="-2"/>
        </w:rPr>
        <w:t>guarantee.</w:t>
      </w:r>
    </w:p>
    <w:p w14:paraId="1140AAF7" w14:textId="77777777" w:rsidR="00372140" w:rsidRDefault="00372140">
      <w:pPr>
        <w:pStyle w:val="BodyText"/>
        <w:spacing w:before="3"/>
        <w:rPr>
          <w:sz w:val="24"/>
        </w:rPr>
      </w:pPr>
    </w:p>
    <w:p w14:paraId="78EB8F88" w14:textId="77777777" w:rsidR="00372140" w:rsidRDefault="006B2EA5">
      <w:pPr>
        <w:pStyle w:val="Heading5"/>
        <w:spacing w:before="1"/>
        <w:ind w:left="1116"/>
        <w:rPr>
          <w:u w:val="none"/>
        </w:rPr>
      </w:pPr>
      <w:r>
        <w:t>Warranty</w:t>
      </w:r>
      <w:r>
        <w:rPr>
          <w:spacing w:val="-9"/>
        </w:rPr>
        <w:t xml:space="preserve"> </w:t>
      </w:r>
      <w:r>
        <w:rPr>
          <w:spacing w:val="-2"/>
        </w:rPr>
        <w:t>maintenance:</w:t>
      </w:r>
    </w:p>
    <w:p w14:paraId="7FEE5162" w14:textId="27743806" w:rsidR="00372140" w:rsidRDefault="006B2EA5">
      <w:pPr>
        <w:pStyle w:val="BodyText"/>
        <w:spacing w:before="183" w:line="259" w:lineRule="auto"/>
        <w:ind w:left="1115" w:right="1104"/>
        <w:jc w:val="both"/>
      </w:pPr>
      <w:r>
        <w:t>Preventive</w:t>
      </w:r>
      <w:r>
        <w:rPr>
          <w:spacing w:val="-4"/>
        </w:rPr>
        <w:t xml:space="preserve"> </w:t>
      </w:r>
      <w:r>
        <w:t>and</w:t>
      </w:r>
      <w:r>
        <w:rPr>
          <w:spacing w:val="-4"/>
        </w:rPr>
        <w:t xml:space="preserve"> </w:t>
      </w:r>
      <w:r>
        <w:t>corrective</w:t>
      </w:r>
      <w:r>
        <w:rPr>
          <w:spacing w:val="-4"/>
        </w:rPr>
        <w:t xml:space="preserve"> </w:t>
      </w:r>
      <w:r>
        <w:t>maintenance</w:t>
      </w:r>
      <w:r>
        <w:rPr>
          <w:spacing w:val="-4"/>
        </w:rPr>
        <w:t xml:space="preserve"> </w:t>
      </w:r>
      <w:r>
        <w:t>and</w:t>
      </w:r>
      <w:r>
        <w:rPr>
          <w:spacing w:val="-6"/>
        </w:rPr>
        <w:t xml:space="preserve"> </w:t>
      </w:r>
      <w:r>
        <w:t>regulatory</w:t>
      </w:r>
      <w:r>
        <w:rPr>
          <w:spacing w:val="-6"/>
        </w:rPr>
        <w:t xml:space="preserve"> </w:t>
      </w:r>
      <w:r>
        <w:t>performance</w:t>
      </w:r>
      <w:r>
        <w:rPr>
          <w:spacing w:val="-4"/>
        </w:rPr>
        <w:t xml:space="preserve"> </w:t>
      </w:r>
      <w:r>
        <w:t>checks</w:t>
      </w:r>
      <w:r>
        <w:rPr>
          <w:spacing w:val="-4"/>
        </w:rPr>
        <w:t xml:space="preserve"> </w:t>
      </w:r>
      <w:r>
        <w:t>are</w:t>
      </w:r>
      <w:r>
        <w:rPr>
          <w:spacing w:val="-4"/>
        </w:rPr>
        <w:t xml:space="preserve"> </w:t>
      </w:r>
      <w:r>
        <w:t>carried</w:t>
      </w:r>
      <w:r>
        <w:rPr>
          <w:spacing w:val="-4"/>
        </w:rPr>
        <w:t xml:space="preserve"> </w:t>
      </w:r>
      <w:r>
        <w:t>out</w:t>
      </w:r>
      <w:r>
        <w:rPr>
          <w:spacing w:val="-3"/>
        </w:rPr>
        <w:t xml:space="preserve"> </w:t>
      </w:r>
      <w:r>
        <w:t xml:space="preserve">by the contractor during the specified </w:t>
      </w:r>
      <w:r w:rsidR="00BD4CB5">
        <w:t xml:space="preserve">2 years </w:t>
      </w:r>
      <w:r>
        <w:t xml:space="preserve">warranty period, in accordance with the manufacturer's </w:t>
      </w:r>
      <w:r>
        <w:rPr>
          <w:spacing w:val="-2"/>
        </w:rPr>
        <w:t>recommendations</w:t>
      </w:r>
    </w:p>
    <w:p w14:paraId="74B51BE7" w14:textId="77777777" w:rsidR="00372140" w:rsidRDefault="006B2EA5">
      <w:pPr>
        <w:pStyle w:val="BodyText"/>
        <w:spacing w:line="259" w:lineRule="auto"/>
        <w:ind w:left="1115" w:right="1106"/>
        <w:jc w:val="both"/>
      </w:pPr>
      <w:r>
        <w:t>The Tenderer will indicate the assumption of responsibility for the preventive maintenance during the duration of the guarantee.</w:t>
      </w:r>
    </w:p>
    <w:p w14:paraId="62FC5E22" w14:textId="77777777" w:rsidR="00372140" w:rsidRDefault="00372140">
      <w:pPr>
        <w:pStyle w:val="BodyText"/>
        <w:spacing w:before="4"/>
        <w:rPr>
          <w:sz w:val="23"/>
        </w:rPr>
      </w:pPr>
    </w:p>
    <w:p w14:paraId="06B429E1" w14:textId="77777777" w:rsidR="00372140" w:rsidRDefault="006B2EA5">
      <w:pPr>
        <w:pStyle w:val="Heading5"/>
        <w:rPr>
          <w:u w:val="none"/>
        </w:rPr>
      </w:pPr>
      <w:r>
        <w:t>Out-of-warranty</w:t>
      </w:r>
      <w:r>
        <w:rPr>
          <w:spacing w:val="-13"/>
        </w:rPr>
        <w:t xml:space="preserve"> </w:t>
      </w:r>
      <w:r>
        <w:rPr>
          <w:spacing w:val="-2"/>
        </w:rPr>
        <w:t>maintenance:</w:t>
      </w:r>
    </w:p>
    <w:p w14:paraId="48B742F4" w14:textId="77777777" w:rsidR="00372140" w:rsidRDefault="006B2EA5">
      <w:pPr>
        <w:pStyle w:val="BodyText"/>
        <w:spacing w:before="182" w:line="259" w:lineRule="auto"/>
        <w:ind w:left="1115" w:right="1104"/>
      </w:pPr>
      <w:r>
        <w:t>The Tenderer will specify in his offer the elements relating to the support of out-of-warranty</w:t>
      </w:r>
      <w:r>
        <w:rPr>
          <w:spacing w:val="40"/>
        </w:rPr>
        <w:t xml:space="preserve"> </w:t>
      </w:r>
      <w:r>
        <w:t>maintenance with an offer including:</w:t>
      </w:r>
    </w:p>
    <w:p w14:paraId="3990568B" w14:textId="77777777" w:rsidR="00372140" w:rsidRDefault="006B2EA5" w:rsidP="002366CB">
      <w:pPr>
        <w:pStyle w:val="ListParagraph"/>
        <w:numPr>
          <w:ilvl w:val="0"/>
          <w:numId w:val="13"/>
        </w:numPr>
        <w:tabs>
          <w:tab w:val="left" w:pos="1835"/>
          <w:tab w:val="left" w:pos="1836"/>
        </w:tabs>
        <w:spacing w:line="254" w:lineRule="auto"/>
        <w:ind w:left="1823" w:right="1104" w:hanging="348"/>
      </w:pPr>
      <w:r>
        <w:t>Training of the technical team in curative and preventive maintenance of equipment. The</w:t>
      </w:r>
      <w:r>
        <w:rPr>
          <w:spacing w:val="80"/>
        </w:rPr>
        <w:t xml:space="preserve"> </w:t>
      </w:r>
      <w:r>
        <w:t>equipment</w:t>
      </w:r>
      <w:r>
        <w:rPr>
          <w:spacing w:val="80"/>
        </w:rPr>
        <w:t xml:space="preserve"> </w:t>
      </w:r>
      <w:r>
        <w:t>and</w:t>
      </w:r>
      <w:r>
        <w:rPr>
          <w:spacing w:val="80"/>
        </w:rPr>
        <w:t xml:space="preserve"> </w:t>
      </w:r>
      <w:r>
        <w:t>conditions</w:t>
      </w:r>
      <w:r>
        <w:rPr>
          <w:spacing w:val="80"/>
        </w:rPr>
        <w:t xml:space="preserve"> </w:t>
      </w:r>
      <w:r>
        <w:t>of</w:t>
      </w:r>
      <w:r>
        <w:rPr>
          <w:spacing w:val="80"/>
        </w:rPr>
        <w:t xml:space="preserve"> </w:t>
      </w:r>
      <w:r>
        <w:t>realization</w:t>
      </w:r>
      <w:r>
        <w:rPr>
          <w:spacing w:val="80"/>
        </w:rPr>
        <w:t xml:space="preserve"> </w:t>
      </w:r>
      <w:r>
        <w:t>necessary</w:t>
      </w:r>
      <w:r>
        <w:rPr>
          <w:spacing w:val="80"/>
        </w:rPr>
        <w:t xml:space="preserve"> </w:t>
      </w:r>
      <w:r>
        <w:t>for</w:t>
      </w:r>
      <w:r>
        <w:rPr>
          <w:spacing w:val="80"/>
        </w:rPr>
        <w:t xml:space="preserve"> </w:t>
      </w:r>
      <w:r>
        <w:t>a</w:t>
      </w:r>
      <w:r>
        <w:rPr>
          <w:spacing w:val="80"/>
        </w:rPr>
        <w:t xml:space="preserve"> </w:t>
      </w:r>
      <w:r>
        <w:t>support</w:t>
      </w:r>
      <w:r>
        <w:rPr>
          <w:spacing w:val="80"/>
        </w:rPr>
        <w:t xml:space="preserve"> </w:t>
      </w:r>
      <w:r>
        <w:t>by</w:t>
      </w:r>
      <w:r>
        <w:rPr>
          <w:spacing w:val="80"/>
        </w:rPr>
        <w:t xml:space="preserve"> </w:t>
      </w:r>
      <w:r>
        <w:t>the maintenance service of the hospital.</w:t>
      </w:r>
    </w:p>
    <w:p w14:paraId="7154EC68" w14:textId="77777777" w:rsidR="00372140" w:rsidRDefault="00372140">
      <w:pPr>
        <w:spacing w:line="254" w:lineRule="auto"/>
        <w:sectPr w:rsidR="00372140">
          <w:pgSz w:w="11900" w:h="16840"/>
          <w:pgMar w:top="1240" w:right="300" w:bottom="1380" w:left="300" w:header="485" w:footer="1186" w:gutter="0"/>
          <w:cols w:space="720"/>
        </w:sectPr>
      </w:pPr>
    </w:p>
    <w:p w14:paraId="61FE50C8" w14:textId="77777777" w:rsidR="00372140" w:rsidRDefault="006B2EA5" w:rsidP="002366CB">
      <w:pPr>
        <w:pStyle w:val="ListParagraph"/>
        <w:numPr>
          <w:ilvl w:val="0"/>
          <w:numId w:val="13"/>
        </w:numPr>
        <w:tabs>
          <w:tab w:val="left" w:pos="1836"/>
        </w:tabs>
        <w:spacing w:before="169" w:line="247" w:lineRule="auto"/>
        <w:ind w:right="1108"/>
        <w:jc w:val="both"/>
      </w:pPr>
      <w:r>
        <w:lastRenderedPageBreak/>
        <w:t>labor, parts (excluding consumables) for support by the supplier's after-sales service, for maintenance from level 2.</w:t>
      </w:r>
    </w:p>
    <w:p w14:paraId="746E045C" w14:textId="77777777" w:rsidR="00372140" w:rsidRDefault="006B2EA5">
      <w:pPr>
        <w:pStyle w:val="BodyText"/>
        <w:spacing w:before="14" w:line="259" w:lineRule="auto"/>
        <w:ind w:left="1115" w:right="1106"/>
        <w:jc w:val="both"/>
      </w:pPr>
      <w:r>
        <w:t>The</w:t>
      </w:r>
      <w:r>
        <w:rPr>
          <w:spacing w:val="-16"/>
        </w:rPr>
        <w:t xml:space="preserve"> </w:t>
      </w:r>
      <w:r>
        <w:t>services</w:t>
      </w:r>
      <w:r>
        <w:rPr>
          <w:spacing w:val="-15"/>
        </w:rPr>
        <w:t xml:space="preserve"> </w:t>
      </w:r>
      <w:r>
        <w:t>are</w:t>
      </w:r>
      <w:r>
        <w:rPr>
          <w:spacing w:val="-15"/>
        </w:rPr>
        <w:t xml:space="preserve"> </w:t>
      </w:r>
      <w:r>
        <w:t>carried</w:t>
      </w:r>
      <w:r>
        <w:rPr>
          <w:spacing w:val="-16"/>
        </w:rPr>
        <w:t xml:space="preserve"> </w:t>
      </w:r>
      <w:r>
        <w:t>out</w:t>
      </w:r>
      <w:r>
        <w:rPr>
          <w:spacing w:val="-15"/>
        </w:rPr>
        <w:t xml:space="preserve"> </w:t>
      </w:r>
      <w:r>
        <w:t>in</w:t>
      </w:r>
      <w:r>
        <w:rPr>
          <w:spacing w:val="-15"/>
        </w:rPr>
        <w:t xml:space="preserve"> </w:t>
      </w:r>
      <w:r>
        <w:t>partnership</w:t>
      </w:r>
      <w:r>
        <w:rPr>
          <w:spacing w:val="-15"/>
        </w:rPr>
        <w:t xml:space="preserve"> </w:t>
      </w:r>
      <w:r>
        <w:t>with</w:t>
      </w:r>
      <w:r>
        <w:rPr>
          <w:spacing w:val="-16"/>
        </w:rPr>
        <w:t xml:space="preserve"> </w:t>
      </w:r>
      <w:r>
        <w:t>the</w:t>
      </w:r>
      <w:r>
        <w:rPr>
          <w:spacing w:val="-15"/>
        </w:rPr>
        <w:t xml:space="preserve"> </w:t>
      </w:r>
      <w:r>
        <w:t>technical</w:t>
      </w:r>
      <w:r>
        <w:rPr>
          <w:spacing w:val="-15"/>
        </w:rPr>
        <w:t xml:space="preserve"> </w:t>
      </w:r>
      <w:r>
        <w:t>staff</w:t>
      </w:r>
      <w:r>
        <w:rPr>
          <w:spacing w:val="-16"/>
        </w:rPr>
        <w:t xml:space="preserve"> </w:t>
      </w:r>
      <w:r>
        <w:t>of</w:t>
      </w:r>
      <w:r>
        <w:rPr>
          <w:spacing w:val="-15"/>
        </w:rPr>
        <w:t xml:space="preserve"> </w:t>
      </w:r>
      <w:r>
        <w:t>the</w:t>
      </w:r>
      <w:r>
        <w:rPr>
          <w:spacing w:val="-15"/>
        </w:rPr>
        <w:t xml:space="preserve"> </w:t>
      </w:r>
      <w:r>
        <w:t>Biomedical</w:t>
      </w:r>
      <w:r>
        <w:rPr>
          <w:spacing w:val="-15"/>
        </w:rPr>
        <w:t xml:space="preserve"> </w:t>
      </w:r>
      <w:r>
        <w:t>department of</w:t>
      </w:r>
      <w:r>
        <w:rPr>
          <w:spacing w:val="-16"/>
        </w:rPr>
        <w:t xml:space="preserve"> </w:t>
      </w:r>
      <w:r>
        <w:t>the</w:t>
      </w:r>
      <w:r>
        <w:rPr>
          <w:spacing w:val="-15"/>
        </w:rPr>
        <w:t xml:space="preserve"> </w:t>
      </w:r>
      <w:r>
        <w:rPr>
          <w:b/>
          <w:u w:val="single"/>
        </w:rPr>
        <w:t>hospital</w:t>
      </w:r>
      <w:r>
        <w:rPr>
          <w:b/>
          <w:spacing w:val="-15"/>
        </w:rPr>
        <w:t xml:space="preserve"> </w:t>
      </w:r>
      <w:r>
        <w:t>according</w:t>
      </w:r>
      <w:r>
        <w:rPr>
          <w:spacing w:val="-16"/>
        </w:rPr>
        <w:t xml:space="preserve"> </w:t>
      </w:r>
      <w:r>
        <w:t>to</w:t>
      </w:r>
      <w:r>
        <w:rPr>
          <w:spacing w:val="-15"/>
        </w:rPr>
        <w:t xml:space="preserve"> </w:t>
      </w:r>
      <w:r>
        <w:t>their</w:t>
      </w:r>
      <w:r>
        <w:rPr>
          <w:spacing w:val="-15"/>
        </w:rPr>
        <w:t xml:space="preserve"> </w:t>
      </w:r>
      <w:r>
        <w:t>availability.</w:t>
      </w:r>
      <w:r>
        <w:rPr>
          <w:spacing w:val="-15"/>
        </w:rPr>
        <w:t xml:space="preserve"> </w:t>
      </w:r>
      <w:r>
        <w:t>However,</w:t>
      </w:r>
      <w:r>
        <w:rPr>
          <w:spacing w:val="-16"/>
        </w:rPr>
        <w:t xml:space="preserve"> </w:t>
      </w:r>
      <w:r>
        <w:t>the</w:t>
      </w:r>
      <w:r>
        <w:rPr>
          <w:spacing w:val="-15"/>
        </w:rPr>
        <w:t xml:space="preserve"> </w:t>
      </w:r>
      <w:r>
        <w:t>hospital</w:t>
      </w:r>
      <w:r>
        <w:rPr>
          <w:spacing w:val="-15"/>
        </w:rPr>
        <w:t xml:space="preserve"> </w:t>
      </w:r>
      <w:r>
        <w:t>reserves</w:t>
      </w:r>
      <w:r>
        <w:rPr>
          <w:spacing w:val="-16"/>
        </w:rPr>
        <w:t xml:space="preserve"> </w:t>
      </w:r>
      <w:r>
        <w:t>the</w:t>
      </w:r>
      <w:r>
        <w:rPr>
          <w:spacing w:val="-15"/>
        </w:rPr>
        <w:t xml:space="preserve"> </w:t>
      </w:r>
      <w:r>
        <w:t>right</w:t>
      </w:r>
      <w:r>
        <w:rPr>
          <w:spacing w:val="-15"/>
        </w:rPr>
        <w:t xml:space="preserve"> </w:t>
      </w:r>
      <w:r>
        <w:t>to</w:t>
      </w:r>
      <w:r>
        <w:rPr>
          <w:spacing w:val="-15"/>
        </w:rPr>
        <w:t xml:space="preserve"> </w:t>
      </w:r>
      <w:r>
        <w:t>involve the</w:t>
      </w:r>
      <w:r>
        <w:rPr>
          <w:spacing w:val="-5"/>
        </w:rPr>
        <w:t xml:space="preserve"> </w:t>
      </w:r>
      <w:r>
        <w:t>contracting</w:t>
      </w:r>
      <w:r>
        <w:rPr>
          <w:spacing w:val="-3"/>
        </w:rPr>
        <w:t xml:space="preserve"> </w:t>
      </w:r>
      <w:r>
        <w:t>party</w:t>
      </w:r>
      <w:r>
        <w:rPr>
          <w:spacing w:val="-7"/>
        </w:rPr>
        <w:t xml:space="preserve"> </w:t>
      </w:r>
      <w:r>
        <w:t>if</w:t>
      </w:r>
      <w:r>
        <w:rPr>
          <w:spacing w:val="-4"/>
        </w:rPr>
        <w:t xml:space="preserve"> </w:t>
      </w:r>
      <w:r>
        <w:t>necessary.</w:t>
      </w:r>
      <w:r>
        <w:rPr>
          <w:spacing w:val="-6"/>
        </w:rPr>
        <w:t xml:space="preserve"> </w:t>
      </w:r>
      <w:r>
        <w:t>The</w:t>
      </w:r>
      <w:r>
        <w:rPr>
          <w:spacing w:val="-10"/>
        </w:rPr>
        <w:t xml:space="preserve"> </w:t>
      </w:r>
      <w:r>
        <w:t>Tenderers</w:t>
      </w:r>
      <w:r>
        <w:rPr>
          <w:spacing w:val="-7"/>
        </w:rPr>
        <w:t xml:space="preserve"> </w:t>
      </w:r>
      <w:r>
        <w:t>will</w:t>
      </w:r>
      <w:r>
        <w:rPr>
          <w:spacing w:val="-6"/>
        </w:rPr>
        <w:t xml:space="preserve"> </w:t>
      </w:r>
      <w:r>
        <w:t>indicate</w:t>
      </w:r>
      <w:r>
        <w:rPr>
          <w:spacing w:val="-5"/>
        </w:rPr>
        <w:t xml:space="preserve"> </w:t>
      </w:r>
      <w:r>
        <w:t>in</w:t>
      </w:r>
      <w:r>
        <w:rPr>
          <w:spacing w:val="-5"/>
        </w:rPr>
        <w:t xml:space="preserve"> </w:t>
      </w:r>
      <w:r>
        <w:t>his</w:t>
      </w:r>
      <w:r>
        <w:rPr>
          <w:spacing w:val="-5"/>
        </w:rPr>
        <w:t xml:space="preserve"> </w:t>
      </w:r>
      <w:r>
        <w:t>offer</w:t>
      </w:r>
      <w:r>
        <w:rPr>
          <w:spacing w:val="-6"/>
        </w:rPr>
        <w:t xml:space="preserve"> </w:t>
      </w:r>
      <w:r>
        <w:t>the</w:t>
      </w:r>
      <w:r>
        <w:rPr>
          <w:spacing w:val="-5"/>
        </w:rPr>
        <w:t xml:space="preserve"> </w:t>
      </w:r>
      <w:r>
        <w:t>amounts</w:t>
      </w:r>
      <w:r>
        <w:rPr>
          <w:spacing w:val="-7"/>
        </w:rPr>
        <w:t xml:space="preserve"> </w:t>
      </w:r>
      <w:r>
        <w:t>relating to this type of intervention.</w:t>
      </w:r>
    </w:p>
    <w:p w14:paraId="3BAA395B" w14:textId="77777777" w:rsidR="00372140" w:rsidRDefault="00372140">
      <w:pPr>
        <w:pStyle w:val="BodyText"/>
        <w:rPr>
          <w:sz w:val="24"/>
        </w:rPr>
      </w:pPr>
    </w:p>
    <w:p w14:paraId="0C671C52" w14:textId="2FB45990" w:rsidR="00372140" w:rsidRDefault="006B2EA5" w:rsidP="002366CB">
      <w:pPr>
        <w:pStyle w:val="Heading5"/>
        <w:numPr>
          <w:ilvl w:val="2"/>
          <w:numId w:val="16"/>
        </w:numPr>
        <w:tabs>
          <w:tab w:val="left" w:pos="1752"/>
        </w:tabs>
        <w:spacing w:before="174"/>
        <w:ind w:hanging="637"/>
        <w:jc w:val="both"/>
        <w:rPr>
          <w:u w:val="none"/>
        </w:rPr>
      </w:pPr>
      <w:r>
        <w:t>Object</w:t>
      </w:r>
      <w:r>
        <w:rPr>
          <w:spacing w:val="-3"/>
        </w:rPr>
        <w:t xml:space="preserve"> </w:t>
      </w:r>
      <w:r>
        <w:t>Technical</w:t>
      </w:r>
      <w:r>
        <w:rPr>
          <w:spacing w:val="-5"/>
        </w:rPr>
        <w:t xml:space="preserve"> </w:t>
      </w:r>
      <w:r>
        <w:t>characteristics</w:t>
      </w:r>
      <w:r>
        <w:rPr>
          <w:spacing w:val="-6"/>
        </w:rPr>
        <w:t xml:space="preserve"> </w:t>
      </w:r>
      <w:r>
        <w:t>of</w:t>
      </w:r>
      <w:r>
        <w:rPr>
          <w:spacing w:val="-5"/>
        </w:rPr>
        <w:t xml:space="preserve"> </w:t>
      </w:r>
      <w:r>
        <w:t>lot</w:t>
      </w:r>
      <w:r>
        <w:rPr>
          <w:spacing w:val="-2"/>
        </w:rPr>
        <w:t xml:space="preserve"> </w:t>
      </w:r>
      <w:r>
        <w:t>1</w:t>
      </w:r>
      <w:r>
        <w:rPr>
          <w:spacing w:val="-6"/>
        </w:rPr>
        <w:t xml:space="preserve"> </w:t>
      </w:r>
      <w:r>
        <w:rPr>
          <w:spacing w:val="-2"/>
        </w:rPr>
        <w:t>equipment</w:t>
      </w:r>
    </w:p>
    <w:p w14:paraId="6AB63B78" w14:textId="77777777" w:rsidR="00372140" w:rsidRDefault="00372140">
      <w:pPr>
        <w:pStyle w:val="BodyText"/>
        <w:rPr>
          <w:b/>
          <w:sz w:val="20"/>
        </w:rPr>
      </w:pPr>
    </w:p>
    <w:p w14:paraId="6C1467F2" w14:textId="77777777" w:rsidR="00372140" w:rsidRDefault="00372140">
      <w:pPr>
        <w:pStyle w:val="BodyText"/>
        <w:spacing w:before="9"/>
        <w:rPr>
          <w:b/>
          <w:sz w:val="20"/>
        </w:rPr>
      </w:pPr>
    </w:p>
    <w:p w14:paraId="65E4AAB2" w14:textId="4399AE77" w:rsidR="00372140" w:rsidRDefault="00002F27" w:rsidP="002366CB">
      <w:pPr>
        <w:pStyle w:val="ListParagraph"/>
        <w:numPr>
          <w:ilvl w:val="3"/>
          <w:numId w:val="16"/>
        </w:numPr>
        <w:tabs>
          <w:tab w:val="left" w:pos="1836"/>
        </w:tabs>
        <w:spacing w:line="259" w:lineRule="auto"/>
        <w:ind w:left="1835" w:right="1743"/>
        <w:rPr>
          <w:b/>
        </w:rPr>
      </w:pPr>
      <w:r>
        <w:rPr>
          <w:noProof/>
        </w:rPr>
        <mc:AlternateContent>
          <mc:Choice Requires="wps">
            <w:drawing>
              <wp:anchor distT="0" distB="0" distL="114300" distR="114300" simplePos="0" relativeHeight="485327360" behindDoc="1" locked="0" layoutInCell="1" allowOverlap="1" wp14:anchorId="430BADA4" wp14:editId="75D9E7AC">
                <wp:simplePos x="0" y="0"/>
                <wp:positionH relativeFrom="page">
                  <wp:posOffset>335280</wp:posOffset>
                </wp:positionH>
                <wp:positionV relativeFrom="paragraph">
                  <wp:posOffset>670560</wp:posOffset>
                </wp:positionV>
                <wp:extent cx="39370" cy="10795"/>
                <wp:effectExtent l="0" t="0" r="0" b="0"/>
                <wp:wrapNone/>
                <wp:docPr id="194817197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27A4BDB3" id="docshape10" o:spid="_x0000_s1026" style="position:absolute;margin-left:26.4pt;margin-top:52.8pt;width:3.1pt;height:.85pt;z-index:-179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" fillcolor="black" stroked="f">
                <w10:wrap anchorx="page"/>
              </v:rect>
            </w:pict>
          </mc:Fallback>
        </mc:AlternateContent>
      </w:r>
      <w:r w:rsidR="006B2EA5">
        <w:rPr>
          <w:b/>
          <w:u w:val="single"/>
        </w:rPr>
        <w:t>Technical</w:t>
      </w:r>
      <w:r w:rsidR="006B2EA5">
        <w:rPr>
          <w:b/>
          <w:spacing w:val="-1"/>
          <w:u w:val="single"/>
        </w:rPr>
        <w:t xml:space="preserve"> </w:t>
      </w:r>
      <w:r w:rsidR="006B2EA5">
        <w:rPr>
          <w:b/>
          <w:u w:val="single"/>
        </w:rPr>
        <w:t>characteristics</w:t>
      </w:r>
      <w:r w:rsidR="006B2EA5">
        <w:rPr>
          <w:b/>
          <w:spacing w:val="-3"/>
          <w:u w:val="single"/>
        </w:rPr>
        <w:t xml:space="preserve"> </w:t>
      </w:r>
      <w:r w:rsidR="006B2EA5">
        <w:rPr>
          <w:b/>
          <w:u w:val="single"/>
        </w:rPr>
        <w:t>expected</w:t>
      </w:r>
      <w:r w:rsidR="006B2EA5">
        <w:rPr>
          <w:b/>
          <w:spacing w:val="-5"/>
          <w:u w:val="single"/>
        </w:rPr>
        <w:t xml:space="preserve"> </w:t>
      </w:r>
      <w:r w:rsidR="006B2EA5">
        <w:rPr>
          <w:b/>
          <w:u w:val="single"/>
        </w:rPr>
        <w:t>for</w:t>
      </w:r>
      <w:r w:rsidR="006B2EA5">
        <w:rPr>
          <w:b/>
          <w:spacing w:val="-4"/>
          <w:u w:val="single"/>
        </w:rPr>
        <w:t xml:space="preserve"> </w:t>
      </w:r>
      <w:r w:rsidR="00694CE6" w:rsidRPr="001B0741">
        <w:rPr>
          <w:b/>
          <w:bCs/>
          <w:u w:val="single"/>
        </w:rPr>
        <w:t>Ultrasound Machine</w:t>
      </w:r>
      <w:r w:rsidR="00694CE6">
        <w:rPr>
          <w:b/>
          <w:u w:val="single"/>
        </w:rPr>
        <w:t xml:space="preserve"> </w:t>
      </w:r>
      <w:r w:rsidR="006B2EA5">
        <w:rPr>
          <w:b/>
          <w:u w:val="single"/>
        </w:rPr>
        <w:t xml:space="preserve">(indicative quantity: </w:t>
      </w:r>
      <w:r w:rsidR="00694CE6">
        <w:rPr>
          <w:b/>
          <w:u w:val="single"/>
        </w:rPr>
        <w:t>1</w:t>
      </w:r>
      <w:r w:rsidR="006B2EA5">
        <w:rPr>
          <w:b/>
          <w:u w:val="single"/>
        </w:rPr>
        <w:t>):</w:t>
      </w:r>
    </w:p>
    <w:p w14:paraId="10754B34" w14:textId="77777777" w:rsidR="00372140" w:rsidRDefault="00372140">
      <w:pPr>
        <w:pStyle w:val="BodyText"/>
        <w:spacing w:before="5"/>
        <w:rPr>
          <w:b/>
          <w:sz w:val="23"/>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0E2AB57F" w14:textId="77777777">
        <w:trPr>
          <w:trHeight w:val="299"/>
        </w:trPr>
        <w:tc>
          <w:tcPr>
            <w:tcW w:w="3002" w:type="dxa"/>
          </w:tcPr>
          <w:p w14:paraId="7ED2C9E0" w14:textId="77777777" w:rsidR="00372140" w:rsidRDefault="006B2EA5">
            <w:pPr>
              <w:pStyle w:val="TableParagraph"/>
              <w:ind w:left="172"/>
              <w:rPr>
                <w:b/>
              </w:rPr>
            </w:pPr>
            <w:r>
              <w:rPr>
                <w:b/>
                <w:spacing w:val="-2"/>
              </w:rPr>
              <w:t>Equipment</w:t>
            </w:r>
          </w:p>
        </w:tc>
        <w:tc>
          <w:tcPr>
            <w:tcW w:w="7804" w:type="dxa"/>
          </w:tcPr>
          <w:p w14:paraId="77979B38" w14:textId="77777777" w:rsidR="00372140" w:rsidRDefault="006B2EA5">
            <w:pPr>
              <w:pStyle w:val="TableParagraph"/>
              <w:rPr>
                <w:b/>
              </w:rPr>
            </w:pPr>
            <w:r>
              <w:rPr>
                <w:b/>
              </w:rPr>
              <w:t>TECHNICAL</w:t>
            </w:r>
            <w:r>
              <w:rPr>
                <w:b/>
                <w:spacing w:val="-7"/>
              </w:rPr>
              <w:t xml:space="preserve"> </w:t>
            </w:r>
            <w:r>
              <w:rPr>
                <w:b/>
                <w:spacing w:val="-2"/>
              </w:rPr>
              <w:t>CHARACTERISTICS</w:t>
            </w:r>
          </w:p>
        </w:tc>
      </w:tr>
      <w:tr w:rsidR="00372140" w14:paraId="4CEAA08D" w14:textId="77777777">
        <w:trPr>
          <w:trHeight w:val="1264"/>
        </w:trPr>
        <w:tc>
          <w:tcPr>
            <w:tcW w:w="3002" w:type="dxa"/>
          </w:tcPr>
          <w:p w14:paraId="1781903F" w14:textId="77777777" w:rsidR="00372140" w:rsidRDefault="006B2EA5">
            <w:pPr>
              <w:pStyle w:val="TableParagraph"/>
              <w:rPr>
                <w:b/>
              </w:rPr>
            </w:pPr>
            <w:r>
              <w:rPr>
                <w:b/>
              </w:rPr>
              <w:t>Room</w:t>
            </w:r>
            <w:r>
              <w:rPr>
                <w:b/>
                <w:spacing w:val="-2"/>
              </w:rPr>
              <w:t xml:space="preserve"> </w:t>
            </w:r>
            <w:r>
              <w:rPr>
                <w:b/>
                <w:spacing w:val="-4"/>
              </w:rPr>
              <w:t>code</w:t>
            </w:r>
          </w:p>
        </w:tc>
        <w:tc>
          <w:tcPr>
            <w:tcW w:w="7804" w:type="dxa"/>
          </w:tcPr>
          <w:p w14:paraId="669067CA" w14:textId="69FDF00B" w:rsidR="001B0741" w:rsidRPr="001B0741" w:rsidRDefault="001B0741" w:rsidP="001B0741">
            <w:pPr>
              <w:pStyle w:val="TableParagraph"/>
              <w:spacing w:line="252" w:lineRule="exact"/>
              <w:ind w:right="4769"/>
              <w:rPr>
                <w:b/>
              </w:rPr>
            </w:pPr>
            <w:r w:rsidRPr="001B0741">
              <w:rPr>
                <w:b/>
              </w:rPr>
              <w:t>EXAM, PREP ROOM</w:t>
            </w:r>
            <w:r>
              <w:rPr>
                <w:b/>
              </w:rPr>
              <w:t xml:space="preserve">: </w:t>
            </w:r>
            <w:r w:rsidRPr="001B0741">
              <w:rPr>
                <w:b/>
              </w:rPr>
              <w:t xml:space="preserve">N1_OB_004 </w:t>
            </w:r>
          </w:p>
        </w:tc>
      </w:tr>
      <w:tr w:rsidR="00372140" w14:paraId="4C442A92" w14:textId="77777777">
        <w:trPr>
          <w:trHeight w:val="5317"/>
        </w:trPr>
        <w:tc>
          <w:tcPr>
            <w:tcW w:w="3002" w:type="dxa"/>
          </w:tcPr>
          <w:p w14:paraId="601E17D7" w14:textId="35AC17AB" w:rsidR="00372140" w:rsidRPr="001B0741" w:rsidRDefault="001B0741">
            <w:pPr>
              <w:pStyle w:val="TableParagraph"/>
              <w:spacing w:before="2"/>
              <w:rPr>
                <w:b/>
              </w:rPr>
            </w:pPr>
            <w:r w:rsidRPr="001B0741">
              <w:rPr>
                <w:b/>
                <w:bCs/>
              </w:rPr>
              <w:t>Ultrasound Machine</w:t>
            </w:r>
          </w:p>
        </w:tc>
        <w:tc>
          <w:tcPr>
            <w:tcW w:w="7804" w:type="dxa"/>
          </w:tcPr>
          <w:p w14:paraId="230041C7" w14:textId="77777777" w:rsidR="0026159B" w:rsidRDefault="0026159B" w:rsidP="0026159B">
            <w:pPr>
              <w:pStyle w:val="TableParagraph"/>
              <w:spacing w:before="2"/>
            </w:pPr>
            <w:r>
              <w:rPr>
                <w:spacing w:val="-2"/>
                <w:u w:val="single"/>
              </w:rPr>
              <w:t>REQUIREMENTS:</w:t>
            </w:r>
          </w:p>
          <w:p w14:paraId="5BE83533" w14:textId="77777777" w:rsidR="0026159B" w:rsidRDefault="0026159B" w:rsidP="0026159B">
            <w:pPr>
              <w:pStyle w:val="TableParagraph"/>
              <w:spacing w:before="9"/>
              <w:ind w:left="0"/>
              <w:rPr>
                <w:b/>
                <w:sz w:val="21"/>
              </w:rPr>
            </w:pPr>
          </w:p>
          <w:p w14:paraId="764DD16C" w14:textId="77777777" w:rsidR="0026159B" w:rsidRDefault="0026159B" w:rsidP="0026159B">
            <w:pPr>
              <w:pStyle w:val="TableParagraph"/>
              <w:spacing w:before="1" w:line="232" w:lineRule="exact"/>
            </w:pPr>
            <w:r w:rsidRPr="008C282A">
              <w:rPr>
                <w:b/>
                <w:bCs/>
              </w:rPr>
              <w:t xml:space="preserve">CLINICAL </w:t>
            </w:r>
            <w:proofErr w:type="gramStart"/>
            <w:r w:rsidRPr="008C282A">
              <w:rPr>
                <w:b/>
                <w:bCs/>
              </w:rPr>
              <w:t>APPLICATIONS</w:t>
            </w:r>
            <w:r>
              <w:t xml:space="preserve"> :</w:t>
            </w:r>
            <w:proofErr w:type="gramEnd"/>
          </w:p>
          <w:p w14:paraId="22680BA8" w14:textId="77777777" w:rsidR="0026159B" w:rsidRDefault="0026159B" w:rsidP="002366CB">
            <w:pPr>
              <w:pStyle w:val="TableParagraph"/>
              <w:numPr>
                <w:ilvl w:val="0"/>
                <w:numId w:val="30"/>
              </w:numPr>
              <w:spacing w:before="1" w:line="232" w:lineRule="exact"/>
            </w:pPr>
            <w:r>
              <w:t xml:space="preserve">Abdominal, </w:t>
            </w:r>
          </w:p>
          <w:p w14:paraId="0C93E368" w14:textId="77777777" w:rsidR="0026159B" w:rsidRDefault="0026159B" w:rsidP="002366CB">
            <w:pPr>
              <w:pStyle w:val="TableParagraph"/>
              <w:numPr>
                <w:ilvl w:val="0"/>
                <w:numId w:val="30"/>
              </w:numPr>
              <w:spacing w:before="1" w:line="232" w:lineRule="exact"/>
            </w:pPr>
            <w:r>
              <w:t xml:space="preserve">OB/GYN, </w:t>
            </w:r>
          </w:p>
          <w:p w14:paraId="2087C92D" w14:textId="77777777" w:rsidR="0026159B" w:rsidRDefault="0026159B" w:rsidP="002366CB">
            <w:pPr>
              <w:pStyle w:val="TableParagraph"/>
              <w:numPr>
                <w:ilvl w:val="0"/>
                <w:numId w:val="30"/>
              </w:numPr>
              <w:spacing w:before="1" w:line="232" w:lineRule="exact"/>
            </w:pPr>
            <w:r>
              <w:t xml:space="preserve">small parts, </w:t>
            </w:r>
          </w:p>
          <w:p w14:paraId="143D8643" w14:textId="77777777" w:rsidR="0026159B" w:rsidRDefault="0026159B" w:rsidP="002366CB">
            <w:pPr>
              <w:pStyle w:val="TableParagraph"/>
              <w:numPr>
                <w:ilvl w:val="0"/>
                <w:numId w:val="30"/>
              </w:numPr>
              <w:spacing w:before="1" w:line="232" w:lineRule="exact"/>
            </w:pPr>
            <w:proofErr w:type="gramStart"/>
            <w:r>
              <w:t>urology ,</w:t>
            </w:r>
            <w:proofErr w:type="gramEnd"/>
            <w:r>
              <w:t xml:space="preserve"> </w:t>
            </w:r>
          </w:p>
          <w:p w14:paraId="175473B0" w14:textId="77777777" w:rsidR="0026159B" w:rsidRDefault="0026159B" w:rsidP="002366CB">
            <w:pPr>
              <w:pStyle w:val="TableParagraph"/>
              <w:numPr>
                <w:ilvl w:val="0"/>
                <w:numId w:val="30"/>
              </w:numPr>
              <w:spacing w:before="1" w:line="232" w:lineRule="exact"/>
            </w:pPr>
            <w:r>
              <w:t xml:space="preserve">vascular, </w:t>
            </w:r>
          </w:p>
          <w:p w14:paraId="1DE6D505" w14:textId="77777777" w:rsidR="0026159B" w:rsidRDefault="0026159B" w:rsidP="002366CB">
            <w:pPr>
              <w:pStyle w:val="TableParagraph"/>
              <w:numPr>
                <w:ilvl w:val="0"/>
                <w:numId w:val="30"/>
              </w:numPr>
              <w:spacing w:before="1" w:line="232" w:lineRule="exact"/>
            </w:pPr>
            <w:r>
              <w:t xml:space="preserve">breast, </w:t>
            </w:r>
          </w:p>
          <w:p w14:paraId="3B86EF7E" w14:textId="77777777" w:rsidR="0026159B" w:rsidRDefault="0026159B" w:rsidP="002366CB">
            <w:pPr>
              <w:pStyle w:val="TableParagraph"/>
              <w:numPr>
                <w:ilvl w:val="0"/>
                <w:numId w:val="30"/>
              </w:numPr>
              <w:spacing w:before="1" w:line="232" w:lineRule="exact"/>
            </w:pPr>
            <w:proofErr w:type="gramStart"/>
            <w:r>
              <w:t>others .Type</w:t>
            </w:r>
            <w:proofErr w:type="gramEnd"/>
            <w:r>
              <w:t xml:space="preserve">: On-platform ,CE /)                                                                             </w:t>
            </w:r>
          </w:p>
          <w:p w14:paraId="429E83F9" w14:textId="77777777" w:rsidR="0026159B" w:rsidRDefault="0026159B" w:rsidP="0026159B">
            <w:pPr>
              <w:pStyle w:val="TableParagraph"/>
              <w:spacing w:before="1" w:line="232" w:lineRule="exact"/>
            </w:pPr>
            <w:r w:rsidRPr="008C282A">
              <w:rPr>
                <w:b/>
                <w:bCs/>
              </w:rPr>
              <w:t>PROBE TYPES</w:t>
            </w:r>
            <w:r>
              <w:t xml:space="preserve">, </w:t>
            </w:r>
          </w:p>
          <w:p w14:paraId="5639C112" w14:textId="77777777" w:rsidR="0026159B" w:rsidRDefault="0026159B" w:rsidP="002366CB">
            <w:pPr>
              <w:pStyle w:val="TableParagraph"/>
              <w:numPr>
                <w:ilvl w:val="0"/>
                <w:numId w:val="31"/>
              </w:numPr>
              <w:spacing w:before="1" w:line="232" w:lineRule="exact"/>
            </w:pPr>
            <w:proofErr w:type="spellStart"/>
            <w:proofErr w:type="gramStart"/>
            <w:r>
              <w:t>MHz:Linear</w:t>
            </w:r>
            <w:proofErr w:type="spellEnd"/>
            <w:proofErr w:type="gramEnd"/>
            <w:r>
              <w:t xml:space="preserve"> array( multi frequency ) :yes,  </w:t>
            </w:r>
          </w:p>
          <w:p w14:paraId="00B0B2AC" w14:textId="77777777" w:rsidR="0026159B" w:rsidRDefault="0026159B" w:rsidP="002366CB">
            <w:pPr>
              <w:pStyle w:val="TableParagraph"/>
              <w:numPr>
                <w:ilvl w:val="0"/>
                <w:numId w:val="31"/>
              </w:numPr>
              <w:spacing w:before="1" w:line="232" w:lineRule="exact"/>
            </w:pPr>
            <w:r>
              <w:t xml:space="preserve">Convex array </w:t>
            </w:r>
            <w:proofErr w:type="gramStart"/>
            <w:r>
              <w:t>( multi</w:t>
            </w:r>
            <w:proofErr w:type="gramEnd"/>
            <w:r>
              <w:t xml:space="preserve"> frequency ) : yes , </w:t>
            </w:r>
          </w:p>
          <w:p w14:paraId="15C32FE0" w14:textId="77777777" w:rsidR="0026159B" w:rsidRDefault="0026159B" w:rsidP="002366CB">
            <w:pPr>
              <w:pStyle w:val="TableParagraph"/>
              <w:numPr>
                <w:ilvl w:val="0"/>
                <w:numId w:val="31"/>
              </w:numPr>
              <w:spacing w:before="1" w:line="232" w:lineRule="exact"/>
            </w:pPr>
            <w:proofErr w:type="spellStart"/>
            <w:r>
              <w:t>Endovaginal</w:t>
            </w:r>
            <w:proofErr w:type="spellEnd"/>
            <w:r>
              <w:t xml:space="preserve"> array </w:t>
            </w:r>
            <w:proofErr w:type="gramStart"/>
            <w:r>
              <w:t>( multi</w:t>
            </w:r>
            <w:proofErr w:type="gramEnd"/>
            <w:r>
              <w:t xml:space="preserve"> frequency ) : yes , </w:t>
            </w:r>
          </w:p>
          <w:p w14:paraId="7C107179" w14:textId="77777777" w:rsidR="0026159B" w:rsidRDefault="0026159B" w:rsidP="0026159B">
            <w:pPr>
              <w:pStyle w:val="TableParagraph"/>
              <w:spacing w:before="1" w:line="232" w:lineRule="exact"/>
            </w:pPr>
            <w:r w:rsidRPr="008C282A">
              <w:rPr>
                <w:b/>
                <w:bCs/>
              </w:rPr>
              <w:t>SCAN MODES</w:t>
            </w:r>
            <w:r>
              <w:t>:</w:t>
            </w:r>
          </w:p>
          <w:p w14:paraId="1DDE3724" w14:textId="77777777" w:rsidR="0026159B" w:rsidRDefault="0026159B" w:rsidP="002366CB">
            <w:pPr>
              <w:pStyle w:val="TableParagraph"/>
              <w:numPr>
                <w:ilvl w:val="0"/>
                <w:numId w:val="32"/>
              </w:numPr>
              <w:spacing w:before="1" w:line="232" w:lineRule="exact"/>
            </w:pPr>
            <w:r>
              <w:t>B –</w:t>
            </w:r>
            <w:proofErr w:type="gramStart"/>
            <w:r>
              <w:t>mode( 2</w:t>
            </w:r>
            <w:proofErr w:type="gramEnd"/>
            <w:r>
              <w:t xml:space="preserve">-D) :yes , </w:t>
            </w:r>
          </w:p>
          <w:p w14:paraId="70F62BD4" w14:textId="77777777" w:rsidR="0026159B" w:rsidRDefault="0026159B" w:rsidP="002366CB">
            <w:pPr>
              <w:pStyle w:val="TableParagraph"/>
              <w:numPr>
                <w:ilvl w:val="0"/>
                <w:numId w:val="32"/>
              </w:numPr>
              <w:spacing w:before="1" w:line="232" w:lineRule="exact"/>
            </w:pPr>
            <w:r>
              <w:t>M –</w:t>
            </w:r>
            <w:proofErr w:type="gramStart"/>
            <w:r>
              <w:t>mode( 2</w:t>
            </w:r>
            <w:proofErr w:type="gramEnd"/>
            <w:r>
              <w:t xml:space="preserve">-D) :yes ,3-D (automatic) :yes , </w:t>
            </w:r>
          </w:p>
          <w:p w14:paraId="2EFC565C" w14:textId="77777777" w:rsidR="0026159B" w:rsidRDefault="0026159B" w:rsidP="002366CB">
            <w:pPr>
              <w:pStyle w:val="TableParagraph"/>
              <w:numPr>
                <w:ilvl w:val="0"/>
                <w:numId w:val="32"/>
              </w:numPr>
              <w:spacing w:before="1" w:line="232" w:lineRule="exact"/>
            </w:pPr>
            <w:r>
              <w:t xml:space="preserve">Harmonic tissue </w:t>
            </w:r>
            <w:proofErr w:type="gramStart"/>
            <w:r>
              <w:t>imaging :yes</w:t>
            </w:r>
            <w:proofErr w:type="gramEnd"/>
            <w:r>
              <w:t xml:space="preserve">  ),   </w:t>
            </w:r>
          </w:p>
          <w:p w14:paraId="2189C218" w14:textId="77777777" w:rsidR="0026159B" w:rsidRDefault="0026159B" w:rsidP="002366CB">
            <w:pPr>
              <w:pStyle w:val="TableParagraph"/>
              <w:numPr>
                <w:ilvl w:val="0"/>
                <w:numId w:val="32"/>
              </w:numPr>
              <w:spacing w:before="1" w:line="232" w:lineRule="exact"/>
            </w:pPr>
            <w:r>
              <w:t>DOPPLER:(Color Doppler imaging (CDI</w:t>
            </w:r>
            <w:proofErr w:type="gramStart"/>
            <w:r>
              <w:t>) :yes</w:t>
            </w:r>
            <w:proofErr w:type="gramEnd"/>
            <w:r>
              <w:t xml:space="preserve">  , </w:t>
            </w:r>
          </w:p>
          <w:p w14:paraId="3CE7CED0" w14:textId="77777777" w:rsidR="0026159B" w:rsidRDefault="0026159B" w:rsidP="002366CB">
            <w:pPr>
              <w:pStyle w:val="TableParagraph"/>
              <w:numPr>
                <w:ilvl w:val="0"/>
                <w:numId w:val="32"/>
              </w:numPr>
              <w:spacing w:before="1" w:line="232" w:lineRule="exact"/>
            </w:pPr>
            <w:r>
              <w:t>Power Doppler imaging (PDI</w:t>
            </w:r>
            <w:proofErr w:type="gramStart"/>
            <w:r>
              <w:t>) :</w:t>
            </w:r>
            <w:proofErr w:type="gramEnd"/>
            <w:r>
              <w:t xml:space="preserve"> yes , </w:t>
            </w:r>
          </w:p>
          <w:p w14:paraId="23F5CEF7" w14:textId="77777777" w:rsidR="0026159B" w:rsidRDefault="0026159B" w:rsidP="002366CB">
            <w:pPr>
              <w:pStyle w:val="TableParagraph"/>
              <w:numPr>
                <w:ilvl w:val="0"/>
                <w:numId w:val="32"/>
              </w:numPr>
              <w:spacing w:before="1" w:line="232" w:lineRule="exact"/>
            </w:pPr>
            <w:r>
              <w:t xml:space="preserve">Continuous wave, Pulsed </w:t>
            </w:r>
            <w:proofErr w:type="spellStart"/>
            <w:proofErr w:type="gramStart"/>
            <w:r>
              <w:t>wave:yes</w:t>
            </w:r>
            <w:proofErr w:type="spellEnd"/>
            <w:proofErr w:type="gramEnd"/>
            <w:r>
              <w:t xml:space="preserve"> ,</w:t>
            </w:r>
          </w:p>
          <w:p w14:paraId="2811A58F" w14:textId="77777777" w:rsidR="0026159B" w:rsidRPr="008C282A" w:rsidRDefault="0026159B" w:rsidP="002366CB">
            <w:pPr>
              <w:pStyle w:val="TableParagraph"/>
              <w:numPr>
                <w:ilvl w:val="0"/>
                <w:numId w:val="32"/>
              </w:numPr>
              <w:spacing w:before="1" w:line="232" w:lineRule="exact"/>
              <w:rPr>
                <w:lang w:val="fr-FR"/>
              </w:rPr>
            </w:pPr>
            <w:r w:rsidRPr="008C282A">
              <w:rPr>
                <w:lang w:val="fr-FR"/>
              </w:rPr>
              <w:t>Duplex mode</w:t>
            </w:r>
            <w:proofErr w:type="gramStart"/>
            <w:r w:rsidRPr="008C282A">
              <w:rPr>
                <w:lang w:val="fr-FR"/>
              </w:rPr>
              <w:t xml:space="preserve"> :yes</w:t>
            </w:r>
            <w:proofErr w:type="gramEnd"/>
            <w:r w:rsidRPr="008C282A">
              <w:rPr>
                <w:lang w:val="fr-FR"/>
              </w:rPr>
              <w:t xml:space="preserve"> ,Triplex mode :yes, </w:t>
            </w:r>
          </w:p>
          <w:p w14:paraId="480931E5" w14:textId="77777777" w:rsidR="0026159B" w:rsidRDefault="0026159B" w:rsidP="0026159B">
            <w:pPr>
              <w:pStyle w:val="TableParagraph"/>
              <w:spacing w:before="1" w:line="232" w:lineRule="exact"/>
            </w:pPr>
            <w:r w:rsidRPr="008C282A">
              <w:rPr>
                <w:b/>
                <w:bCs/>
              </w:rPr>
              <w:t>All option should be permanent activation</w:t>
            </w:r>
            <w:r>
              <w:t xml:space="preserve">, </w:t>
            </w:r>
          </w:p>
          <w:p w14:paraId="23CBFAF4" w14:textId="77777777" w:rsidR="0026159B" w:rsidRDefault="0026159B" w:rsidP="002366CB">
            <w:pPr>
              <w:pStyle w:val="TableParagraph"/>
              <w:numPr>
                <w:ilvl w:val="0"/>
                <w:numId w:val="33"/>
              </w:numPr>
              <w:spacing w:before="1" w:line="232" w:lineRule="exact"/>
            </w:pPr>
            <w:r>
              <w:t xml:space="preserve">Image Display and </w:t>
            </w:r>
            <w:proofErr w:type="gramStart"/>
            <w:r>
              <w:t>Processing  :</w:t>
            </w:r>
            <w:proofErr w:type="gramEnd"/>
          </w:p>
          <w:p w14:paraId="63673788" w14:textId="77777777" w:rsidR="0026159B" w:rsidRDefault="0026159B" w:rsidP="002366CB">
            <w:pPr>
              <w:pStyle w:val="TableParagraph"/>
              <w:numPr>
                <w:ilvl w:val="0"/>
                <w:numId w:val="33"/>
              </w:numPr>
              <w:spacing w:before="1" w:line="232" w:lineRule="exact"/>
            </w:pPr>
            <w:r>
              <w:t xml:space="preserve">Automated image </w:t>
            </w:r>
            <w:proofErr w:type="gramStart"/>
            <w:r>
              <w:t>optimization :yes</w:t>
            </w:r>
            <w:proofErr w:type="gramEnd"/>
            <w:r>
              <w:t xml:space="preserve"> ,</w:t>
            </w:r>
          </w:p>
          <w:p w14:paraId="09CA54E5" w14:textId="77777777" w:rsidR="0026159B" w:rsidRDefault="0026159B" w:rsidP="002366CB">
            <w:pPr>
              <w:pStyle w:val="TableParagraph"/>
              <w:numPr>
                <w:ilvl w:val="0"/>
                <w:numId w:val="33"/>
              </w:numPr>
              <w:spacing w:before="1" w:line="232" w:lineRule="exact"/>
            </w:pPr>
            <w:r>
              <w:t xml:space="preserve">Gray scale level: ≥ </w:t>
            </w:r>
            <w:proofErr w:type="gramStart"/>
            <w:r>
              <w:t>256 ,Image</w:t>
            </w:r>
            <w:proofErr w:type="gramEnd"/>
            <w:r>
              <w:t xml:space="preserve"> magnification :yes ,</w:t>
            </w:r>
          </w:p>
          <w:p w14:paraId="32278BAA" w14:textId="77777777" w:rsidR="0026159B" w:rsidRDefault="0026159B" w:rsidP="002366CB">
            <w:pPr>
              <w:pStyle w:val="TableParagraph"/>
              <w:numPr>
                <w:ilvl w:val="0"/>
                <w:numId w:val="33"/>
              </w:numPr>
              <w:spacing w:before="1" w:line="232" w:lineRule="exact"/>
            </w:pPr>
            <w:r>
              <w:t xml:space="preserve"> Monitor (in):  ≥ </w:t>
            </w:r>
            <w:proofErr w:type="gramStart"/>
            <w:r>
              <w:t>12  ,</w:t>
            </w:r>
            <w:proofErr w:type="gramEnd"/>
            <w:r>
              <w:t xml:space="preserve">Maximum display ,mm :≥ 240 ,Preprocessing  ,      </w:t>
            </w:r>
            <w:proofErr w:type="spellStart"/>
            <w:r>
              <w:t>Postprocesing</w:t>
            </w:r>
            <w:proofErr w:type="spellEnd"/>
            <w:r>
              <w:t xml:space="preserve">   ,</w:t>
            </w:r>
          </w:p>
          <w:p w14:paraId="3225D49F" w14:textId="77777777" w:rsidR="0026159B" w:rsidRDefault="0026159B" w:rsidP="002366CB">
            <w:pPr>
              <w:pStyle w:val="TableParagraph"/>
              <w:numPr>
                <w:ilvl w:val="0"/>
                <w:numId w:val="33"/>
              </w:numPr>
              <w:spacing w:before="1" w:line="232" w:lineRule="exact"/>
            </w:pPr>
            <w:r>
              <w:t xml:space="preserve"> Real-time </w:t>
            </w:r>
            <w:proofErr w:type="gramStart"/>
            <w:r>
              <w:t>image ,</w:t>
            </w:r>
            <w:proofErr w:type="gramEnd"/>
          </w:p>
          <w:p w14:paraId="705AA5C2" w14:textId="77777777" w:rsidR="0026159B" w:rsidRDefault="0026159B" w:rsidP="002366CB">
            <w:pPr>
              <w:pStyle w:val="TableParagraph"/>
              <w:numPr>
                <w:ilvl w:val="0"/>
                <w:numId w:val="33"/>
              </w:numPr>
              <w:spacing w:before="1" w:line="232" w:lineRule="exact"/>
            </w:pPr>
            <w:r>
              <w:t xml:space="preserve">Frozen </w:t>
            </w:r>
            <w:proofErr w:type="gramStart"/>
            <w:r>
              <w:t>image ,</w:t>
            </w:r>
            <w:proofErr w:type="gramEnd"/>
            <w:r>
              <w:t xml:space="preserve">      </w:t>
            </w:r>
          </w:p>
          <w:p w14:paraId="6096070D" w14:textId="77777777" w:rsidR="0026159B" w:rsidRDefault="0026159B" w:rsidP="002366CB">
            <w:pPr>
              <w:pStyle w:val="TableParagraph"/>
              <w:numPr>
                <w:ilvl w:val="0"/>
                <w:numId w:val="33"/>
              </w:numPr>
              <w:spacing w:before="1" w:line="232" w:lineRule="exact"/>
            </w:pPr>
            <w:r>
              <w:t xml:space="preserve">SPLIT </w:t>
            </w:r>
            <w:proofErr w:type="gramStart"/>
            <w:r>
              <w:t>SCREEN ,</w:t>
            </w:r>
            <w:proofErr w:type="gramEnd"/>
          </w:p>
          <w:p w14:paraId="7699560F" w14:textId="77777777" w:rsidR="0026159B" w:rsidRDefault="0026159B" w:rsidP="002366CB">
            <w:pPr>
              <w:pStyle w:val="TableParagraph"/>
              <w:numPr>
                <w:ilvl w:val="0"/>
                <w:numId w:val="33"/>
              </w:numPr>
              <w:spacing w:before="1" w:line="232" w:lineRule="exact"/>
            </w:pPr>
            <w:r>
              <w:t xml:space="preserve"> ANALYSIS </w:t>
            </w:r>
            <w:proofErr w:type="gramStart"/>
            <w:r>
              <w:t>PACKAGES ,abdominal</w:t>
            </w:r>
            <w:proofErr w:type="gramEnd"/>
            <w:r>
              <w:t xml:space="preserve">, neck ultrasound, breast, OB/GYN, small parts, urology and others ,FUNCTIONALITY (Digital calipers : yes), </w:t>
            </w:r>
          </w:p>
          <w:p w14:paraId="73878391" w14:textId="77777777" w:rsidR="0026159B" w:rsidRDefault="0026159B" w:rsidP="0026159B">
            <w:pPr>
              <w:pStyle w:val="TableParagraph"/>
              <w:spacing w:before="1" w:line="232" w:lineRule="exact"/>
            </w:pPr>
            <w:proofErr w:type="spellStart"/>
            <w:r w:rsidRPr="008C282A">
              <w:rPr>
                <w:b/>
                <w:bCs/>
              </w:rPr>
              <w:t>Techincal</w:t>
            </w:r>
            <w:proofErr w:type="spellEnd"/>
            <w:r w:rsidRPr="008C282A">
              <w:rPr>
                <w:b/>
                <w:bCs/>
              </w:rPr>
              <w:t xml:space="preserve"> </w:t>
            </w:r>
            <w:proofErr w:type="spellStart"/>
            <w:r w:rsidRPr="008C282A">
              <w:rPr>
                <w:b/>
                <w:bCs/>
              </w:rPr>
              <w:t>Spesifcation</w:t>
            </w:r>
            <w:proofErr w:type="spellEnd"/>
            <w:r w:rsidRPr="008C282A">
              <w:rPr>
                <w:b/>
                <w:bCs/>
              </w:rPr>
              <w:t>:</w:t>
            </w:r>
            <w:r>
              <w:t xml:space="preserve"> </w:t>
            </w:r>
          </w:p>
          <w:p w14:paraId="30CF5746" w14:textId="77777777" w:rsidR="0026159B" w:rsidRDefault="0026159B" w:rsidP="002366CB">
            <w:pPr>
              <w:pStyle w:val="TableParagraph"/>
              <w:numPr>
                <w:ilvl w:val="0"/>
                <w:numId w:val="34"/>
              </w:numPr>
              <w:spacing w:before="1" w:line="232" w:lineRule="exact"/>
            </w:pPr>
            <w:r>
              <w:t xml:space="preserve">IMAGE </w:t>
            </w:r>
            <w:proofErr w:type="gramStart"/>
            <w:r>
              <w:t>STORAGE :</w:t>
            </w:r>
            <w:proofErr w:type="gramEnd"/>
            <w:r>
              <w:t xml:space="preserve"> HDD,DVD, </w:t>
            </w:r>
          </w:p>
          <w:p w14:paraId="1D53ED2D" w14:textId="77777777" w:rsidR="0026159B" w:rsidRDefault="0026159B" w:rsidP="002366CB">
            <w:pPr>
              <w:pStyle w:val="TableParagraph"/>
              <w:numPr>
                <w:ilvl w:val="0"/>
                <w:numId w:val="34"/>
              </w:numPr>
              <w:spacing w:before="1" w:line="232" w:lineRule="exact"/>
            </w:pPr>
            <w:r>
              <w:t xml:space="preserve">USB, </w:t>
            </w:r>
          </w:p>
          <w:p w14:paraId="212B3965" w14:textId="77777777" w:rsidR="0026159B" w:rsidRDefault="0026159B" w:rsidP="002366CB">
            <w:pPr>
              <w:pStyle w:val="TableParagraph"/>
              <w:numPr>
                <w:ilvl w:val="0"/>
                <w:numId w:val="34"/>
              </w:numPr>
              <w:spacing w:before="1" w:line="232" w:lineRule="exact"/>
            </w:pPr>
            <w:r>
              <w:lastRenderedPageBreak/>
              <w:t xml:space="preserve">printer, </w:t>
            </w:r>
          </w:p>
          <w:p w14:paraId="12459A9B" w14:textId="77777777" w:rsidR="0026159B" w:rsidRDefault="0026159B" w:rsidP="002366CB">
            <w:pPr>
              <w:pStyle w:val="TableParagraph"/>
              <w:numPr>
                <w:ilvl w:val="0"/>
                <w:numId w:val="34"/>
              </w:numPr>
              <w:spacing w:before="1" w:line="232" w:lineRule="exact"/>
            </w:pPr>
            <w:r>
              <w:t xml:space="preserve">other should specified (Capacity, number of stored images: ≥ 250 GB </w:t>
            </w:r>
            <w:proofErr w:type="gramStart"/>
            <w:r>
              <w:t>HD  ,</w:t>
            </w:r>
            <w:proofErr w:type="gramEnd"/>
            <w:r>
              <w:t xml:space="preserve">Printer : Yes </w:t>
            </w:r>
          </w:p>
          <w:p w14:paraId="1348E7A8" w14:textId="77777777" w:rsidR="0026159B" w:rsidRDefault="0026159B" w:rsidP="002366CB">
            <w:pPr>
              <w:pStyle w:val="TableParagraph"/>
              <w:numPr>
                <w:ilvl w:val="0"/>
                <w:numId w:val="34"/>
              </w:numPr>
              <w:spacing w:before="1" w:line="232" w:lineRule="exact"/>
            </w:pPr>
            <w:proofErr w:type="gramStart"/>
            <w:r>
              <w:t>( B</w:t>
            </w:r>
            <w:proofErr w:type="gramEnd"/>
            <w:r>
              <w:t xml:space="preserve"> &amp; W ) or better ,Cine :yes) </w:t>
            </w:r>
          </w:p>
          <w:p w14:paraId="6EEBC61C" w14:textId="77777777" w:rsidR="0026159B" w:rsidRDefault="0026159B" w:rsidP="002366CB">
            <w:pPr>
              <w:pStyle w:val="TableParagraph"/>
              <w:numPr>
                <w:ilvl w:val="0"/>
                <w:numId w:val="34"/>
              </w:numPr>
              <w:spacing w:before="1" w:line="232" w:lineRule="exact"/>
            </w:pPr>
            <w:r>
              <w:t xml:space="preserve">NUMBER OF USER-PROGRAMMABLE PROTOCOLS, </w:t>
            </w:r>
            <w:proofErr w:type="gramStart"/>
            <w:r>
              <w:t>FORMULAS ,</w:t>
            </w:r>
            <w:proofErr w:type="gramEnd"/>
            <w:r>
              <w:t xml:space="preserve"> TABLES :yes ,</w:t>
            </w:r>
          </w:p>
          <w:p w14:paraId="661C1535" w14:textId="77777777" w:rsidR="0026159B" w:rsidRDefault="0026159B" w:rsidP="002366CB">
            <w:pPr>
              <w:pStyle w:val="TableParagraph"/>
              <w:numPr>
                <w:ilvl w:val="0"/>
                <w:numId w:val="34"/>
              </w:numPr>
              <w:spacing w:before="1" w:line="232" w:lineRule="exact"/>
            </w:pPr>
            <w:r>
              <w:t xml:space="preserve">Power </w:t>
            </w:r>
            <w:proofErr w:type="gramStart"/>
            <w:r>
              <w:t>supply  :</w:t>
            </w:r>
            <w:proofErr w:type="gramEnd"/>
            <w:r>
              <w:t xml:space="preserve"> Medical Approved power supply board ,Line voltage: - 220/240VAC,50/60Hz, </w:t>
            </w:r>
          </w:p>
          <w:p w14:paraId="5E6687F7" w14:textId="77777777" w:rsidR="0026159B" w:rsidRDefault="0026159B" w:rsidP="002366CB">
            <w:pPr>
              <w:pStyle w:val="TableParagraph"/>
              <w:numPr>
                <w:ilvl w:val="0"/>
                <w:numId w:val="34"/>
              </w:numPr>
              <w:spacing w:before="1" w:line="232" w:lineRule="exact"/>
            </w:pPr>
            <w:r>
              <w:t xml:space="preserve">Three pin G type </w:t>
            </w:r>
            <w:proofErr w:type="gramStart"/>
            <w:r>
              <w:t>plug  ,</w:t>
            </w:r>
            <w:proofErr w:type="gramEnd"/>
            <w:r>
              <w:t>Printer : yes ,</w:t>
            </w:r>
          </w:p>
          <w:p w14:paraId="1E7AF649" w14:textId="77777777" w:rsidR="0026159B" w:rsidRDefault="0026159B" w:rsidP="002366CB">
            <w:pPr>
              <w:pStyle w:val="TableParagraph"/>
              <w:numPr>
                <w:ilvl w:val="0"/>
                <w:numId w:val="34"/>
              </w:numPr>
              <w:spacing w:before="1" w:line="232" w:lineRule="exact"/>
            </w:pPr>
            <w:r>
              <w:t xml:space="preserve">Backup </w:t>
            </w:r>
            <w:proofErr w:type="gramStart"/>
            <w:r>
              <w:t>Battery :yes</w:t>
            </w:r>
            <w:proofErr w:type="gramEnd"/>
            <w:r>
              <w:t xml:space="preserve"> ,</w:t>
            </w:r>
          </w:p>
          <w:p w14:paraId="6E47030B" w14:textId="77777777" w:rsidR="0026159B" w:rsidRDefault="0026159B" w:rsidP="002366CB">
            <w:pPr>
              <w:pStyle w:val="TableParagraph"/>
              <w:numPr>
                <w:ilvl w:val="0"/>
                <w:numId w:val="34"/>
              </w:numPr>
              <w:spacing w:before="1" w:line="232" w:lineRule="exact"/>
            </w:pPr>
            <w:r>
              <w:t xml:space="preserve">The equipment suitable for working in the climate condition in Iraq in terms of condition and humidity  </w:t>
            </w:r>
          </w:p>
          <w:p w14:paraId="354CA380" w14:textId="77777777" w:rsidR="0026159B" w:rsidRDefault="0026159B" w:rsidP="0026159B">
            <w:pPr>
              <w:pStyle w:val="TableParagraph"/>
              <w:spacing w:before="1" w:line="232" w:lineRule="exact"/>
            </w:pPr>
            <w:proofErr w:type="spellStart"/>
            <w:proofErr w:type="gramStart"/>
            <w:r>
              <w:t>FDA:Yes</w:t>
            </w:r>
            <w:proofErr w:type="spellEnd"/>
            <w:proofErr w:type="gramEnd"/>
            <w:r>
              <w:t xml:space="preserve"> ( FDA preferred</w:t>
            </w:r>
          </w:p>
          <w:p w14:paraId="58292B8F" w14:textId="77777777" w:rsidR="0026159B" w:rsidRDefault="0026159B" w:rsidP="0026159B">
            <w:pPr>
              <w:pStyle w:val="TableParagraph"/>
              <w:spacing w:before="1" w:line="232" w:lineRule="exact"/>
            </w:pPr>
            <w:proofErr w:type="gramStart"/>
            <w:r w:rsidRPr="008C282A">
              <w:rPr>
                <w:b/>
                <w:bCs/>
              </w:rPr>
              <w:t xml:space="preserve">optional </w:t>
            </w:r>
            <w:r>
              <w:t>:</w:t>
            </w:r>
            <w:proofErr w:type="gramEnd"/>
            <w:r>
              <w:t xml:space="preserve"> DICOM </w:t>
            </w:r>
          </w:p>
          <w:p w14:paraId="7495610D" w14:textId="77777777" w:rsidR="0026159B" w:rsidRDefault="0026159B">
            <w:pPr>
              <w:pStyle w:val="TableParagraph"/>
              <w:spacing w:before="2"/>
              <w:rPr>
                <w:spacing w:val="-2"/>
                <w:u w:val="single"/>
              </w:rPr>
            </w:pPr>
          </w:p>
          <w:p w14:paraId="55E3E620" w14:textId="77777777" w:rsidR="0026159B" w:rsidRDefault="0026159B">
            <w:pPr>
              <w:pStyle w:val="TableParagraph"/>
              <w:spacing w:before="2"/>
              <w:rPr>
                <w:spacing w:val="-2"/>
                <w:u w:val="single"/>
              </w:rPr>
            </w:pPr>
          </w:p>
          <w:p w14:paraId="3187D31A" w14:textId="77777777" w:rsidR="001B0741" w:rsidRDefault="001B0741" w:rsidP="001B0741">
            <w:pPr>
              <w:pStyle w:val="TableParagraph"/>
              <w:spacing w:before="1" w:line="232" w:lineRule="exact"/>
            </w:pPr>
          </w:p>
          <w:p w14:paraId="04548BCC" w14:textId="77777777" w:rsidR="001B0741" w:rsidRDefault="001B0741" w:rsidP="001B0741">
            <w:pPr>
              <w:pStyle w:val="TableParagraph"/>
              <w:spacing w:before="1" w:line="232" w:lineRule="exact"/>
            </w:pPr>
          </w:p>
          <w:p w14:paraId="6E07E9EB" w14:textId="77777777" w:rsidR="001B0741" w:rsidRDefault="001B0741" w:rsidP="001B0741">
            <w:pPr>
              <w:pStyle w:val="TableParagraph"/>
              <w:spacing w:before="1" w:line="232" w:lineRule="exact"/>
            </w:pPr>
          </w:p>
          <w:p w14:paraId="333D257B" w14:textId="77777777" w:rsidR="001B0741" w:rsidRDefault="001B0741" w:rsidP="001B0741">
            <w:pPr>
              <w:pStyle w:val="TableParagraph"/>
              <w:spacing w:before="1" w:line="232" w:lineRule="exact"/>
            </w:pPr>
          </w:p>
          <w:p w14:paraId="14A679AC" w14:textId="77777777" w:rsidR="001B0741" w:rsidRDefault="001B0741" w:rsidP="001B0741">
            <w:pPr>
              <w:pStyle w:val="TableParagraph"/>
              <w:spacing w:before="1" w:line="232" w:lineRule="exact"/>
            </w:pPr>
          </w:p>
          <w:p w14:paraId="16929DDB" w14:textId="77777777" w:rsidR="001B0741" w:rsidRDefault="001B0741" w:rsidP="001B0741">
            <w:pPr>
              <w:pStyle w:val="TableParagraph"/>
              <w:spacing w:before="1" w:line="232" w:lineRule="exact"/>
            </w:pPr>
          </w:p>
          <w:p w14:paraId="58E283D8" w14:textId="77777777" w:rsidR="001B0741" w:rsidRDefault="001B0741" w:rsidP="001B0741">
            <w:pPr>
              <w:pStyle w:val="TableParagraph"/>
              <w:spacing w:before="1" w:line="232" w:lineRule="exact"/>
            </w:pPr>
          </w:p>
          <w:p w14:paraId="715A8765" w14:textId="77777777" w:rsidR="001B0741" w:rsidRDefault="001B0741" w:rsidP="001B0741">
            <w:pPr>
              <w:pStyle w:val="TableParagraph"/>
              <w:spacing w:before="1" w:line="232" w:lineRule="exact"/>
            </w:pPr>
          </w:p>
          <w:p w14:paraId="0D8BEE5D" w14:textId="349F4811" w:rsidR="001B0741" w:rsidRDefault="001B0741" w:rsidP="001B0741">
            <w:pPr>
              <w:pStyle w:val="TableParagraph"/>
              <w:spacing w:before="1" w:line="232" w:lineRule="exact"/>
            </w:pPr>
          </w:p>
        </w:tc>
      </w:tr>
    </w:tbl>
    <w:p w14:paraId="14CB1E05" w14:textId="77777777" w:rsidR="00372140" w:rsidRDefault="00372140">
      <w:pPr>
        <w:spacing w:line="251" w:lineRule="exact"/>
        <w:sectPr w:rsidR="00372140">
          <w:pgSz w:w="11900" w:h="16840"/>
          <w:pgMar w:top="1240" w:right="300" w:bottom="1380" w:left="300" w:header="485" w:footer="1186" w:gutter="0"/>
          <w:cols w:space="720"/>
        </w:sectPr>
      </w:pPr>
    </w:p>
    <w:p w14:paraId="4F4B58C4" w14:textId="77777777" w:rsidR="00372140" w:rsidRDefault="00372140">
      <w:pPr>
        <w:pStyle w:val="BodyText"/>
        <w:spacing w:before="7"/>
        <w:rPr>
          <w:b/>
          <w:sz w:val="14"/>
        </w:rPr>
      </w:pPr>
    </w:p>
    <w:p w14:paraId="03B69DE8" w14:textId="77777777" w:rsidR="00372140" w:rsidRDefault="00372140">
      <w:pPr>
        <w:pStyle w:val="BodyText"/>
        <w:spacing w:before="8"/>
        <w:rPr>
          <w:b/>
          <w:sz w:val="29"/>
        </w:rPr>
      </w:pPr>
    </w:p>
    <w:p w14:paraId="72EF184F" w14:textId="77777777" w:rsidR="00372140" w:rsidRDefault="00372140">
      <w:pPr>
        <w:pStyle w:val="BodyText"/>
        <w:rPr>
          <w:sz w:val="24"/>
        </w:rPr>
      </w:pPr>
    </w:p>
    <w:p w14:paraId="59847F51" w14:textId="77777777" w:rsidR="00372140" w:rsidRDefault="00372140">
      <w:pPr>
        <w:pStyle w:val="BodyText"/>
        <w:spacing w:before="6"/>
        <w:rPr>
          <w:sz w:val="29"/>
        </w:rPr>
      </w:pPr>
    </w:p>
    <w:p w14:paraId="4B152090" w14:textId="030CE5F6" w:rsidR="00372140" w:rsidRDefault="006B2EA5" w:rsidP="002366CB">
      <w:pPr>
        <w:pStyle w:val="Heading5"/>
        <w:numPr>
          <w:ilvl w:val="3"/>
          <w:numId w:val="16"/>
        </w:numPr>
        <w:tabs>
          <w:tab w:val="left" w:pos="1836"/>
        </w:tabs>
        <w:spacing w:line="256" w:lineRule="auto"/>
        <w:ind w:left="1835" w:right="1462"/>
        <w:rPr>
          <w:u w:val="none"/>
        </w:rPr>
      </w:pPr>
      <w:r>
        <w:t>Technical</w:t>
      </w:r>
      <w:r>
        <w:rPr>
          <w:spacing w:val="-1"/>
        </w:rPr>
        <w:t xml:space="preserve"> </w:t>
      </w:r>
      <w:r>
        <w:t>characteristics</w:t>
      </w:r>
      <w:r>
        <w:rPr>
          <w:spacing w:val="-3"/>
        </w:rPr>
        <w:t xml:space="preserve"> </w:t>
      </w:r>
      <w:r>
        <w:t>expected</w:t>
      </w:r>
      <w:r>
        <w:rPr>
          <w:spacing w:val="-5"/>
        </w:rPr>
        <w:t xml:space="preserve"> </w:t>
      </w:r>
      <w:r>
        <w:t>for</w:t>
      </w:r>
      <w:r>
        <w:rPr>
          <w:spacing w:val="-4"/>
        </w:rPr>
        <w:t xml:space="preserve"> </w:t>
      </w:r>
      <w:r w:rsidR="008022D0" w:rsidRPr="00694CE6">
        <w:t>Echocardiography unit</w:t>
      </w:r>
      <w:r w:rsidR="008022D0">
        <w:t xml:space="preserve"> </w:t>
      </w:r>
      <w:r>
        <w:t>(indicative quantity: 1):</w:t>
      </w:r>
    </w:p>
    <w:p w14:paraId="048F21DD" w14:textId="77777777" w:rsidR="00372140" w:rsidRDefault="00372140">
      <w:pPr>
        <w:pStyle w:val="BodyText"/>
        <w:spacing w:before="1"/>
        <w:rPr>
          <w:b/>
          <w:sz w:val="14"/>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11925FB2" w14:textId="77777777">
        <w:trPr>
          <w:trHeight w:val="301"/>
        </w:trPr>
        <w:tc>
          <w:tcPr>
            <w:tcW w:w="3002" w:type="dxa"/>
          </w:tcPr>
          <w:p w14:paraId="0212BDD5" w14:textId="77777777" w:rsidR="00372140" w:rsidRDefault="006B2EA5">
            <w:pPr>
              <w:pStyle w:val="TableParagraph"/>
              <w:spacing w:before="2"/>
              <w:rPr>
                <w:b/>
              </w:rPr>
            </w:pPr>
            <w:r>
              <w:rPr>
                <w:b/>
                <w:spacing w:val="-2"/>
              </w:rPr>
              <w:t>Equipment</w:t>
            </w:r>
          </w:p>
        </w:tc>
        <w:tc>
          <w:tcPr>
            <w:tcW w:w="7804" w:type="dxa"/>
          </w:tcPr>
          <w:p w14:paraId="24093DBE" w14:textId="77777777" w:rsidR="00372140" w:rsidRDefault="006B2EA5">
            <w:pPr>
              <w:pStyle w:val="TableParagraph"/>
              <w:spacing w:before="2"/>
              <w:rPr>
                <w:b/>
              </w:rPr>
            </w:pPr>
            <w:r>
              <w:rPr>
                <w:b/>
              </w:rPr>
              <w:t>TECHNICAL</w:t>
            </w:r>
            <w:r>
              <w:rPr>
                <w:b/>
                <w:spacing w:val="-7"/>
              </w:rPr>
              <w:t xml:space="preserve"> </w:t>
            </w:r>
            <w:r>
              <w:rPr>
                <w:b/>
                <w:spacing w:val="-2"/>
              </w:rPr>
              <w:t>CHARACTERISTICS</w:t>
            </w:r>
          </w:p>
        </w:tc>
      </w:tr>
      <w:tr w:rsidR="00372140" w14:paraId="217AE0F0" w14:textId="77777777" w:rsidTr="008022D0">
        <w:trPr>
          <w:trHeight w:val="730"/>
        </w:trPr>
        <w:tc>
          <w:tcPr>
            <w:tcW w:w="3002" w:type="dxa"/>
          </w:tcPr>
          <w:p w14:paraId="376DE696" w14:textId="77777777" w:rsidR="00372140" w:rsidRDefault="006B2EA5">
            <w:pPr>
              <w:pStyle w:val="TableParagraph"/>
              <w:rPr>
                <w:b/>
              </w:rPr>
            </w:pPr>
            <w:r>
              <w:rPr>
                <w:b/>
              </w:rPr>
              <w:t>Room</w:t>
            </w:r>
            <w:r>
              <w:rPr>
                <w:b/>
                <w:spacing w:val="-2"/>
              </w:rPr>
              <w:t xml:space="preserve"> </w:t>
            </w:r>
            <w:r>
              <w:rPr>
                <w:b/>
                <w:spacing w:val="-4"/>
              </w:rPr>
              <w:t>code</w:t>
            </w:r>
          </w:p>
        </w:tc>
        <w:tc>
          <w:tcPr>
            <w:tcW w:w="7804" w:type="dxa"/>
          </w:tcPr>
          <w:p w14:paraId="068087DF" w14:textId="29303E3B" w:rsidR="008022D0" w:rsidRDefault="008022D0">
            <w:pPr>
              <w:pStyle w:val="TableParagraph"/>
              <w:spacing w:line="234" w:lineRule="exact"/>
              <w:rPr>
                <w:b/>
              </w:rPr>
            </w:pPr>
            <w:r>
              <w:rPr>
                <w:b/>
              </w:rPr>
              <w:t>Recovery</w:t>
            </w:r>
            <w:r>
              <w:rPr>
                <w:b/>
                <w:spacing w:val="-15"/>
              </w:rPr>
              <w:t xml:space="preserve"> </w:t>
            </w:r>
            <w:r>
              <w:rPr>
                <w:b/>
              </w:rPr>
              <w:t xml:space="preserve">room: </w:t>
            </w:r>
          </w:p>
          <w:p w14:paraId="4343F781" w14:textId="408697F6" w:rsidR="00372140" w:rsidRDefault="008022D0">
            <w:pPr>
              <w:pStyle w:val="TableParagraph"/>
              <w:spacing w:line="234" w:lineRule="exact"/>
              <w:rPr>
                <w:b/>
              </w:rPr>
            </w:pPr>
            <w:r w:rsidRPr="008022D0">
              <w:rPr>
                <w:b/>
              </w:rPr>
              <w:t>N1_SD_003</w:t>
            </w:r>
          </w:p>
        </w:tc>
      </w:tr>
      <w:tr w:rsidR="00372140" w14:paraId="07AB063B" w14:textId="77777777">
        <w:trPr>
          <w:trHeight w:val="5063"/>
        </w:trPr>
        <w:tc>
          <w:tcPr>
            <w:tcW w:w="3002" w:type="dxa"/>
          </w:tcPr>
          <w:p w14:paraId="02141F33" w14:textId="1EBC1641" w:rsidR="00372140" w:rsidRPr="008022D0" w:rsidRDefault="008022D0">
            <w:pPr>
              <w:pStyle w:val="TableParagraph"/>
              <w:rPr>
                <w:b/>
                <w:bCs/>
              </w:rPr>
            </w:pPr>
            <w:r w:rsidRPr="008022D0">
              <w:rPr>
                <w:b/>
                <w:bCs/>
              </w:rPr>
              <w:t>Echocardiography unit</w:t>
            </w:r>
          </w:p>
        </w:tc>
        <w:tc>
          <w:tcPr>
            <w:tcW w:w="7804" w:type="dxa"/>
          </w:tcPr>
          <w:p w14:paraId="70E1D2C1" w14:textId="77777777" w:rsidR="0026159B" w:rsidRDefault="0026159B" w:rsidP="0026159B">
            <w:pPr>
              <w:pStyle w:val="TableParagraph"/>
              <w:spacing w:line="252" w:lineRule="exact"/>
            </w:pPr>
            <w:r>
              <w:rPr>
                <w:spacing w:val="-2"/>
                <w:u w:val="single"/>
              </w:rPr>
              <w:t>REQUIREMENTS:</w:t>
            </w:r>
          </w:p>
          <w:p w14:paraId="225F36C4" w14:textId="77777777" w:rsidR="0026159B" w:rsidRDefault="0026159B" w:rsidP="0026159B">
            <w:pPr>
              <w:pStyle w:val="TableParagraph"/>
              <w:spacing w:before="1" w:line="232" w:lineRule="exact"/>
              <w:rPr>
                <w:b/>
              </w:rPr>
            </w:pPr>
            <w:r w:rsidRPr="008C282A">
              <w:rPr>
                <w:b/>
              </w:rPr>
              <w:t>CLINICAL APPLICATIONS:</w:t>
            </w:r>
          </w:p>
          <w:p w14:paraId="39C4D266" w14:textId="77777777" w:rsidR="0026159B" w:rsidRDefault="0026159B" w:rsidP="002366CB">
            <w:pPr>
              <w:pStyle w:val="TableParagraph"/>
              <w:numPr>
                <w:ilvl w:val="0"/>
                <w:numId w:val="35"/>
              </w:numPr>
              <w:spacing w:before="1" w:line="232" w:lineRule="exact"/>
              <w:rPr>
                <w:bCs/>
              </w:rPr>
            </w:pPr>
            <w:r w:rsidRPr="00C107BE">
              <w:rPr>
                <w:bCs/>
              </w:rPr>
              <w:t>Cardiac (adult, pediatric, neonatal, fetal, TEE, intracardiac),</w:t>
            </w:r>
          </w:p>
          <w:p w14:paraId="4EC85AB0" w14:textId="77777777" w:rsidR="0026159B" w:rsidRDefault="0026159B" w:rsidP="002366CB">
            <w:pPr>
              <w:pStyle w:val="TableParagraph"/>
              <w:numPr>
                <w:ilvl w:val="0"/>
                <w:numId w:val="35"/>
              </w:numPr>
              <w:spacing w:before="1" w:line="232" w:lineRule="exact"/>
              <w:rPr>
                <w:bCs/>
              </w:rPr>
            </w:pPr>
            <w:r w:rsidRPr="00C107BE">
              <w:rPr>
                <w:bCs/>
              </w:rPr>
              <w:t xml:space="preserve">vascular, </w:t>
            </w:r>
          </w:p>
          <w:p w14:paraId="774BDE49" w14:textId="77777777" w:rsidR="0026159B" w:rsidRDefault="0026159B" w:rsidP="002366CB">
            <w:pPr>
              <w:pStyle w:val="TableParagraph"/>
              <w:numPr>
                <w:ilvl w:val="0"/>
                <w:numId w:val="35"/>
              </w:numPr>
              <w:spacing w:before="1" w:line="232" w:lineRule="exact"/>
              <w:rPr>
                <w:bCs/>
              </w:rPr>
            </w:pPr>
            <w:r w:rsidRPr="00C107BE">
              <w:rPr>
                <w:bCs/>
              </w:rPr>
              <w:t xml:space="preserve">stress echo, </w:t>
            </w:r>
          </w:p>
          <w:p w14:paraId="349B9A3F" w14:textId="77777777" w:rsidR="0026159B" w:rsidRDefault="0026159B" w:rsidP="002366CB">
            <w:pPr>
              <w:pStyle w:val="TableParagraph"/>
              <w:numPr>
                <w:ilvl w:val="0"/>
                <w:numId w:val="35"/>
              </w:numPr>
              <w:spacing w:before="1" w:line="232" w:lineRule="exact"/>
              <w:rPr>
                <w:bCs/>
              </w:rPr>
            </w:pPr>
            <w:proofErr w:type="gramStart"/>
            <w:r w:rsidRPr="00C107BE">
              <w:rPr>
                <w:bCs/>
              </w:rPr>
              <w:t>others .Type</w:t>
            </w:r>
            <w:proofErr w:type="gramEnd"/>
            <w:r w:rsidRPr="00C107BE">
              <w:rPr>
                <w:bCs/>
              </w:rPr>
              <w:t xml:space="preserve">: On-platform ,CE / </w:t>
            </w:r>
            <w:proofErr w:type="spellStart"/>
            <w:r w:rsidRPr="00C107BE">
              <w:rPr>
                <w:bCs/>
              </w:rPr>
              <w:t>FDA:Yes</w:t>
            </w:r>
            <w:proofErr w:type="spellEnd"/>
            <w:r w:rsidRPr="00C107BE">
              <w:rPr>
                <w:bCs/>
              </w:rPr>
              <w:t xml:space="preserve"> ( FDA preferred )</w:t>
            </w:r>
            <w:r>
              <w:rPr>
                <w:bCs/>
              </w:rPr>
              <w:t xml:space="preserve">, </w:t>
            </w:r>
          </w:p>
          <w:p w14:paraId="507922F3" w14:textId="77777777" w:rsidR="0026159B" w:rsidRDefault="0026159B" w:rsidP="0026159B">
            <w:pPr>
              <w:pStyle w:val="TableParagraph"/>
              <w:spacing w:before="1" w:line="232" w:lineRule="exact"/>
              <w:rPr>
                <w:bCs/>
              </w:rPr>
            </w:pPr>
            <w:r w:rsidRPr="008C282A">
              <w:rPr>
                <w:b/>
              </w:rPr>
              <w:t>PROBE TYPES</w:t>
            </w:r>
            <w:r w:rsidRPr="00C107BE">
              <w:rPr>
                <w:bCs/>
              </w:rPr>
              <w:t xml:space="preserve">, </w:t>
            </w:r>
          </w:p>
          <w:p w14:paraId="523EA9BB" w14:textId="77777777" w:rsidR="0026159B" w:rsidRDefault="0026159B" w:rsidP="002366CB">
            <w:pPr>
              <w:pStyle w:val="TableParagraph"/>
              <w:numPr>
                <w:ilvl w:val="0"/>
                <w:numId w:val="36"/>
              </w:numPr>
              <w:spacing w:before="1" w:line="232" w:lineRule="exact"/>
              <w:rPr>
                <w:bCs/>
              </w:rPr>
            </w:pPr>
            <w:r w:rsidRPr="00C107BE">
              <w:rPr>
                <w:bCs/>
              </w:rPr>
              <w:t xml:space="preserve">MHz: Phased </w:t>
            </w:r>
            <w:proofErr w:type="gramStart"/>
            <w:r w:rsidRPr="00C107BE">
              <w:rPr>
                <w:bCs/>
              </w:rPr>
              <w:t>array( multi</w:t>
            </w:r>
            <w:proofErr w:type="gramEnd"/>
            <w:r w:rsidRPr="00C107BE">
              <w:rPr>
                <w:bCs/>
              </w:rPr>
              <w:t xml:space="preserve"> frequency ) :yes, </w:t>
            </w:r>
          </w:p>
          <w:p w14:paraId="49024286" w14:textId="77777777" w:rsidR="0026159B" w:rsidRDefault="0026159B" w:rsidP="002366CB">
            <w:pPr>
              <w:pStyle w:val="TableParagraph"/>
              <w:numPr>
                <w:ilvl w:val="0"/>
                <w:numId w:val="36"/>
              </w:numPr>
              <w:spacing w:before="1" w:line="232" w:lineRule="exact"/>
              <w:rPr>
                <w:bCs/>
              </w:rPr>
            </w:pPr>
            <w:r w:rsidRPr="00C107BE">
              <w:rPr>
                <w:bCs/>
              </w:rPr>
              <w:t xml:space="preserve"> Linear array </w:t>
            </w:r>
            <w:proofErr w:type="gramStart"/>
            <w:r w:rsidRPr="00C107BE">
              <w:rPr>
                <w:bCs/>
              </w:rPr>
              <w:t>( multi</w:t>
            </w:r>
            <w:proofErr w:type="gramEnd"/>
            <w:r w:rsidRPr="00C107BE">
              <w:rPr>
                <w:bCs/>
              </w:rPr>
              <w:t xml:space="preserve"> frequency ) : yes , </w:t>
            </w:r>
          </w:p>
          <w:p w14:paraId="76BEF57A" w14:textId="77777777" w:rsidR="0026159B" w:rsidRPr="008C282A" w:rsidRDefault="0026159B" w:rsidP="002366CB">
            <w:pPr>
              <w:pStyle w:val="TableParagraph"/>
              <w:numPr>
                <w:ilvl w:val="0"/>
                <w:numId w:val="36"/>
              </w:numPr>
              <w:spacing w:before="1" w:line="232" w:lineRule="exact"/>
              <w:rPr>
                <w:bCs/>
                <w:lang w:val="fr-FR"/>
              </w:rPr>
            </w:pPr>
            <w:r w:rsidRPr="008C282A">
              <w:rPr>
                <w:bCs/>
                <w:lang w:val="fr-FR"/>
              </w:rPr>
              <w:t>SCAN MODES:(B –</w:t>
            </w:r>
            <w:proofErr w:type="gramStart"/>
            <w:r w:rsidRPr="008C282A">
              <w:rPr>
                <w:bCs/>
                <w:lang w:val="fr-FR"/>
              </w:rPr>
              <w:t>mode( 2</w:t>
            </w:r>
            <w:proofErr w:type="gramEnd"/>
            <w:r w:rsidRPr="008C282A">
              <w:rPr>
                <w:bCs/>
                <w:lang w:val="fr-FR"/>
              </w:rPr>
              <w:t xml:space="preserve">-D) :yes  , </w:t>
            </w:r>
          </w:p>
          <w:p w14:paraId="16DC519E" w14:textId="77777777" w:rsidR="0026159B" w:rsidRDefault="0026159B" w:rsidP="002366CB">
            <w:pPr>
              <w:pStyle w:val="TableParagraph"/>
              <w:numPr>
                <w:ilvl w:val="0"/>
                <w:numId w:val="36"/>
              </w:numPr>
              <w:spacing w:before="1" w:line="232" w:lineRule="exact"/>
              <w:rPr>
                <w:bCs/>
              </w:rPr>
            </w:pPr>
            <w:r>
              <w:rPr>
                <w:bCs/>
              </w:rPr>
              <w:t xml:space="preserve">M mode, yes. </w:t>
            </w:r>
          </w:p>
          <w:p w14:paraId="1D33DD76" w14:textId="77777777" w:rsidR="0026159B" w:rsidRPr="008C282A" w:rsidRDefault="0026159B" w:rsidP="0026159B">
            <w:pPr>
              <w:pStyle w:val="TableParagraph"/>
              <w:spacing w:before="1" w:line="232" w:lineRule="exact"/>
              <w:rPr>
                <w:b/>
              </w:rPr>
            </w:pPr>
            <w:r w:rsidRPr="008C282A">
              <w:rPr>
                <w:b/>
              </w:rPr>
              <w:t>Scan modes</w:t>
            </w:r>
          </w:p>
          <w:p w14:paraId="69C3C125" w14:textId="77777777" w:rsidR="0026159B" w:rsidRDefault="0026159B" w:rsidP="002366CB">
            <w:pPr>
              <w:pStyle w:val="TableParagraph"/>
              <w:numPr>
                <w:ilvl w:val="0"/>
                <w:numId w:val="38"/>
              </w:numPr>
              <w:spacing w:before="1" w:line="232" w:lineRule="exact"/>
              <w:rPr>
                <w:bCs/>
              </w:rPr>
            </w:pPr>
            <w:r w:rsidRPr="00C107BE">
              <w:rPr>
                <w:bCs/>
              </w:rPr>
              <w:t xml:space="preserve">Harmonic tissue </w:t>
            </w:r>
            <w:proofErr w:type="gramStart"/>
            <w:r w:rsidRPr="00C107BE">
              <w:rPr>
                <w:bCs/>
              </w:rPr>
              <w:t>imaging :yes</w:t>
            </w:r>
            <w:proofErr w:type="gramEnd"/>
            <w:r w:rsidRPr="00C107BE">
              <w:rPr>
                <w:bCs/>
              </w:rPr>
              <w:t xml:space="preserve">  ),   </w:t>
            </w:r>
          </w:p>
          <w:p w14:paraId="15D59B02" w14:textId="77777777" w:rsidR="0026159B" w:rsidRDefault="0026159B" w:rsidP="002366CB">
            <w:pPr>
              <w:pStyle w:val="TableParagraph"/>
              <w:numPr>
                <w:ilvl w:val="0"/>
                <w:numId w:val="38"/>
              </w:numPr>
              <w:spacing w:before="1" w:line="232" w:lineRule="exact"/>
              <w:rPr>
                <w:bCs/>
              </w:rPr>
            </w:pPr>
            <w:r w:rsidRPr="00C107BE">
              <w:rPr>
                <w:bCs/>
              </w:rPr>
              <w:t>DOPPLER:(Color Doppler imaging (CDI</w:t>
            </w:r>
            <w:proofErr w:type="gramStart"/>
            <w:r w:rsidRPr="00C107BE">
              <w:rPr>
                <w:bCs/>
              </w:rPr>
              <w:t>) :yes</w:t>
            </w:r>
            <w:proofErr w:type="gramEnd"/>
            <w:r w:rsidRPr="00C107BE">
              <w:rPr>
                <w:bCs/>
              </w:rPr>
              <w:t xml:space="preserve">  ,</w:t>
            </w:r>
          </w:p>
          <w:p w14:paraId="3EA86B27" w14:textId="77777777" w:rsidR="0026159B" w:rsidRDefault="0026159B" w:rsidP="002366CB">
            <w:pPr>
              <w:pStyle w:val="TableParagraph"/>
              <w:numPr>
                <w:ilvl w:val="0"/>
                <w:numId w:val="38"/>
              </w:numPr>
              <w:spacing w:before="1" w:line="232" w:lineRule="exact"/>
              <w:rPr>
                <w:bCs/>
              </w:rPr>
            </w:pPr>
            <w:r w:rsidRPr="00C107BE">
              <w:rPr>
                <w:bCs/>
              </w:rPr>
              <w:t>Tissue Doppler imaging (TDI</w:t>
            </w:r>
            <w:proofErr w:type="gramStart"/>
            <w:r w:rsidRPr="00C107BE">
              <w:rPr>
                <w:bCs/>
              </w:rPr>
              <w:t>) :yes</w:t>
            </w:r>
            <w:proofErr w:type="gramEnd"/>
            <w:r w:rsidRPr="00C107BE">
              <w:rPr>
                <w:bCs/>
              </w:rPr>
              <w:t xml:space="preserve">, </w:t>
            </w:r>
          </w:p>
          <w:p w14:paraId="5E237F53" w14:textId="77777777" w:rsidR="0026159B" w:rsidRDefault="0026159B" w:rsidP="002366CB">
            <w:pPr>
              <w:pStyle w:val="TableParagraph"/>
              <w:numPr>
                <w:ilvl w:val="0"/>
                <w:numId w:val="38"/>
              </w:numPr>
              <w:spacing w:before="1" w:line="232" w:lineRule="exact"/>
              <w:rPr>
                <w:bCs/>
              </w:rPr>
            </w:pPr>
            <w:r w:rsidRPr="00C107BE">
              <w:rPr>
                <w:bCs/>
              </w:rPr>
              <w:t>Power Doppler imaging (PDI</w:t>
            </w:r>
            <w:proofErr w:type="gramStart"/>
            <w:r w:rsidRPr="00C107BE">
              <w:rPr>
                <w:bCs/>
              </w:rPr>
              <w:t>) :</w:t>
            </w:r>
            <w:proofErr w:type="gramEnd"/>
            <w:r w:rsidRPr="00C107BE">
              <w:rPr>
                <w:bCs/>
              </w:rPr>
              <w:t xml:space="preserve"> yes , </w:t>
            </w:r>
          </w:p>
          <w:p w14:paraId="12D869EC" w14:textId="77777777" w:rsidR="0026159B" w:rsidRDefault="0026159B" w:rsidP="002366CB">
            <w:pPr>
              <w:pStyle w:val="TableParagraph"/>
              <w:numPr>
                <w:ilvl w:val="0"/>
                <w:numId w:val="38"/>
              </w:numPr>
              <w:spacing w:before="1" w:line="232" w:lineRule="exact"/>
              <w:rPr>
                <w:bCs/>
              </w:rPr>
            </w:pPr>
            <w:r w:rsidRPr="00C107BE">
              <w:rPr>
                <w:bCs/>
              </w:rPr>
              <w:t xml:space="preserve">Continuous </w:t>
            </w:r>
            <w:proofErr w:type="gramStart"/>
            <w:r w:rsidRPr="00C107BE">
              <w:rPr>
                <w:bCs/>
              </w:rPr>
              <w:t>wave :</w:t>
            </w:r>
            <w:proofErr w:type="gramEnd"/>
            <w:r w:rsidRPr="00C107BE">
              <w:rPr>
                <w:bCs/>
              </w:rPr>
              <w:t xml:space="preserve"> yes, </w:t>
            </w:r>
          </w:p>
          <w:p w14:paraId="13644340" w14:textId="77777777" w:rsidR="0026159B" w:rsidRDefault="0026159B" w:rsidP="002366CB">
            <w:pPr>
              <w:pStyle w:val="TableParagraph"/>
              <w:numPr>
                <w:ilvl w:val="0"/>
                <w:numId w:val="38"/>
              </w:numPr>
              <w:spacing w:before="1" w:line="232" w:lineRule="exact"/>
              <w:rPr>
                <w:bCs/>
              </w:rPr>
            </w:pPr>
            <w:r w:rsidRPr="00C107BE">
              <w:rPr>
                <w:bCs/>
              </w:rPr>
              <w:t xml:space="preserve">Pulsed </w:t>
            </w:r>
            <w:proofErr w:type="spellStart"/>
            <w:proofErr w:type="gramStart"/>
            <w:r w:rsidRPr="00C107BE">
              <w:rPr>
                <w:bCs/>
              </w:rPr>
              <w:t>wave:yes</w:t>
            </w:r>
            <w:proofErr w:type="spellEnd"/>
            <w:proofErr w:type="gramEnd"/>
            <w:r w:rsidRPr="00C107BE">
              <w:rPr>
                <w:bCs/>
              </w:rPr>
              <w:t xml:space="preserve"> ,Duplex mode :</w:t>
            </w:r>
            <w:r w:rsidRPr="004E365D">
              <w:rPr>
                <w:bCs/>
              </w:rPr>
              <w:t>yes ,</w:t>
            </w:r>
          </w:p>
          <w:p w14:paraId="0874B0CA" w14:textId="77777777" w:rsidR="0026159B" w:rsidRDefault="0026159B" w:rsidP="002366CB">
            <w:pPr>
              <w:pStyle w:val="TableParagraph"/>
              <w:numPr>
                <w:ilvl w:val="0"/>
                <w:numId w:val="38"/>
              </w:numPr>
              <w:spacing w:before="1" w:line="232" w:lineRule="exact"/>
              <w:rPr>
                <w:bCs/>
              </w:rPr>
            </w:pPr>
            <w:r w:rsidRPr="004E365D">
              <w:rPr>
                <w:bCs/>
              </w:rPr>
              <w:t xml:space="preserve">Triplex </w:t>
            </w:r>
            <w:proofErr w:type="gramStart"/>
            <w:r w:rsidRPr="004E365D">
              <w:rPr>
                <w:bCs/>
              </w:rPr>
              <w:t>mode :yes</w:t>
            </w:r>
            <w:proofErr w:type="gramEnd"/>
            <w:r w:rsidRPr="004E365D">
              <w:rPr>
                <w:bCs/>
              </w:rPr>
              <w:t xml:space="preserve">, </w:t>
            </w:r>
          </w:p>
          <w:p w14:paraId="7FAEF43E" w14:textId="77777777" w:rsidR="0026159B" w:rsidRDefault="0026159B" w:rsidP="0026159B">
            <w:pPr>
              <w:pStyle w:val="TableParagraph"/>
              <w:spacing w:before="1" w:line="232" w:lineRule="exact"/>
              <w:rPr>
                <w:bCs/>
              </w:rPr>
            </w:pPr>
            <w:r w:rsidRPr="008C282A">
              <w:rPr>
                <w:b/>
              </w:rPr>
              <w:t xml:space="preserve">All option should be permanent </w:t>
            </w:r>
            <w:proofErr w:type="spellStart"/>
            <w:r w:rsidRPr="008C282A">
              <w:rPr>
                <w:b/>
              </w:rPr>
              <w:t>activition</w:t>
            </w:r>
            <w:proofErr w:type="spellEnd"/>
            <w:r w:rsidRPr="004E365D">
              <w:rPr>
                <w:bCs/>
              </w:rPr>
              <w:t xml:space="preserve"> </w:t>
            </w:r>
            <w:proofErr w:type="gramStart"/>
            <w:r w:rsidRPr="004E365D">
              <w:rPr>
                <w:bCs/>
              </w:rPr>
              <w:t xml:space="preserve">  ,</w:t>
            </w:r>
            <w:proofErr w:type="gramEnd"/>
          </w:p>
          <w:p w14:paraId="75DCFDEF" w14:textId="77777777" w:rsidR="0026159B" w:rsidRDefault="0026159B" w:rsidP="002366CB">
            <w:pPr>
              <w:pStyle w:val="TableParagraph"/>
              <w:numPr>
                <w:ilvl w:val="0"/>
                <w:numId w:val="39"/>
              </w:numPr>
              <w:spacing w:before="1" w:line="232" w:lineRule="exact"/>
              <w:rPr>
                <w:bCs/>
              </w:rPr>
            </w:pPr>
            <w:r w:rsidRPr="004E365D">
              <w:rPr>
                <w:bCs/>
              </w:rPr>
              <w:t xml:space="preserve">Image Display and </w:t>
            </w:r>
            <w:proofErr w:type="gramStart"/>
            <w:r w:rsidRPr="004E365D">
              <w:rPr>
                <w:bCs/>
              </w:rPr>
              <w:t>Processing  :</w:t>
            </w:r>
            <w:proofErr w:type="gramEnd"/>
            <w:r w:rsidRPr="004E365D">
              <w:rPr>
                <w:bCs/>
              </w:rPr>
              <w:t xml:space="preserve">      </w:t>
            </w:r>
          </w:p>
          <w:p w14:paraId="3A06AD24" w14:textId="77777777" w:rsidR="0026159B" w:rsidRDefault="0026159B" w:rsidP="002366CB">
            <w:pPr>
              <w:pStyle w:val="TableParagraph"/>
              <w:numPr>
                <w:ilvl w:val="0"/>
                <w:numId w:val="39"/>
              </w:numPr>
              <w:spacing w:before="1" w:line="232" w:lineRule="exact"/>
              <w:rPr>
                <w:bCs/>
              </w:rPr>
            </w:pPr>
            <w:r w:rsidRPr="004E365D">
              <w:rPr>
                <w:bCs/>
              </w:rPr>
              <w:t xml:space="preserve">Automated image </w:t>
            </w:r>
            <w:proofErr w:type="gramStart"/>
            <w:r w:rsidRPr="004E365D">
              <w:rPr>
                <w:bCs/>
              </w:rPr>
              <w:t>optimization :yes</w:t>
            </w:r>
            <w:proofErr w:type="gramEnd"/>
            <w:r w:rsidRPr="004E365D">
              <w:rPr>
                <w:bCs/>
              </w:rPr>
              <w:t xml:space="preserve"> ,</w:t>
            </w:r>
          </w:p>
          <w:p w14:paraId="2D2D0689" w14:textId="77777777" w:rsidR="0026159B" w:rsidRDefault="0026159B" w:rsidP="002366CB">
            <w:pPr>
              <w:pStyle w:val="TableParagraph"/>
              <w:numPr>
                <w:ilvl w:val="0"/>
                <w:numId w:val="39"/>
              </w:numPr>
              <w:spacing w:before="1" w:line="232" w:lineRule="exact"/>
              <w:rPr>
                <w:bCs/>
              </w:rPr>
            </w:pPr>
            <w:r w:rsidRPr="004E365D">
              <w:rPr>
                <w:bCs/>
              </w:rPr>
              <w:t xml:space="preserve">Gray scale level: ≥ </w:t>
            </w:r>
            <w:proofErr w:type="gramStart"/>
            <w:r w:rsidRPr="004E365D">
              <w:rPr>
                <w:bCs/>
              </w:rPr>
              <w:t>256 ,Image</w:t>
            </w:r>
            <w:proofErr w:type="gramEnd"/>
            <w:r w:rsidRPr="004E365D">
              <w:rPr>
                <w:bCs/>
              </w:rPr>
              <w:t xml:space="preserve"> magnification :yes , </w:t>
            </w:r>
          </w:p>
          <w:p w14:paraId="3360820C" w14:textId="77777777" w:rsidR="0026159B" w:rsidRDefault="0026159B" w:rsidP="002366CB">
            <w:pPr>
              <w:pStyle w:val="TableParagraph"/>
              <w:numPr>
                <w:ilvl w:val="0"/>
                <w:numId w:val="39"/>
              </w:numPr>
              <w:spacing w:before="1" w:line="232" w:lineRule="exact"/>
              <w:rPr>
                <w:bCs/>
              </w:rPr>
            </w:pPr>
            <w:r w:rsidRPr="004E365D">
              <w:rPr>
                <w:bCs/>
              </w:rPr>
              <w:t xml:space="preserve">Monitor (in):  ≥ </w:t>
            </w:r>
            <w:proofErr w:type="gramStart"/>
            <w:r w:rsidRPr="004E365D">
              <w:rPr>
                <w:bCs/>
              </w:rPr>
              <w:t>12  ,</w:t>
            </w:r>
            <w:proofErr w:type="gramEnd"/>
            <w:r w:rsidRPr="004E365D">
              <w:rPr>
                <w:bCs/>
              </w:rPr>
              <w:t xml:space="preserve">Maximum display ,mm :≥ 240 ,Preprocessing  ,      </w:t>
            </w:r>
            <w:proofErr w:type="spellStart"/>
            <w:r w:rsidRPr="004E365D">
              <w:rPr>
                <w:bCs/>
              </w:rPr>
              <w:t>Postprocesing</w:t>
            </w:r>
            <w:proofErr w:type="spellEnd"/>
            <w:r w:rsidRPr="004E365D">
              <w:rPr>
                <w:bCs/>
              </w:rPr>
              <w:t xml:space="preserve">   ,</w:t>
            </w:r>
          </w:p>
          <w:p w14:paraId="1869DCC1" w14:textId="77777777" w:rsidR="0026159B" w:rsidRDefault="0026159B" w:rsidP="002366CB">
            <w:pPr>
              <w:pStyle w:val="TableParagraph"/>
              <w:numPr>
                <w:ilvl w:val="0"/>
                <w:numId w:val="39"/>
              </w:numPr>
              <w:spacing w:before="1" w:line="232" w:lineRule="exact"/>
              <w:rPr>
                <w:bCs/>
              </w:rPr>
            </w:pPr>
            <w:r w:rsidRPr="004E365D">
              <w:rPr>
                <w:bCs/>
              </w:rPr>
              <w:t xml:space="preserve">Real-time </w:t>
            </w:r>
            <w:proofErr w:type="gramStart"/>
            <w:r w:rsidRPr="004E365D">
              <w:rPr>
                <w:bCs/>
              </w:rPr>
              <w:t>image ,</w:t>
            </w:r>
            <w:proofErr w:type="gramEnd"/>
          </w:p>
          <w:p w14:paraId="30469C26" w14:textId="77777777" w:rsidR="0026159B" w:rsidRDefault="0026159B" w:rsidP="002366CB">
            <w:pPr>
              <w:pStyle w:val="TableParagraph"/>
              <w:numPr>
                <w:ilvl w:val="0"/>
                <w:numId w:val="39"/>
              </w:numPr>
              <w:spacing w:before="1" w:line="232" w:lineRule="exact"/>
              <w:rPr>
                <w:bCs/>
              </w:rPr>
            </w:pPr>
            <w:r w:rsidRPr="004E365D">
              <w:rPr>
                <w:bCs/>
              </w:rPr>
              <w:t xml:space="preserve">Frozen </w:t>
            </w:r>
            <w:proofErr w:type="gramStart"/>
            <w:r w:rsidRPr="004E365D">
              <w:rPr>
                <w:bCs/>
              </w:rPr>
              <w:t>image ,</w:t>
            </w:r>
            <w:proofErr w:type="gramEnd"/>
            <w:r w:rsidRPr="004E365D">
              <w:rPr>
                <w:bCs/>
              </w:rPr>
              <w:t xml:space="preserve">      </w:t>
            </w:r>
          </w:p>
          <w:p w14:paraId="1FE134F3" w14:textId="77777777" w:rsidR="0026159B" w:rsidRDefault="0026159B" w:rsidP="002366CB">
            <w:pPr>
              <w:pStyle w:val="TableParagraph"/>
              <w:numPr>
                <w:ilvl w:val="0"/>
                <w:numId w:val="39"/>
              </w:numPr>
              <w:spacing w:before="1" w:line="232" w:lineRule="exact"/>
              <w:rPr>
                <w:bCs/>
              </w:rPr>
            </w:pPr>
            <w:r w:rsidRPr="004E365D">
              <w:rPr>
                <w:bCs/>
              </w:rPr>
              <w:t xml:space="preserve">SPLIT </w:t>
            </w:r>
            <w:proofErr w:type="gramStart"/>
            <w:r w:rsidRPr="004E365D">
              <w:rPr>
                <w:bCs/>
              </w:rPr>
              <w:t>SCREEN ,</w:t>
            </w:r>
            <w:proofErr w:type="gramEnd"/>
            <w:r w:rsidRPr="004E365D">
              <w:rPr>
                <w:bCs/>
              </w:rPr>
              <w:t xml:space="preserve"> </w:t>
            </w:r>
          </w:p>
          <w:p w14:paraId="1DB90B45" w14:textId="77777777" w:rsidR="0026159B" w:rsidRPr="004E365D" w:rsidRDefault="0026159B" w:rsidP="002366CB">
            <w:pPr>
              <w:pStyle w:val="TableParagraph"/>
              <w:numPr>
                <w:ilvl w:val="0"/>
                <w:numId w:val="39"/>
              </w:numPr>
              <w:spacing w:before="1" w:line="232" w:lineRule="exact"/>
              <w:rPr>
                <w:bCs/>
              </w:rPr>
            </w:pPr>
            <w:r w:rsidRPr="004E365D">
              <w:rPr>
                <w:bCs/>
              </w:rPr>
              <w:t xml:space="preserve">ANALYSIS PACKAGES, Cardiac, </w:t>
            </w:r>
            <w:proofErr w:type="gramStart"/>
            <w:r w:rsidRPr="004E365D">
              <w:rPr>
                <w:bCs/>
              </w:rPr>
              <w:t>vascular ,user</w:t>
            </w:r>
            <w:proofErr w:type="gramEnd"/>
            <w:r w:rsidRPr="004E365D">
              <w:rPr>
                <w:bCs/>
              </w:rPr>
              <w:t xml:space="preserve">-programmable calculations, </w:t>
            </w:r>
            <w:proofErr w:type="spellStart"/>
            <w:r w:rsidRPr="004E365D">
              <w:rPr>
                <w:bCs/>
              </w:rPr>
              <w:t>etc</w:t>
            </w:r>
            <w:proofErr w:type="spellEnd"/>
            <w:r w:rsidRPr="004E365D">
              <w:rPr>
                <w:bCs/>
              </w:rPr>
              <w:t xml:space="preserve">  FUNCTIONALITY ( Digital calipers : yes)</w:t>
            </w:r>
          </w:p>
          <w:p w14:paraId="5EF22A5C" w14:textId="77777777" w:rsidR="0026159B" w:rsidRDefault="0026159B" w:rsidP="0026159B">
            <w:pPr>
              <w:pStyle w:val="TableParagraph"/>
              <w:spacing w:before="1" w:line="232" w:lineRule="exact"/>
              <w:ind w:left="0"/>
              <w:rPr>
                <w:bCs/>
              </w:rPr>
            </w:pPr>
            <w:proofErr w:type="spellStart"/>
            <w:r w:rsidRPr="008C282A">
              <w:rPr>
                <w:b/>
              </w:rPr>
              <w:t>Techincal</w:t>
            </w:r>
            <w:proofErr w:type="spellEnd"/>
            <w:r w:rsidRPr="008C282A">
              <w:rPr>
                <w:b/>
              </w:rPr>
              <w:t xml:space="preserve"> </w:t>
            </w:r>
            <w:proofErr w:type="spellStart"/>
            <w:r w:rsidRPr="008C282A">
              <w:rPr>
                <w:b/>
              </w:rPr>
              <w:t>Spesfication</w:t>
            </w:r>
            <w:proofErr w:type="spellEnd"/>
            <w:r w:rsidRPr="008C282A">
              <w:rPr>
                <w:b/>
              </w:rPr>
              <w:t>:</w:t>
            </w:r>
            <w:r w:rsidRPr="00C107BE">
              <w:rPr>
                <w:bCs/>
              </w:rPr>
              <w:t xml:space="preserve">, IMAGE STORAGE : HDD,DVD, USB, printer, other should specified    (Capacity, number of stored images: ≥ 250 GB HD  ,Printer : Yes ( B &amp; W ) or better ,Cine :yes) NUMBER OF USER-PROGRAMMABLE PROTOCOLS, FORMULAS ,  TABLES :yes ,Power supply  : Medical Approved power supply board ,Line voltage: - 220/240VAC,50/60Hz, Three pin G type plug  ,Printer : yes ,Backup Battery :yes ,The equipment suitable for working in the climate condition in Iraq in terms of condition and humidity  </w:t>
            </w:r>
          </w:p>
          <w:p w14:paraId="0B4FF287" w14:textId="77777777" w:rsidR="0026159B" w:rsidRDefault="0026159B" w:rsidP="0026159B">
            <w:pPr>
              <w:pStyle w:val="TableParagraph"/>
              <w:spacing w:before="1" w:line="232" w:lineRule="exact"/>
              <w:rPr>
                <w:b/>
              </w:rPr>
            </w:pPr>
            <w:proofErr w:type="gramStart"/>
            <w:r>
              <w:rPr>
                <w:b/>
              </w:rPr>
              <w:t xml:space="preserve">Other  </w:t>
            </w:r>
            <w:r w:rsidRPr="004E365D">
              <w:rPr>
                <w:b/>
              </w:rPr>
              <w:t>O</w:t>
            </w:r>
            <w:r w:rsidRPr="008C282A">
              <w:rPr>
                <w:b/>
              </w:rPr>
              <w:t>ption</w:t>
            </w:r>
            <w:proofErr w:type="gramEnd"/>
            <w:r>
              <w:rPr>
                <w:b/>
              </w:rPr>
              <w:t xml:space="preserve">: </w:t>
            </w:r>
          </w:p>
          <w:p w14:paraId="1517D620" w14:textId="77777777" w:rsidR="0026159B" w:rsidRPr="008C282A" w:rsidRDefault="0026159B" w:rsidP="002366CB">
            <w:pPr>
              <w:pStyle w:val="TableParagraph"/>
              <w:numPr>
                <w:ilvl w:val="0"/>
                <w:numId w:val="37"/>
              </w:numPr>
              <w:spacing w:before="1" w:line="232" w:lineRule="exact"/>
              <w:rPr>
                <w:bCs/>
              </w:rPr>
            </w:pPr>
            <w:r w:rsidRPr="00D5472F">
              <w:rPr>
                <w:b/>
              </w:rPr>
              <w:t>ECG</w:t>
            </w:r>
          </w:p>
          <w:p w14:paraId="4E7E3C20" w14:textId="77777777" w:rsidR="0026159B" w:rsidRDefault="0026159B" w:rsidP="002366CB">
            <w:pPr>
              <w:pStyle w:val="TableParagraph"/>
              <w:numPr>
                <w:ilvl w:val="0"/>
                <w:numId w:val="37"/>
              </w:numPr>
              <w:spacing w:before="1" w:line="232" w:lineRule="exact"/>
              <w:rPr>
                <w:bCs/>
              </w:rPr>
            </w:pPr>
            <w:r>
              <w:rPr>
                <w:b/>
              </w:rPr>
              <w:t>DICOM</w:t>
            </w:r>
          </w:p>
          <w:p w14:paraId="5BD581CC" w14:textId="77777777" w:rsidR="0026159B" w:rsidRPr="00C107BE" w:rsidRDefault="0026159B" w:rsidP="0026159B">
            <w:pPr>
              <w:pStyle w:val="TableParagraph"/>
              <w:spacing w:before="1" w:line="232" w:lineRule="exact"/>
              <w:ind w:left="0"/>
              <w:rPr>
                <w:bCs/>
                <w:spacing w:val="-2"/>
              </w:rPr>
            </w:pPr>
          </w:p>
          <w:p w14:paraId="3075CE44" w14:textId="77777777" w:rsidR="0026159B" w:rsidRDefault="0026159B">
            <w:pPr>
              <w:pStyle w:val="TableParagraph"/>
              <w:spacing w:line="252" w:lineRule="exact"/>
              <w:rPr>
                <w:spacing w:val="-2"/>
                <w:u w:val="single"/>
              </w:rPr>
            </w:pPr>
          </w:p>
          <w:p w14:paraId="14BE6BE8" w14:textId="77777777" w:rsidR="00C107BE" w:rsidRDefault="00C107BE">
            <w:pPr>
              <w:pStyle w:val="TableParagraph"/>
              <w:spacing w:before="1" w:line="232" w:lineRule="exact"/>
              <w:rPr>
                <w:spacing w:val="-2"/>
              </w:rPr>
            </w:pPr>
          </w:p>
          <w:p w14:paraId="3942D148" w14:textId="77777777" w:rsidR="00C107BE" w:rsidRDefault="00C107BE">
            <w:pPr>
              <w:pStyle w:val="TableParagraph"/>
              <w:spacing w:before="1" w:line="232" w:lineRule="exact"/>
              <w:rPr>
                <w:spacing w:val="-2"/>
              </w:rPr>
            </w:pPr>
          </w:p>
          <w:p w14:paraId="2B31D5AB" w14:textId="77777777" w:rsidR="00C107BE" w:rsidRDefault="00C107BE">
            <w:pPr>
              <w:pStyle w:val="TableParagraph"/>
              <w:spacing w:before="1" w:line="232" w:lineRule="exact"/>
              <w:rPr>
                <w:spacing w:val="-2"/>
              </w:rPr>
            </w:pPr>
          </w:p>
          <w:p w14:paraId="49E82A8D" w14:textId="77777777" w:rsidR="00C107BE" w:rsidRDefault="00C107BE">
            <w:pPr>
              <w:pStyle w:val="TableParagraph"/>
              <w:spacing w:before="1" w:line="232" w:lineRule="exact"/>
              <w:rPr>
                <w:spacing w:val="-2"/>
              </w:rPr>
            </w:pPr>
          </w:p>
          <w:p w14:paraId="48A92151" w14:textId="77777777" w:rsidR="00C107BE" w:rsidRDefault="00C107BE">
            <w:pPr>
              <w:pStyle w:val="TableParagraph"/>
              <w:spacing w:before="1" w:line="232" w:lineRule="exact"/>
              <w:rPr>
                <w:spacing w:val="-2"/>
              </w:rPr>
            </w:pPr>
          </w:p>
          <w:p w14:paraId="32736DC8" w14:textId="77777777" w:rsidR="00C107BE" w:rsidRDefault="00C107BE">
            <w:pPr>
              <w:pStyle w:val="TableParagraph"/>
              <w:spacing w:before="1" w:line="232" w:lineRule="exact"/>
              <w:rPr>
                <w:spacing w:val="-2"/>
              </w:rPr>
            </w:pPr>
          </w:p>
          <w:p w14:paraId="79223944" w14:textId="77777777" w:rsidR="00C107BE" w:rsidRDefault="00C107BE">
            <w:pPr>
              <w:pStyle w:val="TableParagraph"/>
              <w:spacing w:before="1" w:line="232" w:lineRule="exact"/>
              <w:rPr>
                <w:spacing w:val="-2"/>
              </w:rPr>
            </w:pPr>
          </w:p>
          <w:p w14:paraId="4A67EA56" w14:textId="77777777" w:rsidR="00C107BE" w:rsidRDefault="00C107BE">
            <w:pPr>
              <w:pStyle w:val="TableParagraph"/>
              <w:spacing w:before="1" w:line="232" w:lineRule="exact"/>
              <w:rPr>
                <w:spacing w:val="-2"/>
              </w:rPr>
            </w:pPr>
          </w:p>
          <w:p w14:paraId="7F06F7D7" w14:textId="77777777" w:rsidR="00C107BE" w:rsidRDefault="00C107BE">
            <w:pPr>
              <w:pStyle w:val="TableParagraph"/>
              <w:spacing w:before="1" w:line="232" w:lineRule="exact"/>
              <w:rPr>
                <w:spacing w:val="-2"/>
              </w:rPr>
            </w:pPr>
          </w:p>
          <w:p w14:paraId="5A5B52DD" w14:textId="77777777" w:rsidR="00C107BE" w:rsidRDefault="00C107BE">
            <w:pPr>
              <w:pStyle w:val="TableParagraph"/>
              <w:spacing w:before="1" w:line="232" w:lineRule="exact"/>
              <w:rPr>
                <w:spacing w:val="-2"/>
              </w:rPr>
            </w:pPr>
          </w:p>
          <w:p w14:paraId="582E3EAB" w14:textId="77777777" w:rsidR="00C107BE" w:rsidRDefault="00C107BE">
            <w:pPr>
              <w:pStyle w:val="TableParagraph"/>
              <w:spacing w:before="1" w:line="232" w:lineRule="exact"/>
              <w:rPr>
                <w:spacing w:val="-2"/>
              </w:rPr>
            </w:pPr>
          </w:p>
          <w:p w14:paraId="50DD0A8A" w14:textId="77777777" w:rsidR="00C107BE" w:rsidRDefault="00C107BE">
            <w:pPr>
              <w:pStyle w:val="TableParagraph"/>
              <w:spacing w:before="1" w:line="232" w:lineRule="exact"/>
              <w:rPr>
                <w:spacing w:val="-2"/>
              </w:rPr>
            </w:pPr>
          </w:p>
          <w:p w14:paraId="12F4A2A2" w14:textId="77777777" w:rsidR="00C107BE" w:rsidRDefault="00C107BE">
            <w:pPr>
              <w:pStyle w:val="TableParagraph"/>
              <w:spacing w:before="1" w:line="232" w:lineRule="exact"/>
              <w:rPr>
                <w:spacing w:val="-2"/>
              </w:rPr>
            </w:pPr>
          </w:p>
          <w:p w14:paraId="50E40597" w14:textId="77777777" w:rsidR="00C107BE" w:rsidRDefault="00C107BE">
            <w:pPr>
              <w:pStyle w:val="TableParagraph"/>
              <w:spacing w:before="1" w:line="232" w:lineRule="exact"/>
              <w:rPr>
                <w:spacing w:val="-2"/>
              </w:rPr>
            </w:pPr>
          </w:p>
          <w:p w14:paraId="53CDFB95" w14:textId="77777777" w:rsidR="00C107BE" w:rsidRDefault="00C107BE">
            <w:pPr>
              <w:pStyle w:val="TableParagraph"/>
              <w:spacing w:before="1" w:line="232" w:lineRule="exact"/>
              <w:rPr>
                <w:spacing w:val="-2"/>
              </w:rPr>
            </w:pPr>
          </w:p>
          <w:p w14:paraId="53688AFF" w14:textId="77777777" w:rsidR="00C107BE" w:rsidRDefault="00C107BE">
            <w:pPr>
              <w:pStyle w:val="TableParagraph"/>
              <w:spacing w:before="1" w:line="232" w:lineRule="exact"/>
              <w:rPr>
                <w:spacing w:val="-2"/>
              </w:rPr>
            </w:pPr>
          </w:p>
          <w:p w14:paraId="35E1F760" w14:textId="77777777" w:rsidR="00C107BE" w:rsidRDefault="00C107BE">
            <w:pPr>
              <w:pStyle w:val="TableParagraph"/>
              <w:spacing w:before="1" w:line="232" w:lineRule="exact"/>
              <w:rPr>
                <w:spacing w:val="-2"/>
              </w:rPr>
            </w:pPr>
          </w:p>
          <w:p w14:paraId="69537DCE" w14:textId="77777777" w:rsidR="00C107BE" w:rsidRDefault="00C107BE">
            <w:pPr>
              <w:pStyle w:val="TableParagraph"/>
              <w:spacing w:before="1" w:line="232" w:lineRule="exact"/>
              <w:rPr>
                <w:spacing w:val="-2"/>
              </w:rPr>
            </w:pPr>
          </w:p>
          <w:p w14:paraId="1519C2E1" w14:textId="77777777" w:rsidR="00C107BE" w:rsidRDefault="00C107BE">
            <w:pPr>
              <w:pStyle w:val="TableParagraph"/>
              <w:spacing w:before="1" w:line="232" w:lineRule="exact"/>
              <w:rPr>
                <w:spacing w:val="-2"/>
              </w:rPr>
            </w:pPr>
          </w:p>
          <w:p w14:paraId="2F3B0E94" w14:textId="6A65547E" w:rsidR="00C107BE" w:rsidRDefault="00C107BE">
            <w:pPr>
              <w:pStyle w:val="TableParagraph"/>
              <w:spacing w:before="1" w:line="232" w:lineRule="exact"/>
            </w:pPr>
          </w:p>
        </w:tc>
      </w:tr>
    </w:tbl>
    <w:p w14:paraId="52E344BC" w14:textId="77777777" w:rsidR="00372140" w:rsidRDefault="00372140">
      <w:pPr>
        <w:spacing w:line="249" w:lineRule="exact"/>
        <w:sectPr w:rsidR="00372140">
          <w:pgSz w:w="11900" w:h="16840"/>
          <w:pgMar w:top="1240" w:right="300" w:bottom="1380" w:left="300" w:header="485" w:footer="1186" w:gutter="0"/>
          <w:cols w:space="720"/>
        </w:sectPr>
      </w:pPr>
    </w:p>
    <w:p w14:paraId="3AC8DBC6" w14:textId="77777777" w:rsidR="00372140" w:rsidRDefault="00372140">
      <w:pPr>
        <w:pStyle w:val="BodyText"/>
        <w:spacing w:before="5"/>
        <w:rPr>
          <w:sz w:val="24"/>
        </w:rPr>
      </w:pPr>
    </w:p>
    <w:p w14:paraId="46A41BE3" w14:textId="2A9FDCB7" w:rsidR="00372140" w:rsidRDefault="006B2EA5" w:rsidP="002366CB">
      <w:pPr>
        <w:pStyle w:val="ListParagraph"/>
        <w:numPr>
          <w:ilvl w:val="3"/>
          <w:numId w:val="16"/>
        </w:numPr>
        <w:tabs>
          <w:tab w:val="left" w:pos="1836"/>
        </w:tabs>
        <w:spacing w:before="94" w:line="256" w:lineRule="auto"/>
        <w:ind w:left="1835" w:right="1135"/>
        <w:rPr>
          <w:b/>
        </w:rPr>
      </w:pPr>
      <w:r>
        <w:rPr>
          <w:b/>
          <w:u w:val="single"/>
        </w:rPr>
        <w:t>Technical</w:t>
      </w:r>
      <w:r>
        <w:rPr>
          <w:b/>
          <w:spacing w:val="-3"/>
          <w:u w:val="single"/>
        </w:rPr>
        <w:t xml:space="preserve"> </w:t>
      </w:r>
      <w:r>
        <w:rPr>
          <w:b/>
          <w:u w:val="single"/>
        </w:rPr>
        <w:t>characteristics</w:t>
      </w:r>
      <w:r>
        <w:rPr>
          <w:b/>
          <w:spacing w:val="-5"/>
          <w:u w:val="single"/>
        </w:rPr>
        <w:t xml:space="preserve"> </w:t>
      </w:r>
      <w:r>
        <w:rPr>
          <w:b/>
          <w:u w:val="single"/>
        </w:rPr>
        <w:t>expected</w:t>
      </w:r>
      <w:r>
        <w:rPr>
          <w:b/>
          <w:spacing w:val="-7"/>
          <w:u w:val="single"/>
        </w:rPr>
        <w:t xml:space="preserve"> </w:t>
      </w:r>
      <w:r>
        <w:rPr>
          <w:b/>
          <w:u w:val="single"/>
        </w:rPr>
        <w:t>for</w:t>
      </w:r>
      <w:r>
        <w:rPr>
          <w:b/>
          <w:spacing w:val="-4"/>
          <w:u w:val="single"/>
        </w:rPr>
        <w:t xml:space="preserve"> </w:t>
      </w:r>
      <w:r w:rsidR="00C107BE" w:rsidRPr="00C107BE">
        <w:rPr>
          <w:b/>
          <w:bCs/>
          <w:u w:val="single"/>
        </w:rPr>
        <w:t>IMAGER, dry laser printer, floor standing</w:t>
      </w:r>
      <w:r w:rsidR="00C107BE">
        <w:rPr>
          <w:b/>
          <w:u w:val="single"/>
        </w:rPr>
        <w:t xml:space="preserve"> </w:t>
      </w:r>
      <w:r>
        <w:rPr>
          <w:b/>
          <w:u w:val="single"/>
        </w:rPr>
        <w:t>(indicative</w:t>
      </w:r>
      <w:r>
        <w:rPr>
          <w:b/>
          <w:spacing w:val="-5"/>
          <w:u w:val="single"/>
        </w:rPr>
        <w:t xml:space="preserve"> </w:t>
      </w:r>
      <w:r>
        <w:rPr>
          <w:b/>
          <w:u w:val="single"/>
        </w:rPr>
        <w:t>quantity:</w:t>
      </w:r>
      <w:r>
        <w:rPr>
          <w:b/>
        </w:rPr>
        <w:t xml:space="preserve"> </w:t>
      </w:r>
      <w:r>
        <w:rPr>
          <w:b/>
          <w:u w:val="single"/>
        </w:rPr>
        <w:t xml:space="preserve">QTY </w:t>
      </w:r>
      <w:r w:rsidR="00C107BE">
        <w:rPr>
          <w:b/>
          <w:u w:val="single"/>
        </w:rPr>
        <w:t>1</w:t>
      </w:r>
      <w:r>
        <w:rPr>
          <w:b/>
          <w:u w:val="single"/>
        </w:rPr>
        <w:t>):</w:t>
      </w:r>
    </w:p>
    <w:p w14:paraId="20CEAEF4" w14:textId="77777777" w:rsidR="00372140" w:rsidRDefault="00372140">
      <w:pPr>
        <w:pStyle w:val="BodyText"/>
        <w:rPr>
          <w:b/>
          <w:sz w:val="14"/>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39747296" w14:textId="77777777">
        <w:trPr>
          <w:trHeight w:val="299"/>
        </w:trPr>
        <w:tc>
          <w:tcPr>
            <w:tcW w:w="3002" w:type="dxa"/>
          </w:tcPr>
          <w:p w14:paraId="341A982A" w14:textId="77777777" w:rsidR="00372140" w:rsidRDefault="006B2EA5">
            <w:pPr>
              <w:pStyle w:val="TableParagraph"/>
              <w:rPr>
                <w:b/>
              </w:rPr>
            </w:pPr>
            <w:r>
              <w:rPr>
                <w:b/>
                <w:spacing w:val="-2"/>
              </w:rPr>
              <w:t>Equipment</w:t>
            </w:r>
          </w:p>
        </w:tc>
        <w:tc>
          <w:tcPr>
            <w:tcW w:w="7804" w:type="dxa"/>
          </w:tcPr>
          <w:p w14:paraId="7B4C4EB5" w14:textId="77777777" w:rsidR="00372140" w:rsidRDefault="006B2EA5">
            <w:pPr>
              <w:pStyle w:val="TableParagraph"/>
              <w:rPr>
                <w:b/>
              </w:rPr>
            </w:pPr>
            <w:r>
              <w:rPr>
                <w:b/>
              </w:rPr>
              <w:t>TECHNICAL</w:t>
            </w:r>
            <w:r>
              <w:rPr>
                <w:b/>
                <w:spacing w:val="-7"/>
              </w:rPr>
              <w:t xml:space="preserve"> </w:t>
            </w:r>
            <w:r>
              <w:rPr>
                <w:b/>
                <w:spacing w:val="-2"/>
              </w:rPr>
              <w:t>CHARACTERISTICS</w:t>
            </w:r>
          </w:p>
        </w:tc>
      </w:tr>
      <w:tr w:rsidR="00372140" w14:paraId="6EACAC0A" w14:textId="77777777">
        <w:trPr>
          <w:trHeight w:val="505"/>
        </w:trPr>
        <w:tc>
          <w:tcPr>
            <w:tcW w:w="3002" w:type="dxa"/>
          </w:tcPr>
          <w:p w14:paraId="435CAFA5" w14:textId="77777777" w:rsidR="00372140" w:rsidRDefault="006B2EA5">
            <w:pPr>
              <w:pStyle w:val="TableParagraph"/>
              <w:rPr>
                <w:b/>
              </w:rPr>
            </w:pPr>
            <w:r>
              <w:rPr>
                <w:b/>
              </w:rPr>
              <w:t>Room</w:t>
            </w:r>
            <w:r>
              <w:rPr>
                <w:b/>
                <w:spacing w:val="-2"/>
              </w:rPr>
              <w:t xml:space="preserve"> </w:t>
            </w:r>
            <w:r>
              <w:rPr>
                <w:b/>
                <w:spacing w:val="-4"/>
              </w:rPr>
              <w:t>code</w:t>
            </w:r>
          </w:p>
        </w:tc>
        <w:tc>
          <w:tcPr>
            <w:tcW w:w="7804" w:type="dxa"/>
          </w:tcPr>
          <w:p w14:paraId="4DF1FAEA" w14:textId="77777777" w:rsidR="00C107BE" w:rsidRDefault="00C107BE">
            <w:pPr>
              <w:pStyle w:val="TableParagraph"/>
              <w:spacing w:line="254" w:lineRule="exact"/>
              <w:ind w:right="3438" w:hanging="1"/>
              <w:rPr>
                <w:b/>
              </w:rPr>
            </w:pPr>
            <w:r w:rsidRPr="00C107BE">
              <w:rPr>
                <w:b/>
              </w:rPr>
              <w:t>FILM PROCESSING</w:t>
            </w:r>
            <w:r>
              <w:rPr>
                <w:b/>
              </w:rPr>
              <w:t>:</w:t>
            </w:r>
          </w:p>
          <w:p w14:paraId="55CB2DE6" w14:textId="51ADF3F3" w:rsidR="00372140" w:rsidRDefault="00C107BE">
            <w:pPr>
              <w:pStyle w:val="TableParagraph"/>
              <w:spacing w:line="254" w:lineRule="exact"/>
              <w:ind w:right="3438" w:hanging="1"/>
              <w:rPr>
                <w:b/>
              </w:rPr>
            </w:pPr>
            <w:r w:rsidRPr="00C107BE">
              <w:rPr>
                <w:b/>
              </w:rPr>
              <w:t>N1_RA_012</w:t>
            </w:r>
          </w:p>
        </w:tc>
      </w:tr>
      <w:tr w:rsidR="00372140" w14:paraId="0E695E60" w14:textId="77777777" w:rsidTr="00C1435A">
        <w:trPr>
          <w:trHeight w:val="2674"/>
        </w:trPr>
        <w:tc>
          <w:tcPr>
            <w:tcW w:w="3002" w:type="dxa"/>
          </w:tcPr>
          <w:p w14:paraId="7150F384" w14:textId="0FD29638" w:rsidR="00372140" w:rsidRPr="00C107BE" w:rsidRDefault="00C107BE">
            <w:pPr>
              <w:pStyle w:val="TableParagraph"/>
              <w:spacing w:line="251" w:lineRule="exact"/>
              <w:rPr>
                <w:b/>
                <w:bCs/>
              </w:rPr>
            </w:pPr>
            <w:r w:rsidRPr="00C107BE">
              <w:rPr>
                <w:b/>
                <w:bCs/>
              </w:rPr>
              <w:t>IMAGER, dry laser printer, floor standing</w:t>
            </w:r>
          </w:p>
        </w:tc>
        <w:tc>
          <w:tcPr>
            <w:tcW w:w="7804" w:type="dxa"/>
          </w:tcPr>
          <w:p w14:paraId="7A3C8FB2" w14:textId="77777777" w:rsidR="0026159B" w:rsidRDefault="0026159B" w:rsidP="0026159B">
            <w:pPr>
              <w:pStyle w:val="TableParagraph"/>
              <w:tabs>
                <w:tab w:val="left" w:pos="537"/>
                <w:tab w:val="left" w:pos="538"/>
              </w:tabs>
              <w:spacing w:before="10" w:line="249" w:lineRule="auto"/>
              <w:ind w:right="586"/>
            </w:pPr>
            <w:r>
              <w:t>Rated frequency range: 50 to 60 Hz</w:t>
            </w:r>
          </w:p>
          <w:p w14:paraId="0061874B" w14:textId="77777777" w:rsidR="0026159B" w:rsidRDefault="0026159B" w:rsidP="0026159B">
            <w:pPr>
              <w:pStyle w:val="TableParagraph"/>
              <w:tabs>
                <w:tab w:val="left" w:pos="537"/>
                <w:tab w:val="left" w:pos="538"/>
              </w:tabs>
              <w:spacing w:before="10" w:line="249" w:lineRule="auto"/>
              <w:ind w:right="586"/>
            </w:pPr>
            <w:r>
              <w:t>Input frequency range: 49 to 61 Hz</w:t>
            </w:r>
          </w:p>
          <w:p w14:paraId="389003D1" w14:textId="77777777" w:rsidR="0026159B" w:rsidRDefault="0026159B" w:rsidP="0026159B">
            <w:pPr>
              <w:pStyle w:val="TableParagraph"/>
              <w:tabs>
                <w:tab w:val="left" w:pos="537"/>
                <w:tab w:val="left" w:pos="538"/>
              </w:tabs>
              <w:spacing w:before="10" w:line="249" w:lineRule="auto"/>
              <w:ind w:right="586"/>
            </w:pPr>
            <w:r>
              <w:t>Rated current: 1.4 - 0.7 A</w:t>
            </w:r>
          </w:p>
          <w:p w14:paraId="07EF2BEB" w14:textId="77777777" w:rsidR="0026159B" w:rsidRDefault="0026159B" w:rsidP="0026159B">
            <w:pPr>
              <w:pStyle w:val="TableParagraph"/>
              <w:tabs>
                <w:tab w:val="left" w:pos="537"/>
                <w:tab w:val="left" w:pos="538"/>
              </w:tabs>
              <w:spacing w:before="10" w:line="249" w:lineRule="auto"/>
              <w:ind w:right="586"/>
            </w:pPr>
            <w:r>
              <w:t>Voltage: 220V</w:t>
            </w:r>
          </w:p>
          <w:p w14:paraId="7D7480B4" w14:textId="77777777" w:rsidR="0026159B" w:rsidRDefault="0026159B" w:rsidP="0026159B">
            <w:pPr>
              <w:pStyle w:val="TableParagraph"/>
              <w:tabs>
                <w:tab w:val="left" w:pos="537"/>
                <w:tab w:val="left" w:pos="538"/>
              </w:tabs>
              <w:spacing w:before="10" w:line="249" w:lineRule="auto"/>
              <w:ind w:right="586"/>
            </w:pPr>
            <w:r>
              <w:t>Cassette Size. 10 x 12 &amp; 12 x 14 inch.</w:t>
            </w:r>
          </w:p>
          <w:p w14:paraId="797A6B47" w14:textId="77777777" w:rsidR="0026159B" w:rsidRDefault="0026159B" w:rsidP="0026159B">
            <w:pPr>
              <w:pStyle w:val="TableParagraph"/>
              <w:tabs>
                <w:tab w:val="left" w:pos="537"/>
                <w:tab w:val="left" w:pos="538"/>
              </w:tabs>
              <w:spacing w:before="10" w:line="249" w:lineRule="auto"/>
              <w:ind w:right="586"/>
            </w:pPr>
            <w:r>
              <w:t xml:space="preserve">Printing </w:t>
            </w:r>
            <w:proofErr w:type="gramStart"/>
            <w:r>
              <w:t>Resolution:.</w:t>
            </w:r>
            <w:proofErr w:type="gramEnd"/>
            <w:r>
              <w:t xml:space="preserve"> 320 dpi.</w:t>
            </w:r>
          </w:p>
          <w:p w14:paraId="68728697" w14:textId="77777777" w:rsidR="0026159B" w:rsidRDefault="0026159B" w:rsidP="0026159B">
            <w:pPr>
              <w:pStyle w:val="TableParagraph"/>
              <w:tabs>
                <w:tab w:val="left" w:pos="537"/>
                <w:tab w:val="left" w:pos="538"/>
              </w:tabs>
              <w:spacing w:before="10" w:line="249" w:lineRule="auto"/>
              <w:ind w:right="586"/>
            </w:pPr>
            <w:r>
              <w:t>Pixel Depth. 14 Bit.</w:t>
            </w:r>
          </w:p>
          <w:p w14:paraId="0CA23C2E" w14:textId="77777777" w:rsidR="0026159B" w:rsidRDefault="0026159B" w:rsidP="0026159B">
            <w:pPr>
              <w:pStyle w:val="TableParagraph"/>
              <w:tabs>
                <w:tab w:val="left" w:pos="537"/>
                <w:tab w:val="left" w:pos="538"/>
              </w:tabs>
              <w:spacing w:before="10" w:line="249" w:lineRule="auto"/>
              <w:ind w:right="586"/>
            </w:pPr>
            <w:r>
              <w:t>Power Consumption. 530 Watt.</w:t>
            </w:r>
          </w:p>
          <w:p w14:paraId="46EB64B6" w14:textId="77777777" w:rsidR="0026159B" w:rsidRDefault="0026159B" w:rsidP="0026159B">
            <w:pPr>
              <w:pStyle w:val="TableParagraph"/>
              <w:tabs>
                <w:tab w:val="left" w:pos="537"/>
                <w:tab w:val="left" w:pos="538"/>
              </w:tabs>
              <w:spacing w:before="10" w:line="249" w:lineRule="auto"/>
              <w:ind w:right="586"/>
            </w:pPr>
            <w:r>
              <w:t>Voltage</w:t>
            </w:r>
            <w:r>
              <w:tab/>
              <w:t>240 V</w:t>
            </w:r>
          </w:p>
          <w:p w14:paraId="4F837634" w14:textId="77777777" w:rsidR="0026159B" w:rsidRDefault="0026159B" w:rsidP="0026159B">
            <w:pPr>
              <w:pStyle w:val="TableParagraph"/>
              <w:tabs>
                <w:tab w:val="left" w:pos="537"/>
                <w:tab w:val="left" w:pos="538"/>
              </w:tabs>
              <w:spacing w:before="10" w:line="249" w:lineRule="auto"/>
              <w:ind w:right="586"/>
            </w:pPr>
            <w:r>
              <w:t>Capacity Of Supply Tray</w:t>
            </w:r>
            <w:r>
              <w:tab/>
              <w:t>100 Sheets</w:t>
            </w:r>
          </w:p>
          <w:p w14:paraId="015A8BCD" w14:textId="77777777" w:rsidR="0026159B" w:rsidRDefault="0026159B" w:rsidP="0026159B">
            <w:pPr>
              <w:pStyle w:val="TableParagraph"/>
              <w:tabs>
                <w:tab w:val="left" w:pos="537"/>
                <w:tab w:val="left" w:pos="538"/>
              </w:tabs>
              <w:spacing w:before="10" w:line="249" w:lineRule="auto"/>
              <w:ind w:right="586"/>
            </w:pPr>
            <w:r>
              <w:t xml:space="preserve">2 film trays </w:t>
            </w:r>
          </w:p>
          <w:p w14:paraId="09B1E1F6" w14:textId="77777777" w:rsidR="0026159B" w:rsidRDefault="0026159B" w:rsidP="0026159B">
            <w:pPr>
              <w:pStyle w:val="TableParagraph"/>
              <w:tabs>
                <w:tab w:val="left" w:pos="537"/>
                <w:tab w:val="left" w:pos="538"/>
              </w:tabs>
              <w:spacing w:before="10" w:line="249" w:lineRule="auto"/>
              <w:ind w:right="586"/>
            </w:pPr>
            <w:r>
              <w:t xml:space="preserve">UPS is an option </w:t>
            </w:r>
          </w:p>
          <w:p w14:paraId="5E22DB1B" w14:textId="77777777" w:rsidR="0026159B" w:rsidRDefault="0026159B" w:rsidP="00C1435A">
            <w:pPr>
              <w:pStyle w:val="TableParagraph"/>
              <w:tabs>
                <w:tab w:val="left" w:pos="537"/>
                <w:tab w:val="left" w:pos="538"/>
              </w:tabs>
              <w:spacing w:before="10" w:line="249" w:lineRule="auto"/>
              <w:ind w:right="586"/>
            </w:pPr>
          </w:p>
          <w:p w14:paraId="3A7AA71A" w14:textId="48B9A510" w:rsidR="00372140" w:rsidRDefault="00372140" w:rsidP="00C1435A">
            <w:pPr>
              <w:pStyle w:val="TableParagraph"/>
              <w:tabs>
                <w:tab w:val="left" w:pos="537"/>
                <w:tab w:val="left" w:pos="538"/>
              </w:tabs>
              <w:spacing w:before="10" w:line="249" w:lineRule="auto"/>
              <w:ind w:right="586"/>
            </w:pPr>
          </w:p>
        </w:tc>
      </w:tr>
    </w:tbl>
    <w:p w14:paraId="35CC2093" w14:textId="77777777" w:rsidR="00372140" w:rsidRDefault="00372140">
      <w:pPr>
        <w:pStyle w:val="BodyText"/>
        <w:spacing w:before="7"/>
        <w:rPr>
          <w:b/>
          <w:sz w:val="14"/>
        </w:rPr>
      </w:pPr>
    </w:p>
    <w:p w14:paraId="36F9AA3B" w14:textId="77777777" w:rsidR="00372140" w:rsidRDefault="00372140">
      <w:pPr>
        <w:spacing w:line="268" w:lineRule="exact"/>
        <w:rPr>
          <w:rFonts w:ascii="Calibri"/>
        </w:rPr>
        <w:sectPr w:rsidR="00372140">
          <w:pgSz w:w="11900" w:h="16840"/>
          <w:pgMar w:top="1240" w:right="300" w:bottom="1380" w:left="300" w:header="485" w:footer="1186" w:gutter="0"/>
          <w:cols w:space="720"/>
        </w:sectPr>
      </w:pPr>
    </w:p>
    <w:p w14:paraId="23045FA5" w14:textId="279EFE59" w:rsidR="00372140" w:rsidRDefault="006B2EA5" w:rsidP="002366CB">
      <w:pPr>
        <w:pStyle w:val="Heading2"/>
        <w:numPr>
          <w:ilvl w:val="1"/>
          <w:numId w:val="25"/>
        </w:numPr>
        <w:tabs>
          <w:tab w:val="left" w:pos="1678"/>
        </w:tabs>
        <w:spacing w:before="168" w:line="360" w:lineRule="auto"/>
        <w:ind w:left="1475" w:right="1473" w:hanging="360"/>
        <w:rPr>
          <w:u w:val="none"/>
        </w:rPr>
      </w:pPr>
      <w:bookmarkStart w:id="26" w:name="_Toc145670066"/>
      <w:r>
        <w:lastRenderedPageBreak/>
        <w:t>Lot 2:</w:t>
      </w:r>
      <w:r>
        <w:rPr>
          <w:spacing w:val="40"/>
        </w:rPr>
        <w:t xml:space="preserve"> </w:t>
      </w:r>
      <w:r>
        <w:t xml:space="preserve">Supply, installation, qualification and start-up of </w:t>
      </w:r>
      <w:r w:rsidR="00694CE6">
        <w:t xml:space="preserve">Monitoring and Ventilation </w:t>
      </w:r>
      <w:r>
        <w:rPr>
          <w:spacing w:val="-2"/>
        </w:rPr>
        <w:t>equipment.</w:t>
      </w:r>
      <w:bookmarkEnd w:id="26"/>
    </w:p>
    <w:p w14:paraId="79D5F7FB" w14:textId="77777777" w:rsidR="00372140" w:rsidRDefault="00372140">
      <w:pPr>
        <w:pStyle w:val="BodyText"/>
        <w:spacing w:before="10"/>
        <w:rPr>
          <w:b/>
          <w:sz w:val="15"/>
        </w:rPr>
      </w:pPr>
    </w:p>
    <w:p w14:paraId="20975D7C" w14:textId="77777777" w:rsidR="00372140" w:rsidRDefault="006B2EA5" w:rsidP="002366CB">
      <w:pPr>
        <w:pStyle w:val="Heading5"/>
        <w:numPr>
          <w:ilvl w:val="2"/>
          <w:numId w:val="12"/>
        </w:numPr>
        <w:tabs>
          <w:tab w:val="left" w:pos="1752"/>
        </w:tabs>
        <w:spacing w:before="93"/>
        <w:ind w:hanging="637"/>
        <w:jc w:val="both"/>
        <w:rPr>
          <w:u w:val="none"/>
        </w:rPr>
      </w:pPr>
      <w:r>
        <w:rPr>
          <w:spacing w:val="-2"/>
        </w:rPr>
        <w:t>Object</w:t>
      </w:r>
    </w:p>
    <w:p w14:paraId="69EA16EA" w14:textId="0E11E78F" w:rsidR="00372140" w:rsidRDefault="006B2EA5">
      <w:pPr>
        <w:pStyle w:val="BodyText"/>
        <w:spacing w:before="21" w:line="256" w:lineRule="auto"/>
        <w:ind w:left="1115" w:right="1109"/>
        <w:jc w:val="both"/>
      </w:pPr>
      <w:r>
        <w:t>In the present tender, the supplier will provide the Operating room equipment, as well as delivery,</w:t>
      </w:r>
      <w:r>
        <w:rPr>
          <w:spacing w:val="-4"/>
        </w:rPr>
        <w:t xml:space="preserve"> </w:t>
      </w:r>
      <w:r>
        <w:t>installation</w:t>
      </w:r>
      <w:r>
        <w:rPr>
          <w:spacing w:val="-5"/>
        </w:rPr>
        <w:t xml:space="preserve"> </w:t>
      </w:r>
      <w:r>
        <w:t>and</w:t>
      </w:r>
      <w:r>
        <w:rPr>
          <w:spacing w:val="-7"/>
        </w:rPr>
        <w:t xml:space="preserve"> </w:t>
      </w:r>
      <w:r>
        <w:t>commissioning,</w:t>
      </w:r>
      <w:r>
        <w:rPr>
          <w:spacing w:val="-6"/>
        </w:rPr>
        <w:t xml:space="preserve"> </w:t>
      </w:r>
      <w:r>
        <w:t>staff</w:t>
      </w:r>
      <w:r>
        <w:rPr>
          <w:spacing w:val="-6"/>
        </w:rPr>
        <w:t xml:space="preserve"> </w:t>
      </w:r>
      <w:r>
        <w:t>training,</w:t>
      </w:r>
      <w:r>
        <w:rPr>
          <w:spacing w:val="-6"/>
        </w:rPr>
        <w:t xml:space="preserve"> </w:t>
      </w:r>
      <w:r>
        <w:t>and</w:t>
      </w:r>
      <w:r>
        <w:rPr>
          <w:spacing w:val="-7"/>
        </w:rPr>
        <w:t xml:space="preserve"> </w:t>
      </w:r>
      <w:r>
        <w:t>maintenance</w:t>
      </w:r>
      <w:r>
        <w:rPr>
          <w:spacing w:val="-7"/>
        </w:rPr>
        <w:t xml:space="preserve"> </w:t>
      </w:r>
      <w:r>
        <w:t>services</w:t>
      </w:r>
      <w:r>
        <w:rPr>
          <w:spacing w:val="-5"/>
        </w:rPr>
        <w:t xml:space="preserve"> </w:t>
      </w:r>
      <w:r>
        <w:t>to</w:t>
      </w:r>
      <w:r>
        <w:rPr>
          <w:spacing w:val="-7"/>
        </w:rPr>
        <w:t xml:space="preserve"> </w:t>
      </w:r>
      <w:r>
        <w:t>the</w:t>
      </w:r>
      <w:r>
        <w:rPr>
          <w:spacing w:val="-5"/>
        </w:rPr>
        <w:t xml:space="preserve"> </w:t>
      </w:r>
      <w:r>
        <w:t>Sinjar site (SFMC - SINJAR FRENCH MEDICAL CENTRE).</w:t>
      </w:r>
    </w:p>
    <w:p w14:paraId="528B57C4" w14:textId="77777777" w:rsidR="00136EEB" w:rsidRPr="00690F63" w:rsidRDefault="00136EEB" w:rsidP="00136EEB">
      <w:pPr>
        <w:shd w:val="clear" w:color="auto" w:fill="FFFFFF" w:themeFill="background1"/>
        <w:rPr>
          <w:bCs/>
        </w:rPr>
      </w:pPr>
    </w:p>
    <w:p w14:paraId="4CF404DD" w14:textId="77777777" w:rsidR="0076381A" w:rsidRDefault="0076381A" w:rsidP="0076381A">
      <w:pPr>
        <w:shd w:val="clear" w:color="auto" w:fill="FFFFFF" w:themeFill="background1"/>
      </w:pPr>
      <w:r>
        <w:t xml:space="preserve">                  </w:t>
      </w:r>
      <w:r w:rsidR="00136EEB" w:rsidRPr="00443F37">
        <w:t xml:space="preserve">DAP Incoterm, the </w:t>
      </w:r>
      <w:r w:rsidR="00CC7D98">
        <w:t>supplier</w:t>
      </w:r>
      <w:r w:rsidR="00136EEB" w:rsidRPr="00443F37">
        <w:t xml:space="preserve"> is responsible for obtaining and paying for insurance </w:t>
      </w:r>
    </w:p>
    <w:p w14:paraId="46B2D252" w14:textId="3EF83E72" w:rsidR="00136EEB" w:rsidRPr="00443F37" w:rsidRDefault="0076381A" w:rsidP="0076381A">
      <w:pPr>
        <w:shd w:val="clear" w:color="auto" w:fill="FFFFFF" w:themeFill="background1"/>
      </w:pPr>
      <w:r>
        <w:t xml:space="preserve">                  </w:t>
      </w:r>
      <w:r w:rsidR="00136EEB" w:rsidRPr="00443F37">
        <w:t xml:space="preserve">coverage that </w:t>
      </w:r>
      <w:proofErr w:type="gramStart"/>
      <w:r w:rsidR="00136EEB" w:rsidRPr="00443F37">
        <w:t xml:space="preserve">protects </w:t>
      </w:r>
      <w:r>
        <w:t xml:space="preserve"> </w:t>
      </w:r>
      <w:r w:rsidR="00136EEB" w:rsidRPr="00443F37">
        <w:t>the</w:t>
      </w:r>
      <w:proofErr w:type="gramEnd"/>
      <w:r w:rsidR="00136EEB" w:rsidRPr="00443F37">
        <w:t xml:space="preserve"> goods during transit until they are delivered to </w:t>
      </w:r>
      <w:r w:rsidR="00CC7D98">
        <w:t>Sinjar -SFMC.</w:t>
      </w:r>
      <w:r w:rsidR="00136EEB" w:rsidRPr="00443F37">
        <w:t>.</w:t>
      </w:r>
    </w:p>
    <w:p w14:paraId="5FED06BB" w14:textId="77777777" w:rsidR="00136EEB" w:rsidRDefault="00136EEB">
      <w:pPr>
        <w:pStyle w:val="BodyText"/>
        <w:spacing w:before="21" w:line="256" w:lineRule="auto"/>
        <w:ind w:left="1115" w:right="1109"/>
        <w:jc w:val="both"/>
      </w:pPr>
    </w:p>
    <w:p w14:paraId="547E0A0A" w14:textId="77777777" w:rsidR="00372140" w:rsidRDefault="00372140">
      <w:pPr>
        <w:pStyle w:val="BodyText"/>
        <w:rPr>
          <w:sz w:val="24"/>
        </w:rPr>
      </w:pPr>
    </w:p>
    <w:p w14:paraId="02540537" w14:textId="77777777" w:rsidR="00372140" w:rsidRDefault="00372140">
      <w:pPr>
        <w:pStyle w:val="BodyText"/>
        <w:spacing w:before="1"/>
        <w:rPr>
          <w:sz w:val="28"/>
        </w:rPr>
      </w:pPr>
    </w:p>
    <w:p w14:paraId="6C58D1D0" w14:textId="77777777" w:rsidR="00372140" w:rsidRDefault="006B2EA5" w:rsidP="002366CB">
      <w:pPr>
        <w:pStyle w:val="Heading5"/>
        <w:numPr>
          <w:ilvl w:val="2"/>
          <w:numId w:val="12"/>
        </w:numPr>
        <w:tabs>
          <w:tab w:val="left" w:pos="1755"/>
        </w:tabs>
        <w:ind w:left="1754" w:hanging="640"/>
        <w:rPr>
          <w:u w:val="none"/>
        </w:rPr>
      </w:pPr>
      <w:r>
        <w:rPr>
          <w:spacing w:val="-2"/>
        </w:rPr>
        <w:t>Duration</w:t>
      </w:r>
    </w:p>
    <w:p w14:paraId="267619AB" w14:textId="2666C1A1" w:rsidR="00372140" w:rsidRDefault="006B2EA5">
      <w:pPr>
        <w:pStyle w:val="BodyText"/>
        <w:spacing w:before="21" w:line="259" w:lineRule="auto"/>
        <w:ind w:left="1115" w:right="1104"/>
        <w:rPr>
          <w:b/>
        </w:rPr>
      </w:pPr>
      <w:r>
        <w:t>All</w:t>
      </w:r>
      <w:r>
        <w:rPr>
          <w:spacing w:val="-16"/>
        </w:rPr>
        <w:t xml:space="preserve"> </w:t>
      </w:r>
      <w:r>
        <w:t>equipment</w:t>
      </w:r>
      <w:r>
        <w:rPr>
          <w:spacing w:val="-15"/>
        </w:rPr>
        <w:t xml:space="preserve"> </w:t>
      </w:r>
      <w:r>
        <w:t>must</w:t>
      </w:r>
      <w:r>
        <w:rPr>
          <w:spacing w:val="-15"/>
        </w:rPr>
        <w:t xml:space="preserve"> </w:t>
      </w:r>
      <w:r>
        <w:t>be</w:t>
      </w:r>
      <w:r>
        <w:rPr>
          <w:spacing w:val="-16"/>
        </w:rPr>
        <w:t xml:space="preserve"> </w:t>
      </w:r>
      <w:r w:rsidR="00C12E94">
        <w:rPr>
          <w:spacing w:val="-16"/>
        </w:rPr>
        <w:t xml:space="preserve">delivered and </w:t>
      </w:r>
      <w:r>
        <w:t>operational</w:t>
      </w:r>
      <w:r>
        <w:rPr>
          <w:spacing w:val="-15"/>
        </w:rPr>
        <w:t xml:space="preserve"> </w:t>
      </w:r>
      <w:r w:rsidR="00C12E94">
        <w:t>after</w:t>
      </w:r>
      <w:r>
        <w:rPr>
          <w:spacing w:val="-15"/>
        </w:rPr>
        <w:t xml:space="preserve"> </w:t>
      </w:r>
      <w:r>
        <w:t>the</w:t>
      </w:r>
      <w:r>
        <w:rPr>
          <w:spacing w:val="-15"/>
        </w:rPr>
        <w:t xml:space="preserve"> </w:t>
      </w:r>
      <w:r>
        <w:t>planned</w:t>
      </w:r>
      <w:r>
        <w:rPr>
          <w:spacing w:val="-16"/>
        </w:rPr>
        <w:t xml:space="preserve"> </w:t>
      </w:r>
      <w:r>
        <w:t>taking-over</w:t>
      </w:r>
      <w:r>
        <w:rPr>
          <w:spacing w:val="-15"/>
        </w:rPr>
        <w:t xml:space="preserve"> </w:t>
      </w:r>
      <w:r>
        <w:t>date</w:t>
      </w:r>
      <w:r>
        <w:rPr>
          <w:spacing w:val="-15"/>
        </w:rPr>
        <w:t xml:space="preserve"> </w:t>
      </w:r>
      <w:r>
        <w:t>of</w:t>
      </w:r>
      <w:r>
        <w:rPr>
          <w:spacing w:val="-16"/>
        </w:rPr>
        <w:t xml:space="preserve"> </w:t>
      </w:r>
      <w:r>
        <w:t>the</w:t>
      </w:r>
      <w:r>
        <w:rPr>
          <w:spacing w:val="-15"/>
        </w:rPr>
        <w:t xml:space="preserve"> </w:t>
      </w:r>
      <w:r>
        <w:t>SFMC</w:t>
      </w:r>
      <w:r>
        <w:rPr>
          <w:spacing w:val="-15"/>
        </w:rPr>
        <w:t xml:space="preserve"> </w:t>
      </w:r>
      <w:r>
        <w:t>works,</w:t>
      </w:r>
      <w:r>
        <w:rPr>
          <w:spacing w:val="-15"/>
        </w:rPr>
        <w:t xml:space="preserve"> </w:t>
      </w:r>
      <w:r w:rsidR="00CD2423">
        <w:t>planned at the beginning of 2024.</w:t>
      </w:r>
    </w:p>
    <w:p w14:paraId="1BC37E54" w14:textId="77777777" w:rsidR="00372140" w:rsidRDefault="006B2EA5">
      <w:pPr>
        <w:pStyle w:val="BodyText"/>
        <w:spacing w:before="1" w:line="256" w:lineRule="auto"/>
        <w:ind w:left="1115" w:right="1104"/>
      </w:pPr>
      <w:r>
        <w:t>The</w:t>
      </w:r>
      <w:r>
        <w:rPr>
          <w:spacing w:val="40"/>
        </w:rPr>
        <w:t xml:space="preserve"> </w:t>
      </w:r>
      <w:r>
        <w:t>Supplier</w:t>
      </w:r>
      <w:r>
        <w:rPr>
          <w:spacing w:val="40"/>
        </w:rPr>
        <w:t xml:space="preserve"> </w:t>
      </w:r>
      <w:r>
        <w:t>will</w:t>
      </w:r>
      <w:r>
        <w:rPr>
          <w:spacing w:val="40"/>
        </w:rPr>
        <w:t xml:space="preserve"> </w:t>
      </w:r>
      <w:r>
        <w:t>be</w:t>
      </w:r>
      <w:r>
        <w:rPr>
          <w:spacing w:val="40"/>
        </w:rPr>
        <w:t xml:space="preserve"> </w:t>
      </w:r>
      <w:r>
        <w:t>responsible</w:t>
      </w:r>
      <w:r>
        <w:rPr>
          <w:spacing w:val="40"/>
        </w:rPr>
        <w:t xml:space="preserve"> </w:t>
      </w:r>
      <w:r>
        <w:t>to</w:t>
      </w:r>
      <w:r>
        <w:rPr>
          <w:spacing w:val="40"/>
        </w:rPr>
        <w:t xml:space="preserve"> </w:t>
      </w:r>
      <w:r>
        <w:t>provide</w:t>
      </w:r>
      <w:r>
        <w:rPr>
          <w:spacing w:val="40"/>
        </w:rPr>
        <w:t xml:space="preserve"> </w:t>
      </w:r>
      <w:r>
        <w:t>his</w:t>
      </w:r>
      <w:r>
        <w:rPr>
          <w:spacing w:val="40"/>
        </w:rPr>
        <w:t xml:space="preserve"> </w:t>
      </w:r>
      <w:r>
        <w:t>detailed</w:t>
      </w:r>
      <w:r>
        <w:rPr>
          <w:spacing w:val="40"/>
        </w:rPr>
        <w:t xml:space="preserve"> </w:t>
      </w:r>
      <w:r>
        <w:t>delivery,</w:t>
      </w:r>
      <w:r>
        <w:rPr>
          <w:spacing w:val="40"/>
        </w:rPr>
        <w:t xml:space="preserve"> </w:t>
      </w:r>
      <w:r>
        <w:t>installation</w:t>
      </w:r>
      <w:r>
        <w:rPr>
          <w:spacing w:val="40"/>
        </w:rPr>
        <w:t xml:space="preserve"> </w:t>
      </w:r>
      <w:r>
        <w:t>and</w:t>
      </w:r>
      <w:r>
        <w:rPr>
          <w:spacing w:val="40"/>
        </w:rPr>
        <w:t xml:space="preserve"> </w:t>
      </w:r>
      <w:r>
        <w:t xml:space="preserve">training schedule which shall be validated by La Chaîne de </w:t>
      </w:r>
      <w:proofErr w:type="spellStart"/>
      <w:r>
        <w:t>l’Espoir</w:t>
      </w:r>
      <w:proofErr w:type="spellEnd"/>
      <w:r>
        <w:t>.</w:t>
      </w:r>
    </w:p>
    <w:p w14:paraId="35D221C0" w14:textId="77777777" w:rsidR="00372140" w:rsidRDefault="00372140">
      <w:pPr>
        <w:pStyle w:val="BodyText"/>
        <w:rPr>
          <w:sz w:val="24"/>
        </w:rPr>
      </w:pPr>
    </w:p>
    <w:p w14:paraId="5965964B" w14:textId="7A30278B" w:rsidR="00372140" w:rsidRDefault="00BD5205" w:rsidP="006F60CE">
      <w:pPr>
        <w:pStyle w:val="BodyText"/>
        <w:tabs>
          <w:tab w:val="left" w:pos="6951"/>
        </w:tabs>
        <w:spacing w:before="10"/>
        <w:rPr>
          <w:sz w:val="23"/>
        </w:rPr>
      </w:pPr>
      <w:r>
        <w:rPr>
          <w:sz w:val="23"/>
        </w:rPr>
        <w:tab/>
      </w:r>
    </w:p>
    <w:p w14:paraId="2943A964" w14:textId="77777777" w:rsidR="00372140" w:rsidRDefault="006B2EA5" w:rsidP="002366CB">
      <w:pPr>
        <w:pStyle w:val="Heading5"/>
        <w:numPr>
          <w:ilvl w:val="2"/>
          <w:numId w:val="12"/>
        </w:numPr>
        <w:tabs>
          <w:tab w:val="left" w:pos="1757"/>
        </w:tabs>
        <w:ind w:left="1756" w:hanging="642"/>
        <w:rPr>
          <w:u w:val="none"/>
        </w:rPr>
      </w:pPr>
      <w:r>
        <w:rPr>
          <w:spacing w:val="-2"/>
        </w:rPr>
        <w:t>Allotment</w:t>
      </w:r>
    </w:p>
    <w:p w14:paraId="23C63B9E" w14:textId="77777777" w:rsidR="00372140" w:rsidRDefault="006B2EA5">
      <w:pPr>
        <w:pStyle w:val="BodyText"/>
        <w:spacing w:before="16" w:line="412" w:lineRule="auto"/>
        <w:ind w:left="1115" w:right="3308"/>
      </w:pPr>
      <w:r>
        <w:t>This tender is composed of a single lot for equipment and services. The</w:t>
      </w:r>
      <w:r>
        <w:rPr>
          <w:spacing w:val="-7"/>
        </w:rPr>
        <w:t xml:space="preserve"> </w:t>
      </w:r>
      <w:r>
        <w:t>following is</w:t>
      </w:r>
      <w:r>
        <w:rPr>
          <w:spacing w:val="-2"/>
        </w:rPr>
        <w:t xml:space="preserve"> </w:t>
      </w:r>
      <w:r>
        <w:t>a</w:t>
      </w:r>
      <w:r>
        <w:rPr>
          <w:spacing w:val="-3"/>
        </w:rPr>
        <w:t xml:space="preserve"> </w:t>
      </w:r>
      <w:r>
        <w:t>complete</w:t>
      </w:r>
      <w:r>
        <w:rPr>
          <w:spacing w:val="-3"/>
        </w:rPr>
        <w:t xml:space="preserve"> </w:t>
      </w:r>
      <w:r>
        <w:t>list</w:t>
      </w:r>
      <w:r>
        <w:rPr>
          <w:spacing w:val="-4"/>
        </w:rPr>
        <w:t xml:space="preserve"> </w:t>
      </w:r>
      <w:r>
        <w:t>of</w:t>
      </w:r>
      <w:r>
        <w:rPr>
          <w:spacing w:val="-1"/>
        </w:rPr>
        <w:t xml:space="preserve"> </w:t>
      </w:r>
      <w:r>
        <w:t>equipment</w:t>
      </w:r>
      <w:r>
        <w:rPr>
          <w:spacing w:val="-4"/>
        </w:rPr>
        <w:t xml:space="preserve"> </w:t>
      </w:r>
      <w:r>
        <w:t>from</w:t>
      </w:r>
      <w:r>
        <w:rPr>
          <w:spacing w:val="-2"/>
        </w:rPr>
        <w:t xml:space="preserve"> </w:t>
      </w:r>
      <w:r>
        <w:t>lot</w:t>
      </w:r>
      <w:r>
        <w:rPr>
          <w:spacing w:val="-4"/>
        </w:rPr>
        <w:t xml:space="preserve"> </w:t>
      </w:r>
      <w:r>
        <w:t>2</w:t>
      </w:r>
      <w:r>
        <w:rPr>
          <w:spacing w:val="-3"/>
        </w:rPr>
        <w:t xml:space="preserve"> </w:t>
      </w:r>
      <w:r>
        <w:t>with</w:t>
      </w:r>
      <w:r>
        <w:rPr>
          <w:spacing w:val="-5"/>
        </w:rPr>
        <w:t xml:space="preserve"> </w:t>
      </w:r>
      <w:r>
        <w:t>quantities:</w:t>
      </w:r>
    </w:p>
    <w:p w14:paraId="7145888F" w14:textId="77777777" w:rsidR="007500C7" w:rsidRDefault="007500C7">
      <w:pPr>
        <w:pStyle w:val="Heading5"/>
      </w:pPr>
    </w:p>
    <w:tbl>
      <w:tblPr>
        <w:tblpPr w:leftFromText="180" w:rightFromText="180" w:vertAnchor="text" w:horzAnchor="page" w:tblpX="2575" w:tblpY="-35"/>
        <w:tblW w:w="5688" w:type="dxa"/>
        <w:tblLook w:val="04A0" w:firstRow="1" w:lastRow="0" w:firstColumn="1" w:lastColumn="0" w:noHBand="0" w:noVBand="1"/>
      </w:tblPr>
      <w:tblGrid>
        <w:gridCol w:w="4608"/>
        <w:gridCol w:w="1080"/>
      </w:tblGrid>
      <w:tr w:rsidR="00CD2423" w:rsidRPr="00DE56B2" w14:paraId="39EA27E4" w14:textId="77777777" w:rsidTr="00DE56B2">
        <w:trPr>
          <w:trHeight w:val="288"/>
        </w:trPr>
        <w:tc>
          <w:tcPr>
            <w:tcW w:w="4608" w:type="dxa"/>
            <w:tcBorders>
              <w:top w:val="single" w:sz="4" w:space="0" w:color="auto"/>
              <w:left w:val="single" w:sz="4" w:space="0" w:color="auto"/>
              <w:bottom w:val="single" w:sz="4" w:space="0" w:color="auto"/>
              <w:right w:val="single" w:sz="4" w:space="0" w:color="auto"/>
            </w:tcBorders>
            <w:shd w:val="clear" w:color="D9E1F2" w:fill="FFFFFF"/>
            <w:noWrap/>
            <w:vAlign w:val="center"/>
          </w:tcPr>
          <w:p w14:paraId="04E0CE6C" w14:textId="1F45B422" w:rsidR="00CD2423" w:rsidRPr="00DE56B2" w:rsidRDefault="00CD2423" w:rsidP="00443F37">
            <w:pPr>
              <w:pStyle w:val="ListParagraph"/>
              <w:widowControl/>
              <w:autoSpaceDE/>
              <w:autoSpaceDN/>
              <w:ind w:left="810" w:firstLine="0"/>
              <w:rPr>
                <w:rFonts w:ascii="Calibri" w:eastAsia="Times New Roman" w:hAnsi="Calibri" w:cs="Calibri"/>
              </w:rPr>
            </w:pPr>
            <w:r>
              <w:rPr>
                <w:rFonts w:ascii="Calibri" w:eastAsia="Times New Roman" w:hAnsi="Calibri" w:cs="Calibri"/>
              </w:rPr>
              <w:t>Equipment</w:t>
            </w:r>
          </w:p>
        </w:tc>
        <w:tc>
          <w:tcPr>
            <w:tcW w:w="1080" w:type="dxa"/>
            <w:tcBorders>
              <w:top w:val="single" w:sz="4" w:space="0" w:color="auto"/>
              <w:left w:val="nil"/>
              <w:bottom w:val="single" w:sz="4" w:space="0" w:color="auto"/>
              <w:right w:val="single" w:sz="4" w:space="0" w:color="auto"/>
            </w:tcBorders>
            <w:shd w:val="clear" w:color="D9E1F2" w:fill="FFFFFF"/>
            <w:noWrap/>
            <w:vAlign w:val="center"/>
          </w:tcPr>
          <w:p w14:paraId="3F5BA588" w14:textId="79E5ACFB" w:rsidR="00CD2423" w:rsidRPr="00DE56B2" w:rsidRDefault="00CD2423" w:rsidP="00DE56B2">
            <w:pPr>
              <w:widowControl/>
              <w:autoSpaceDE/>
              <w:autoSpaceDN/>
              <w:jc w:val="center"/>
              <w:rPr>
                <w:rFonts w:ascii="Calibri" w:eastAsia="Times New Roman" w:hAnsi="Calibri" w:cs="Calibri"/>
              </w:rPr>
            </w:pPr>
            <w:r>
              <w:rPr>
                <w:rFonts w:ascii="Calibri" w:eastAsia="Times New Roman" w:hAnsi="Calibri" w:cs="Calibri"/>
              </w:rPr>
              <w:t>Quantity</w:t>
            </w:r>
          </w:p>
        </w:tc>
      </w:tr>
      <w:tr w:rsidR="00DE56B2" w:rsidRPr="00DE56B2" w14:paraId="1766E0C4" w14:textId="77777777" w:rsidTr="00DE56B2">
        <w:trPr>
          <w:trHeight w:val="288"/>
        </w:trPr>
        <w:tc>
          <w:tcPr>
            <w:tcW w:w="4608" w:type="dxa"/>
            <w:tcBorders>
              <w:top w:val="single" w:sz="4" w:space="0" w:color="auto"/>
              <w:left w:val="single" w:sz="4" w:space="0" w:color="auto"/>
              <w:bottom w:val="single" w:sz="4" w:space="0" w:color="auto"/>
              <w:right w:val="single" w:sz="4" w:space="0" w:color="auto"/>
            </w:tcBorders>
            <w:shd w:val="clear" w:color="D9E1F2" w:fill="FFFFFF"/>
            <w:noWrap/>
            <w:vAlign w:val="center"/>
            <w:hideMark/>
          </w:tcPr>
          <w:p w14:paraId="170BED18" w14:textId="01964B98"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VENTILATOR, Adult - Pediatric</w:t>
            </w:r>
          </w:p>
        </w:tc>
        <w:tc>
          <w:tcPr>
            <w:tcW w:w="1080" w:type="dxa"/>
            <w:tcBorders>
              <w:top w:val="single" w:sz="4" w:space="0" w:color="auto"/>
              <w:left w:val="nil"/>
              <w:bottom w:val="single" w:sz="4" w:space="0" w:color="auto"/>
              <w:right w:val="single" w:sz="4" w:space="0" w:color="auto"/>
            </w:tcBorders>
            <w:shd w:val="clear" w:color="D9E1F2" w:fill="FFFFFF"/>
            <w:noWrap/>
            <w:vAlign w:val="center"/>
            <w:hideMark/>
          </w:tcPr>
          <w:p w14:paraId="3F9377C7"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3071AE08" w14:textId="77777777" w:rsidTr="00DE56B2">
        <w:trPr>
          <w:trHeight w:val="288"/>
        </w:trPr>
        <w:tc>
          <w:tcPr>
            <w:tcW w:w="4608" w:type="dxa"/>
            <w:tcBorders>
              <w:top w:val="nil"/>
              <w:left w:val="single" w:sz="4" w:space="0" w:color="auto"/>
              <w:bottom w:val="single" w:sz="4" w:space="0" w:color="auto"/>
              <w:right w:val="single" w:sz="4" w:space="0" w:color="auto"/>
            </w:tcBorders>
            <w:shd w:val="clear" w:color="D9E1F2" w:fill="FFFFFF"/>
            <w:noWrap/>
            <w:vAlign w:val="center"/>
            <w:hideMark/>
          </w:tcPr>
          <w:p w14:paraId="60C98004" w14:textId="70BB7F10"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 xml:space="preserve">MONITOR Fetal / </w:t>
            </w:r>
            <w:proofErr w:type="spellStart"/>
            <w:proofErr w:type="gramStart"/>
            <w:r w:rsidRPr="00DE56B2">
              <w:rPr>
                <w:rFonts w:ascii="Calibri" w:eastAsia="Times New Roman" w:hAnsi="Calibri" w:cs="Calibri"/>
              </w:rPr>
              <w:t>Maternal,Antepartum</w:t>
            </w:r>
            <w:proofErr w:type="spellEnd"/>
            <w:proofErr w:type="gramEnd"/>
          </w:p>
        </w:tc>
        <w:tc>
          <w:tcPr>
            <w:tcW w:w="1080" w:type="dxa"/>
            <w:tcBorders>
              <w:top w:val="nil"/>
              <w:left w:val="nil"/>
              <w:bottom w:val="single" w:sz="4" w:space="0" w:color="auto"/>
              <w:right w:val="single" w:sz="4" w:space="0" w:color="auto"/>
            </w:tcBorders>
            <w:shd w:val="clear" w:color="D9E1F2" w:fill="FFFFFF"/>
            <w:noWrap/>
            <w:vAlign w:val="center"/>
            <w:hideMark/>
          </w:tcPr>
          <w:p w14:paraId="2D40F7DD"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5F716D6F" w14:textId="77777777" w:rsidTr="00DE56B2">
        <w:trPr>
          <w:trHeight w:val="288"/>
        </w:trPr>
        <w:tc>
          <w:tcPr>
            <w:tcW w:w="4608" w:type="dxa"/>
            <w:tcBorders>
              <w:top w:val="nil"/>
              <w:left w:val="single" w:sz="4" w:space="0" w:color="auto"/>
              <w:bottom w:val="single" w:sz="4" w:space="0" w:color="auto"/>
              <w:right w:val="single" w:sz="4" w:space="0" w:color="auto"/>
            </w:tcBorders>
            <w:shd w:val="clear" w:color="000000" w:fill="FFFFFF"/>
            <w:noWrap/>
            <w:vAlign w:val="bottom"/>
            <w:hideMark/>
          </w:tcPr>
          <w:p w14:paraId="142E2D18" w14:textId="4A3B08AB"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MONITOR, Physiological, Central PACU/ICU</w:t>
            </w:r>
          </w:p>
        </w:tc>
        <w:tc>
          <w:tcPr>
            <w:tcW w:w="1080" w:type="dxa"/>
            <w:tcBorders>
              <w:top w:val="nil"/>
              <w:left w:val="nil"/>
              <w:bottom w:val="single" w:sz="4" w:space="0" w:color="auto"/>
              <w:right w:val="single" w:sz="4" w:space="0" w:color="auto"/>
            </w:tcBorders>
            <w:shd w:val="clear" w:color="000000" w:fill="FFFFFF"/>
            <w:noWrap/>
            <w:vAlign w:val="center"/>
            <w:hideMark/>
          </w:tcPr>
          <w:p w14:paraId="4A84B06F"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26947BDF" w14:textId="77777777" w:rsidTr="00DE56B2">
        <w:trPr>
          <w:trHeight w:val="288"/>
        </w:trPr>
        <w:tc>
          <w:tcPr>
            <w:tcW w:w="4608" w:type="dxa"/>
            <w:tcBorders>
              <w:top w:val="nil"/>
              <w:left w:val="single" w:sz="4" w:space="0" w:color="auto"/>
              <w:bottom w:val="single" w:sz="4" w:space="0" w:color="auto"/>
              <w:right w:val="single" w:sz="4" w:space="0" w:color="auto"/>
            </w:tcBorders>
            <w:shd w:val="clear" w:color="D9E1F2" w:fill="FFFFFF"/>
            <w:noWrap/>
            <w:vAlign w:val="bottom"/>
            <w:hideMark/>
          </w:tcPr>
          <w:p w14:paraId="1D8036BC" w14:textId="0DD9C4BF"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MONITOR, Vital Signs, on mobile stand</w:t>
            </w:r>
          </w:p>
        </w:tc>
        <w:tc>
          <w:tcPr>
            <w:tcW w:w="1080" w:type="dxa"/>
            <w:tcBorders>
              <w:top w:val="nil"/>
              <w:left w:val="nil"/>
              <w:bottom w:val="single" w:sz="4" w:space="0" w:color="auto"/>
              <w:right w:val="single" w:sz="4" w:space="0" w:color="auto"/>
            </w:tcBorders>
            <w:shd w:val="clear" w:color="D9E1F2" w:fill="FFFFFF"/>
            <w:noWrap/>
            <w:vAlign w:val="center"/>
            <w:hideMark/>
          </w:tcPr>
          <w:p w14:paraId="5AC083FE"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7BFB7AF8" w14:textId="77777777" w:rsidTr="00DE56B2">
        <w:trPr>
          <w:trHeight w:val="288"/>
        </w:trPr>
        <w:tc>
          <w:tcPr>
            <w:tcW w:w="4608" w:type="dxa"/>
            <w:tcBorders>
              <w:top w:val="nil"/>
              <w:left w:val="single" w:sz="4" w:space="0" w:color="auto"/>
              <w:bottom w:val="single" w:sz="4" w:space="0" w:color="auto"/>
              <w:right w:val="single" w:sz="4" w:space="0" w:color="auto"/>
            </w:tcBorders>
            <w:shd w:val="clear" w:color="000000" w:fill="FFFFFF"/>
            <w:noWrap/>
            <w:vAlign w:val="bottom"/>
            <w:hideMark/>
          </w:tcPr>
          <w:p w14:paraId="2960D043" w14:textId="6F70C601"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MONITOR, pulse oximeter</w:t>
            </w:r>
          </w:p>
        </w:tc>
        <w:tc>
          <w:tcPr>
            <w:tcW w:w="1080" w:type="dxa"/>
            <w:tcBorders>
              <w:top w:val="nil"/>
              <w:left w:val="nil"/>
              <w:bottom w:val="single" w:sz="4" w:space="0" w:color="auto"/>
              <w:right w:val="single" w:sz="4" w:space="0" w:color="auto"/>
            </w:tcBorders>
            <w:shd w:val="clear" w:color="000000" w:fill="FFFFFF"/>
            <w:noWrap/>
            <w:vAlign w:val="center"/>
            <w:hideMark/>
          </w:tcPr>
          <w:p w14:paraId="0222614D"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2</w:t>
            </w:r>
          </w:p>
        </w:tc>
      </w:tr>
      <w:tr w:rsidR="00DE56B2" w:rsidRPr="00DE56B2" w14:paraId="251221A4" w14:textId="77777777" w:rsidTr="00DE56B2">
        <w:trPr>
          <w:trHeight w:val="288"/>
        </w:trPr>
        <w:tc>
          <w:tcPr>
            <w:tcW w:w="4608" w:type="dxa"/>
            <w:tcBorders>
              <w:top w:val="nil"/>
              <w:left w:val="single" w:sz="4" w:space="0" w:color="auto"/>
              <w:bottom w:val="single" w:sz="4" w:space="0" w:color="auto"/>
              <w:right w:val="single" w:sz="4" w:space="0" w:color="auto"/>
            </w:tcBorders>
            <w:shd w:val="clear" w:color="000000" w:fill="FFFFFF"/>
            <w:hideMark/>
          </w:tcPr>
          <w:p w14:paraId="79A97E8B" w14:textId="1C3AB84D" w:rsidR="00DE56B2" w:rsidRPr="00DE56B2" w:rsidRDefault="00DE56B2" w:rsidP="002366CB">
            <w:pPr>
              <w:pStyle w:val="ListParagraph"/>
              <w:widowControl/>
              <w:numPr>
                <w:ilvl w:val="3"/>
                <w:numId w:val="12"/>
              </w:numPr>
              <w:autoSpaceDE/>
              <w:autoSpaceDN/>
              <w:ind w:left="810"/>
              <w:rPr>
                <w:rFonts w:ascii="Calibri" w:eastAsia="Times New Roman" w:hAnsi="Calibri" w:cs="Calibri"/>
                <w:color w:val="000000"/>
              </w:rPr>
            </w:pPr>
            <w:r w:rsidRPr="00DE56B2">
              <w:rPr>
                <w:rFonts w:ascii="Calibri" w:eastAsia="Times New Roman" w:hAnsi="Calibri" w:cs="Calibri"/>
                <w:color w:val="000000"/>
              </w:rPr>
              <w:t xml:space="preserve">Fetal Monitor </w:t>
            </w:r>
            <w:proofErr w:type="spellStart"/>
            <w:r w:rsidRPr="00DE56B2">
              <w:rPr>
                <w:rFonts w:ascii="Calibri" w:eastAsia="Times New Roman" w:hAnsi="Calibri" w:cs="Calibri"/>
                <w:color w:val="000000"/>
              </w:rPr>
              <w:t>Sonicaid</w:t>
            </w:r>
            <w:proofErr w:type="spellEnd"/>
          </w:p>
        </w:tc>
        <w:tc>
          <w:tcPr>
            <w:tcW w:w="1080" w:type="dxa"/>
            <w:tcBorders>
              <w:top w:val="nil"/>
              <w:left w:val="nil"/>
              <w:bottom w:val="single" w:sz="4" w:space="0" w:color="auto"/>
              <w:right w:val="single" w:sz="4" w:space="0" w:color="auto"/>
            </w:tcBorders>
            <w:shd w:val="clear" w:color="000000" w:fill="FFFFFF"/>
            <w:noWrap/>
            <w:vAlign w:val="center"/>
            <w:hideMark/>
          </w:tcPr>
          <w:p w14:paraId="76689467" w14:textId="77777777" w:rsidR="00DE56B2" w:rsidRPr="00DE56B2" w:rsidRDefault="00DE56B2" w:rsidP="00DE56B2">
            <w:pPr>
              <w:widowControl/>
              <w:autoSpaceDE/>
              <w:autoSpaceDN/>
              <w:jc w:val="center"/>
              <w:rPr>
                <w:rFonts w:ascii="Calibri" w:eastAsia="Times New Roman" w:hAnsi="Calibri" w:cs="Calibri"/>
                <w:color w:val="000000"/>
              </w:rPr>
            </w:pPr>
            <w:r w:rsidRPr="00DE56B2">
              <w:rPr>
                <w:rFonts w:ascii="Calibri" w:eastAsia="Times New Roman" w:hAnsi="Calibri" w:cs="Calibri"/>
                <w:color w:val="000000"/>
              </w:rPr>
              <w:t>1</w:t>
            </w:r>
          </w:p>
        </w:tc>
      </w:tr>
      <w:tr w:rsidR="00DE56B2" w:rsidRPr="00DE56B2" w14:paraId="1EA4AEEF" w14:textId="77777777" w:rsidTr="00DE56B2">
        <w:trPr>
          <w:trHeight w:val="383"/>
        </w:trPr>
        <w:tc>
          <w:tcPr>
            <w:tcW w:w="4608" w:type="dxa"/>
            <w:tcBorders>
              <w:top w:val="nil"/>
              <w:left w:val="single" w:sz="4" w:space="0" w:color="auto"/>
              <w:bottom w:val="single" w:sz="4" w:space="0" w:color="auto"/>
              <w:right w:val="single" w:sz="4" w:space="0" w:color="auto"/>
            </w:tcBorders>
            <w:shd w:val="clear" w:color="D9E1F2" w:fill="FFFFFF"/>
            <w:hideMark/>
          </w:tcPr>
          <w:p w14:paraId="43A14B8C" w14:textId="2FF0E01A" w:rsidR="00DE56B2" w:rsidRPr="00DE56B2" w:rsidRDefault="00DE56B2" w:rsidP="002366CB">
            <w:pPr>
              <w:pStyle w:val="ListParagraph"/>
              <w:widowControl/>
              <w:numPr>
                <w:ilvl w:val="3"/>
                <w:numId w:val="12"/>
              </w:numPr>
              <w:autoSpaceDE/>
              <w:autoSpaceDN/>
              <w:ind w:left="810"/>
              <w:rPr>
                <w:rFonts w:ascii="Calibri" w:eastAsia="Times New Roman" w:hAnsi="Calibri" w:cs="Calibri"/>
                <w:color w:val="000000"/>
              </w:rPr>
            </w:pPr>
            <w:proofErr w:type="spellStart"/>
            <w:r w:rsidRPr="00DE56B2">
              <w:rPr>
                <w:rFonts w:ascii="Calibri" w:eastAsia="Times New Roman" w:hAnsi="Calibri" w:cs="Calibri"/>
                <w:color w:val="000000"/>
              </w:rPr>
              <w:t>Intensif</w:t>
            </w:r>
            <w:proofErr w:type="spellEnd"/>
            <w:r w:rsidRPr="00DE56B2">
              <w:rPr>
                <w:rFonts w:ascii="Calibri" w:eastAsia="Times New Roman" w:hAnsi="Calibri" w:cs="Calibri"/>
                <w:color w:val="000000"/>
              </w:rPr>
              <w:t xml:space="preserve"> care ventilator</w:t>
            </w:r>
          </w:p>
        </w:tc>
        <w:tc>
          <w:tcPr>
            <w:tcW w:w="1080" w:type="dxa"/>
            <w:tcBorders>
              <w:top w:val="nil"/>
              <w:left w:val="nil"/>
              <w:bottom w:val="single" w:sz="4" w:space="0" w:color="auto"/>
              <w:right w:val="single" w:sz="4" w:space="0" w:color="auto"/>
            </w:tcBorders>
            <w:shd w:val="clear" w:color="D9E1F2" w:fill="FFFFFF"/>
            <w:noWrap/>
            <w:vAlign w:val="center"/>
            <w:hideMark/>
          </w:tcPr>
          <w:p w14:paraId="1DDC11D4" w14:textId="77777777" w:rsidR="00DE56B2" w:rsidRPr="00DE56B2" w:rsidRDefault="00DE56B2" w:rsidP="00DE56B2">
            <w:pPr>
              <w:widowControl/>
              <w:autoSpaceDE/>
              <w:autoSpaceDN/>
              <w:jc w:val="center"/>
              <w:rPr>
                <w:rFonts w:ascii="Calibri" w:eastAsia="Times New Roman" w:hAnsi="Calibri" w:cs="Calibri"/>
                <w:color w:val="000000"/>
              </w:rPr>
            </w:pPr>
            <w:r w:rsidRPr="00DE56B2">
              <w:rPr>
                <w:rFonts w:ascii="Calibri" w:eastAsia="Times New Roman" w:hAnsi="Calibri" w:cs="Calibri"/>
                <w:color w:val="000000"/>
              </w:rPr>
              <w:t>2</w:t>
            </w:r>
          </w:p>
        </w:tc>
      </w:tr>
      <w:tr w:rsidR="00DE56B2" w:rsidRPr="00DE56B2" w14:paraId="7F18609B" w14:textId="77777777" w:rsidTr="00DE56B2">
        <w:trPr>
          <w:trHeight w:val="288"/>
        </w:trPr>
        <w:tc>
          <w:tcPr>
            <w:tcW w:w="4608" w:type="dxa"/>
            <w:tcBorders>
              <w:top w:val="nil"/>
              <w:left w:val="single" w:sz="4" w:space="0" w:color="auto"/>
              <w:bottom w:val="single" w:sz="4" w:space="0" w:color="8EA9DB"/>
              <w:right w:val="single" w:sz="4" w:space="0" w:color="auto"/>
            </w:tcBorders>
            <w:shd w:val="clear" w:color="000000" w:fill="FFFFFF"/>
            <w:noWrap/>
            <w:vAlign w:val="bottom"/>
            <w:hideMark/>
          </w:tcPr>
          <w:p w14:paraId="2ED7D427" w14:textId="48AE4DF6"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SYRINGE pump</w:t>
            </w:r>
          </w:p>
        </w:tc>
        <w:tc>
          <w:tcPr>
            <w:tcW w:w="1080" w:type="dxa"/>
            <w:tcBorders>
              <w:top w:val="nil"/>
              <w:left w:val="nil"/>
              <w:bottom w:val="single" w:sz="4" w:space="0" w:color="8EA9DB"/>
              <w:right w:val="single" w:sz="4" w:space="0" w:color="auto"/>
            </w:tcBorders>
            <w:shd w:val="clear" w:color="000000" w:fill="FFFFFF"/>
            <w:noWrap/>
            <w:vAlign w:val="center"/>
            <w:hideMark/>
          </w:tcPr>
          <w:p w14:paraId="28F2A107"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670D04E1" w14:textId="77777777" w:rsidTr="00DE56B2">
        <w:trPr>
          <w:trHeight w:val="288"/>
        </w:trPr>
        <w:tc>
          <w:tcPr>
            <w:tcW w:w="4608" w:type="dxa"/>
            <w:tcBorders>
              <w:top w:val="single" w:sz="4" w:space="0" w:color="auto"/>
              <w:left w:val="single" w:sz="4" w:space="0" w:color="auto"/>
              <w:bottom w:val="single" w:sz="4" w:space="0" w:color="8EA9DB"/>
              <w:right w:val="single" w:sz="4" w:space="0" w:color="auto"/>
            </w:tcBorders>
            <w:shd w:val="clear" w:color="D9E1F2" w:fill="FFFFFF"/>
            <w:vAlign w:val="center"/>
            <w:hideMark/>
          </w:tcPr>
          <w:p w14:paraId="653F1D0E" w14:textId="1DCFAAC6"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SUCTION MACHINE Electric mobile, OB/GYN</w:t>
            </w:r>
          </w:p>
        </w:tc>
        <w:tc>
          <w:tcPr>
            <w:tcW w:w="1080" w:type="dxa"/>
            <w:tcBorders>
              <w:top w:val="single" w:sz="4" w:space="0" w:color="auto"/>
              <w:left w:val="nil"/>
              <w:bottom w:val="single" w:sz="4" w:space="0" w:color="auto"/>
              <w:right w:val="single" w:sz="4" w:space="0" w:color="auto"/>
            </w:tcBorders>
            <w:shd w:val="clear" w:color="D9E1F2" w:fill="FFFFFF"/>
            <w:noWrap/>
            <w:vAlign w:val="center"/>
            <w:hideMark/>
          </w:tcPr>
          <w:p w14:paraId="414AA0F1"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5C7F6E9E" w14:textId="77777777" w:rsidTr="00DE56B2">
        <w:trPr>
          <w:trHeight w:val="288"/>
        </w:trPr>
        <w:tc>
          <w:tcPr>
            <w:tcW w:w="4608" w:type="dxa"/>
            <w:tcBorders>
              <w:top w:val="single" w:sz="4" w:space="0" w:color="auto"/>
              <w:left w:val="single" w:sz="4" w:space="0" w:color="auto"/>
              <w:bottom w:val="single" w:sz="4" w:space="0" w:color="8EA9DB"/>
              <w:right w:val="single" w:sz="4" w:space="0" w:color="auto"/>
            </w:tcBorders>
            <w:shd w:val="clear" w:color="000000" w:fill="FFFFFF"/>
            <w:noWrap/>
            <w:vAlign w:val="bottom"/>
            <w:hideMark/>
          </w:tcPr>
          <w:p w14:paraId="798128F1" w14:textId="2B0CA04E"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INFUSION volumetric pump, single channel</w:t>
            </w:r>
          </w:p>
        </w:tc>
        <w:tc>
          <w:tcPr>
            <w:tcW w:w="1080" w:type="dxa"/>
            <w:tcBorders>
              <w:top w:val="nil"/>
              <w:left w:val="nil"/>
              <w:bottom w:val="single" w:sz="4" w:space="0" w:color="8EA9DB"/>
              <w:right w:val="single" w:sz="4" w:space="0" w:color="auto"/>
            </w:tcBorders>
            <w:shd w:val="clear" w:color="000000" w:fill="FFFFFF"/>
            <w:noWrap/>
            <w:vAlign w:val="center"/>
            <w:hideMark/>
          </w:tcPr>
          <w:p w14:paraId="6B0C9365"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69E93527" w14:textId="77777777" w:rsidTr="00DE56B2">
        <w:trPr>
          <w:trHeight w:val="288"/>
        </w:trPr>
        <w:tc>
          <w:tcPr>
            <w:tcW w:w="4608" w:type="dxa"/>
            <w:tcBorders>
              <w:top w:val="single" w:sz="4" w:space="0" w:color="auto"/>
              <w:left w:val="single" w:sz="4" w:space="0" w:color="auto"/>
              <w:bottom w:val="single" w:sz="4" w:space="0" w:color="auto"/>
              <w:right w:val="single" w:sz="4" w:space="0" w:color="auto"/>
            </w:tcBorders>
            <w:shd w:val="clear" w:color="D9E1F2" w:fill="FFFFFF"/>
            <w:noWrap/>
            <w:vAlign w:val="bottom"/>
            <w:hideMark/>
          </w:tcPr>
          <w:p w14:paraId="1FC39704" w14:textId="69A31AE9"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 xml:space="preserve">REGULATOR suction, adjustable, </w:t>
            </w:r>
            <w:proofErr w:type="spellStart"/>
            <w:r w:rsidRPr="00DE56B2">
              <w:rPr>
                <w:rFonts w:ascii="Calibri" w:eastAsia="Times New Roman" w:hAnsi="Calibri" w:cs="Calibri"/>
              </w:rPr>
              <w:t>continous</w:t>
            </w:r>
            <w:proofErr w:type="spellEnd"/>
            <w:r w:rsidRPr="00DE56B2">
              <w:rPr>
                <w:rFonts w:ascii="Calibri" w:eastAsia="Times New Roman" w:hAnsi="Calibri" w:cs="Calibri"/>
              </w:rPr>
              <w:t>/intermittent, Suction bottles</w:t>
            </w:r>
          </w:p>
        </w:tc>
        <w:tc>
          <w:tcPr>
            <w:tcW w:w="1080" w:type="dxa"/>
            <w:tcBorders>
              <w:top w:val="single" w:sz="4" w:space="0" w:color="auto"/>
              <w:left w:val="nil"/>
              <w:bottom w:val="single" w:sz="4" w:space="0" w:color="auto"/>
              <w:right w:val="single" w:sz="4" w:space="0" w:color="auto"/>
            </w:tcBorders>
            <w:shd w:val="clear" w:color="D9E1F2" w:fill="FFFFFF"/>
            <w:noWrap/>
            <w:vAlign w:val="center"/>
            <w:hideMark/>
          </w:tcPr>
          <w:p w14:paraId="2D853258"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3B2F9A4B" w14:textId="77777777" w:rsidTr="00DE56B2">
        <w:trPr>
          <w:trHeight w:val="288"/>
        </w:trPr>
        <w:tc>
          <w:tcPr>
            <w:tcW w:w="4608" w:type="dxa"/>
            <w:tcBorders>
              <w:top w:val="nil"/>
              <w:left w:val="single" w:sz="4" w:space="0" w:color="auto"/>
              <w:bottom w:val="single" w:sz="4" w:space="0" w:color="auto"/>
              <w:right w:val="single" w:sz="4" w:space="0" w:color="auto"/>
            </w:tcBorders>
            <w:shd w:val="clear" w:color="D9E1F2" w:fill="FFFFFF"/>
            <w:noWrap/>
            <w:vAlign w:val="bottom"/>
            <w:hideMark/>
          </w:tcPr>
          <w:p w14:paraId="32A91B8B" w14:textId="05B27556"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ELECTRONIC THERMOMETER, Rechargeable, ward</w:t>
            </w:r>
          </w:p>
        </w:tc>
        <w:tc>
          <w:tcPr>
            <w:tcW w:w="1080" w:type="dxa"/>
            <w:tcBorders>
              <w:top w:val="nil"/>
              <w:left w:val="nil"/>
              <w:bottom w:val="single" w:sz="4" w:space="0" w:color="auto"/>
              <w:right w:val="single" w:sz="4" w:space="0" w:color="auto"/>
            </w:tcBorders>
            <w:shd w:val="clear" w:color="D9E1F2" w:fill="FFFFFF"/>
            <w:noWrap/>
            <w:vAlign w:val="center"/>
            <w:hideMark/>
          </w:tcPr>
          <w:p w14:paraId="1C927F70"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r w:rsidR="00DE56B2" w:rsidRPr="00DE56B2" w14:paraId="03B1CA3F" w14:textId="77777777" w:rsidTr="00DE56B2">
        <w:trPr>
          <w:trHeight w:val="288"/>
        </w:trPr>
        <w:tc>
          <w:tcPr>
            <w:tcW w:w="4608" w:type="dxa"/>
            <w:tcBorders>
              <w:top w:val="nil"/>
              <w:left w:val="single" w:sz="4" w:space="0" w:color="auto"/>
              <w:bottom w:val="single" w:sz="4" w:space="0" w:color="auto"/>
              <w:right w:val="single" w:sz="4" w:space="0" w:color="auto"/>
            </w:tcBorders>
            <w:shd w:val="clear" w:color="000000" w:fill="FFFFFF"/>
            <w:noWrap/>
            <w:vAlign w:val="bottom"/>
            <w:hideMark/>
          </w:tcPr>
          <w:p w14:paraId="2C3F0856" w14:textId="14208D43"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Flowmeter, Air</w:t>
            </w:r>
          </w:p>
        </w:tc>
        <w:tc>
          <w:tcPr>
            <w:tcW w:w="1080" w:type="dxa"/>
            <w:tcBorders>
              <w:top w:val="nil"/>
              <w:left w:val="nil"/>
              <w:bottom w:val="single" w:sz="4" w:space="0" w:color="auto"/>
              <w:right w:val="single" w:sz="4" w:space="0" w:color="auto"/>
            </w:tcBorders>
            <w:shd w:val="clear" w:color="000000" w:fill="FFFFFF"/>
            <w:noWrap/>
            <w:vAlign w:val="center"/>
            <w:hideMark/>
          </w:tcPr>
          <w:p w14:paraId="092FA3F6"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4</w:t>
            </w:r>
          </w:p>
        </w:tc>
      </w:tr>
      <w:tr w:rsidR="00DE56B2" w:rsidRPr="00DE56B2" w14:paraId="0D58E950" w14:textId="77777777" w:rsidTr="00DE56B2">
        <w:trPr>
          <w:trHeight w:val="288"/>
        </w:trPr>
        <w:tc>
          <w:tcPr>
            <w:tcW w:w="4608" w:type="dxa"/>
            <w:tcBorders>
              <w:top w:val="nil"/>
              <w:left w:val="single" w:sz="4" w:space="0" w:color="auto"/>
              <w:bottom w:val="single" w:sz="4" w:space="0" w:color="auto"/>
              <w:right w:val="single" w:sz="4" w:space="0" w:color="auto"/>
            </w:tcBorders>
            <w:shd w:val="clear" w:color="000000" w:fill="FFFFFF"/>
            <w:noWrap/>
            <w:vAlign w:val="bottom"/>
            <w:hideMark/>
          </w:tcPr>
          <w:p w14:paraId="56A87700" w14:textId="66875BD7" w:rsidR="00DE56B2" w:rsidRPr="00DE56B2" w:rsidRDefault="00DE56B2" w:rsidP="002366CB">
            <w:pPr>
              <w:pStyle w:val="ListParagraph"/>
              <w:widowControl/>
              <w:numPr>
                <w:ilvl w:val="3"/>
                <w:numId w:val="12"/>
              </w:numPr>
              <w:autoSpaceDE/>
              <w:autoSpaceDN/>
              <w:ind w:left="810"/>
              <w:rPr>
                <w:rFonts w:ascii="Calibri" w:eastAsia="Times New Roman" w:hAnsi="Calibri" w:cs="Calibri"/>
              </w:rPr>
            </w:pPr>
            <w:r w:rsidRPr="00DE56B2">
              <w:rPr>
                <w:rFonts w:ascii="Calibri" w:eastAsia="Times New Roman" w:hAnsi="Calibri" w:cs="Calibri"/>
              </w:rPr>
              <w:t>FLOWMETER, Oxygen 0-15 LPM</w:t>
            </w:r>
          </w:p>
        </w:tc>
        <w:tc>
          <w:tcPr>
            <w:tcW w:w="1080" w:type="dxa"/>
            <w:tcBorders>
              <w:top w:val="nil"/>
              <w:left w:val="nil"/>
              <w:bottom w:val="single" w:sz="4" w:space="0" w:color="auto"/>
              <w:right w:val="single" w:sz="4" w:space="0" w:color="auto"/>
            </w:tcBorders>
            <w:shd w:val="clear" w:color="000000" w:fill="FFFFFF"/>
            <w:noWrap/>
            <w:vAlign w:val="center"/>
            <w:hideMark/>
          </w:tcPr>
          <w:p w14:paraId="17EA29F9" w14:textId="77777777" w:rsidR="00DE56B2" w:rsidRPr="00DE56B2" w:rsidRDefault="00DE56B2" w:rsidP="00DE56B2">
            <w:pPr>
              <w:widowControl/>
              <w:autoSpaceDE/>
              <w:autoSpaceDN/>
              <w:jc w:val="center"/>
              <w:rPr>
                <w:rFonts w:ascii="Calibri" w:eastAsia="Times New Roman" w:hAnsi="Calibri" w:cs="Calibri"/>
              </w:rPr>
            </w:pPr>
            <w:r w:rsidRPr="00DE56B2">
              <w:rPr>
                <w:rFonts w:ascii="Calibri" w:eastAsia="Times New Roman" w:hAnsi="Calibri" w:cs="Calibri"/>
              </w:rPr>
              <w:t>1</w:t>
            </w:r>
          </w:p>
        </w:tc>
      </w:tr>
    </w:tbl>
    <w:p w14:paraId="4EBD755D" w14:textId="77777777" w:rsidR="007500C7" w:rsidRPr="007500C7" w:rsidRDefault="007500C7" w:rsidP="007500C7"/>
    <w:p w14:paraId="6CCEB72A" w14:textId="77777777" w:rsidR="007500C7" w:rsidRPr="007500C7" w:rsidRDefault="007500C7" w:rsidP="007500C7"/>
    <w:p w14:paraId="5E028435" w14:textId="77777777" w:rsidR="007500C7" w:rsidRPr="007500C7" w:rsidRDefault="007500C7" w:rsidP="007500C7"/>
    <w:p w14:paraId="327247C2" w14:textId="77777777" w:rsidR="007500C7" w:rsidRPr="007500C7" w:rsidRDefault="007500C7" w:rsidP="007500C7"/>
    <w:p w14:paraId="23F0E213" w14:textId="77777777" w:rsidR="007500C7" w:rsidRPr="007500C7" w:rsidRDefault="007500C7" w:rsidP="007500C7"/>
    <w:p w14:paraId="70CE8BFF" w14:textId="77777777" w:rsidR="007500C7" w:rsidRPr="007500C7" w:rsidRDefault="007500C7" w:rsidP="007500C7"/>
    <w:p w14:paraId="571AB2F1" w14:textId="77777777" w:rsidR="007500C7" w:rsidRPr="007500C7" w:rsidRDefault="007500C7" w:rsidP="007500C7"/>
    <w:p w14:paraId="2AA40BD6" w14:textId="77777777" w:rsidR="007500C7" w:rsidRPr="007500C7" w:rsidRDefault="007500C7" w:rsidP="007500C7"/>
    <w:p w14:paraId="6C15036B" w14:textId="77777777" w:rsidR="007500C7" w:rsidRPr="007500C7" w:rsidRDefault="007500C7" w:rsidP="007500C7"/>
    <w:p w14:paraId="5DD9AAFB" w14:textId="77777777" w:rsidR="007500C7" w:rsidRPr="007500C7" w:rsidRDefault="007500C7" w:rsidP="007500C7"/>
    <w:p w14:paraId="329DAB0B" w14:textId="77777777" w:rsidR="007500C7" w:rsidRPr="007500C7" w:rsidRDefault="007500C7" w:rsidP="007500C7"/>
    <w:p w14:paraId="4D5E828F" w14:textId="77777777" w:rsidR="007500C7" w:rsidRPr="007500C7" w:rsidRDefault="007500C7" w:rsidP="007500C7"/>
    <w:p w14:paraId="10FACCB0" w14:textId="77777777" w:rsidR="007500C7" w:rsidRPr="007500C7" w:rsidRDefault="007500C7" w:rsidP="007500C7"/>
    <w:p w14:paraId="75E0701A" w14:textId="77777777" w:rsidR="007500C7" w:rsidRPr="007500C7" w:rsidRDefault="007500C7" w:rsidP="007500C7"/>
    <w:p w14:paraId="3EBC6638" w14:textId="77777777" w:rsidR="007500C7" w:rsidRPr="007500C7" w:rsidRDefault="007500C7" w:rsidP="007500C7"/>
    <w:p w14:paraId="0BE05CC2" w14:textId="77777777" w:rsidR="007500C7" w:rsidRPr="007500C7" w:rsidRDefault="007500C7" w:rsidP="007500C7"/>
    <w:p w14:paraId="4984BA3B" w14:textId="77777777" w:rsidR="007500C7" w:rsidRDefault="007500C7">
      <w:pPr>
        <w:pStyle w:val="Heading5"/>
      </w:pPr>
    </w:p>
    <w:p w14:paraId="2986E66B" w14:textId="77777777" w:rsidR="007500C7" w:rsidRDefault="007500C7">
      <w:pPr>
        <w:pStyle w:val="Heading5"/>
      </w:pPr>
    </w:p>
    <w:p w14:paraId="0904FDA6" w14:textId="77777777" w:rsidR="007500C7" w:rsidRDefault="007500C7">
      <w:pPr>
        <w:pStyle w:val="Heading5"/>
      </w:pPr>
    </w:p>
    <w:p w14:paraId="1328ACE4" w14:textId="77777777" w:rsidR="007500C7" w:rsidRDefault="007500C7">
      <w:pPr>
        <w:pStyle w:val="Heading5"/>
      </w:pPr>
    </w:p>
    <w:p w14:paraId="4739B11A" w14:textId="77777777" w:rsidR="00DE56B2" w:rsidRDefault="00DE56B2">
      <w:pPr>
        <w:pStyle w:val="Heading5"/>
      </w:pPr>
    </w:p>
    <w:p w14:paraId="7CE81C10" w14:textId="77777777" w:rsidR="00DE56B2" w:rsidRDefault="00DE56B2">
      <w:pPr>
        <w:pStyle w:val="Heading5"/>
      </w:pPr>
    </w:p>
    <w:p w14:paraId="46805627" w14:textId="0B4BFAFB" w:rsidR="00372140" w:rsidRDefault="007500C7">
      <w:pPr>
        <w:pStyle w:val="Heading5"/>
        <w:rPr>
          <w:u w:val="none"/>
        </w:rPr>
      </w:pPr>
      <w:r>
        <w:br w:type="textWrapping" w:clear="all"/>
        <w:t>Power</w:t>
      </w:r>
      <w:r>
        <w:rPr>
          <w:spacing w:val="-5"/>
        </w:rPr>
        <w:t xml:space="preserve"> </w:t>
      </w:r>
      <w:r>
        <w:t>requirement</w:t>
      </w:r>
      <w:r>
        <w:rPr>
          <w:spacing w:val="-5"/>
        </w:rPr>
        <w:t xml:space="preserve"> </w:t>
      </w:r>
      <w:r>
        <w:t>for</w:t>
      </w:r>
      <w:r>
        <w:rPr>
          <w:spacing w:val="-5"/>
        </w:rPr>
        <w:t xml:space="preserve"> </w:t>
      </w:r>
      <w:r>
        <w:t>the</w:t>
      </w:r>
      <w:r>
        <w:rPr>
          <w:spacing w:val="-6"/>
        </w:rPr>
        <w:t xml:space="preserve"> </w:t>
      </w:r>
      <w:r>
        <w:t>medical</w:t>
      </w:r>
      <w:r>
        <w:rPr>
          <w:spacing w:val="-1"/>
        </w:rPr>
        <w:t xml:space="preserve"> </w:t>
      </w:r>
      <w:r>
        <w:rPr>
          <w:spacing w:val="-2"/>
        </w:rPr>
        <w:t>devices:</w:t>
      </w:r>
    </w:p>
    <w:p w14:paraId="4476030A" w14:textId="0DAA8550" w:rsidR="00372140" w:rsidRDefault="006B2EA5">
      <w:pPr>
        <w:pStyle w:val="BodyText"/>
        <w:spacing w:before="181" w:line="256" w:lineRule="auto"/>
        <w:ind w:left="1115" w:right="1104"/>
      </w:pPr>
      <w:r>
        <w:t>Outlets</w:t>
      </w:r>
      <w:r>
        <w:rPr>
          <w:spacing w:val="-5"/>
        </w:rPr>
        <w:t xml:space="preserve"> </w:t>
      </w:r>
      <w:r>
        <w:t>and</w:t>
      </w:r>
      <w:r>
        <w:rPr>
          <w:spacing w:val="-10"/>
        </w:rPr>
        <w:t xml:space="preserve"> </w:t>
      </w:r>
      <w:r>
        <w:t>receptacles</w:t>
      </w:r>
      <w:r>
        <w:rPr>
          <w:spacing w:val="-7"/>
        </w:rPr>
        <w:t xml:space="preserve"> </w:t>
      </w:r>
      <w:r>
        <w:t>have</w:t>
      </w:r>
      <w:r>
        <w:rPr>
          <w:spacing w:val="-5"/>
        </w:rPr>
        <w:t xml:space="preserve"> </w:t>
      </w:r>
      <w:r>
        <w:t>the</w:t>
      </w:r>
      <w:r>
        <w:rPr>
          <w:spacing w:val="-7"/>
        </w:rPr>
        <w:t xml:space="preserve"> </w:t>
      </w:r>
      <w:r>
        <w:t>following</w:t>
      </w:r>
      <w:r>
        <w:rPr>
          <w:spacing w:val="-3"/>
        </w:rPr>
        <w:t xml:space="preserve"> </w:t>
      </w:r>
      <w:r>
        <w:t>specifications:</w:t>
      </w:r>
      <w:r>
        <w:rPr>
          <w:spacing w:val="-6"/>
        </w:rPr>
        <w:t xml:space="preserve"> </w:t>
      </w:r>
      <w:r>
        <w:t>13A,</w:t>
      </w:r>
      <w:r>
        <w:rPr>
          <w:spacing w:val="-6"/>
        </w:rPr>
        <w:t xml:space="preserve"> </w:t>
      </w:r>
      <w:r>
        <w:t>2</w:t>
      </w:r>
      <w:r w:rsidR="00C1435A">
        <w:t>20</w:t>
      </w:r>
      <w:r>
        <w:t>V,</w:t>
      </w:r>
      <w:r>
        <w:rPr>
          <w:spacing w:val="-6"/>
        </w:rPr>
        <w:t xml:space="preserve"> </w:t>
      </w:r>
      <w:r>
        <w:t>1-Ph,</w:t>
      </w:r>
      <w:r>
        <w:rPr>
          <w:spacing w:val="-4"/>
        </w:rPr>
        <w:t xml:space="preserve"> </w:t>
      </w:r>
      <w:r>
        <w:t>2-P,</w:t>
      </w:r>
      <w:r>
        <w:rPr>
          <w:spacing w:val="-6"/>
        </w:rPr>
        <w:t xml:space="preserve"> </w:t>
      </w:r>
      <w:r>
        <w:t>and</w:t>
      </w:r>
      <w:r>
        <w:rPr>
          <w:spacing w:val="-7"/>
        </w:rPr>
        <w:t xml:space="preserve"> </w:t>
      </w:r>
      <w:r>
        <w:t>3-Wire.</w:t>
      </w:r>
      <w:r>
        <w:rPr>
          <w:spacing w:val="-8"/>
        </w:rPr>
        <w:t xml:space="preserve"> </w:t>
      </w:r>
      <w:r>
        <w:t>- 50/60 Hz. The medical equipment should therefore conform to these specifications</w:t>
      </w:r>
    </w:p>
    <w:p w14:paraId="7E5F6D8C" w14:textId="77777777" w:rsidR="00372140" w:rsidRDefault="00372140">
      <w:pPr>
        <w:pStyle w:val="BodyText"/>
        <w:rPr>
          <w:sz w:val="24"/>
        </w:rPr>
      </w:pPr>
    </w:p>
    <w:p w14:paraId="2DFA88AD" w14:textId="77777777" w:rsidR="00372140" w:rsidRDefault="00372140">
      <w:pPr>
        <w:pStyle w:val="BodyText"/>
        <w:spacing w:before="10"/>
        <w:rPr>
          <w:sz w:val="27"/>
        </w:rPr>
      </w:pPr>
    </w:p>
    <w:p w14:paraId="7F5A0F37" w14:textId="77777777" w:rsidR="00372140" w:rsidRDefault="006B2EA5">
      <w:pPr>
        <w:pStyle w:val="Heading5"/>
        <w:rPr>
          <w:u w:val="none"/>
        </w:rPr>
      </w:pPr>
      <w:r>
        <w:t>This</w:t>
      </w:r>
      <w:r>
        <w:rPr>
          <w:spacing w:val="-4"/>
        </w:rPr>
        <w:t xml:space="preserve"> </w:t>
      </w:r>
      <w:r>
        <w:t>lot</w:t>
      </w:r>
      <w:r>
        <w:rPr>
          <w:spacing w:val="-4"/>
        </w:rPr>
        <w:t xml:space="preserve"> </w:t>
      </w:r>
      <w:r>
        <w:t>also</w:t>
      </w:r>
      <w:r>
        <w:rPr>
          <w:spacing w:val="-4"/>
        </w:rPr>
        <w:t xml:space="preserve"> </w:t>
      </w:r>
      <w:r>
        <w:t>includes</w:t>
      </w:r>
      <w:r>
        <w:rPr>
          <w:spacing w:val="-5"/>
        </w:rPr>
        <w:t xml:space="preserve"> </w:t>
      </w:r>
      <w:r>
        <w:t>the</w:t>
      </w:r>
      <w:r>
        <w:rPr>
          <w:spacing w:val="-3"/>
        </w:rPr>
        <w:t xml:space="preserve"> </w:t>
      </w:r>
      <w:r>
        <w:t>services</w:t>
      </w:r>
      <w:r>
        <w:rPr>
          <w:spacing w:val="-3"/>
        </w:rPr>
        <w:t xml:space="preserve"> </w:t>
      </w:r>
      <w:r>
        <w:rPr>
          <w:spacing w:val="-2"/>
        </w:rPr>
        <w:t>below:</w:t>
      </w:r>
    </w:p>
    <w:p w14:paraId="3D069DED" w14:textId="77777777" w:rsidR="00372140" w:rsidRDefault="006B2EA5">
      <w:pPr>
        <w:pStyle w:val="BodyText"/>
        <w:spacing w:before="184" w:line="254" w:lineRule="auto"/>
        <w:ind w:left="1115" w:right="1104"/>
      </w:pPr>
      <w:r>
        <w:t>The</w:t>
      </w:r>
      <w:r>
        <w:rPr>
          <w:spacing w:val="-16"/>
        </w:rPr>
        <w:t xml:space="preserve"> </w:t>
      </w:r>
      <w:r>
        <w:t>lot</w:t>
      </w:r>
      <w:r>
        <w:rPr>
          <w:spacing w:val="-15"/>
        </w:rPr>
        <w:t xml:space="preserve"> </w:t>
      </w:r>
      <w:r>
        <w:t>includes</w:t>
      </w:r>
      <w:r>
        <w:rPr>
          <w:spacing w:val="-15"/>
        </w:rPr>
        <w:t xml:space="preserve"> </w:t>
      </w:r>
      <w:r>
        <w:t>the</w:t>
      </w:r>
      <w:r>
        <w:rPr>
          <w:spacing w:val="-16"/>
        </w:rPr>
        <w:t xml:space="preserve"> </w:t>
      </w:r>
      <w:r>
        <w:t>procurement</w:t>
      </w:r>
      <w:r>
        <w:rPr>
          <w:spacing w:val="-13"/>
        </w:rPr>
        <w:t xml:space="preserve"> </w:t>
      </w:r>
      <w:r>
        <w:t>of</w:t>
      </w:r>
      <w:r>
        <w:rPr>
          <w:spacing w:val="-15"/>
        </w:rPr>
        <w:t xml:space="preserve"> </w:t>
      </w:r>
      <w:r>
        <w:t>a</w:t>
      </w:r>
      <w:r>
        <w:rPr>
          <w:spacing w:val="-16"/>
        </w:rPr>
        <w:t xml:space="preserve"> </w:t>
      </w:r>
      <w:r>
        <w:t>from</w:t>
      </w:r>
      <w:r>
        <w:rPr>
          <w:spacing w:val="-15"/>
        </w:rPr>
        <w:t xml:space="preserve"> </w:t>
      </w:r>
      <w:r>
        <w:t>supply</w:t>
      </w:r>
      <w:r>
        <w:rPr>
          <w:spacing w:val="-15"/>
        </w:rPr>
        <w:t xml:space="preserve"> </w:t>
      </w:r>
      <w:r>
        <w:t>to</w:t>
      </w:r>
      <w:r>
        <w:rPr>
          <w:spacing w:val="-14"/>
        </w:rPr>
        <w:t xml:space="preserve"> </w:t>
      </w:r>
      <w:r>
        <w:t>delivery</w:t>
      </w:r>
      <w:r>
        <w:rPr>
          <w:spacing w:val="-16"/>
        </w:rPr>
        <w:t xml:space="preserve"> </w:t>
      </w:r>
      <w:r>
        <w:t>to</w:t>
      </w:r>
      <w:r>
        <w:rPr>
          <w:spacing w:val="-14"/>
        </w:rPr>
        <w:t xml:space="preserve"> </w:t>
      </w:r>
      <w:r>
        <w:t>installation</w:t>
      </w:r>
      <w:r>
        <w:rPr>
          <w:spacing w:val="-16"/>
        </w:rPr>
        <w:t xml:space="preserve"> </w:t>
      </w:r>
      <w:r>
        <w:t>and</w:t>
      </w:r>
      <w:r>
        <w:rPr>
          <w:spacing w:val="-14"/>
        </w:rPr>
        <w:t xml:space="preserve"> </w:t>
      </w:r>
      <w:r>
        <w:t>commissioning. The services include:</w:t>
      </w:r>
    </w:p>
    <w:p w14:paraId="41E56B22" w14:textId="77777777" w:rsidR="00372140" w:rsidRDefault="006B2EA5" w:rsidP="002366CB">
      <w:pPr>
        <w:pStyle w:val="ListParagraph"/>
        <w:numPr>
          <w:ilvl w:val="0"/>
          <w:numId w:val="11"/>
        </w:numPr>
        <w:tabs>
          <w:tab w:val="left" w:pos="1835"/>
          <w:tab w:val="left" w:pos="1836"/>
        </w:tabs>
        <w:spacing w:before="169"/>
        <w:ind w:left="1835" w:hanging="361"/>
      </w:pPr>
      <w:r>
        <w:t>Preparatory</w:t>
      </w:r>
      <w:r>
        <w:rPr>
          <w:spacing w:val="-5"/>
        </w:rPr>
        <w:t xml:space="preserve"> </w:t>
      </w:r>
      <w:r>
        <w:t>work</w:t>
      </w:r>
      <w:r>
        <w:rPr>
          <w:spacing w:val="-5"/>
        </w:rPr>
        <w:t xml:space="preserve"> </w:t>
      </w:r>
      <w:r>
        <w:t>for</w:t>
      </w:r>
      <w:r>
        <w:rPr>
          <w:spacing w:val="-5"/>
        </w:rPr>
        <w:t xml:space="preserve"> </w:t>
      </w:r>
      <w:r>
        <w:t>the</w:t>
      </w:r>
      <w:r>
        <w:rPr>
          <w:spacing w:val="-4"/>
        </w:rPr>
        <w:t xml:space="preserve"> </w:t>
      </w:r>
      <w:r>
        <w:rPr>
          <w:spacing w:val="-2"/>
        </w:rPr>
        <w:t>installation</w:t>
      </w:r>
    </w:p>
    <w:p w14:paraId="194BCF9F" w14:textId="77777777" w:rsidR="00372140" w:rsidRDefault="006B2EA5" w:rsidP="002366CB">
      <w:pPr>
        <w:pStyle w:val="ListParagraph"/>
        <w:numPr>
          <w:ilvl w:val="0"/>
          <w:numId w:val="11"/>
        </w:numPr>
        <w:tabs>
          <w:tab w:val="left" w:pos="1835"/>
          <w:tab w:val="left" w:pos="1836"/>
        </w:tabs>
        <w:spacing w:before="17"/>
        <w:ind w:left="1835" w:hanging="361"/>
      </w:pPr>
      <w:r>
        <w:t>Supply,</w:t>
      </w:r>
      <w:r>
        <w:rPr>
          <w:spacing w:val="-7"/>
        </w:rPr>
        <w:t xml:space="preserve"> </w:t>
      </w:r>
      <w:r>
        <w:t>delivery,</w:t>
      </w:r>
      <w:r>
        <w:rPr>
          <w:spacing w:val="-6"/>
        </w:rPr>
        <w:t xml:space="preserve"> </w:t>
      </w:r>
      <w:r>
        <w:rPr>
          <w:spacing w:val="-2"/>
        </w:rPr>
        <w:t>installation</w:t>
      </w:r>
    </w:p>
    <w:p w14:paraId="0C68B931" w14:textId="77777777" w:rsidR="00372140" w:rsidRDefault="006B2EA5" w:rsidP="002366CB">
      <w:pPr>
        <w:pStyle w:val="ListParagraph"/>
        <w:numPr>
          <w:ilvl w:val="0"/>
          <w:numId w:val="11"/>
        </w:numPr>
        <w:tabs>
          <w:tab w:val="left" w:pos="1835"/>
          <w:tab w:val="left" w:pos="1836"/>
        </w:tabs>
        <w:spacing w:before="20"/>
        <w:ind w:left="1835" w:hanging="361"/>
      </w:pPr>
      <w:r>
        <w:t>The</w:t>
      </w:r>
      <w:r>
        <w:rPr>
          <w:spacing w:val="-10"/>
        </w:rPr>
        <w:t xml:space="preserve"> </w:t>
      </w:r>
      <w:r>
        <w:t>restoration</w:t>
      </w:r>
      <w:r>
        <w:rPr>
          <w:spacing w:val="-5"/>
        </w:rPr>
        <w:t xml:space="preserve"> </w:t>
      </w:r>
      <w:r>
        <w:t>of</w:t>
      </w:r>
      <w:r>
        <w:rPr>
          <w:spacing w:val="-7"/>
        </w:rPr>
        <w:t xml:space="preserve"> </w:t>
      </w:r>
      <w:r>
        <w:t>all</w:t>
      </w:r>
      <w:r>
        <w:rPr>
          <w:spacing w:val="-6"/>
        </w:rPr>
        <w:t xml:space="preserve"> </w:t>
      </w:r>
      <w:r>
        <w:t>damage</w:t>
      </w:r>
      <w:r>
        <w:rPr>
          <w:spacing w:val="-7"/>
        </w:rPr>
        <w:t xml:space="preserve"> </w:t>
      </w:r>
      <w:r>
        <w:t>caused</w:t>
      </w:r>
      <w:r>
        <w:rPr>
          <w:spacing w:val="-8"/>
        </w:rPr>
        <w:t xml:space="preserve"> </w:t>
      </w:r>
      <w:r>
        <w:t>during</w:t>
      </w:r>
      <w:r>
        <w:rPr>
          <w:spacing w:val="-5"/>
        </w:rPr>
        <w:t xml:space="preserve"> </w:t>
      </w:r>
      <w:r>
        <w:t>the</w:t>
      </w:r>
      <w:r>
        <w:rPr>
          <w:spacing w:val="-10"/>
        </w:rPr>
        <w:t xml:space="preserve"> </w:t>
      </w:r>
      <w:r>
        <w:t>delivery</w:t>
      </w:r>
      <w:r>
        <w:rPr>
          <w:spacing w:val="-8"/>
        </w:rPr>
        <w:t xml:space="preserve"> </w:t>
      </w:r>
      <w:r>
        <w:t>and</w:t>
      </w:r>
      <w:r>
        <w:rPr>
          <w:spacing w:val="-5"/>
        </w:rPr>
        <w:t xml:space="preserve"> </w:t>
      </w:r>
      <w:r>
        <w:t>assembly</w:t>
      </w:r>
      <w:r>
        <w:rPr>
          <w:spacing w:val="-8"/>
        </w:rPr>
        <w:t xml:space="preserve"> </w:t>
      </w:r>
      <w:r>
        <w:t>of</w:t>
      </w:r>
      <w:r>
        <w:rPr>
          <w:spacing w:val="-4"/>
        </w:rPr>
        <w:t xml:space="preserve"> </w:t>
      </w:r>
      <w:r>
        <w:t>the</w:t>
      </w:r>
      <w:r>
        <w:rPr>
          <w:spacing w:val="-7"/>
        </w:rPr>
        <w:t xml:space="preserve"> </w:t>
      </w:r>
      <w:r>
        <w:rPr>
          <w:spacing w:val="-2"/>
        </w:rPr>
        <w:t>devices.</w:t>
      </w:r>
    </w:p>
    <w:p w14:paraId="289549A5" w14:textId="77777777" w:rsidR="00372140" w:rsidRDefault="006B2EA5" w:rsidP="002366CB">
      <w:pPr>
        <w:pStyle w:val="ListParagraph"/>
        <w:numPr>
          <w:ilvl w:val="0"/>
          <w:numId w:val="11"/>
        </w:numPr>
        <w:tabs>
          <w:tab w:val="left" w:pos="1835"/>
          <w:tab w:val="left" w:pos="1836"/>
        </w:tabs>
        <w:spacing w:before="20"/>
        <w:ind w:left="1835"/>
      </w:pPr>
      <w:r>
        <w:t>Assembly</w:t>
      </w:r>
      <w:r>
        <w:rPr>
          <w:spacing w:val="-5"/>
        </w:rPr>
        <w:t xml:space="preserve"> </w:t>
      </w:r>
      <w:r>
        <w:t>and</w:t>
      </w:r>
      <w:r>
        <w:rPr>
          <w:spacing w:val="-3"/>
        </w:rPr>
        <w:t xml:space="preserve"> </w:t>
      </w:r>
      <w:r>
        <w:rPr>
          <w:spacing w:val="-2"/>
        </w:rPr>
        <w:t>commissioning</w:t>
      </w:r>
    </w:p>
    <w:p w14:paraId="0237054E" w14:textId="77777777" w:rsidR="00372140" w:rsidRDefault="006B2EA5" w:rsidP="002366CB">
      <w:pPr>
        <w:pStyle w:val="ListParagraph"/>
        <w:numPr>
          <w:ilvl w:val="0"/>
          <w:numId w:val="11"/>
        </w:numPr>
        <w:tabs>
          <w:tab w:val="left" w:pos="1835"/>
          <w:tab w:val="left" w:pos="1836"/>
        </w:tabs>
        <w:spacing w:before="19" w:line="256" w:lineRule="auto"/>
        <w:ind w:left="1835" w:right="1107"/>
      </w:pPr>
      <w:r>
        <w:t>Administrative procedures and on-site inspections and tests (regulatory or necessary for commissioning) including the consumables necessary for these tests.</w:t>
      </w:r>
    </w:p>
    <w:p w14:paraId="48756902" w14:textId="67312268" w:rsidR="00EE1C78" w:rsidRDefault="006B2EA5" w:rsidP="002366CB">
      <w:pPr>
        <w:pStyle w:val="ListParagraph"/>
        <w:numPr>
          <w:ilvl w:val="0"/>
          <w:numId w:val="11"/>
        </w:numPr>
        <w:tabs>
          <w:tab w:val="left" w:pos="1835"/>
          <w:tab w:val="left" w:pos="1836"/>
        </w:tabs>
        <w:spacing w:before="3"/>
        <w:ind w:left="1835" w:hanging="361"/>
      </w:pPr>
      <w:r>
        <w:t>Warranty</w:t>
      </w:r>
      <w:r>
        <w:rPr>
          <w:spacing w:val="-10"/>
        </w:rPr>
        <w:t xml:space="preserve"> </w:t>
      </w:r>
      <w:r>
        <w:t>includes</w:t>
      </w:r>
      <w:r>
        <w:rPr>
          <w:spacing w:val="-4"/>
        </w:rPr>
        <w:t xml:space="preserve"> </w:t>
      </w:r>
      <w:r>
        <w:t>preventive</w:t>
      </w:r>
      <w:r>
        <w:rPr>
          <w:spacing w:val="-6"/>
        </w:rPr>
        <w:t xml:space="preserve"> </w:t>
      </w:r>
      <w:r>
        <w:t>and</w:t>
      </w:r>
      <w:r>
        <w:rPr>
          <w:spacing w:val="-5"/>
        </w:rPr>
        <w:t xml:space="preserve"> </w:t>
      </w:r>
      <w:r>
        <w:t>curative</w:t>
      </w:r>
      <w:r>
        <w:rPr>
          <w:spacing w:val="-6"/>
        </w:rPr>
        <w:t xml:space="preserve"> </w:t>
      </w:r>
      <w:r>
        <w:t>maintenance</w:t>
      </w:r>
      <w:r>
        <w:rPr>
          <w:spacing w:val="-5"/>
        </w:rPr>
        <w:t xml:space="preserve"> </w:t>
      </w:r>
      <w:r>
        <w:t>(travel,</w:t>
      </w:r>
      <w:r>
        <w:rPr>
          <w:spacing w:val="-4"/>
        </w:rPr>
        <w:t xml:space="preserve"> </w:t>
      </w:r>
      <w:r>
        <w:t>hand</w:t>
      </w:r>
      <w:r>
        <w:rPr>
          <w:spacing w:val="-7"/>
        </w:rPr>
        <w:t xml:space="preserve"> </w:t>
      </w:r>
      <w:r>
        <w:t>work</w:t>
      </w:r>
      <w:r>
        <w:rPr>
          <w:spacing w:val="-5"/>
        </w:rPr>
        <w:t xml:space="preserve"> </w:t>
      </w:r>
      <w:r>
        <w:t>and</w:t>
      </w:r>
      <w:r>
        <w:rPr>
          <w:spacing w:val="-5"/>
        </w:rPr>
        <w:t xml:space="preserve"> </w:t>
      </w:r>
      <w:r>
        <w:rPr>
          <w:spacing w:val="-2"/>
        </w:rPr>
        <w:t>parts)</w:t>
      </w:r>
      <w:r w:rsidR="00424232">
        <w:rPr>
          <w:spacing w:val="-2"/>
        </w:rPr>
        <w:t xml:space="preserve"> for 2 years.</w:t>
      </w:r>
    </w:p>
    <w:p w14:paraId="26171E56" w14:textId="5B4A5D19" w:rsidR="00EE1C78" w:rsidRPr="00EE1C78" w:rsidRDefault="00EE1C78" w:rsidP="00EE1C78">
      <w:pPr>
        <w:tabs>
          <w:tab w:val="left" w:pos="4440"/>
        </w:tabs>
        <w:sectPr w:rsidR="00EE1C78" w:rsidRPr="00EE1C78">
          <w:pgSz w:w="11900" w:h="16840"/>
          <w:pgMar w:top="1240" w:right="300" w:bottom="1380" w:left="300" w:header="485" w:footer="1186" w:gutter="0"/>
          <w:cols w:space="720"/>
        </w:sectPr>
      </w:pPr>
      <w:r>
        <w:tab/>
      </w:r>
    </w:p>
    <w:p w14:paraId="3715CEEC" w14:textId="145D861A" w:rsidR="00372140" w:rsidRDefault="006B2EA5" w:rsidP="002366CB">
      <w:pPr>
        <w:pStyle w:val="ListParagraph"/>
        <w:numPr>
          <w:ilvl w:val="0"/>
          <w:numId w:val="11"/>
        </w:numPr>
        <w:tabs>
          <w:tab w:val="left" w:pos="1835"/>
          <w:tab w:val="left" w:pos="1836"/>
        </w:tabs>
        <w:spacing w:before="170" w:line="259" w:lineRule="auto"/>
        <w:ind w:right="1109"/>
      </w:pPr>
      <w:r>
        <w:lastRenderedPageBreak/>
        <w:t>Training</w:t>
      </w:r>
      <w:r>
        <w:rPr>
          <w:spacing w:val="80"/>
          <w:w w:val="150"/>
        </w:rPr>
        <w:t xml:space="preserve"> </w:t>
      </w:r>
      <w:r>
        <w:t>of</w:t>
      </w:r>
      <w:r>
        <w:rPr>
          <w:spacing w:val="80"/>
          <w:w w:val="150"/>
        </w:rPr>
        <w:t xml:space="preserve"> </w:t>
      </w:r>
      <w:r>
        <w:t>technicians</w:t>
      </w:r>
      <w:r>
        <w:rPr>
          <w:spacing w:val="80"/>
          <w:w w:val="150"/>
        </w:rPr>
        <w:t xml:space="preserve"> </w:t>
      </w:r>
      <w:r>
        <w:t>and</w:t>
      </w:r>
      <w:r>
        <w:rPr>
          <w:spacing w:val="80"/>
          <w:w w:val="150"/>
        </w:rPr>
        <w:t xml:space="preserve"> </w:t>
      </w:r>
      <w:r>
        <w:t>engineers.</w:t>
      </w:r>
      <w:r>
        <w:rPr>
          <w:spacing w:val="80"/>
          <w:w w:val="150"/>
        </w:rPr>
        <w:t xml:space="preserve"> </w:t>
      </w:r>
      <w:r>
        <w:t>This</w:t>
      </w:r>
      <w:r>
        <w:rPr>
          <w:spacing w:val="80"/>
          <w:w w:val="150"/>
        </w:rPr>
        <w:t xml:space="preserve"> </w:t>
      </w:r>
      <w:r>
        <w:t>training</w:t>
      </w:r>
      <w:r>
        <w:rPr>
          <w:spacing w:val="80"/>
          <w:w w:val="150"/>
        </w:rPr>
        <w:t xml:space="preserve"> </w:t>
      </w:r>
      <w:r>
        <w:t>will</w:t>
      </w:r>
      <w:r>
        <w:rPr>
          <w:spacing w:val="80"/>
          <w:w w:val="150"/>
        </w:rPr>
        <w:t xml:space="preserve"> </w:t>
      </w:r>
      <w:r>
        <w:t>include</w:t>
      </w:r>
      <w:r>
        <w:rPr>
          <w:spacing w:val="80"/>
          <w:w w:val="150"/>
        </w:rPr>
        <w:t xml:space="preserve"> </w:t>
      </w:r>
      <w:r>
        <w:t>travel</w:t>
      </w:r>
      <w:r>
        <w:rPr>
          <w:spacing w:val="80"/>
          <w:w w:val="150"/>
        </w:rPr>
        <w:t xml:space="preserve"> </w:t>
      </w:r>
      <w:r>
        <w:t>and accommodation</w:t>
      </w:r>
      <w:r>
        <w:rPr>
          <w:spacing w:val="-6"/>
        </w:rPr>
        <w:t xml:space="preserve"> </w:t>
      </w:r>
      <w:r>
        <w:t>if</w:t>
      </w:r>
      <w:r>
        <w:rPr>
          <w:spacing w:val="-6"/>
        </w:rPr>
        <w:t xml:space="preserve"> </w:t>
      </w:r>
      <w:r>
        <w:t>necessary.</w:t>
      </w:r>
      <w:r>
        <w:rPr>
          <w:spacing w:val="-6"/>
        </w:rPr>
        <w:t xml:space="preserve"> </w:t>
      </w:r>
      <w:r>
        <w:t>Following</w:t>
      </w:r>
      <w:r>
        <w:rPr>
          <w:spacing w:val="-5"/>
        </w:rPr>
        <w:t xml:space="preserve"> </w:t>
      </w:r>
      <w:r>
        <w:t>this</w:t>
      </w:r>
      <w:r>
        <w:rPr>
          <w:spacing w:val="-8"/>
        </w:rPr>
        <w:t xml:space="preserve"> </w:t>
      </w:r>
      <w:r>
        <w:t>training,</w:t>
      </w:r>
      <w:r>
        <w:rPr>
          <w:spacing w:val="-6"/>
        </w:rPr>
        <w:t xml:space="preserve"> </w:t>
      </w:r>
      <w:r>
        <w:t>engineers</w:t>
      </w:r>
      <w:r>
        <w:rPr>
          <w:spacing w:val="-8"/>
        </w:rPr>
        <w:t xml:space="preserve"> </w:t>
      </w:r>
      <w:r>
        <w:t>and</w:t>
      </w:r>
      <w:r>
        <w:rPr>
          <w:spacing w:val="-8"/>
        </w:rPr>
        <w:t xml:space="preserve"> </w:t>
      </w:r>
      <w:r>
        <w:t>technicians</w:t>
      </w:r>
      <w:r>
        <w:rPr>
          <w:spacing w:val="-6"/>
        </w:rPr>
        <w:t xml:space="preserve"> </w:t>
      </w:r>
      <w:r>
        <w:t>will</w:t>
      </w:r>
      <w:r>
        <w:rPr>
          <w:spacing w:val="-7"/>
        </w:rPr>
        <w:t xml:space="preserve"> </w:t>
      </w:r>
      <w:r w:rsidR="00C1435A">
        <w:t>be able to work on the equipment</w:t>
      </w:r>
      <w:r w:rsidR="00424232">
        <w:t xml:space="preserve"> h</w:t>
      </w:r>
      <w:r>
        <w:t>andling</w:t>
      </w:r>
      <w:r w:rsidRPr="00424232">
        <w:rPr>
          <w:spacing w:val="-3"/>
        </w:rPr>
        <w:t xml:space="preserve"> </w:t>
      </w:r>
      <w:r>
        <w:t>and</w:t>
      </w:r>
      <w:r w:rsidRPr="00424232">
        <w:rPr>
          <w:spacing w:val="-5"/>
        </w:rPr>
        <w:t xml:space="preserve"> </w:t>
      </w:r>
      <w:r>
        <w:t>commissioning</w:t>
      </w:r>
      <w:r w:rsidRPr="00424232">
        <w:rPr>
          <w:spacing w:val="-5"/>
        </w:rPr>
        <w:t xml:space="preserve"> </w:t>
      </w:r>
      <w:r>
        <w:t>the</w:t>
      </w:r>
      <w:r w:rsidRPr="00424232">
        <w:rPr>
          <w:spacing w:val="-4"/>
        </w:rPr>
        <w:t xml:space="preserve"> </w:t>
      </w:r>
      <w:r w:rsidRPr="00424232">
        <w:rPr>
          <w:spacing w:val="-2"/>
        </w:rPr>
        <w:t>equipment</w:t>
      </w:r>
      <w:r w:rsidR="00424232">
        <w:rPr>
          <w:spacing w:val="-2"/>
        </w:rPr>
        <w:t xml:space="preserve"> </w:t>
      </w:r>
      <w:r w:rsidR="00424232">
        <w:t>and a</w:t>
      </w:r>
      <w:r>
        <w:t>uthorized</w:t>
      </w:r>
      <w:r w:rsidRPr="00424232">
        <w:rPr>
          <w:spacing w:val="80"/>
        </w:rPr>
        <w:t xml:space="preserve"> </w:t>
      </w:r>
      <w:r>
        <w:t>to</w:t>
      </w:r>
      <w:r w:rsidRPr="00424232">
        <w:rPr>
          <w:spacing w:val="80"/>
        </w:rPr>
        <w:t xml:space="preserve"> </w:t>
      </w:r>
      <w:r>
        <w:t>intervene</w:t>
      </w:r>
      <w:r w:rsidRPr="00424232">
        <w:rPr>
          <w:spacing w:val="80"/>
        </w:rPr>
        <w:t xml:space="preserve"> </w:t>
      </w:r>
      <w:r>
        <w:t>on</w:t>
      </w:r>
      <w:r w:rsidRPr="00424232">
        <w:rPr>
          <w:spacing w:val="80"/>
        </w:rPr>
        <w:t xml:space="preserve"> </w:t>
      </w:r>
      <w:r>
        <w:t>medical</w:t>
      </w:r>
      <w:r w:rsidRPr="00424232">
        <w:rPr>
          <w:spacing w:val="80"/>
        </w:rPr>
        <w:t xml:space="preserve"> </w:t>
      </w:r>
      <w:r>
        <w:t>devices</w:t>
      </w:r>
      <w:r w:rsidRPr="00424232">
        <w:rPr>
          <w:spacing w:val="80"/>
        </w:rPr>
        <w:t xml:space="preserve"> </w:t>
      </w:r>
      <w:r>
        <w:t>within</w:t>
      </w:r>
      <w:r w:rsidRPr="00424232">
        <w:rPr>
          <w:spacing w:val="80"/>
        </w:rPr>
        <w:t xml:space="preserve"> </w:t>
      </w:r>
      <w:r>
        <w:t>the</w:t>
      </w:r>
      <w:r w:rsidRPr="00424232">
        <w:rPr>
          <w:spacing w:val="80"/>
        </w:rPr>
        <w:t xml:space="preserve"> </w:t>
      </w:r>
      <w:r>
        <w:t>limits</w:t>
      </w:r>
      <w:r w:rsidRPr="00424232">
        <w:rPr>
          <w:spacing w:val="80"/>
        </w:rPr>
        <w:t xml:space="preserve"> </w:t>
      </w:r>
      <w:r>
        <w:t>specified</w:t>
      </w:r>
      <w:r w:rsidRPr="00424232">
        <w:rPr>
          <w:spacing w:val="80"/>
        </w:rPr>
        <w:t xml:space="preserve"> </w:t>
      </w:r>
      <w:r>
        <w:t>by</w:t>
      </w:r>
      <w:r w:rsidRPr="00424232">
        <w:rPr>
          <w:spacing w:val="80"/>
        </w:rPr>
        <w:t xml:space="preserve"> </w:t>
      </w:r>
      <w:r>
        <w:t xml:space="preserve">this </w:t>
      </w:r>
      <w:r w:rsidRPr="00424232">
        <w:rPr>
          <w:spacing w:val="-2"/>
        </w:rPr>
        <w:t>authorization.</w:t>
      </w:r>
    </w:p>
    <w:p w14:paraId="5AAFF9DE" w14:textId="77777777" w:rsidR="00372140" w:rsidRDefault="006B2EA5" w:rsidP="002366CB">
      <w:pPr>
        <w:pStyle w:val="ListParagraph"/>
        <w:numPr>
          <w:ilvl w:val="0"/>
          <w:numId w:val="11"/>
        </w:numPr>
        <w:tabs>
          <w:tab w:val="left" w:pos="1835"/>
          <w:tab w:val="left" w:pos="1836"/>
        </w:tabs>
        <w:spacing w:before="2"/>
        <w:ind w:left="1835" w:hanging="361"/>
      </w:pPr>
      <w:r>
        <w:t>The</w:t>
      </w:r>
      <w:r>
        <w:rPr>
          <w:spacing w:val="-8"/>
        </w:rPr>
        <w:t xml:space="preserve"> </w:t>
      </w:r>
      <w:r>
        <w:t>documentation</w:t>
      </w:r>
      <w:r>
        <w:rPr>
          <w:spacing w:val="-4"/>
        </w:rPr>
        <w:t xml:space="preserve"> </w:t>
      </w:r>
      <w:r>
        <w:t>of</w:t>
      </w:r>
      <w:r>
        <w:rPr>
          <w:spacing w:val="-2"/>
        </w:rPr>
        <w:t xml:space="preserve"> </w:t>
      </w:r>
      <w:r>
        <w:t>use</w:t>
      </w:r>
      <w:r>
        <w:rPr>
          <w:spacing w:val="-3"/>
        </w:rPr>
        <w:t xml:space="preserve"> </w:t>
      </w:r>
      <w:r>
        <w:t>and</w:t>
      </w:r>
      <w:r>
        <w:rPr>
          <w:spacing w:val="-4"/>
        </w:rPr>
        <w:t xml:space="preserve"> </w:t>
      </w:r>
      <w:r>
        <w:t>certificate</w:t>
      </w:r>
      <w:r>
        <w:rPr>
          <w:spacing w:val="-4"/>
        </w:rPr>
        <w:t xml:space="preserve"> </w:t>
      </w:r>
      <w:r>
        <w:t>in</w:t>
      </w:r>
      <w:r>
        <w:rPr>
          <w:spacing w:val="-5"/>
        </w:rPr>
        <w:t xml:space="preserve"> </w:t>
      </w:r>
      <w:r>
        <w:t>English</w:t>
      </w:r>
      <w:r>
        <w:rPr>
          <w:spacing w:val="-4"/>
        </w:rPr>
        <w:t xml:space="preserve"> </w:t>
      </w:r>
      <w:r>
        <w:t>and</w:t>
      </w:r>
      <w:r>
        <w:rPr>
          <w:spacing w:val="-3"/>
        </w:rPr>
        <w:t xml:space="preserve"> </w:t>
      </w:r>
      <w:r>
        <w:rPr>
          <w:spacing w:val="-2"/>
        </w:rPr>
        <w:t>Arabic</w:t>
      </w:r>
    </w:p>
    <w:p w14:paraId="2C119417" w14:textId="77777777" w:rsidR="00372140" w:rsidRDefault="00372140">
      <w:pPr>
        <w:pStyle w:val="BodyText"/>
        <w:rPr>
          <w:sz w:val="24"/>
        </w:rPr>
      </w:pPr>
    </w:p>
    <w:p w14:paraId="396AF30C" w14:textId="77777777" w:rsidR="00372140" w:rsidRDefault="006B2EA5">
      <w:pPr>
        <w:pStyle w:val="Heading5"/>
        <w:spacing w:before="174"/>
        <w:rPr>
          <w:u w:val="none"/>
        </w:rPr>
      </w:pPr>
      <w:r>
        <w:t>As</w:t>
      </w:r>
      <w:r>
        <w:rPr>
          <w:spacing w:val="-1"/>
        </w:rPr>
        <w:t xml:space="preserve"> </w:t>
      </w:r>
      <w:r>
        <w:t>part</w:t>
      </w:r>
      <w:r>
        <w:rPr>
          <w:spacing w:val="-2"/>
        </w:rPr>
        <w:t xml:space="preserve"> </w:t>
      </w:r>
      <w:r>
        <w:t>of</w:t>
      </w:r>
      <w:r>
        <w:rPr>
          <w:spacing w:val="-5"/>
        </w:rPr>
        <w:t xml:space="preserve"> </w:t>
      </w:r>
      <w:r>
        <w:t>the</w:t>
      </w:r>
      <w:r>
        <w:rPr>
          <w:spacing w:val="-6"/>
        </w:rPr>
        <w:t xml:space="preserve"> </w:t>
      </w:r>
      <w:r>
        <w:t>contract,</w:t>
      </w:r>
      <w:r>
        <w:rPr>
          <w:spacing w:val="-5"/>
        </w:rPr>
        <w:t xml:space="preserve"> </w:t>
      </w:r>
      <w:r>
        <w:t>each</w:t>
      </w:r>
      <w:r>
        <w:rPr>
          <w:spacing w:val="-3"/>
        </w:rPr>
        <w:t xml:space="preserve"> </w:t>
      </w:r>
      <w:r>
        <w:t>of</w:t>
      </w:r>
      <w:r>
        <w:rPr>
          <w:spacing w:val="-5"/>
        </w:rPr>
        <w:t xml:space="preserve"> </w:t>
      </w:r>
      <w:r>
        <w:t>the</w:t>
      </w:r>
      <w:r>
        <w:rPr>
          <w:spacing w:val="-4"/>
        </w:rPr>
        <w:t xml:space="preserve"> </w:t>
      </w:r>
      <w:r>
        <w:t>Tenderers</w:t>
      </w:r>
      <w:r>
        <w:rPr>
          <w:spacing w:val="-5"/>
        </w:rPr>
        <w:t xml:space="preserve"> </w:t>
      </w:r>
      <w:r>
        <w:rPr>
          <w:spacing w:val="-2"/>
        </w:rPr>
        <w:t>must:</w:t>
      </w:r>
    </w:p>
    <w:p w14:paraId="56FAF225" w14:textId="77777777" w:rsidR="00372140" w:rsidRDefault="006B2EA5" w:rsidP="002366CB">
      <w:pPr>
        <w:pStyle w:val="ListParagraph"/>
        <w:numPr>
          <w:ilvl w:val="3"/>
          <w:numId w:val="12"/>
        </w:numPr>
        <w:tabs>
          <w:tab w:val="left" w:pos="1836"/>
        </w:tabs>
        <w:spacing w:before="183" w:line="259" w:lineRule="auto"/>
        <w:ind w:left="1836" w:right="1108"/>
        <w:jc w:val="both"/>
      </w:pPr>
      <w:r>
        <w:t>Define a phasing schedule for</w:t>
      </w:r>
      <w:r>
        <w:rPr>
          <w:spacing w:val="-1"/>
        </w:rPr>
        <w:t xml:space="preserve"> </w:t>
      </w:r>
      <w:r>
        <w:t>the commissioning</w:t>
      </w:r>
      <w:r>
        <w:rPr>
          <w:spacing w:val="-1"/>
        </w:rPr>
        <w:t xml:space="preserve"> </w:t>
      </w:r>
      <w:r>
        <w:t>of the various equipment proposed, with deadlines for delivery, installation and training.</w:t>
      </w:r>
    </w:p>
    <w:p w14:paraId="742846A9" w14:textId="77777777" w:rsidR="00372140" w:rsidRDefault="006B2EA5" w:rsidP="002366CB">
      <w:pPr>
        <w:pStyle w:val="ListParagraph"/>
        <w:numPr>
          <w:ilvl w:val="3"/>
          <w:numId w:val="12"/>
        </w:numPr>
        <w:tabs>
          <w:tab w:val="left" w:pos="1836"/>
        </w:tabs>
        <w:spacing w:line="251" w:lineRule="exact"/>
        <w:ind w:hanging="361"/>
        <w:jc w:val="both"/>
      </w:pPr>
      <w:r>
        <w:t>Specify</w:t>
      </w:r>
      <w:r>
        <w:rPr>
          <w:spacing w:val="-7"/>
        </w:rPr>
        <w:t xml:space="preserve"> </w:t>
      </w:r>
      <w:r>
        <w:t>for each</w:t>
      </w:r>
      <w:r>
        <w:rPr>
          <w:spacing w:val="-2"/>
        </w:rPr>
        <w:t xml:space="preserve"> </w:t>
      </w:r>
      <w:r>
        <w:t>piece</w:t>
      </w:r>
      <w:r>
        <w:rPr>
          <w:spacing w:val="-4"/>
        </w:rPr>
        <w:t xml:space="preserve"> </w:t>
      </w:r>
      <w:r>
        <w:t xml:space="preserve">of </w:t>
      </w:r>
      <w:r>
        <w:rPr>
          <w:spacing w:val="-2"/>
        </w:rPr>
        <w:t>equipment:</w:t>
      </w:r>
    </w:p>
    <w:p w14:paraId="482BBDB3" w14:textId="77777777" w:rsidR="00372140" w:rsidRDefault="006B2EA5" w:rsidP="002366CB">
      <w:pPr>
        <w:pStyle w:val="ListParagraph"/>
        <w:numPr>
          <w:ilvl w:val="4"/>
          <w:numId w:val="12"/>
        </w:numPr>
        <w:tabs>
          <w:tab w:val="left" w:pos="3252"/>
        </w:tabs>
        <w:spacing w:before="20" w:line="254" w:lineRule="auto"/>
        <w:ind w:right="1105"/>
        <w:jc w:val="both"/>
      </w:pPr>
      <w:r>
        <w:t>Environment conditions: evacuation, air-conditioning of the premises (temperature</w:t>
      </w:r>
      <w:r>
        <w:rPr>
          <w:spacing w:val="-14"/>
        </w:rPr>
        <w:t xml:space="preserve"> </w:t>
      </w:r>
      <w:r>
        <w:t>and</w:t>
      </w:r>
      <w:r>
        <w:rPr>
          <w:spacing w:val="-16"/>
        </w:rPr>
        <w:t xml:space="preserve"> </w:t>
      </w:r>
      <w:r>
        <w:t>hygrometry</w:t>
      </w:r>
      <w:r>
        <w:rPr>
          <w:spacing w:val="-14"/>
        </w:rPr>
        <w:t xml:space="preserve"> </w:t>
      </w:r>
      <w:r>
        <w:t>conditions,</w:t>
      </w:r>
      <w:r>
        <w:rPr>
          <w:spacing w:val="-12"/>
        </w:rPr>
        <w:t xml:space="preserve"> </w:t>
      </w:r>
      <w:r>
        <w:t>heat</w:t>
      </w:r>
      <w:r>
        <w:rPr>
          <w:spacing w:val="-12"/>
        </w:rPr>
        <w:t xml:space="preserve"> </w:t>
      </w:r>
      <w:r>
        <w:t>release</w:t>
      </w:r>
      <w:r>
        <w:rPr>
          <w:spacing w:val="-13"/>
        </w:rPr>
        <w:t xml:space="preserve"> </w:t>
      </w:r>
      <w:r>
        <w:t>of</w:t>
      </w:r>
      <w:r>
        <w:rPr>
          <w:spacing w:val="-12"/>
        </w:rPr>
        <w:t xml:space="preserve"> </w:t>
      </w:r>
      <w:r>
        <w:t>the</w:t>
      </w:r>
      <w:r>
        <w:rPr>
          <w:spacing w:val="-13"/>
        </w:rPr>
        <w:t xml:space="preserve"> </w:t>
      </w:r>
      <w:r>
        <w:t>equipment) and necessary extraction required per unit</w:t>
      </w:r>
    </w:p>
    <w:p w14:paraId="5119630E" w14:textId="77777777" w:rsidR="00372140" w:rsidRDefault="006B2EA5" w:rsidP="002366CB">
      <w:pPr>
        <w:pStyle w:val="ListParagraph"/>
        <w:numPr>
          <w:ilvl w:val="4"/>
          <w:numId w:val="12"/>
        </w:numPr>
        <w:tabs>
          <w:tab w:val="left" w:pos="3251"/>
          <w:tab w:val="left" w:pos="3252"/>
        </w:tabs>
        <w:spacing w:before="2"/>
        <w:ind w:left="3251"/>
      </w:pPr>
      <w:r>
        <w:t>Necessary</w:t>
      </w:r>
      <w:r>
        <w:rPr>
          <w:spacing w:val="-8"/>
        </w:rPr>
        <w:t xml:space="preserve"> </w:t>
      </w:r>
      <w:r>
        <w:t>power</w:t>
      </w:r>
      <w:r>
        <w:rPr>
          <w:spacing w:val="-3"/>
        </w:rPr>
        <w:t xml:space="preserve"> </w:t>
      </w:r>
      <w:r>
        <w:rPr>
          <w:spacing w:val="-2"/>
        </w:rPr>
        <w:t>supply</w:t>
      </w:r>
    </w:p>
    <w:p w14:paraId="55F9E08F" w14:textId="77777777" w:rsidR="00372140" w:rsidRDefault="006B2EA5" w:rsidP="002366CB">
      <w:pPr>
        <w:pStyle w:val="ListParagraph"/>
        <w:numPr>
          <w:ilvl w:val="4"/>
          <w:numId w:val="12"/>
        </w:numPr>
        <w:tabs>
          <w:tab w:val="left" w:pos="3251"/>
          <w:tab w:val="left" w:pos="3252"/>
        </w:tabs>
        <w:spacing w:before="8"/>
        <w:ind w:left="3251"/>
      </w:pPr>
      <w:r>
        <w:t>Voltage</w:t>
      </w:r>
      <w:r>
        <w:rPr>
          <w:spacing w:val="-6"/>
        </w:rPr>
        <w:t xml:space="preserve"> </w:t>
      </w:r>
      <w:r>
        <w:t>(values,</w:t>
      </w:r>
      <w:r>
        <w:rPr>
          <w:spacing w:val="-5"/>
        </w:rPr>
        <w:t xml:space="preserve"> </w:t>
      </w:r>
      <w:r>
        <w:rPr>
          <w:spacing w:val="-2"/>
        </w:rPr>
        <w:t>tolerance)</w:t>
      </w:r>
    </w:p>
    <w:p w14:paraId="6E28AAEF" w14:textId="77777777" w:rsidR="00372140" w:rsidRDefault="006B2EA5" w:rsidP="002366CB">
      <w:pPr>
        <w:pStyle w:val="ListParagraph"/>
        <w:numPr>
          <w:ilvl w:val="4"/>
          <w:numId w:val="12"/>
        </w:numPr>
        <w:tabs>
          <w:tab w:val="left" w:pos="3251"/>
          <w:tab w:val="left" w:pos="3252"/>
        </w:tabs>
        <w:spacing w:before="7"/>
        <w:ind w:left="3251"/>
      </w:pPr>
      <w:r>
        <w:t>Frequency</w:t>
      </w:r>
      <w:r>
        <w:rPr>
          <w:spacing w:val="-8"/>
        </w:rPr>
        <w:t xml:space="preserve"> </w:t>
      </w:r>
      <w:r>
        <w:t>(values,</w:t>
      </w:r>
      <w:r>
        <w:rPr>
          <w:spacing w:val="-4"/>
        </w:rPr>
        <w:t xml:space="preserve"> </w:t>
      </w:r>
      <w:r>
        <w:rPr>
          <w:spacing w:val="-2"/>
        </w:rPr>
        <w:t>tolerance)</w:t>
      </w:r>
    </w:p>
    <w:p w14:paraId="29327CA0" w14:textId="77777777" w:rsidR="00372140" w:rsidRDefault="006B2EA5" w:rsidP="002366CB">
      <w:pPr>
        <w:pStyle w:val="ListParagraph"/>
        <w:numPr>
          <w:ilvl w:val="4"/>
          <w:numId w:val="12"/>
        </w:numPr>
        <w:tabs>
          <w:tab w:val="left" w:pos="3251"/>
          <w:tab w:val="left" w:pos="3252"/>
        </w:tabs>
        <w:spacing w:before="8"/>
        <w:ind w:left="3251"/>
      </w:pPr>
      <w:r>
        <w:t>Maximum</w:t>
      </w:r>
      <w:r>
        <w:rPr>
          <w:spacing w:val="-4"/>
        </w:rPr>
        <w:t xml:space="preserve"> </w:t>
      </w:r>
      <w:r>
        <w:t>power</w:t>
      </w:r>
      <w:r>
        <w:rPr>
          <w:spacing w:val="-3"/>
        </w:rPr>
        <w:t xml:space="preserve"> </w:t>
      </w:r>
      <w:r>
        <w:rPr>
          <w:spacing w:val="-2"/>
        </w:rPr>
        <w:t>consumption</w:t>
      </w:r>
    </w:p>
    <w:p w14:paraId="10E3CBE3" w14:textId="77777777" w:rsidR="00372140" w:rsidRDefault="00372140">
      <w:pPr>
        <w:pStyle w:val="BodyText"/>
        <w:rPr>
          <w:sz w:val="26"/>
        </w:rPr>
      </w:pPr>
    </w:p>
    <w:p w14:paraId="0E117B11" w14:textId="77777777" w:rsidR="00372140" w:rsidRDefault="00372140">
      <w:pPr>
        <w:pStyle w:val="BodyText"/>
        <w:spacing w:before="1"/>
      </w:pPr>
    </w:p>
    <w:p w14:paraId="4FAAE61C" w14:textId="7A3B50A1" w:rsidR="00372140" w:rsidRDefault="006B2EA5" w:rsidP="002366CB">
      <w:pPr>
        <w:pStyle w:val="Heading5"/>
        <w:numPr>
          <w:ilvl w:val="2"/>
          <w:numId w:val="12"/>
        </w:numPr>
        <w:tabs>
          <w:tab w:val="left" w:pos="1752"/>
        </w:tabs>
        <w:rPr>
          <w:u w:val="none"/>
        </w:rPr>
      </w:pPr>
      <w:r>
        <w:t>Object</w:t>
      </w:r>
      <w:r>
        <w:rPr>
          <w:spacing w:val="-4"/>
        </w:rPr>
        <w:t xml:space="preserve"> </w:t>
      </w:r>
      <w:r>
        <w:t>Standards</w:t>
      </w:r>
      <w:r>
        <w:rPr>
          <w:spacing w:val="-6"/>
        </w:rPr>
        <w:t xml:space="preserve"> </w:t>
      </w:r>
      <w:r>
        <w:t>and</w:t>
      </w:r>
      <w:r>
        <w:rPr>
          <w:spacing w:val="-5"/>
        </w:rPr>
        <w:t xml:space="preserve"> </w:t>
      </w:r>
      <w:r>
        <w:rPr>
          <w:spacing w:val="-2"/>
        </w:rPr>
        <w:t>regulations</w:t>
      </w:r>
    </w:p>
    <w:p w14:paraId="6A4A9D15" w14:textId="77777777" w:rsidR="00372140" w:rsidRDefault="00372140">
      <w:pPr>
        <w:pStyle w:val="BodyText"/>
        <w:spacing w:before="9"/>
        <w:rPr>
          <w:b/>
          <w:sz w:val="16"/>
        </w:rPr>
      </w:pPr>
    </w:p>
    <w:p w14:paraId="4B791175" w14:textId="77777777" w:rsidR="00372140" w:rsidRDefault="006B2EA5">
      <w:pPr>
        <w:spacing w:before="94"/>
        <w:ind w:left="1115"/>
        <w:rPr>
          <w:b/>
        </w:rPr>
      </w:pPr>
      <w:r>
        <w:rPr>
          <w:b/>
          <w:u w:val="single"/>
        </w:rPr>
        <w:t>Standards</w:t>
      </w:r>
      <w:r>
        <w:rPr>
          <w:b/>
          <w:spacing w:val="-5"/>
          <w:u w:val="single"/>
        </w:rPr>
        <w:t xml:space="preserve"> </w:t>
      </w:r>
      <w:r>
        <w:rPr>
          <w:b/>
          <w:u w:val="single"/>
        </w:rPr>
        <w:t>and</w:t>
      </w:r>
      <w:r>
        <w:rPr>
          <w:b/>
          <w:spacing w:val="-5"/>
          <w:u w:val="single"/>
        </w:rPr>
        <w:t xml:space="preserve"> </w:t>
      </w:r>
      <w:r>
        <w:rPr>
          <w:b/>
          <w:spacing w:val="-2"/>
          <w:u w:val="single"/>
        </w:rPr>
        <w:t>regulations</w:t>
      </w:r>
    </w:p>
    <w:p w14:paraId="7E9FA5BE" w14:textId="77777777" w:rsidR="00372140" w:rsidRDefault="006B2EA5">
      <w:pPr>
        <w:pStyle w:val="BodyText"/>
        <w:spacing w:before="181" w:line="259" w:lineRule="auto"/>
        <w:ind w:left="1115" w:right="1106"/>
        <w:jc w:val="both"/>
      </w:pPr>
      <w:r>
        <w:t>Medical</w:t>
      </w:r>
      <w:r>
        <w:rPr>
          <w:spacing w:val="-4"/>
        </w:rPr>
        <w:t xml:space="preserve"> </w:t>
      </w:r>
      <w:r>
        <w:t>devices,</w:t>
      </w:r>
      <w:r>
        <w:rPr>
          <w:spacing w:val="-2"/>
        </w:rPr>
        <w:t xml:space="preserve"> </w:t>
      </w:r>
      <w:r>
        <w:t>their</w:t>
      </w:r>
      <w:r>
        <w:rPr>
          <w:spacing w:val="-7"/>
        </w:rPr>
        <w:t xml:space="preserve"> </w:t>
      </w:r>
      <w:r>
        <w:t>components,</w:t>
      </w:r>
      <w:r>
        <w:rPr>
          <w:spacing w:val="-5"/>
        </w:rPr>
        <w:t xml:space="preserve"> </w:t>
      </w:r>
      <w:r>
        <w:t>and</w:t>
      </w:r>
      <w:r>
        <w:rPr>
          <w:spacing w:val="-8"/>
        </w:rPr>
        <w:t xml:space="preserve"> </w:t>
      </w:r>
      <w:r>
        <w:t>the</w:t>
      </w:r>
      <w:r>
        <w:rPr>
          <w:spacing w:val="-6"/>
        </w:rPr>
        <w:t xml:space="preserve"> </w:t>
      </w:r>
      <w:r>
        <w:t>services</w:t>
      </w:r>
      <w:r>
        <w:rPr>
          <w:spacing w:val="-4"/>
        </w:rPr>
        <w:t xml:space="preserve"> </w:t>
      </w:r>
      <w:r>
        <w:t>provided</w:t>
      </w:r>
      <w:r>
        <w:rPr>
          <w:spacing w:val="-4"/>
        </w:rPr>
        <w:t xml:space="preserve"> </w:t>
      </w:r>
      <w:r>
        <w:t>must</w:t>
      </w:r>
      <w:r>
        <w:rPr>
          <w:spacing w:val="-5"/>
        </w:rPr>
        <w:t xml:space="preserve"> </w:t>
      </w:r>
      <w:r>
        <w:t>comply</w:t>
      </w:r>
      <w:r>
        <w:rPr>
          <w:spacing w:val="-3"/>
        </w:rPr>
        <w:t xml:space="preserve"> </w:t>
      </w:r>
      <w:r>
        <w:t>with</w:t>
      </w:r>
      <w:r>
        <w:rPr>
          <w:spacing w:val="-4"/>
        </w:rPr>
        <w:t xml:space="preserve"> </w:t>
      </w:r>
      <w:r>
        <w:t>all</w:t>
      </w:r>
      <w:r>
        <w:rPr>
          <w:spacing w:val="-4"/>
        </w:rPr>
        <w:t xml:space="preserve"> </w:t>
      </w:r>
      <w:r>
        <w:t>applicable standards</w:t>
      </w:r>
      <w:r>
        <w:rPr>
          <w:spacing w:val="-1"/>
        </w:rPr>
        <w:t xml:space="preserve"> </w:t>
      </w:r>
      <w:r>
        <w:t>and regulations mentioned in this section on the date of contract signature, as</w:t>
      </w:r>
      <w:r>
        <w:rPr>
          <w:spacing w:val="-1"/>
        </w:rPr>
        <w:t xml:space="preserve"> </w:t>
      </w:r>
      <w:r>
        <w:t>well as those applicable at the time of final acceptance of equipment and services.</w:t>
      </w:r>
    </w:p>
    <w:p w14:paraId="4DA66DF9" w14:textId="77777777" w:rsidR="00372140" w:rsidRDefault="00372140">
      <w:pPr>
        <w:pStyle w:val="BodyText"/>
        <w:rPr>
          <w:sz w:val="24"/>
        </w:rPr>
      </w:pPr>
    </w:p>
    <w:p w14:paraId="04D5BE5B" w14:textId="77777777" w:rsidR="00372140" w:rsidRDefault="00372140">
      <w:pPr>
        <w:pStyle w:val="BodyText"/>
        <w:spacing w:before="5"/>
        <w:rPr>
          <w:sz w:val="27"/>
        </w:rPr>
      </w:pPr>
    </w:p>
    <w:p w14:paraId="16F454D2" w14:textId="77777777" w:rsidR="00372140" w:rsidRDefault="006B2EA5">
      <w:pPr>
        <w:pStyle w:val="Heading5"/>
        <w:rPr>
          <w:u w:val="none"/>
        </w:rPr>
      </w:pPr>
      <w:r>
        <w:t>CE</w:t>
      </w:r>
      <w:r>
        <w:rPr>
          <w:spacing w:val="-3"/>
        </w:rPr>
        <w:t xml:space="preserve"> </w:t>
      </w:r>
      <w:r>
        <w:rPr>
          <w:spacing w:val="-2"/>
        </w:rPr>
        <w:t>marking</w:t>
      </w:r>
    </w:p>
    <w:p w14:paraId="3666B2C3" w14:textId="77777777" w:rsidR="00372140" w:rsidRDefault="006B2EA5">
      <w:pPr>
        <w:pStyle w:val="BodyText"/>
        <w:spacing w:before="182" w:line="256" w:lineRule="auto"/>
        <w:ind w:left="1115" w:right="1107"/>
        <w:jc w:val="both"/>
      </w:pPr>
      <w:r>
        <w:t>All equipment, peripherals, accessories and consumables will comply with the regulations relating to Directive 93/42/EEC.</w:t>
      </w:r>
    </w:p>
    <w:p w14:paraId="1CE4BEB4" w14:textId="77777777" w:rsidR="00372140" w:rsidRDefault="006B2EA5">
      <w:pPr>
        <w:pStyle w:val="BodyText"/>
        <w:spacing w:before="164" w:line="256" w:lineRule="auto"/>
        <w:ind w:left="1115" w:right="1110"/>
        <w:jc w:val="both"/>
      </w:pPr>
      <w:r>
        <w:t>The</w:t>
      </w:r>
      <w:r>
        <w:rPr>
          <w:spacing w:val="-5"/>
        </w:rPr>
        <w:t xml:space="preserve"> </w:t>
      </w:r>
      <w:r>
        <w:t>installation</w:t>
      </w:r>
      <w:r>
        <w:rPr>
          <w:spacing w:val="-5"/>
        </w:rPr>
        <w:t xml:space="preserve"> </w:t>
      </w:r>
      <w:r>
        <w:t>must</w:t>
      </w:r>
      <w:r>
        <w:rPr>
          <w:spacing w:val="-4"/>
        </w:rPr>
        <w:t xml:space="preserve"> </w:t>
      </w:r>
      <w:r>
        <w:t>be</w:t>
      </w:r>
      <w:r>
        <w:rPr>
          <w:spacing w:val="-5"/>
        </w:rPr>
        <w:t xml:space="preserve"> </w:t>
      </w:r>
      <w:r>
        <w:t>in</w:t>
      </w:r>
      <w:r>
        <w:rPr>
          <w:spacing w:val="-3"/>
        </w:rPr>
        <w:t xml:space="preserve"> </w:t>
      </w:r>
      <w:r>
        <w:t>accordance</w:t>
      </w:r>
      <w:r>
        <w:rPr>
          <w:spacing w:val="-5"/>
        </w:rPr>
        <w:t xml:space="preserve"> </w:t>
      </w:r>
      <w:r>
        <w:t>with</w:t>
      </w:r>
      <w:r>
        <w:rPr>
          <w:spacing w:val="-3"/>
        </w:rPr>
        <w:t xml:space="preserve"> </w:t>
      </w:r>
      <w:r>
        <w:t>standard</w:t>
      </w:r>
      <w:r>
        <w:rPr>
          <w:spacing w:val="-3"/>
        </w:rPr>
        <w:t xml:space="preserve"> </w:t>
      </w:r>
      <w:r>
        <w:t>and</w:t>
      </w:r>
      <w:r>
        <w:rPr>
          <w:spacing w:val="-3"/>
        </w:rPr>
        <w:t xml:space="preserve"> </w:t>
      </w:r>
      <w:r>
        <w:t>all</w:t>
      </w:r>
      <w:r>
        <w:rPr>
          <w:spacing w:val="-6"/>
        </w:rPr>
        <w:t xml:space="preserve"> </w:t>
      </w:r>
      <w:r>
        <w:t>the</w:t>
      </w:r>
      <w:r>
        <w:rPr>
          <w:spacing w:val="-7"/>
        </w:rPr>
        <w:t xml:space="preserve"> </w:t>
      </w:r>
      <w:r>
        <w:t>regulations</w:t>
      </w:r>
      <w:r>
        <w:rPr>
          <w:spacing w:val="-2"/>
        </w:rPr>
        <w:t xml:space="preserve"> </w:t>
      </w:r>
      <w:r>
        <w:t>in</w:t>
      </w:r>
      <w:r>
        <w:rPr>
          <w:spacing w:val="-7"/>
        </w:rPr>
        <w:t xml:space="preserve"> </w:t>
      </w:r>
      <w:r>
        <w:t>force</w:t>
      </w:r>
      <w:r>
        <w:rPr>
          <w:spacing w:val="-5"/>
        </w:rPr>
        <w:t xml:space="preserve"> </w:t>
      </w:r>
      <w:r>
        <w:t>(hygiene, machine safety, electrical safety, etc.).</w:t>
      </w:r>
    </w:p>
    <w:p w14:paraId="0E74CD65" w14:textId="77777777" w:rsidR="00372140" w:rsidRDefault="006B2EA5">
      <w:pPr>
        <w:pStyle w:val="BodyText"/>
        <w:spacing w:before="164" w:line="256" w:lineRule="auto"/>
        <w:ind w:left="1115" w:right="1104"/>
        <w:jc w:val="both"/>
      </w:pPr>
      <w:r>
        <w:t>Each medical device and each pressure device will be accompanied by CE declarations and CE type examination certificates with the limit of validity and recurrence of controls.</w:t>
      </w:r>
    </w:p>
    <w:p w14:paraId="31F8528A" w14:textId="77777777" w:rsidR="00372140" w:rsidRDefault="00372140">
      <w:pPr>
        <w:pStyle w:val="BodyText"/>
        <w:rPr>
          <w:sz w:val="24"/>
        </w:rPr>
      </w:pPr>
    </w:p>
    <w:p w14:paraId="1E83507A" w14:textId="77777777" w:rsidR="00372140" w:rsidRDefault="00372140">
      <w:pPr>
        <w:pStyle w:val="BodyText"/>
        <w:spacing w:before="10"/>
        <w:rPr>
          <w:sz w:val="27"/>
        </w:rPr>
      </w:pPr>
    </w:p>
    <w:p w14:paraId="2EB311B7" w14:textId="77777777" w:rsidR="00372140" w:rsidRDefault="006B2EA5">
      <w:pPr>
        <w:pStyle w:val="Heading5"/>
        <w:rPr>
          <w:u w:val="none"/>
        </w:rPr>
      </w:pPr>
      <w:r>
        <w:t>FDA</w:t>
      </w:r>
      <w:r>
        <w:rPr>
          <w:spacing w:val="-9"/>
        </w:rPr>
        <w:t xml:space="preserve"> </w:t>
      </w:r>
      <w:r>
        <w:t>clearance</w:t>
      </w:r>
      <w:r>
        <w:rPr>
          <w:spacing w:val="-4"/>
        </w:rPr>
        <w:t xml:space="preserve"> </w:t>
      </w:r>
      <w:r>
        <w:t>(Preferred)</w:t>
      </w:r>
      <w:r>
        <w:rPr>
          <w:spacing w:val="-2"/>
        </w:rPr>
        <w:t xml:space="preserve"> </w:t>
      </w:r>
      <w:r>
        <w:t>and</w:t>
      </w:r>
      <w:r>
        <w:rPr>
          <w:spacing w:val="-6"/>
        </w:rPr>
        <w:t xml:space="preserve"> </w:t>
      </w:r>
      <w:r>
        <w:t>ISO</w:t>
      </w:r>
      <w:r>
        <w:rPr>
          <w:spacing w:val="-1"/>
        </w:rPr>
        <w:t xml:space="preserve"> </w:t>
      </w:r>
      <w:r>
        <w:rPr>
          <w:spacing w:val="-2"/>
        </w:rPr>
        <w:t>certificates</w:t>
      </w:r>
    </w:p>
    <w:p w14:paraId="26BB7891" w14:textId="77777777" w:rsidR="00372140" w:rsidRDefault="006B2EA5">
      <w:pPr>
        <w:pStyle w:val="BodyText"/>
        <w:spacing w:before="181"/>
        <w:ind w:left="1115"/>
      </w:pPr>
      <w:r>
        <w:t>The</w:t>
      </w:r>
      <w:r>
        <w:rPr>
          <w:spacing w:val="-5"/>
        </w:rPr>
        <w:t xml:space="preserve"> </w:t>
      </w:r>
      <w:r>
        <w:t>required</w:t>
      </w:r>
      <w:r>
        <w:rPr>
          <w:spacing w:val="-4"/>
        </w:rPr>
        <w:t xml:space="preserve"> </w:t>
      </w:r>
      <w:r>
        <w:t>certificates</w:t>
      </w:r>
      <w:r>
        <w:rPr>
          <w:spacing w:val="-4"/>
        </w:rPr>
        <w:t xml:space="preserve"> </w:t>
      </w:r>
      <w:r>
        <w:t>to</w:t>
      </w:r>
      <w:r>
        <w:rPr>
          <w:spacing w:val="-2"/>
        </w:rPr>
        <w:t xml:space="preserve"> </w:t>
      </w:r>
      <w:r>
        <w:t>be</w:t>
      </w:r>
      <w:r>
        <w:rPr>
          <w:spacing w:val="-4"/>
        </w:rPr>
        <w:t xml:space="preserve"> </w:t>
      </w:r>
      <w:r>
        <w:rPr>
          <w:spacing w:val="-2"/>
        </w:rPr>
        <w:t>provided.</w:t>
      </w:r>
    </w:p>
    <w:p w14:paraId="010D196A" w14:textId="77777777" w:rsidR="00372140" w:rsidRDefault="00372140">
      <w:pPr>
        <w:pStyle w:val="BodyText"/>
        <w:rPr>
          <w:sz w:val="24"/>
        </w:rPr>
      </w:pPr>
    </w:p>
    <w:p w14:paraId="6E94969A" w14:textId="77777777" w:rsidR="00372140" w:rsidRDefault="00372140">
      <w:pPr>
        <w:pStyle w:val="BodyText"/>
        <w:spacing w:before="10"/>
        <w:rPr>
          <w:sz w:val="21"/>
        </w:rPr>
      </w:pPr>
    </w:p>
    <w:p w14:paraId="55627A65" w14:textId="4350EA17" w:rsidR="00372140" w:rsidRDefault="006B2EA5" w:rsidP="002366CB">
      <w:pPr>
        <w:pStyle w:val="Heading5"/>
        <w:numPr>
          <w:ilvl w:val="2"/>
          <w:numId w:val="12"/>
        </w:numPr>
        <w:tabs>
          <w:tab w:val="left" w:pos="1752"/>
        </w:tabs>
        <w:ind w:hanging="637"/>
        <w:rPr>
          <w:i/>
          <w:u w:val="none"/>
        </w:rPr>
      </w:pPr>
      <w:r>
        <w:rPr>
          <w:i/>
        </w:rPr>
        <w:t>Object</w:t>
      </w:r>
      <w:r>
        <w:rPr>
          <w:i/>
          <w:spacing w:val="-6"/>
        </w:rPr>
        <w:t xml:space="preserve"> </w:t>
      </w:r>
      <w:r>
        <w:t>Associated</w:t>
      </w:r>
      <w:r>
        <w:rPr>
          <w:spacing w:val="-6"/>
        </w:rPr>
        <w:t xml:space="preserve"> </w:t>
      </w:r>
      <w:r>
        <w:t>maintenance</w:t>
      </w:r>
      <w:r>
        <w:rPr>
          <w:spacing w:val="-9"/>
        </w:rPr>
        <w:t xml:space="preserve"> </w:t>
      </w:r>
      <w:r>
        <w:t>contract</w:t>
      </w:r>
      <w:r>
        <w:rPr>
          <w:spacing w:val="-5"/>
        </w:rPr>
        <w:t xml:space="preserve"> </w:t>
      </w:r>
      <w:r>
        <w:t>and</w:t>
      </w:r>
      <w:r>
        <w:rPr>
          <w:spacing w:val="-8"/>
        </w:rPr>
        <w:t xml:space="preserve"> </w:t>
      </w:r>
      <w:r>
        <w:rPr>
          <w:spacing w:val="-2"/>
        </w:rPr>
        <w:t>guarantee:</w:t>
      </w:r>
    </w:p>
    <w:p w14:paraId="3DFE6203" w14:textId="77777777" w:rsidR="00372140" w:rsidRDefault="00372140">
      <w:pPr>
        <w:pStyle w:val="BodyText"/>
        <w:spacing w:before="3"/>
        <w:rPr>
          <w:b/>
          <w:sz w:val="17"/>
        </w:rPr>
      </w:pPr>
    </w:p>
    <w:p w14:paraId="6302E774" w14:textId="77777777" w:rsidR="00372140" w:rsidRDefault="006B2EA5">
      <w:pPr>
        <w:spacing w:before="93"/>
        <w:ind w:left="1115"/>
        <w:rPr>
          <w:b/>
        </w:rPr>
      </w:pPr>
      <w:r>
        <w:rPr>
          <w:b/>
          <w:spacing w:val="-2"/>
          <w:u w:val="single"/>
        </w:rPr>
        <w:t>Guarantee:</w:t>
      </w:r>
    </w:p>
    <w:p w14:paraId="0176293B" w14:textId="77777777" w:rsidR="00372140" w:rsidRDefault="006B2EA5" w:rsidP="002366CB">
      <w:pPr>
        <w:pStyle w:val="ListParagraph"/>
        <w:numPr>
          <w:ilvl w:val="0"/>
          <w:numId w:val="10"/>
        </w:numPr>
        <w:tabs>
          <w:tab w:val="left" w:pos="1835"/>
          <w:tab w:val="left" w:pos="1836"/>
        </w:tabs>
        <w:spacing w:before="181"/>
        <w:ind w:left="1835" w:hanging="361"/>
      </w:pPr>
      <w:r>
        <w:t>The</w:t>
      </w:r>
      <w:r>
        <w:rPr>
          <w:spacing w:val="-10"/>
        </w:rPr>
        <w:t xml:space="preserve"> </w:t>
      </w:r>
      <w:r>
        <w:t>Tenderer’s</w:t>
      </w:r>
      <w:r>
        <w:rPr>
          <w:spacing w:val="-2"/>
        </w:rPr>
        <w:t xml:space="preserve"> </w:t>
      </w:r>
      <w:r>
        <w:t>offer</w:t>
      </w:r>
      <w:r>
        <w:rPr>
          <w:spacing w:val="-4"/>
        </w:rPr>
        <w:t xml:space="preserve"> </w:t>
      </w:r>
      <w:r>
        <w:t>will</w:t>
      </w:r>
      <w:r>
        <w:rPr>
          <w:spacing w:val="-2"/>
        </w:rPr>
        <w:t xml:space="preserve"> </w:t>
      </w:r>
      <w:r>
        <w:t>specify</w:t>
      </w:r>
      <w:r>
        <w:rPr>
          <w:spacing w:val="-5"/>
        </w:rPr>
        <w:t xml:space="preserve"> </w:t>
      </w:r>
      <w:r>
        <w:t>the</w:t>
      </w:r>
      <w:r>
        <w:rPr>
          <w:spacing w:val="-3"/>
        </w:rPr>
        <w:t xml:space="preserve"> </w:t>
      </w:r>
      <w:r>
        <w:t>exact</w:t>
      </w:r>
      <w:r>
        <w:rPr>
          <w:spacing w:val="-5"/>
        </w:rPr>
        <w:t xml:space="preserve"> </w:t>
      </w:r>
      <w:r>
        <w:t>duration</w:t>
      </w:r>
      <w:r>
        <w:rPr>
          <w:spacing w:val="-3"/>
        </w:rPr>
        <w:t xml:space="preserve"> </w:t>
      </w:r>
      <w:r>
        <w:t>of</w:t>
      </w:r>
      <w:r>
        <w:rPr>
          <w:spacing w:val="-1"/>
        </w:rPr>
        <w:t xml:space="preserve"> </w:t>
      </w:r>
      <w:r>
        <w:t>the</w:t>
      </w:r>
      <w:r>
        <w:rPr>
          <w:spacing w:val="-7"/>
        </w:rPr>
        <w:t xml:space="preserve"> </w:t>
      </w:r>
      <w:r>
        <w:rPr>
          <w:spacing w:val="-2"/>
        </w:rPr>
        <w:t>guarantee.</w:t>
      </w:r>
    </w:p>
    <w:p w14:paraId="2D1878FA" w14:textId="77777777" w:rsidR="00372140" w:rsidRDefault="00372140">
      <w:pPr>
        <w:sectPr w:rsidR="00372140">
          <w:pgSz w:w="11900" w:h="16840"/>
          <w:pgMar w:top="1240" w:right="300" w:bottom="1380" w:left="300" w:header="485" w:footer="1186" w:gutter="0"/>
          <w:cols w:space="720"/>
        </w:sectPr>
      </w:pPr>
    </w:p>
    <w:p w14:paraId="1EE5DFAC" w14:textId="0608F4B2" w:rsidR="00372140" w:rsidRDefault="006B2EA5" w:rsidP="002366CB">
      <w:pPr>
        <w:pStyle w:val="ListParagraph"/>
        <w:numPr>
          <w:ilvl w:val="0"/>
          <w:numId w:val="10"/>
        </w:numPr>
        <w:tabs>
          <w:tab w:val="left" w:pos="1835"/>
          <w:tab w:val="left" w:pos="1836"/>
        </w:tabs>
        <w:spacing w:before="169" w:line="247" w:lineRule="auto"/>
        <w:ind w:right="1109"/>
      </w:pPr>
      <w:r>
        <w:lastRenderedPageBreak/>
        <w:t>The</w:t>
      </w:r>
      <w:r>
        <w:rPr>
          <w:spacing w:val="40"/>
        </w:rPr>
        <w:t xml:space="preserve"> </w:t>
      </w:r>
      <w:r>
        <w:t>starting</w:t>
      </w:r>
      <w:r>
        <w:rPr>
          <w:spacing w:val="65"/>
        </w:rPr>
        <w:t xml:space="preserve"> </w:t>
      </w:r>
      <w:r>
        <w:t>point</w:t>
      </w:r>
      <w:r>
        <w:rPr>
          <w:spacing w:val="63"/>
        </w:rPr>
        <w:t xml:space="preserve"> </w:t>
      </w:r>
      <w:r>
        <w:t>of</w:t>
      </w:r>
      <w:r>
        <w:rPr>
          <w:spacing w:val="63"/>
        </w:rPr>
        <w:t xml:space="preserve"> </w:t>
      </w:r>
      <w:r>
        <w:t>the</w:t>
      </w:r>
      <w:r>
        <w:rPr>
          <w:spacing w:val="40"/>
        </w:rPr>
        <w:t xml:space="preserve"> </w:t>
      </w:r>
      <w:r>
        <w:t>guarantee</w:t>
      </w:r>
      <w:r>
        <w:rPr>
          <w:spacing w:val="40"/>
        </w:rPr>
        <w:t xml:space="preserve"> </w:t>
      </w:r>
      <w:r>
        <w:t>period</w:t>
      </w:r>
      <w:r>
        <w:rPr>
          <w:spacing w:val="65"/>
        </w:rPr>
        <w:t xml:space="preserve"> </w:t>
      </w:r>
      <w:r>
        <w:t>is</w:t>
      </w:r>
      <w:r>
        <w:rPr>
          <w:spacing w:val="40"/>
        </w:rPr>
        <w:t xml:space="preserve"> </w:t>
      </w:r>
      <w:r>
        <w:t>the</w:t>
      </w:r>
      <w:r>
        <w:rPr>
          <w:spacing w:val="64"/>
        </w:rPr>
        <w:t xml:space="preserve"> </w:t>
      </w:r>
      <w:r>
        <w:t>date</w:t>
      </w:r>
      <w:r>
        <w:rPr>
          <w:spacing w:val="40"/>
        </w:rPr>
        <w:t xml:space="preserve"> </w:t>
      </w:r>
      <w:r>
        <w:t>of</w:t>
      </w:r>
      <w:r>
        <w:rPr>
          <w:spacing w:val="66"/>
        </w:rPr>
        <w:t xml:space="preserve"> </w:t>
      </w:r>
      <w:r>
        <w:t>commissioning</w:t>
      </w:r>
      <w:r w:rsidR="00424232">
        <w:t xml:space="preserve"> and acceptance by the client</w:t>
      </w:r>
      <w:r w:rsidR="00424232">
        <w:rPr>
          <w:spacing w:val="65"/>
        </w:rPr>
        <w:t xml:space="preserve"> </w:t>
      </w:r>
      <w:r>
        <w:t>of</w:t>
      </w:r>
      <w:r>
        <w:rPr>
          <w:spacing w:val="63"/>
        </w:rPr>
        <w:t xml:space="preserve"> </w:t>
      </w:r>
      <w:r>
        <w:t>the equipment as stated in the decision to accept the equipment.</w:t>
      </w:r>
    </w:p>
    <w:p w14:paraId="73C28816" w14:textId="4048B825" w:rsidR="00372140" w:rsidRDefault="006B2EA5" w:rsidP="002366CB">
      <w:pPr>
        <w:pStyle w:val="ListParagraph"/>
        <w:numPr>
          <w:ilvl w:val="0"/>
          <w:numId w:val="10"/>
        </w:numPr>
        <w:tabs>
          <w:tab w:val="left" w:pos="1835"/>
          <w:tab w:val="left" w:pos="1836"/>
        </w:tabs>
        <w:spacing w:before="13" w:line="247" w:lineRule="auto"/>
        <w:ind w:right="1104"/>
      </w:pPr>
      <w:r>
        <w:t>Interventions</w:t>
      </w:r>
      <w:r>
        <w:rPr>
          <w:spacing w:val="40"/>
        </w:rPr>
        <w:t xml:space="preserve"> </w:t>
      </w:r>
      <w:r>
        <w:t>lasting</w:t>
      </w:r>
      <w:r>
        <w:rPr>
          <w:spacing w:val="40"/>
        </w:rPr>
        <w:t xml:space="preserve"> </w:t>
      </w:r>
      <w:r>
        <w:t>more</w:t>
      </w:r>
      <w:r>
        <w:rPr>
          <w:spacing w:val="40"/>
        </w:rPr>
        <w:t xml:space="preserve"> </w:t>
      </w:r>
      <w:r>
        <w:t>than</w:t>
      </w:r>
      <w:r>
        <w:rPr>
          <w:spacing w:val="40"/>
        </w:rPr>
        <w:t xml:space="preserve"> </w:t>
      </w:r>
      <w:r>
        <w:t>two</w:t>
      </w:r>
      <w:r>
        <w:rPr>
          <w:spacing w:val="40"/>
        </w:rPr>
        <w:t xml:space="preserve"> </w:t>
      </w:r>
      <w:r>
        <w:t>working</w:t>
      </w:r>
      <w:r>
        <w:rPr>
          <w:spacing w:val="40"/>
        </w:rPr>
        <w:t xml:space="preserve"> </w:t>
      </w:r>
      <w:r>
        <w:t>days</w:t>
      </w:r>
      <w:r>
        <w:rPr>
          <w:spacing w:val="40"/>
        </w:rPr>
        <w:t xml:space="preserve"> </w:t>
      </w:r>
      <w:r>
        <w:t>carried</w:t>
      </w:r>
      <w:r>
        <w:rPr>
          <w:spacing w:val="40"/>
        </w:rPr>
        <w:t xml:space="preserve"> </w:t>
      </w:r>
      <w:r>
        <w:t>out</w:t>
      </w:r>
      <w:r>
        <w:rPr>
          <w:spacing w:val="40"/>
        </w:rPr>
        <w:t xml:space="preserve"> </w:t>
      </w:r>
      <w:r>
        <w:t>during</w:t>
      </w:r>
      <w:r>
        <w:rPr>
          <w:spacing w:val="40"/>
        </w:rPr>
        <w:t xml:space="preserve"> </w:t>
      </w:r>
      <w:r>
        <w:t>the</w:t>
      </w:r>
      <w:r>
        <w:rPr>
          <w:spacing w:val="40"/>
        </w:rPr>
        <w:t xml:space="preserve"> </w:t>
      </w:r>
      <w:r w:rsidR="00424232">
        <w:rPr>
          <w:spacing w:val="40"/>
        </w:rPr>
        <w:t xml:space="preserve">2 years </w:t>
      </w:r>
      <w:r>
        <w:t>warranty period, postpone the term of the warranty accordingly</w:t>
      </w:r>
    </w:p>
    <w:p w14:paraId="08EB97D6" w14:textId="77777777" w:rsidR="00372140" w:rsidRDefault="006B2EA5" w:rsidP="002366CB">
      <w:pPr>
        <w:pStyle w:val="ListParagraph"/>
        <w:numPr>
          <w:ilvl w:val="0"/>
          <w:numId w:val="10"/>
        </w:numPr>
        <w:tabs>
          <w:tab w:val="left" w:pos="1835"/>
          <w:tab w:val="left" w:pos="1836"/>
        </w:tabs>
        <w:spacing w:before="12" w:line="247" w:lineRule="auto"/>
        <w:ind w:right="1104"/>
      </w:pPr>
      <w:r>
        <w:t>The Tenderer will provide full maintenance coverage "parts, labor and travel" for the entire warranty period.</w:t>
      </w:r>
    </w:p>
    <w:p w14:paraId="512CB4E6" w14:textId="77777777" w:rsidR="00372140" w:rsidRDefault="006B2EA5" w:rsidP="002366CB">
      <w:pPr>
        <w:pStyle w:val="ListParagraph"/>
        <w:numPr>
          <w:ilvl w:val="0"/>
          <w:numId w:val="10"/>
        </w:numPr>
        <w:tabs>
          <w:tab w:val="left" w:pos="1835"/>
          <w:tab w:val="left" w:pos="1836"/>
        </w:tabs>
        <w:spacing w:before="13"/>
        <w:ind w:left="1835"/>
      </w:pPr>
      <w:r>
        <w:rPr>
          <w:spacing w:val="-2"/>
        </w:rPr>
        <w:t>The</w:t>
      </w:r>
      <w:r>
        <w:rPr>
          <w:spacing w:val="-10"/>
        </w:rPr>
        <w:t xml:space="preserve"> </w:t>
      </w:r>
      <w:r>
        <w:rPr>
          <w:spacing w:val="-2"/>
        </w:rPr>
        <w:t>Tenderer</w:t>
      </w:r>
      <w:r>
        <w:rPr>
          <w:spacing w:val="-3"/>
        </w:rPr>
        <w:t xml:space="preserve"> </w:t>
      </w:r>
      <w:r>
        <w:rPr>
          <w:spacing w:val="-2"/>
        </w:rPr>
        <w:t>will</w:t>
      </w:r>
      <w:r>
        <w:rPr>
          <w:spacing w:val="-6"/>
        </w:rPr>
        <w:t xml:space="preserve"> </w:t>
      </w:r>
      <w:r>
        <w:rPr>
          <w:spacing w:val="-2"/>
        </w:rPr>
        <w:t>clearly</w:t>
      </w:r>
      <w:r>
        <w:rPr>
          <w:spacing w:val="-7"/>
        </w:rPr>
        <w:t xml:space="preserve"> </w:t>
      </w:r>
      <w:r>
        <w:rPr>
          <w:spacing w:val="-2"/>
        </w:rPr>
        <w:t>specify,</w:t>
      </w:r>
      <w:r>
        <w:rPr>
          <w:spacing w:val="-3"/>
        </w:rPr>
        <w:t xml:space="preserve"> </w:t>
      </w:r>
      <w:r>
        <w:rPr>
          <w:spacing w:val="-2"/>
        </w:rPr>
        <w:t>if</w:t>
      </w:r>
      <w:r>
        <w:rPr>
          <w:spacing w:val="-1"/>
        </w:rPr>
        <w:t xml:space="preserve"> </w:t>
      </w:r>
      <w:r>
        <w:rPr>
          <w:spacing w:val="-2"/>
        </w:rPr>
        <w:t>necessary,</w:t>
      </w:r>
      <w:r>
        <w:rPr>
          <w:spacing w:val="-3"/>
        </w:rPr>
        <w:t xml:space="preserve"> </w:t>
      </w:r>
      <w:r>
        <w:rPr>
          <w:spacing w:val="-2"/>
        </w:rPr>
        <w:t>the</w:t>
      </w:r>
      <w:r>
        <w:rPr>
          <w:spacing w:val="-10"/>
        </w:rPr>
        <w:t xml:space="preserve"> </w:t>
      </w:r>
      <w:r>
        <w:rPr>
          <w:spacing w:val="-2"/>
        </w:rPr>
        <w:t>exclusions</w:t>
      </w:r>
      <w:r>
        <w:rPr>
          <w:spacing w:val="-4"/>
        </w:rPr>
        <w:t xml:space="preserve"> </w:t>
      </w:r>
      <w:r>
        <w:rPr>
          <w:spacing w:val="-2"/>
        </w:rPr>
        <w:t>or</w:t>
      </w:r>
      <w:r>
        <w:rPr>
          <w:spacing w:val="-3"/>
        </w:rPr>
        <w:t xml:space="preserve"> </w:t>
      </w:r>
      <w:r>
        <w:rPr>
          <w:spacing w:val="-2"/>
        </w:rPr>
        <w:t>the</w:t>
      </w:r>
      <w:r>
        <w:rPr>
          <w:spacing w:val="-6"/>
        </w:rPr>
        <w:t xml:space="preserve"> </w:t>
      </w:r>
      <w:r>
        <w:rPr>
          <w:spacing w:val="-2"/>
        </w:rPr>
        <w:t>limits</w:t>
      </w:r>
      <w:r>
        <w:rPr>
          <w:spacing w:val="-4"/>
        </w:rPr>
        <w:t xml:space="preserve"> </w:t>
      </w:r>
      <w:r>
        <w:rPr>
          <w:spacing w:val="-2"/>
        </w:rPr>
        <w:t>of</w:t>
      </w:r>
      <w:r>
        <w:rPr>
          <w:spacing w:val="-6"/>
        </w:rPr>
        <w:t xml:space="preserve"> </w:t>
      </w:r>
      <w:r>
        <w:rPr>
          <w:spacing w:val="-2"/>
        </w:rPr>
        <w:t>guarantee.</w:t>
      </w:r>
    </w:p>
    <w:p w14:paraId="3B24B253" w14:textId="77777777" w:rsidR="00372140" w:rsidRDefault="00372140">
      <w:pPr>
        <w:pStyle w:val="BodyText"/>
        <w:rPr>
          <w:sz w:val="26"/>
        </w:rPr>
      </w:pPr>
    </w:p>
    <w:p w14:paraId="09D9DAAB" w14:textId="77777777" w:rsidR="00372140" w:rsidRDefault="00372140">
      <w:pPr>
        <w:pStyle w:val="BodyText"/>
        <w:spacing w:before="10"/>
        <w:rPr>
          <w:sz w:val="21"/>
        </w:rPr>
      </w:pPr>
    </w:p>
    <w:p w14:paraId="05A694A9" w14:textId="77777777" w:rsidR="00372140" w:rsidRDefault="006B2EA5">
      <w:pPr>
        <w:pStyle w:val="Heading5"/>
        <w:ind w:left="1116"/>
        <w:rPr>
          <w:u w:val="none"/>
        </w:rPr>
      </w:pPr>
      <w:r>
        <w:t>Warranty</w:t>
      </w:r>
      <w:r>
        <w:rPr>
          <w:spacing w:val="-9"/>
        </w:rPr>
        <w:t xml:space="preserve"> </w:t>
      </w:r>
      <w:r>
        <w:rPr>
          <w:spacing w:val="-2"/>
        </w:rPr>
        <w:t>maintenance:</w:t>
      </w:r>
    </w:p>
    <w:p w14:paraId="62A1D642" w14:textId="77777777" w:rsidR="00372140" w:rsidRDefault="006B2EA5">
      <w:pPr>
        <w:pStyle w:val="BodyText"/>
        <w:spacing w:before="184" w:line="259" w:lineRule="auto"/>
        <w:ind w:left="1115" w:right="1104"/>
        <w:jc w:val="both"/>
      </w:pPr>
      <w:r>
        <w:t>Preventive</w:t>
      </w:r>
      <w:r>
        <w:rPr>
          <w:spacing w:val="-4"/>
        </w:rPr>
        <w:t xml:space="preserve"> </w:t>
      </w:r>
      <w:r>
        <w:t>and</w:t>
      </w:r>
      <w:r>
        <w:rPr>
          <w:spacing w:val="-4"/>
        </w:rPr>
        <w:t xml:space="preserve"> </w:t>
      </w:r>
      <w:r>
        <w:t>corrective</w:t>
      </w:r>
      <w:r>
        <w:rPr>
          <w:spacing w:val="-4"/>
        </w:rPr>
        <w:t xml:space="preserve"> </w:t>
      </w:r>
      <w:r>
        <w:t>maintenance</w:t>
      </w:r>
      <w:r>
        <w:rPr>
          <w:spacing w:val="-4"/>
        </w:rPr>
        <w:t xml:space="preserve"> </w:t>
      </w:r>
      <w:r>
        <w:t>and</w:t>
      </w:r>
      <w:r>
        <w:rPr>
          <w:spacing w:val="-6"/>
        </w:rPr>
        <w:t xml:space="preserve"> </w:t>
      </w:r>
      <w:r>
        <w:t>regulatory</w:t>
      </w:r>
      <w:r>
        <w:rPr>
          <w:spacing w:val="-6"/>
        </w:rPr>
        <w:t xml:space="preserve"> </w:t>
      </w:r>
      <w:r>
        <w:t>performance</w:t>
      </w:r>
      <w:r>
        <w:rPr>
          <w:spacing w:val="-4"/>
        </w:rPr>
        <w:t xml:space="preserve"> </w:t>
      </w:r>
      <w:r>
        <w:t>checks</w:t>
      </w:r>
      <w:r>
        <w:rPr>
          <w:spacing w:val="-4"/>
        </w:rPr>
        <w:t xml:space="preserve"> </w:t>
      </w:r>
      <w:r>
        <w:t>are</w:t>
      </w:r>
      <w:r>
        <w:rPr>
          <w:spacing w:val="-4"/>
        </w:rPr>
        <w:t xml:space="preserve"> </w:t>
      </w:r>
      <w:r>
        <w:t>carried</w:t>
      </w:r>
      <w:r>
        <w:rPr>
          <w:spacing w:val="-4"/>
        </w:rPr>
        <w:t xml:space="preserve"> </w:t>
      </w:r>
      <w:r>
        <w:t>out</w:t>
      </w:r>
      <w:r>
        <w:rPr>
          <w:spacing w:val="-3"/>
        </w:rPr>
        <w:t xml:space="preserve"> </w:t>
      </w:r>
      <w:r>
        <w:t xml:space="preserve">by the contractor during the specified warranty period, in accordance with the manufacturer's </w:t>
      </w:r>
      <w:r>
        <w:rPr>
          <w:spacing w:val="-2"/>
        </w:rPr>
        <w:t>recommendations</w:t>
      </w:r>
    </w:p>
    <w:p w14:paraId="75A58B06" w14:textId="77777777" w:rsidR="00372140" w:rsidRDefault="006B2EA5">
      <w:pPr>
        <w:pStyle w:val="BodyText"/>
        <w:spacing w:line="259" w:lineRule="auto"/>
        <w:ind w:left="1115" w:right="1106"/>
        <w:jc w:val="both"/>
      </w:pPr>
      <w:r>
        <w:t>The Tenderer will indicate the assumption of responsibility for the preventive maintenance during the duration of the guarantee.</w:t>
      </w:r>
    </w:p>
    <w:p w14:paraId="6AD35858" w14:textId="77777777" w:rsidR="00372140" w:rsidRDefault="00372140">
      <w:pPr>
        <w:pStyle w:val="BodyText"/>
        <w:rPr>
          <w:sz w:val="24"/>
        </w:rPr>
      </w:pPr>
    </w:p>
    <w:p w14:paraId="48F108DA" w14:textId="77777777" w:rsidR="00372140" w:rsidRDefault="00372140">
      <w:pPr>
        <w:pStyle w:val="BodyText"/>
        <w:spacing w:before="1"/>
        <w:rPr>
          <w:sz w:val="23"/>
        </w:rPr>
      </w:pPr>
    </w:p>
    <w:p w14:paraId="61ED67CA" w14:textId="77777777" w:rsidR="00372140" w:rsidRDefault="006B2EA5">
      <w:pPr>
        <w:pStyle w:val="Heading5"/>
        <w:rPr>
          <w:u w:val="none"/>
        </w:rPr>
      </w:pPr>
      <w:r>
        <w:t>Out-of-warranty</w:t>
      </w:r>
      <w:r>
        <w:rPr>
          <w:spacing w:val="-13"/>
        </w:rPr>
        <w:t xml:space="preserve"> </w:t>
      </w:r>
      <w:r>
        <w:rPr>
          <w:spacing w:val="-2"/>
        </w:rPr>
        <w:t>maintenance:</w:t>
      </w:r>
    </w:p>
    <w:p w14:paraId="6BB38CFE" w14:textId="77777777" w:rsidR="00372140" w:rsidRDefault="006B2EA5">
      <w:pPr>
        <w:pStyle w:val="BodyText"/>
        <w:spacing w:before="184" w:line="256" w:lineRule="auto"/>
        <w:ind w:left="1115" w:right="1104"/>
      </w:pPr>
      <w:r>
        <w:t>The Tenderer will specify in his offer the elements relating to the support of out-of-warranty</w:t>
      </w:r>
      <w:r>
        <w:rPr>
          <w:spacing w:val="40"/>
        </w:rPr>
        <w:t xml:space="preserve"> </w:t>
      </w:r>
      <w:r>
        <w:t>maintenance with an offer including:</w:t>
      </w:r>
    </w:p>
    <w:p w14:paraId="6234D998" w14:textId="77777777" w:rsidR="00372140" w:rsidRDefault="006B2EA5" w:rsidP="002366CB">
      <w:pPr>
        <w:pStyle w:val="ListParagraph"/>
        <w:numPr>
          <w:ilvl w:val="0"/>
          <w:numId w:val="10"/>
        </w:numPr>
        <w:tabs>
          <w:tab w:val="left" w:pos="1835"/>
          <w:tab w:val="left" w:pos="1836"/>
        </w:tabs>
        <w:spacing w:before="3" w:line="254" w:lineRule="auto"/>
        <w:ind w:left="1823" w:right="1109" w:hanging="348"/>
      </w:pPr>
      <w:r>
        <w:t>Training of the technical team in curative and preventive maintenance of equipment. The</w:t>
      </w:r>
      <w:r>
        <w:rPr>
          <w:spacing w:val="40"/>
        </w:rPr>
        <w:t xml:space="preserve"> </w:t>
      </w:r>
      <w:r>
        <w:t>equipment</w:t>
      </w:r>
      <w:r>
        <w:rPr>
          <w:spacing w:val="40"/>
        </w:rPr>
        <w:t xml:space="preserve"> </w:t>
      </w:r>
      <w:r>
        <w:t>and</w:t>
      </w:r>
      <w:r>
        <w:rPr>
          <w:spacing w:val="40"/>
        </w:rPr>
        <w:t xml:space="preserve"> </w:t>
      </w:r>
      <w:r>
        <w:t>conditions</w:t>
      </w:r>
      <w:r>
        <w:rPr>
          <w:spacing w:val="40"/>
        </w:rPr>
        <w:t xml:space="preserve"> </w:t>
      </w:r>
      <w:r>
        <w:t>of</w:t>
      </w:r>
      <w:r>
        <w:rPr>
          <w:spacing w:val="40"/>
        </w:rPr>
        <w:t xml:space="preserve"> </w:t>
      </w:r>
      <w:r>
        <w:t>realization</w:t>
      </w:r>
      <w:r>
        <w:rPr>
          <w:spacing w:val="40"/>
        </w:rPr>
        <w:t xml:space="preserve"> </w:t>
      </w:r>
      <w:r>
        <w:t>are</w:t>
      </w:r>
      <w:r>
        <w:rPr>
          <w:spacing w:val="40"/>
        </w:rPr>
        <w:t xml:space="preserve"> </w:t>
      </w:r>
      <w:r>
        <w:t>necessary</w:t>
      </w:r>
      <w:r>
        <w:rPr>
          <w:spacing w:val="40"/>
        </w:rPr>
        <w:t xml:space="preserve"> </w:t>
      </w:r>
      <w:r>
        <w:t>for</w:t>
      </w:r>
      <w:r>
        <w:rPr>
          <w:spacing w:val="40"/>
        </w:rPr>
        <w:t xml:space="preserve"> </w:t>
      </w:r>
      <w:r>
        <w:t>a</w:t>
      </w:r>
      <w:r>
        <w:rPr>
          <w:spacing w:val="40"/>
        </w:rPr>
        <w:t xml:space="preserve"> </w:t>
      </w:r>
      <w:r>
        <w:t>support</w:t>
      </w:r>
      <w:r>
        <w:rPr>
          <w:spacing w:val="40"/>
        </w:rPr>
        <w:t xml:space="preserve"> </w:t>
      </w:r>
      <w:r>
        <w:t>by</w:t>
      </w:r>
      <w:r>
        <w:rPr>
          <w:spacing w:val="40"/>
        </w:rPr>
        <w:t xml:space="preserve"> </w:t>
      </w:r>
      <w:r>
        <w:t>the maintenance service of the hospital.</w:t>
      </w:r>
    </w:p>
    <w:p w14:paraId="208C76A9" w14:textId="77777777" w:rsidR="00372140" w:rsidRDefault="006B2EA5" w:rsidP="002366CB">
      <w:pPr>
        <w:pStyle w:val="ListParagraph"/>
        <w:numPr>
          <w:ilvl w:val="0"/>
          <w:numId w:val="10"/>
        </w:numPr>
        <w:tabs>
          <w:tab w:val="left" w:pos="1835"/>
          <w:tab w:val="left" w:pos="1836"/>
        </w:tabs>
        <w:spacing w:before="2" w:line="247" w:lineRule="auto"/>
        <w:ind w:left="1835" w:right="1108"/>
      </w:pPr>
      <w:r>
        <w:t>labor, parts (excluding consumables) for support by the supplier's after-sales service, for maintenance from level 2.</w:t>
      </w:r>
    </w:p>
    <w:p w14:paraId="47B0EE16" w14:textId="77777777" w:rsidR="00372140" w:rsidRDefault="006B2EA5">
      <w:pPr>
        <w:pStyle w:val="BodyText"/>
        <w:spacing w:before="11" w:line="259" w:lineRule="auto"/>
        <w:ind w:left="1115" w:right="1106"/>
        <w:jc w:val="both"/>
      </w:pPr>
      <w:r>
        <w:t>The</w:t>
      </w:r>
      <w:r>
        <w:rPr>
          <w:spacing w:val="-16"/>
        </w:rPr>
        <w:t xml:space="preserve"> </w:t>
      </w:r>
      <w:r>
        <w:t>services</w:t>
      </w:r>
      <w:r>
        <w:rPr>
          <w:spacing w:val="-15"/>
        </w:rPr>
        <w:t xml:space="preserve"> </w:t>
      </w:r>
      <w:r>
        <w:t>are</w:t>
      </w:r>
      <w:r>
        <w:rPr>
          <w:spacing w:val="-15"/>
        </w:rPr>
        <w:t xml:space="preserve"> </w:t>
      </w:r>
      <w:r>
        <w:t>carried</w:t>
      </w:r>
      <w:r>
        <w:rPr>
          <w:spacing w:val="-16"/>
        </w:rPr>
        <w:t xml:space="preserve"> </w:t>
      </w:r>
      <w:r>
        <w:t>out</w:t>
      </w:r>
      <w:r>
        <w:rPr>
          <w:spacing w:val="-15"/>
        </w:rPr>
        <w:t xml:space="preserve"> </w:t>
      </w:r>
      <w:r>
        <w:t>in</w:t>
      </w:r>
      <w:r>
        <w:rPr>
          <w:spacing w:val="-15"/>
        </w:rPr>
        <w:t xml:space="preserve"> </w:t>
      </w:r>
      <w:r>
        <w:t>partnership</w:t>
      </w:r>
      <w:r>
        <w:rPr>
          <w:spacing w:val="-15"/>
        </w:rPr>
        <w:t xml:space="preserve"> </w:t>
      </w:r>
      <w:r>
        <w:t>with</w:t>
      </w:r>
      <w:r>
        <w:rPr>
          <w:spacing w:val="-16"/>
        </w:rPr>
        <w:t xml:space="preserve"> </w:t>
      </w:r>
      <w:r>
        <w:t>the</w:t>
      </w:r>
      <w:r>
        <w:rPr>
          <w:spacing w:val="-15"/>
        </w:rPr>
        <w:t xml:space="preserve"> </w:t>
      </w:r>
      <w:r>
        <w:t>technical</w:t>
      </w:r>
      <w:r>
        <w:rPr>
          <w:spacing w:val="-15"/>
        </w:rPr>
        <w:t xml:space="preserve"> </w:t>
      </w:r>
      <w:r>
        <w:t>staff</w:t>
      </w:r>
      <w:r>
        <w:rPr>
          <w:spacing w:val="-16"/>
        </w:rPr>
        <w:t xml:space="preserve"> </w:t>
      </w:r>
      <w:r>
        <w:t>of</w:t>
      </w:r>
      <w:r>
        <w:rPr>
          <w:spacing w:val="-15"/>
        </w:rPr>
        <w:t xml:space="preserve"> </w:t>
      </w:r>
      <w:r>
        <w:t>the</w:t>
      </w:r>
      <w:r>
        <w:rPr>
          <w:spacing w:val="-15"/>
        </w:rPr>
        <w:t xml:space="preserve"> </w:t>
      </w:r>
      <w:r>
        <w:t>Biomedical</w:t>
      </w:r>
      <w:r>
        <w:rPr>
          <w:spacing w:val="-15"/>
        </w:rPr>
        <w:t xml:space="preserve"> </w:t>
      </w:r>
      <w:r>
        <w:t>department of</w:t>
      </w:r>
      <w:r>
        <w:rPr>
          <w:spacing w:val="-16"/>
        </w:rPr>
        <w:t xml:space="preserve"> </w:t>
      </w:r>
      <w:r>
        <w:t>the</w:t>
      </w:r>
      <w:r>
        <w:rPr>
          <w:spacing w:val="-15"/>
        </w:rPr>
        <w:t xml:space="preserve"> </w:t>
      </w:r>
      <w:r>
        <w:rPr>
          <w:b/>
          <w:u w:val="single"/>
        </w:rPr>
        <w:t>hospital</w:t>
      </w:r>
      <w:r>
        <w:rPr>
          <w:b/>
          <w:spacing w:val="-15"/>
        </w:rPr>
        <w:t xml:space="preserve"> </w:t>
      </w:r>
      <w:r>
        <w:t>according</w:t>
      </w:r>
      <w:r>
        <w:rPr>
          <w:spacing w:val="-16"/>
        </w:rPr>
        <w:t xml:space="preserve"> </w:t>
      </w:r>
      <w:r>
        <w:t>to</w:t>
      </w:r>
      <w:r>
        <w:rPr>
          <w:spacing w:val="-15"/>
        </w:rPr>
        <w:t xml:space="preserve"> </w:t>
      </w:r>
      <w:r>
        <w:t>their</w:t>
      </w:r>
      <w:r>
        <w:rPr>
          <w:spacing w:val="-15"/>
        </w:rPr>
        <w:t xml:space="preserve"> </w:t>
      </w:r>
      <w:r>
        <w:t>availability.</w:t>
      </w:r>
      <w:r>
        <w:rPr>
          <w:spacing w:val="-15"/>
        </w:rPr>
        <w:t xml:space="preserve"> </w:t>
      </w:r>
      <w:r>
        <w:t>However,</w:t>
      </w:r>
      <w:r>
        <w:rPr>
          <w:spacing w:val="-16"/>
        </w:rPr>
        <w:t xml:space="preserve"> </w:t>
      </w:r>
      <w:r>
        <w:t>the</w:t>
      </w:r>
      <w:r>
        <w:rPr>
          <w:spacing w:val="-15"/>
        </w:rPr>
        <w:t xml:space="preserve"> </w:t>
      </w:r>
      <w:r>
        <w:t>hospital</w:t>
      </w:r>
      <w:r>
        <w:rPr>
          <w:spacing w:val="-15"/>
        </w:rPr>
        <w:t xml:space="preserve"> </w:t>
      </w:r>
      <w:r>
        <w:t>reserves</w:t>
      </w:r>
      <w:r>
        <w:rPr>
          <w:spacing w:val="-16"/>
        </w:rPr>
        <w:t xml:space="preserve"> </w:t>
      </w:r>
      <w:r>
        <w:t>the</w:t>
      </w:r>
      <w:r>
        <w:rPr>
          <w:spacing w:val="-15"/>
        </w:rPr>
        <w:t xml:space="preserve"> </w:t>
      </w:r>
      <w:r>
        <w:t>right</w:t>
      </w:r>
      <w:r>
        <w:rPr>
          <w:spacing w:val="-15"/>
        </w:rPr>
        <w:t xml:space="preserve"> </w:t>
      </w:r>
      <w:r>
        <w:t>to</w:t>
      </w:r>
      <w:r>
        <w:rPr>
          <w:spacing w:val="-15"/>
        </w:rPr>
        <w:t xml:space="preserve"> </w:t>
      </w:r>
      <w:r>
        <w:t>involve the</w:t>
      </w:r>
      <w:r>
        <w:rPr>
          <w:spacing w:val="-5"/>
        </w:rPr>
        <w:t xml:space="preserve"> </w:t>
      </w:r>
      <w:r>
        <w:t>contracting</w:t>
      </w:r>
      <w:r>
        <w:rPr>
          <w:spacing w:val="-3"/>
        </w:rPr>
        <w:t xml:space="preserve"> </w:t>
      </w:r>
      <w:r>
        <w:t>party</w:t>
      </w:r>
      <w:r>
        <w:rPr>
          <w:spacing w:val="-7"/>
        </w:rPr>
        <w:t xml:space="preserve"> </w:t>
      </w:r>
      <w:r>
        <w:t>if</w:t>
      </w:r>
      <w:r>
        <w:rPr>
          <w:spacing w:val="-4"/>
        </w:rPr>
        <w:t xml:space="preserve"> </w:t>
      </w:r>
      <w:r>
        <w:t>necessary.</w:t>
      </w:r>
      <w:r>
        <w:rPr>
          <w:spacing w:val="-6"/>
        </w:rPr>
        <w:t xml:space="preserve"> </w:t>
      </w:r>
      <w:r>
        <w:t>The</w:t>
      </w:r>
      <w:r>
        <w:rPr>
          <w:spacing w:val="-10"/>
        </w:rPr>
        <w:t xml:space="preserve"> </w:t>
      </w:r>
      <w:r>
        <w:t>Tenderers</w:t>
      </w:r>
      <w:r>
        <w:rPr>
          <w:spacing w:val="-7"/>
        </w:rPr>
        <w:t xml:space="preserve"> </w:t>
      </w:r>
      <w:r>
        <w:t>will</w:t>
      </w:r>
      <w:r>
        <w:rPr>
          <w:spacing w:val="-6"/>
        </w:rPr>
        <w:t xml:space="preserve"> </w:t>
      </w:r>
      <w:r>
        <w:t>indicate</w:t>
      </w:r>
      <w:r>
        <w:rPr>
          <w:spacing w:val="-5"/>
        </w:rPr>
        <w:t xml:space="preserve"> </w:t>
      </w:r>
      <w:r>
        <w:t>in</w:t>
      </w:r>
      <w:r>
        <w:rPr>
          <w:spacing w:val="-5"/>
        </w:rPr>
        <w:t xml:space="preserve"> </w:t>
      </w:r>
      <w:r>
        <w:t>his</w:t>
      </w:r>
      <w:r>
        <w:rPr>
          <w:spacing w:val="-5"/>
        </w:rPr>
        <w:t xml:space="preserve"> </w:t>
      </w:r>
      <w:r>
        <w:t>offer</w:t>
      </w:r>
      <w:r>
        <w:rPr>
          <w:spacing w:val="-6"/>
        </w:rPr>
        <w:t xml:space="preserve"> </w:t>
      </w:r>
      <w:r>
        <w:t>the</w:t>
      </w:r>
      <w:r>
        <w:rPr>
          <w:spacing w:val="-5"/>
        </w:rPr>
        <w:t xml:space="preserve"> </w:t>
      </w:r>
      <w:r>
        <w:t>amounts</w:t>
      </w:r>
      <w:r>
        <w:rPr>
          <w:spacing w:val="-7"/>
        </w:rPr>
        <w:t xml:space="preserve"> </w:t>
      </w:r>
      <w:r>
        <w:t>relating to this type of intervention.</w:t>
      </w:r>
    </w:p>
    <w:p w14:paraId="69AAA0C6" w14:textId="77777777" w:rsidR="00372140" w:rsidRDefault="00372140">
      <w:pPr>
        <w:pStyle w:val="BodyText"/>
        <w:spacing w:before="7"/>
        <w:rPr>
          <w:sz w:val="21"/>
        </w:rPr>
      </w:pPr>
    </w:p>
    <w:p w14:paraId="51E6C384" w14:textId="609667D5" w:rsidR="00372140" w:rsidRDefault="006B2EA5" w:rsidP="002366CB">
      <w:pPr>
        <w:pStyle w:val="Heading5"/>
        <w:numPr>
          <w:ilvl w:val="2"/>
          <w:numId w:val="12"/>
        </w:numPr>
        <w:tabs>
          <w:tab w:val="left" w:pos="1752"/>
        </w:tabs>
        <w:ind w:hanging="637"/>
        <w:rPr>
          <w:u w:val="none"/>
        </w:rPr>
      </w:pPr>
      <w:r>
        <w:t>Object</w:t>
      </w:r>
      <w:r>
        <w:rPr>
          <w:spacing w:val="-3"/>
        </w:rPr>
        <w:t xml:space="preserve"> </w:t>
      </w:r>
      <w:r>
        <w:t>Technical</w:t>
      </w:r>
      <w:r>
        <w:rPr>
          <w:spacing w:val="-5"/>
        </w:rPr>
        <w:t xml:space="preserve"> </w:t>
      </w:r>
      <w:r>
        <w:t>characteristics</w:t>
      </w:r>
      <w:r>
        <w:rPr>
          <w:spacing w:val="-6"/>
        </w:rPr>
        <w:t xml:space="preserve"> </w:t>
      </w:r>
      <w:r>
        <w:t>of</w:t>
      </w:r>
      <w:r>
        <w:rPr>
          <w:spacing w:val="-5"/>
        </w:rPr>
        <w:t xml:space="preserve"> </w:t>
      </w:r>
      <w:r>
        <w:t>lot</w:t>
      </w:r>
      <w:r>
        <w:rPr>
          <w:spacing w:val="-2"/>
        </w:rPr>
        <w:t xml:space="preserve"> </w:t>
      </w:r>
      <w:r>
        <w:t>2</w:t>
      </w:r>
      <w:r>
        <w:rPr>
          <w:spacing w:val="-6"/>
        </w:rPr>
        <w:t xml:space="preserve"> </w:t>
      </w:r>
      <w:r>
        <w:rPr>
          <w:spacing w:val="-2"/>
        </w:rPr>
        <w:t>equipment</w:t>
      </w:r>
    </w:p>
    <w:p w14:paraId="1CE774E6" w14:textId="77777777" w:rsidR="00372140" w:rsidRDefault="00372140">
      <w:pPr>
        <w:pStyle w:val="BodyText"/>
        <w:rPr>
          <w:b/>
          <w:sz w:val="20"/>
        </w:rPr>
      </w:pPr>
    </w:p>
    <w:p w14:paraId="767C5C24" w14:textId="77777777" w:rsidR="00372140" w:rsidRDefault="00372140">
      <w:pPr>
        <w:pStyle w:val="BodyText"/>
        <w:spacing w:before="1"/>
        <w:rPr>
          <w:b/>
          <w:sz w:val="19"/>
        </w:rPr>
      </w:pPr>
    </w:p>
    <w:p w14:paraId="1BE7C0F3" w14:textId="16B044DB" w:rsidR="00372140" w:rsidRDefault="00DE56B2" w:rsidP="002366CB">
      <w:pPr>
        <w:pStyle w:val="ListParagraph"/>
        <w:numPr>
          <w:ilvl w:val="3"/>
          <w:numId w:val="12"/>
        </w:numPr>
        <w:tabs>
          <w:tab w:val="left" w:pos="1836"/>
        </w:tabs>
        <w:spacing w:before="1"/>
        <w:ind w:hanging="361"/>
        <w:rPr>
          <w:b/>
        </w:rPr>
      </w:pPr>
      <w:r w:rsidRPr="00DE56B2">
        <w:rPr>
          <w:rFonts w:ascii="Calibri" w:eastAsia="Times New Roman" w:hAnsi="Calibri" w:cs="Calibri"/>
          <w:b/>
          <w:bCs/>
          <w:u w:val="single"/>
        </w:rPr>
        <w:t>VENTILATOR, Adult - Pediatric</w:t>
      </w:r>
      <w:r>
        <w:rPr>
          <w:b/>
          <w:u w:val="single"/>
        </w:rPr>
        <w:t xml:space="preserve"> (indicative</w:t>
      </w:r>
      <w:r>
        <w:rPr>
          <w:b/>
          <w:spacing w:val="-6"/>
          <w:u w:val="single"/>
        </w:rPr>
        <w:t xml:space="preserve"> </w:t>
      </w:r>
      <w:r>
        <w:rPr>
          <w:b/>
          <w:u w:val="single"/>
        </w:rPr>
        <w:t>quantity:</w:t>
      </w:r>
      <w:r>
        <w:rPr>
          <w:b/>
          <w:spacing w:val="-4"/>
          <w:u w:val="single"/>
        </w:rPr>
        <w:t xml:space="preserve"> </w:t>
      </w:r>
      <w:r>
        <w:rPr>
          <w:b/>
          <w:u w:val="single"/>
        </w:rPr>
        <w:t>QTY</w:t>
      </w:r>
      <w:r>
        <w:rPr>
          <w:b/>
          <w:spacing w:val="-5"/>
          <w:u w:val="single"/>
        </w:rPr>
        <w:t xml:space="preserve"> 1):</w:t>
      </w:r>
    </w:p>
    <w:p w14:paraId="24E1E519" w14:textId="77777777" w:rsidR="00372140" w:rsidRDefault="00372140">
      <w:pPr>
        <w:pStyle w:val="BodyText"/>
        <w:spacing w:before="6"/>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191F0C3E" w14:textId="77777777">
        <w:trPr>
          <w:trHeight w:val="301"/>
        </w:trPr>
        <w:tc>
          <w:tcPr>
            <w:tcW w:w="3002" w:type="dxa"/>
          </w:tcPr>
          <w:p w14:paraId="091EBA1D" w14:textId="77777777" w:rsidR="00372140" w:rsidRDefault="006B2EA5">
            <w:pPr>
              <w:pStyle w:val="TableParagraph"/>
              <w:spacing w:before="2"/>
              <w:rPr>
                <w:b/>
              </w:rPr>
            </w:pPr>
            <w:r>
              <w:rPr>
                <w:b/>
                <w:spacing w:val="-2"/>
              </w:rPr>
              <w:t>Equipment</w:t>
            </w:r>
          </w:p>
        </w:tc>
        <w:tc>
          <w:tcPr>
            <w:tcW w:w="7804" w:type="dxa"/>
          </w:tcPr>
          <w:p w14:paraId="7AD6AFB1" w14:textId="77777777" w:rsidR="00372140" w:rsidRDefault="006B2EA5">
            <w:pPr>
              <w:pStyle w:val="TableParagraph"/>
              <w:spacing w:before="2"/>
              <w:rPr>
                <w:b/>
              </w:rPr>
            </w:pPr>
            <w:r>
              <w:rPr>
                <w:b/>
              </w:rPr>
              <w:t>TECHNICAL</w:t>
            </w:r>
            <w:r>
              <w:rPr>
                <w:b/>
                <w:spacing w:val="-7"/>
              </w:rPr>
              <w:t xml:space="preserve"> </w:t>
            </w:r>
            <w:r>
              <w:rPr>
                <w:b/>
                <w:spacing w:val="-2"/>
              </w:rPr>
              <w:t>CHARACTERISTICS</w:t>
            </w:r>
          </w:p>
        </w:tc>
      </w:tr>
      <w:tr w:rsidR="00372140" w14:paraId="680E0051" w14:textId="77777777">
        <w:trPr>
          <w:trHeight w:val="299"/>
        </w:trPr>
        <w:tc>
          <w:tcPr>
            <w:tcW w:w="3002" w:type="dxa"/>
          </w:tcPr>
          <w:p w14:paraId="1FFEC01C" w14:textId="77777777" w:rsidR="00372140" w:rsidRDefault="006B2EA5">
            <w:pPr>
              <w:pStyle w:val="TableParagraph"/>
              <w:rPr>
                <w:b/>
              </w:rPr>
            </w:pPr>
            <w:r>
              <w:rPr>
                <w:b/>
              </w:rPr>
              <w:t>Room</w:t>
            </w:r>
            <w:r>
              <w:rPr>
                <w:b/>
                <w:spacing w:val="-2"/>
              </w:rPr>
              <w:t xml:space="preserve"> </w:t>
            </w:r>
            <w:r>
              <w:rPr>
                <w:b/>
                <w:spacing w:val="-4"/>
              </w:rPr>
              <w:t>code</w:t>
            </w:r>
          </w:p>
        </w:tc>
        <w:tc>
          <w:tcPr>
            <w:tcW w:w="7804" w:type="dxa"/>
          </w:tcPr>
          <w:p w14:paraId="0B1CB9BB" w14:textId="37B9C9FB" w:rsidR="00372140" w:rsidRDefault="00DE56B2">
            <w:pPr>
              <w:pStyle w:val="TableParagraph"/>
              <w:rPr>
                <w:b/>
              </w:rPr>
            </w:pPr>
            <w:r w:rsidRPr="00DE56B2">
              <w:rPr>
                <w:b/>
              </w:rPr>
              <w:t>RESUSCITATION ROOM</w:t>
            </w:r>
            <w:r>
              <w:rPr>
                <w:b/>
              </w:rPr>
              <w:t>:</w:t>
            </w:r>
            <w:r>
              <w:rPr>
                <w:b/>
                <w:spacing w:val="-3"/>
              </w:rPr>
              <w:t xml:space="preserve"> </w:t>
            </w:r>
            <w:r w:rsidRPr="00DE56B2">
              <w:rPr>
                <w:b/>
                <w:spacing w:val="-2"/>
              </w:rPr>
              <w:t>N1_ED_008</w:t>
            </w:r>
          </w:p>
        </w:tc>
      </w:tr>
      <w:tr w:rsidR="00372140" w14:paraId="79EFD771" w14:textId="77777777">
        <w:trPr>
          <w:trHeight w:val="3054"/>
        </w:trPr>
        <w:tc>
          <w:tcPr>
            <w:tcW w:w="3002" w:type="dxa"/>
          </w:tcPr>
          <w:p w14:paraId="7C2F04E7" w14:textId="69E66BD6" w:rsidR="00372140" w:rsidRPr="00DE56B2" w:rsidRDefault="00DE56B2">
            <w:pPr>
              <w:pStyle w:val="TableParagraph"/>
              <w:rPr>
                <w:b/>
                <w:bCs/>
              </w:rPr>
            </w:pPr>
            <w:r w:rsidRPr="00DE56B2">
              <w:rPr>
                <w:rFonts w:ascii="Calibri" w:eastAsia="Times New Roman" w:hAnsi="Calibri" w:cs="Calibri"/>
                <w:b/>
                <w:bCs/>
              </w:rPr>
              <w:t>VENTILATOR, Adult - Pediatric</w:t>
            </w:r>
          </w:p>
        </w:tc>
        <w:tc>
          <w:tcPr>
            <w:tcW w:w="7804" w:type="dxa"/>
          </w:tcPr>
          <w:p w14:paraId="32DC1E2F" w14:textId="3D6C885C" w:rsidR="00372140" w:rsidRDefault="006B2EA5">
            <w:pPr>
              <w:pStyle w:val="TableParagraph"/>
              <w:ind w:right="3688"/>
            </w:pPr>
            <w:r>
              <w:rPr>
                <w:spacing w:val="-2"/>
                <w:u w:val="single"/>
              </w:rPr>
              <w:t>REQUIREMENTS</w:t>
            </w:r>
          </w:p>
          <w:p w14:paraId="1AA74F25" w14:textId="22B688FF" w:rsidR="00DE56B2" w:rsidRDefault="00DE56B2" w:rsidP="002366CB">
            <w:pPr>
              <w:pStyle w:val="TableParagraph"/>
              <w:numPr>
                <w:ilvl w:val="0"/>
                <w:numId w:val="9"/>
              </w:numPr>
              <w:tabs>
                <w:tab w:val="left" w:pos="554"/>
                <w:tab w:val="left" w:pos="555"/>
              </w:tabs>
              <w:spacing w:before="12" w:line="228" w:lineRule="auto"/>
              <w:ind w:right="915"/>
            </w:pPr>
            <w:r>
              <w:t>ventilator suitable for adult, pediatric,</w:t>
            </w:r>
            <w:r w:rsidR="005E24CB">
              <w:t xml:space="preserve"> </w:t>
            </w:r>
            <w:r>
              <w:t xml:space="preserve">and newborn patients </w:t>
            </w:r>
          </w:p>
          <w:p w14:paraId="1F93FD62" w14:textId="1C972439" w:rsidR="00DE56B2" w:rsidRDefault="00DE56B2" w:rsidP="002366CB">
            <w:pPr>
              <w:pStyle w:val="TableParagraph"/>
              <w:numPr>
                <w:ilvl w:val="0"/>
                <w:numId w:val="9"/>
              </w:numPr>
              <w:tabs>
                <w:tab w:val="left" w:pos="554"/>
                <w:tab w:val="left" w:pos="555"/>
              </w:tabs>
              <w:spacing w:before="12" w:line="228" w:lineRule="auto"/>
              <w:ind w:right="915"/>
            </w:pPr>
            <w:r>
              <w:t xml:space="preserve">mix modes (11 </w:t>
            </w:r>
            <w:r w:rsidR="00C1435A">
              <w:t xml:space="preserve">Ventilation </w:t>
            </w:r>
            <w:r>
              <w:t xml:space="preserve">modes) </w:t>
            </w:r>
          </w:p>
          <w:p w14:paraId="0B6C6242" w14:textId="77777777" w:rsidR="00DE56B2" w:rsidRDefault="00DE56B2" w:rsidP="002366CB">
            <w:pPr>
              <w:pStyle w:val="TableParagraph"/>
              <w:numPr>
                <w:ilvl w:val="0"/>
                <w:numId w:val="9"/>
              </w:numPr>
              <w:tabs>
                <w:tab w:val="left" w:pos="554"/>
                <w:tab w:val="left" w:pos="555"/>
              </w:tabs>
              <w:spacing w:before="12" w:line="228" w:lineRule="auto"/>
              <w:ind w:right="915"/>
            </w:pPr>
            <w:r>
              <w:t>self-test and sensor calibration.</w:t>
            </w:r>
          </w:p>
          <w:p w14:paraId="580246A8" w14:textId="77777777" w:rsidR="00DE56B2" w:rsidRDefault="00DE56B2" w:rsidP="002366CB">
            <w:pPr>
              <w:pStyle w:val="TableParagraph"/>
              <w:numPr>
                <w:ilvl w:val="0"/>
                <w:numId w:val="9"/>
              </w:numPr>
              <w:tabs>
                <w:tab w:val="left" w:pos="554"/>
                <w:tab w:val="left" w:pos="555"/>
              </w:tabs>
              <w:spacing w:before="12" w:line="228" w:lineRule="auto"/>
              <w:ind w:right="915"/>
            </w:pPr>
            <w:r>
              <w:t xml:space="preserve">Apnea / backup ventilation function required </w:t>
            </w:r>
          </w:p>
          <w:p w14:paraId="6A5D7C36" w14:textId="77777777" w:rsidR="00DE56B2" w:rsidRDefault="00DE56B2" w:rsidP="002366CB">
            <w:pPr>
              <w:pStyle w:val="TableParagraph"/>
              <w:numPr>
                <w:ilvl w:val="0"/>
                <w:numId w:val="9"/>
              </w:numPr>
              <w:tabs>
                <w:tab w:val="left" w:pos="554"/>
                <w:tab w:val="left" w:pos="555"/>
              </w:tabs>
              <w:spacing w:before="12" w:line="228" w:lineRule="auto"/>
              <w:ind w:right="915"/>
            </w:pPr>
            <w:r>
              <w:t>Drive mechanism (Turbine)=0.5%</w:t>
            </w:r>
          </w:p>
          <w:p w14:paraId="1F731403" w14:textId="77777777" w:rsidR="00DE56B2" w:rsidRDefault="00DE56B2" w:rsidP="002366CB">
            <w:pPr>
              <w:pStyle w:val="TableParagraph"/>
              <w:numPr>
                <w:ilvl w:val="0"/>
                <w:numId w:val="9"/>
              </w:numPr>
              <w:tabs>
                <w:tab w:val="left" w:pos="554"/>
                <w:tab w:val="left" w:pos="555"/>
              </w:tabs>
              <w:spacing w:before="12" w:line="228" w:lineRule="auto"/>
              <w:ind w:right="915"/>
            </w:pPr>
            <w:r>
              <w:t>AFNOR (O</w:t>
            </w:r>
            <w:proofErr w:type="gramStart"/>
            <w:r>
              <w:t>2)+</w:t>
            </w:r>
            <w:proofErr w:type="gramEnd"/>
            <w:r>
              <w:t>MA4)</w:t>
            </w:r>
          </w:p>
          <w:p w14:paraId="1CD37C40" w14:textId="501E1F3F" w:rsidR="00DE56B2" w:rsidRDefault="00DE56B2" w:rsidP="002366CB">
            <w:pPr>
              <w:pStyle w:val="TableParagraph"/>
              <w:numPr>
                <w:ilvl w:val="0"/>
                <w:numId w:val="9"/>
              </w:numPr>
              <w:tabs>
                <w:tab w:val="left" w:pos="554"/>
                <w:tab w:val="left" w:pos="555"/>
              </w:tabs>
              <w:spacing w:before="12" w:line="228" w:lineRule="auto"/>
              <w:ind w:right="915"/>
            </w:pPr>
            <w:r>
              <w:t xml:space="preserve">Battery capacity </w:t>
            </w:r>
          </w:p>
          <w:p w14:paraId="78526FD3" w14:textId="77777777" w:rsidR="00DE56B2" w:rsidRDefault="00DE56B2" w:rsidP="002366CB">
            <w:pPr>
              <w:pStyle w:val="TableParagraph"/>
              <w:numPr>
                <w:ilvl w:val="0"/>
                <w:numId w:val="9"/>
              </w:numPr>
              <w:tabs>
                <w:tab w:val="left" w:pos="554"/>
                <w:tab w:val="left" w:pos="555"/>
              </w:tabs>
              <w:spacing w:before="12" w:line="228" w:lineRule="auto"/>
              <w:ind w:right="915"/>
            </w:pPr>
            <w:proofErr w:type="gramStart"/>
            <w:r>
              <w:t>ISO ,CE</w:t>
            </w:r>
            <w:proofErr w:type="gramEnd"/>
            <w:r>
              <w:t xml:space="preserve"> certificate = </w:t>
            </w:r>
            <w:proofErr w:type="spellStart"/>
            <w:r>
              <w:t>Compulsary</w:t>
            </w:r>
            <w:proofErr w:type="spellEnd"/>
          </w:p>
          <w:p w14:paraId="2AF0FB92" w14:textId="0D98E3EC" w:rsidR="00372140" w:rsidRDefault="00DE56B2" w:rsidP="002366CB">
            <w:pPr>
              <w:pStyle w:val="TableParagraph"/>
              <w:numPr>
                <w:ilvl w:val="0"/>
                <w:numId w:val="9"/>
              </w:numPr>
              <w:tabs>
                <w:tab w:val="left" w:pos="554"/>
                <w:tab w:val="left" w:pos="555"/>
              </w:tabs>
              <w:spacing w:before="3" w:line="235" w:lineRule="exact"/>
            </w:pPr>
            <w:r>
              <w:t>FDA certificate</w:t>
            </w:r>
          </w:p>
        </w:tc>
      </w:tr>
    </w:tbl>
    <w:p w14:paraId="01290E3A" w14:textId="77777777" w:rsidR="00372140" w:rsidRDefault="00372140">
      <w:pPr>
        <w:spacing w:line="235" w:lineRule="exact"/>
        <w:sectPr w:rsidR="00372140">
          <w:pgSz w:w="11900" w:h="16840"/>
          <w:pgMar w:top="1240" w:right="300" w:bottom="1380" w:left="300" w:header="485" w:footer="1186" w:gutter="0"/>
          <w:cols w:space="720"/>
        </w:sectPr>
      </w:pPr>
    </w:p>
    <w:p w14:paraId="0FC05CB1" w14:textId="77777777" w:rsidR="00372140" w:rsidRDefault="00372140" w:rsidP="00DE56B2">
      <w:pPr>
        <w:pStyle w:val="BodyText"/>
        <w:spacing w:before="7"/>
        <w:rPr>
          <w:b/>
          <w:sz w:val="14"/>
        </w:rPr>
      </w:pPr>
    </w:p>
    <w:p w14:paraId="07835646" w14:textId="77777777" w:rsidR="00372140" w:rsidRDefault="00372140" w:rsidP="00DE56B2">
      <w:pPr>
        <w:pStyle w:val="BodyText"/>
        <w:rPr>
          <w:b/>
          <w:sz w:val="20"/>
        </w:rPr>
      </w:pPr>
    </w:p>
    <w:p w14:paraId="54918070" w14:textId="77777777" w:rsidR="00372140" w:rsidRDefault="00372140" w:rsidP="00DE56B2">
      <w:pPr>
        <w:pStyle w:val="BodyText"/>
        <w:rPr>
          <w:b/>
          <w:sz w:val="20"/>
        </w:rPr>
      </w:pPr>
    </w:p>
    <w:p w14:paraId="6CF92DB0" w14:textId="77777777" w:rsidR="00372140" w:rsidRDefault="00372140" w:rsidP="00DE56B2">
      <w:pPr>
        <w:pStyle w:val="BodyText"/>
        <w:spacing w:before="3"/>
        <w:rPr>
          <w:b/>
          <w:sz w:val="27"/>
        </w:rPr>
      </w:pPr>
    </w:p>
    <w:p w14:paraId="2E5AB372" w14:textId="4F903461" w:rsidR="00372140" w:rsidRDefault="00FB214C" w:rsidP="002366CB">
      <w:pPr>
        <w:pStyle w:val="ListParagraph"/>
        <w:numPr>
          <w:ilvl w:val="3"/>
          <w:numId w:val="12"/>
        </w:numPr>
        <w:tabs>
          <w:tab w:val="left" w:pos="1836"/>
        </w:tabs>
        <w:spacing w:before="94"/>
        <w:ind w:hanging="361"/>
        <w:rPr>
          <w:b/>
        </w:rPr>
      </w:pPr>
      <w:r w:rsidRPr="00FB214C">
        <w:rPr>
          <w:rFonts w:ascii="Calibri" w:eastAsia="Times New Roman" w:hAnsi="Calibri" w:cs="Calibri"/>
          <w:b/>
          <w:bCs/>
          <w:u w:val="single"/>
        </w:rPr>
        <w:t xml:space="preserve">MONITOR Fetal / </w:t>
      </w:r>
      <w:proofErr w:type="spellStart"/>
      <w:proofErr w:type="gramStart"/>
      <w:r w:rsidRPr="00FB214C">
        <w:rPr>
          <w:rFonts w:ascii="Calibri" w:eastAsia="Times New Roman" w:hAnsi="Calibri" w:cs="Calibri"/>
          <w:b/>
          <w:bCs/>
          <w:u w:val="single"/>
        </w:rPr>
        <w:t>Maternal,Antepartum</w:t>
      </w:r>
      <w:proofErr w:type="spellEnd"/>
      <w:proofErr w:type="gramEnd"/>
      <w:r>
        <w:rPr>
          <w:b/>
          <w:u w:val="single"/>
        </w:rPr>
        <w:t xml:space="preserve"> (indicative</w:t>
      </w:r>
      <w:r>
        <w:rPr>
          <w:b/>
          <w:spacing w:val="-6"/>
          <w:u w:val="single"/>
        </w:rPr>
        <w:t xml:space="preserve"> </w:t>
      </w:r>
      <w:r>
        <w:rPr>
          <w:b/>
          <w:u w:val="single"/>
        </w:rPr>
        <w:t>quantity:</w:t>
      </w:r>
      <w:r>
        <w:rPr>
          <w:b/>
          <w:spacing w:val="-4"/>
          <w:u w:val="single"/>
        </w:rPr>
        <w:t xml:space="preserve"> </w:t>
      </w:r>
      <w:r>
        <w:rPr>
          <w:b/>
          <w:u w:val="single"/>
        </w:rPr>
        <w:t>QTY</w:t>
      </w:r>
      <w:r>
        <w:rPr>
          <w:b/>
          <w:spacing w:val="-6"/>
          <w:u w:val="single"/>
        </w:rPr>
        <w:t xml:space="preserve"> </w:t>
      </w:r>
      <w:r>
        <w:rPr>
          <w:b/>
          <w:spacing w:val="-5"/>
          <w:u w:val="single"/>
        </w:rPr>
        <w:t>1):</w:t>
      </w:r>
    </w:p>
    <w:p w14:paraId="68A2F5A7" w14:textId="0B404840" w:rsidR="00372140" w:rsidRDefault="00372140" w:rsidP="00DE56B2">
      <w:pPr>
        <w:pStyle w:val="BodyText"/>
        <w:spacing w:before="6"/>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1AEF5140" w14:textId="77777777">
        <w:trPr>
          <w:trHeight w:val="299"/>
        </w:trPr>
        <w:tc>
          <w:tcPr>
            <w:tcW w:w="3002" w:type="dxa"/>
          </w:tcPr>
          <w:p w14:paraId="4EB6EE52" w14:textId="77777777" w:rsidR="00372140" w:rsidRDefault="006B2EA5" w:rsidP="00DE56B2">
            <w:pPr>
              <w:pStyle w:val="TableParagraph"/>
              <w:rPr>
                <w:b/>
              </w:rPr>
            </w:pPr>
            <w:r>
              <w:rPr>
                <w:b/>
                <w:spacing w:val="-2"/>
              </w:rPr>
              <w:t>Equipment</w:t>
            </w:r>
          </w:p>
        </w:tc>
        <w:tc>
          <w:tcPr>
            <w:tcW w:w="7804" w:type="dxa"/>
          </w:tcPr>
          <w:p w14:paraId="5AE193C8" w14:textId="77777777" w:rsidR="00372140" w:rsidRDefault="006B2EA5" w:rsidP="00DE56B2">
            <w:pPr>
              <w:pStyle w:val="TableParagraph"/>
              <w:rPr>
                <w:b/>
              </w:rPr>
            </w:pPr>
            <w:r>
              <w:rPr>
                <w:b/>
              </w:rPr>
              <w:t>TECHNICAL</w:t>
            </w:r>
            <w:r>
              <w:rPr>
                <w:b/>
                <w:spacing w:val="-7"/>
              </w:rPr>
              <w:t xml:space="preserve"> </w:t>
            </w:r>
            <w:r>
              <w:rPr>
                <w:b/>
                <w:spacing w:val="-2"/>
              </w:rPr>
              <w:t>CHARACTERISTICS</w:t>
            </w:r>
          </w:p>
        </w:tc>
      </w:tr>
      <w:tr w:rsidR="00372140" w14:paraId="2793C69D" w14:textId="77777777">
        <w:trPr>
          <w:trHeight w:val="299"/>
        </w:trPr>
        <w:tc>
          <w:tcPr>
            <w:tcW w:w="3002" w:type="dxa"/>
          </w:tcPr>
          <w:p w14:paraId="6A4F085A" w14:textId="77777777" w:rsidR="00372140" w:rsidRDefault="006B2EA5" w:rsidP="00DE56B2">
            <w:pPr>
              <w:pStyle w:val="TableParagraph"/>
              <w:rPr>
                <w:b/>
              </w:rPr>
            </w:pPr>
            <w:r>
              <w:rPr>
                <w:b/>
              </w:rPr>
              <w:t>Room</w:t>
            </w:r>
            <w:r>
              <w:rPr>
                <w:b/>
                <w:spacing w:val="-2"/>
              </w:rPr>
              <w:t xml:space="preserve"> </w:t>
            </w:r>
            <w:r>
              <w:rPr>
                <w:b/>
                <w:spacing w:val="-4"/>
              </w:rPr>
              <w:t>code</w:t>
            </w:r>
          </w:p>
        </w:tc>
        <w:tc>
          <w:tcPr>
            <w:tcW w:w="7804" w:type="dxa"/>
          </w:tcPr>
          <w:p w14:paraId="75004CEB" w14:textId="77777777" w:rsidR="00372140" w:rsidRDefault="006B2EA5" w:rsidP="00DE56B2">
            <w:pPr>
              <w:pStyle w:val="TableParagraph"/>
              <w:rPr>
                <w:b/>
              </w:rPr>
            </w:pPr>
            <w:r>
              <w:rPr>
                <w:b/>
              </w:rPr>
              <w:t>Operating</w:t>
            </w:r>
            <w:r>
              <w:rPr>
                <w:b/>
                <w:spacing w:val="-6"/>
              </w:rPr>
              <w:t xml:space="preserve"> </w:t>
            </w:r>
            <w:r>
              <w:rPr>
                <w:b/>
              </w:rPr>
              <w:t>room</w:t>
            </w:r>
            <w:r>
              <w:rPr>
                <w:b/>
                <w:spacing w:val="-5"/>
              </w:rPr>
              <w:t xml:space="preserve"> </w:t>
            </w:r>
            <w:r>
              <w:rPr>
                <w:b/>
              </w:rPr>
              <w:t>2</w:t>
            </w:r>
            <w:r>
              <w:rPr>
                <w:b/>
                <w:spacing w:val="-4"/>
              </w:rPr>
              <w:t xml:space="preserve"> </w:t>
            </w:r>
            <w:r>
              <w:rPr>
                <w:b/>
              </w:rPr>
              <w:t>obstetric:</w:t>
            </w:r>
            <w:r>
              <w:rPr>
                <w:b/>
                <w:spacing w:val="-2"/>
              </w:rPr>
              <w:t xml:space="preserve"> N1_SD_014</w:t>
            </w:r>
          </w:p>
        </w:tc>
      </w:tr>
      <w:tr w:rsidR="00372140" w14:paraId="21F5D9A8" w14:textId="77777777">
        <w:trPr>
          <w:trHeight w:val="3810"/>
        </w:trPr>
        <w:tc>
          <w:tcPr>
            <w:tcW w:w="3002" w:type="dxa"/>
            <w:tcBorders>
              <w:bottom w:val="nil"/>
            </w:tcBorders>
          </w:tcPr>
          <w:p w14:paraId="6B373698" w14:textId="3C20854F" w:rsidR="00372140" w:rsidRPr="00FB214C" w:rsidRDefault="00FB214C" w:rsidP="00DE56B2">
            <w:pPr>
              <w:pStyle w:val="TableParagraph"/>
              <w:spacing w:before="2"/>
              <w:rPr>
                <w:b/>
                <w:bCs/>
              </w:rPr>
            </w:pPr>
            <w:r>
              <w:rPr>
                <w:b/>
                <w:noProof/>
                <w:sz w:val="15"/>
              </w:rPr>
              <mc:AlternateContent>
                <mc:Choice Requires="wps">
                  <w:drawing>
                    <wp:anchor distT="0" distB="0" distL="114300" distR="114300" simplePos="0" relativeHeight="251658240" behindDoc="0" locked="0" layoutInCell="1" allowOverlap="1" wp14:anchorId="4A22DD9C" wp14:editId="62DB09C0">
                      <wp:simplePos x="0" y="0"/>
                      <wp:positionH relativeFrom="column">
                        <wp:posOffset>12798</wp:posOffset>
                      </wp:positionH>
                      <wp:positionV relativeFrom="paragraph">
                        <wp:posOffset>3018790</wp:posOffset>
                      </wp:positionV>
                      <wp:extent cx="1899139" cy="0"/>
                      <wp:effectExtent l="0" t="0" r="0" b="0"/>
                      <wp:wrapNone/>
                      <wp:docPr id="2134532621" name="Straight Connector 2"/>
                      <wp:cNvGraphicFramePr/>
                      <a:graphic xmlns:a="http://schemas.openxmlformats.org/drawingml/2006/main">
                        <a:graphicData uri="http://schemas.microsoft.com/office/word/2010/wordprocessingShape">
                          <wps:wsp>
                            <wps:cNvCnPr/>
                            <wps:spPr>
                              <a:xfrm>
                                <a:off x="0" y="0"/>
                                <a:ext cx="18991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line w14:anchorId="100DF4FA"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pt,237.7pt" to="150.55pt,2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" strokecolor="black [3040]"/>
                  </w:pict>
                </mc:Fallback>
              </mc:AlternateContent>
            </w:r>
            <w:r w:rsidRPr="00FB214C">
              <w:rPr>
                <w:rFonts w:ascii="Calibri" w:eastAsia="Times New Roman" w:hAnsi="Calibri" w:cs="Calibri"/>
                <w:b/>
                <w:bCs/>
              </w:rPr>
              <w:t xml:space="preserve">MONITOR Fetal / </w:t>
            </w:r>
            <w:proofErr w:type="spellStart"/>
            <w:proofErr w:type="gramStart"/>
            <w:r w:rsidRPr="00FB214C">
              <w:rPr>
                <w:rFonts w:ascii="Calibri" w:eastAsia="Times New Roman" w:hAnsi="Calibri" w:cs="Calibri"/>
                <w:b/>
                <w:bCs/>
              </w:rPr>
              <w:t>Maternal,Antepartum</w:t>
            </w:r>
            <w:proofErr w:type="spellEnd"/>
            <w:proofErr w:type="gramEnd"/>
          </w:p>
        </w:tc>
        <w:tc>
          <w:tcPr>
            <w:tcW w:w="7804" w:type="dxa"/>
          </w:tcPr>
          <w:p w14:paraId="403662F3" w14:textId="2A130BB7" w:rsidR="00372140" w:rsidRDefault="006B2EA5" w:rsidP="00DE56B2">
            <w:pPr>
              <w:pStyle w:val="TableParagraph"/>
              <w:spacing w:before="2"/>
              <w:ind w:right="3688"/>
            </w:pPr>
            <w:r>
              <w:rPr>
                <w:spacing w:val="-2"/>
                <w:u w:val="single"/>
              </w:rPr>
              <w:t>REQUIREMENTS</w:t>
            </w:r>
          </w:p>
          <w:p w14:paraId="5B4A51C7" w14:textId="77777777" w:rsidR="00FB214C" w:rsidRDefault="00FB214C" w:rsidP="002366CB">
            <w:pPr>
              <w:pStyle w:val="TableParagraph"/>
              <w:numPr>
                <w:ilvl w:val="0"/>
                <w:numId w:val="8"/>
              </w:numPr>
              <w:tabs>
                <w:tab w:val="left" w:pos="818"/>
                <w:tab w:val="left" w:pos="819"/>
              </w:tabs>
              <w:spacing w:line="251" w:lineRule="exact"/>
            </w:pPr>
            <w:r>
              <w:t>10.2" folding color widescreen</w:t>
            </w:r>
          </w:p>
          <w:p w14:paraId="4D3014EF" w14:textId="77777777" w:rsidR="00FB214C" w:rsidRDefault="00FB214C" w:rsidP="002366CB">
            <w:pPr>
              <w:pStyle w:val="TableParagraph"/>
              <w:numPr>
                <w:ilvl w:val="0"/>
                <w:numId w:val="8"/>
              </w:numPr>
              <w:tabs>
                <w:tab w:val="left" w:pos="818"/>
                <w:tab w:val="left" w:pos="819"/>
              </w:tabs>
              <w:spacing w:line="251" w:lineRule="exact"/>
            </w:pPr>
            <w:r>
              <w:t>Multi-crystal pulsed wave transducer</w:t>
            </w:r>
          </w:p>
          <w:p w14:paraId="48A00644" w14:textId="77777777" w:rsidR="00FB214C" w:rsidRDefault="00FB214C" w:rsidP="002366CB">
            <w:pPr>
              <w:pStyle w:val="TableParagraph"/>
              <w:numPr>
                <w:ilvl w:val="0"/>
                <w:numId w:val="8"/>
              </w:numPr>
              <w:tabs>
                <w:tab w:val="left" w:pos="818"/>
                <w:tab w:val="left" w:pos="819"/>
              </w:tabs>
              <w:spacing w:line="251" w:lineRule="exact"/>
            </w:pPr>
            <w:r>
              <w:t>FM marker, automatic fetal movement detection</w:t>
            </w:r>
          </w:p>
          <w:p w14:paraId="3E1D38B1" w14:textId="77777777" w:rsidR="00FB214C" w:rsidRDefault="00FB214C" w:rsidP="002366CB">
            <w:pPr>
              <w:pStyle w:val="TableParagraph"/>
              <w:numPr>
                <w:ilvl w:val="0"/>
                <w:numId w:val="8"/>
              </w:numPr>
              <w:tabs>
                <w:tab w:val="left" w:pos="818"/>
                <w:tab w:val="left" w:pos="819"/>
              </w:tabs>
              <w:spacing w:line="251" w:lineRule="exact"/>
            </w:pPr>
            <w:r>
              <w:t>Signal overlap verification</w:t>
            </w:r>
          </w:p>
          <w:p w14:paraId="0214BDEA" w14:textId="77777777" w:rsidR="00FB214C" w:rsidRDefault="00FB214C" w:rsidP="002366CB">
            <w:pPr>
              <w:pStyle w:val="TableParagraph"/>
              <w:numPr>
                <w:ilvl w:val="0"/>
                <w:numId w:val="8"/>
              </w:numPr>
              <w:tabs>
                <w:tab w:val="left" w:pos="818"/>
                <w:tab w:val="left" w:pos="819"/>
              </w:tabs>
              <w:spacing w:line="251" w:lineRule="exact"/>
            </w:pPr>
            <w:r>
              <w:t>12 hours data storage and review</w:t>
            </w:r>
          </w:p>
          <w:p w14:paraId="70C664CA" w14:textId="77777777" w:rsidR="00FB214C" w:rsidRDefault="00FB214C" w:rsidP="002366CB">
            <w:pPr>
              <w:pStyle w:val="TableParagraph"/>
              <w:numPr>
                <w:ilvl w:val="0"/>
                <w:numId w:val="8"/>
              </w:numPr>
              <w:tabs>
                <w:tab w:val="left" w:pos="818"/>
                <w:tab w:val="left" w:pos="819"/>
              </w:tabs>
              <w:spacing w:line="251" w:lineRule="exact"/>
            </w:pPr>
            <w:r>
              <w:t>Specifications</w:t>
            </w:r>
          </w:p>
          <w:p w14:paraId="06158EBA" w14:textId="77777777" w:rsidR="00FB214C" w:rsidRDefault="00FB214C" w:rsidP="002366CB">
            <w:pPr>
              <w:pStyle w:val="TableParagraph"/>
              <w:numPr>
                <w:ilvl w:val="0"/>
                <w:numId w:val="8"/>
              </w:numPr>
              <w:tabs>
                <w:tab w:val="left" w:pos="818"/>
                <w:tab w:val="left" w:pos="819"/>
              </w:tabs>
              <w:spacing w:line="251" w:lineRule="exact"/>
            </w:pPr>
            <w:r>
              <w:t>Physical Weight &amp; Dimensions</w:t>
            </w:r>
          </w:p>
          <w:p w14:paraId="04112B00" w14:textId="77777777" w:rsidR="00FB214C" w:rsidRDefault="00FB214C" w:rsidP="002366CB">
            <w:pPr>
              <w:pStyle w:val="TableParagraph"/>
              <w:numPr>
                <w:ilvl w:val="0"/>
                <w:numId w:val="8"/>
              </w:numPr>
              <w:tabs>
                <w:tab w:val="left" w:pos="818"/>
                <w:tab w:val="left" w:pos="819"/>
              </w:tabs>
              <w:spacing w:line="251" w:lineRule="exact"/>
            </w:pPr>
            <w:r>
              <w:t>Dimensions: 347 × 330 × 126 mm</w:t>
            </w:r>
          </w:p>
          <w:p w14:paraId="21AB3FAC" w14:textId="77777777" w:rsidR="00FB214C" w:rsidRDefault="00FB214C" w:rsidP="002366CB">
            <w:pPr>
              <w:pStyle w:val="TableParagraph"/>
              <w:numPr>
                <w:ilvl w:val="0"/>
                <w:numId w:val="8"/>
              </w:numPr>
              <w:tabs>
                <w:tab w:val="left" w:pos="818"/>
                <w:tab w:val="left" w:pos="819"/>
              </w:tabs>
              <w:spacing w:line="251" w:lineRule="exact"/>
            </w:pPr>
            <w:r>
              <w:t>Weight: Approx. 6 kg</w:t>
            </w:r>
          </w:p>
          <w:p w14:paraId="41B66474" w14:textId="77777777" w:rsidR="00FB214C" w:rsidRDefault="00FB214C" w:rsidP="002366CB">
            <w:pPr>
              <w:pStyle w:val="TableParagraph"/>
              <w:numPr>
                <w:ilvl w:val="0"/>
                <w:numId w:val="8"/>
              </w:numPr>
              <w:tabs>
                <w:tab w:val="left" w:pos="818"/>
                <w:tab w:val="left" w:pos="819"/>
              </w:tabs>
              <w:spacing w:line="251" w:lineRule="exact"/>
            </w:pPr>
            <w:r>
              <w:t>Performance</w:t>
            </w:r>
          </w:p>
          <w:p w14:paraId="0D388E1C" w14:textId="77777777" w:rsidR="00FB214C" w:rsidRDefault="00FB214C" w:rsidP="002366CB">
            <w:pPr>
              <w:pStyle w:val="TableParagraph"/>
              <w:numPr>
                <w:ilvl w:val="0"/>
                <w:numId w:val="8"/>
              </w:numPr>
              <w:tabs>
                <w:tab w:val="left" w:pos="818"/>
                <w:tab w:val="left" w:pos="819"/>
              </w:tabs>
              <w:spacing w:line="251" w:lineRule="exact"/>
            </w:pPr>
            <w:r>
              <w:t>Display: 10.2" color TFT-LCD</w:t>
            </w:r>
          </w:p>
          <w:p w14:paraId="4DB08517" w14:textId="77777777" w:rsidR="00FB214C" w:rsidRDefault="00FB214C" w:rsidP="002366CB">
            <w:pPr>
              <w:pStyle w:val="TableParagraph"/>
              <w:numPr>
                <w:ilvl w:val="0"/>
                <w:numId w:val="8"/>
              </w:numPr>
              <w:tabs>
                <w:tab w:val="left" w:pos="818"/>
                <w:tab w:val="left" w:pos="819"/>
              </w:tabs>
              <w:spacing w:line="251" w:lineRule="exact"/>
            </w:pPr>
            <w:r>
              <w:t>Resolution: 800 × 480</w:t>
            </w:r>
          </w:p>
          <w:p w14:paraId="07EE90AF" w14:textId="77777777" w:rsidR="00FB214C" w:rsidRDefault="00FB214C" w:rsidP="002366CB">
            <w:pPr>
              <w:pStyle w:val="TableParagraph"/>
              <w:numPr>
                <w:ilvl w:val="0"/>
                <w:numId w:val="8"/>
              </w:numPr>
              <w:tabs>
                <w:tab w:val="left" w:pos="818"/>
                <w:tab w:val="left" w:pos="819"/>
              </w:tabs>
              <w:spacing w:line="251" w:lineRule="exact"/>
            </w:pPr>
            <w:r>
              <w:t>Paper: Z-fold, thermosensitive</w:t>
            </w:r>
          </w:p>
          <w:p w14:paraId="66314E6E" w14:textId="77777777" w:rsidR="00FB214C" w:rsidRDefault="00FB214C" w:rsidP="002366CB">
            <w:pPr>
              <w:pStyle w:val="TableParagraph"/>
              <w:numPr>
                <w:ilvl w:val="0"/>
                <w:numId w:val="8"/>
              </w:numPr>
              <w:tabs>
                <w:tab w:val="left" w:pos="818"/>
                <w:tab w:val="left" w:pos="819"/>
              </w:tabs>
              <w:spacing w:line="251" w:lineRule="exact"/>
            </w:pPr>
            <w:r>
              <w:t xml:space="preserve">Recorder: US/International Standard; 1/2/3 cm/min real-time printing speed; fast print speed (stored traces) up to 25 mm/sec- </w:t>
            </w:r>
            <w:proofErr w:type="gramStart"/>
            <w:r>
              <w:t>ISO ,CE</w:t>
            </w:r>
            <w:proofErr w:type="gramEnd"/>
            <w:r>
              <w:t xml:space="preserve"> certificate = </w:t>
            </w:r>
            <w:proofErr w:type="spellStart"/>
            <w:r>
              <w:t>Compulsary</w:t>
            </w:r>
            <w:proofErr w:type="spellEnd"/>
          </w:p>
          <w:p w14:paraId="15514D08" w14:textId="77777777" w:rsidR="00372140" w:rsidRPr="00FB214C" w:rsidRDefault="00FB214C" w:rsidP="002366CB">
            <w:pPr>
              <w:pStyle w:val="TableParagraph"/>
              <w:numPr>
                <w:ilvl w:val="0"/>
                <w:numId w:val="8"/>
              </w:numPr>
              <w:tabs>
                <w:tab w:val="left" w:pos="830"/>
              </w:tabs>
              <w:spacing w:line="248" w:lineRule="exact"/>
              <w:rPr>
                <w:rFonts w:ascii="Calibri"/>
              </w:rPr>
            </w:pPr>
            <w:r>
              <w:t>FDA certificate</w:t>
            </w:r>
          </w:p>
          <w:p w14:paraId="3FF48096" w14:textId="2D7D3FBD" w:rsidR="00FB214C" w:rsidRDefault="00FB214C" w:rsidP="00FB214C">
            <w:pPr>
              <w:pStyle w:val="TableParagraph"/>
              <w:tabs>
                <w:tab w:val="left" w:pos="830"/>
              </w:tabs>
              <w:spacing w:line="248" w:lineRule="exact"/>
              <w:rPr>
                <w:rFonts w:ascii="Calibri"/>
              </w:rPr>
            </w:pPr>
          </w:p>
        </w:tc>
      </w:tr>
    </w:tbl>
    <w:p w14:paraId="1E1E8863" w14:textId="77777777" w:rsidR="00372140" w:rsidRDefault="00372140">
      <w:pPr>
        <w:spacing w:line="254" w:lineRule="exact"/>
        <w:sectPr w:rsidR="00372140">
          <w:pgSz w:w="11900" w:h="16840"/>
          <w:pgMar w:top="1240" w:right="300" w:bottom="1380" w:left="300" w:header="485" w:footer="1186" w:gutter="0"/>
          <w:cols w:space="720"/>
        </w:sectPr>
      </w:pPr>
    </w:p>
    <w:p w14:paraId="1463121D" w14:textId="77777777" w:rsidR="00372140" w:rsidRDefault="00372140">
      <w:pPr>
        <w:pStyle w:val="BodyText"/>
        <w:spacing w:before="7"/>
        <w:rPr>
          <w:b/>
          <w:sz w:val="14"/>
        </w:rPr>
      </w:pPr>
    </w:p>
    <w:p w14:paraId="139BB5A7" w14:textId="77777777" w:rsidR="00372140" w:rsidRDefault="00372140">
      <w:pPr>
        <w:pStyle w:val="BodyText"/>
        <w:spacing w:before="8"/>
        <w:rPr>
          <w:b/>
          <w:sz w:val="29"/>
        </w:rPr>
      </w:pPr>
    </w:p>
    <w:p w14:paraId="57949212" w14:textId="6E80DF65" w:rsidR="00372140" w:rsidRDefault="00FB214C" w:rsidP="002366CB">
      <w:pPr>
        <w:pStyle w:val="ListParagraph"/>
        <w:numPr>
          <w:ilvl w:val="3"/>
          <w:numId w:val="12"/>
        </w:numPr>
        <w:tabs>
          <w:tab w:val="left" w:pos="1836"/>
        </w:tabs>
        <w:spacing w:before="94"/>
        <w:ind w:hanging="361"/>
        <w:rPr>
          <w:b/>
        </w:rPr>
      </w:pPr>
      <w:r w:rsidRPr="00FB214C">
        <w:rPr>
          <w:b/>
          <w:u w:val="single"/>
        </w:rPr>
        <w:t xml:space="preserve">MONITOR, Physiological, Central PACU/ICU </w:t>
      </w:r>
      <w:r>
        <w:rPr>
          <w:b/>
          <w:u w:val="single"/>
        </w:rPr>
        <w:t>(indicative</w:t>
      </w:r>
      <w:r>
        <w:rPr>
          <w:b/>
          <w:spacing w:val="-7"/>
          <w:u w:val="single"/>
        </w:rPr>
        <w:t xml:space="preserve"> </w:t>
      </w:r>
      <w:r>
        <w:rPr>
          <w:b/>
          <w:u w:val="single"/>
        </w:rPr>
        <w:t>quantity:</w:t>
      </w:r>
      <w:r>
        <w:rPr>
          <w:b/>
          <w:spacing w:val="-6"/>
          <w:u w:val="single"/>
        </w:rPr>
        <w:t xml:space="preserve"> </w:t>
      </w:r>
      <w:r>
        <w:rPr>
          <w:b/>
          <w:u w:val="single"/>
        </w:rPr>
        <w:t>QTY</w:t>
      </w:r>
      <w:r>
        <w:rPr>
          <w:b/>
          <w:spacing w:val="-7"/>
          <w:u w:val="single"/>
        </w:rPr>
        <w:t xml:space="preserve"> </w:t>
      </w:r>
      <w:r>
        <w:rPr>
          <w:b/>
          <w:spacing w:val="-5"/>
          <w:u w:val="single"/>
        </w:rPr>
        <w:t>1):</w:t>
      </w:r>
    </w:p>
    <w:p w14:paraId="79B4A489" w14:textId="77777777" w:rsidR="00372140" w:rsidRDefault="00372140">
      <w:pPr>
        <w:pStyle w:val="BodyText"/>
        <w:spacing w:before="6"/>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397D09B0" w14:textId="77777777">
        <w:trPr>
          <w:trHeight w:val="299"/>
        </w:trPr>
        <w:tc>
          <w:tcPr>
            <w:tcW w:w="3002" w:type="dxa"/>
          </w:tcPr>
          <w:p w14:paraId="22192078" w14:textId="77777777" w:rsidR="00372140" w:rsidRDefault="006B2EA5">
            <w:pPr>
              <w:pStyle w:val="TableParagraph"/>
              <w:rPr>
                <w:b/>
              </w:rPr>
            </w:pPr>
            <w:r>
              <w:rPr>
                <w:b/>
                <w:spacing w:val="-2"/>
              </w:rPr>
              <w:t>Equipment</w:t>
            </w:r>
          </w:p>
        </w:tc>
        <w:tc>
          <w:tcPr>
            <w:tcW w:w="7804" w:type="dxa"/>
          </w:tcPr>
          <w:p w14:paraId="38FF6972" w14:textId="77777777" w:rsidR="00372140" w:rsidRDefault="006B2EA5">
            <w:pPr>
              <w:pStyle w:val="TableParagraph"/>
              <w:rPr>
                <w:b/>
              </w:rPr>
            </w:pPr>
            <w:r>
              <w:rPr>
                <w:b/>
              </w:rPr>
              <w:t>TECHNICAL</w:t>
            </w:r>
            <w:r>
              <w:rPr>
                <w:b/>
                <w:spacing w:val="-7"/>
              </w:rPr>
              <w:t xml:space="preserve"> </w:t>
            </w:r>
            <w:r>
              <w:rPr>
                <w:b/>
                <w:spacing w:val="-2"/>
              </w:rPr>
              <w:t>CHARACTERISTICS</w:t>
            </w:r>
          </w:p>
        </w:tc>
      </w:tr>
      <w:tr w:rsidR="00372140" w14:paraId="1FE48D6B" w14:textId="77777777">
        <w:trPr>
          <w:trHeight w:val="6868"/>
        </w:trPr>
        <w:tc>
          <w:tcPr>
            <w:tcW w:w="3002" w:type="dxa"/>
          </w:tcPr>
          <w:p w14:paraId="0CE98586" w14:textId="50135CC5" w:rsidR="00372140" w:rsidRDefault="00FB214C">
            <w:pPr>
              <w:pStyle w:val="TableParagraph"/>
              <w:spacing w:before="2"/>
              <w:rPr>
                <w:b/>
              </w:rPr>
            </w:pPr>
            <w:r w:rsidRPr="00FB214C">
              <w:rPr>
                <w:b/>
              </w:rPr>
              <w:t>MONITOR, Physiological, Central PACU/ICU</w:t>
            </w:r>
          </w:p>
        </w:tc>
        <w:tc>
          <w:tcPr>
            <w:tcW w:w="7804" w:type="dxa"/>
          </w:tcPr>
          <w:p w14:paraId="75B41E53" w14:textId="77777777" w:rsidR="00372140" w:rsidRDefault="006B2EA5">
            <w:pPr>
              <w:pStyle w:val="TableParagraph"/>
              <w:spacing w:before="2"/>
            </w:pPr>
            <w:r>
              <w:rPr>
                <w:spacing w:val="-2"/>
                <w:u w:val="single"/>
              </w:rPr>
              <w:t>REQUIREMENTS</w:t>
            </w:r>
          </w:p>
          <w:p w14:paraId="4999C7C0" w14:textId="77777777" w:rsidR="00FB214C" w:rsidRDefault="00FB214C" w:rsidP="00FB214C">
            <w:pPr>
              <w:pStyle w:val="TableParagraph"/>
              <w:tabs>
                <w:tab w:val="left" w:pos="356"/>
              </w:tabs>
              <w:spacing w:before="2" w:line="232" w:lineRule="exact"/>
            </w:pPr>
            <w:r>
              <w:t>Suitable for Adult, Pediatric, and Neonate Patient Support.</w:t>
            </w:r>
          </w:p>
          <w:p w14:paraId="2B90F36F" w14:textId="77777777" w:rsidR="00FB214C" w:rsidRDefault="00FB214C" w:rsidP="00FB214C">
            <w:pPr>
              <w:pStyle w:val="TableParagraph"/>
              <w:tabs>
                <w:tab w:val="left" w:pos="356"/>
              </w:tabs>
              <w:spacing w:before="2" w:line="232" w:lineRule="exact"/>
            </w:pPr>
            <w:r>
              <w:t>With the following monitored parameters: ECG, HR (Heart rate), SpO2 (Pulse Oximetry), PR (Pulse Rate),</w:t>
            </w:r>
          </w:p>
          <w:p w14:paraId="72D7A544" w14:textId="1E01C5E4" w:rsidR="00FB214C" w:rsidRDefault="00FB214C" w:rsidP="00FB214C">
            <w:pPr>
              <w:pStyle w:val="TableParagraph"/>
              <w:tabs>
                <w:tab w:val="left" w:pos="356"/>
              </w:tabs>
              <w:spacing w:before="2" w:line="232" w:lineRule="exact"/>
            </w:pPr>
            <w:r>
              <w:t>RESP (Respiration), NIBP (Non-Invasive Blood Pressure), TEMP (Temperature)</w:t>
            </w:r>
            <w:r w:rsidR="00FC6B62">
              <w:t>, IBP.</w:t>
            </w:r>
          </w:p>
          <w:p w14:paraId="55EC0788" w14:textId="77777777" w:rsidR="00FB214C" w:rsidRDefault="00FB214C" w:rsidP="00FB214C">
            <w:pPr>
              <w:pStyle w:val="TableParagraph"/>
              <w:tabs>
                <w:tab w:val="left" w:pos="356"/>
              </w:tabs>
              <w:spacing w:before="2" w:line="232" w:lineRule="exact"/>
            </w:pPr>
            <w:r>
              <w:t>ECG 5 leads.</w:t>
            </w:r>
          </w:p>
          <w:p w14:paraId="5AE9C08D" w14:textId="77777777" w:rsidR="00FB214C" w:rsidRDefault="00FB214C" w:rsidP="00FB214C">
            <w:pPr>
              <w:pStyle w:val="TableParagraph"/>
              <w:tabs>
                <w:tab w:val="left" w:pos="356"/>
              </w:tabs>
              <w:spacing w:before="2" w:line="232" w:lineRule="exact"/>
            </w:pPr>
            <w:r>
              <w:t>Heart rate (HR): measuring range up to 250 bpm.</w:t>
            </w:r>
          </w:p>
          <w:p w14:paraId="548CBA63" w14:textId="77777777" w:rsidR="00FB214C" w:rsidRDefault="00FB214C" w:rsidP="00FB214C">
            <w:pPr>
              <w:pStyle w:val="TableParagraph"/>
              <w:tabs>
                <w:tab w:val="left" w:pos="356"/>
              </w:tabs>
              <w:spacing w:before="2" w:line="232" w:lineRule="exact"/>
            </w:pPr>
            <w:r>
              <w:t>Pulse Oximetry (SpO2): 1 to 100%, pulse rate (PR): up to 240 bpm.</w:t>
            </w:r>
          </w:p>
          <w:p w14:paraId="35D747A6" w14:textId="77777777" w:rsidR="00FB214C" w:rsidRDefault="00FB214C" w:rsidP="00FB214C">
            <w:pPr>
              <w:pStyle w:val="TableParagraph"/>
              <w:tabs>
                <w:tab w:val="left" w:pos="356"/>
              </w:tabs>
              <w:spacing w:before="2" w:line="232" w:lineRule="exact"/>
            </w:pPr>
            <w:r>
              <w:t>Respiration (RESP): measuring range 0 to 120 bpm, with apnea detection adjustable by the user.</w:t>
            </w:r>
          </w:p>
          <w:p w14:paraId="1EE4836C" w14:textId="77777777" w:rsidR="00FB214C" w:rsidRDefault="00FB214C" w:rsidP="00FB214C">
            <w:pPr>
              <w:pStyle w:val="TableParagraph"/>
              <w:tabs>
                <w:tab w:val="left" w:pos="356"/>
              </w:tabs>
              <w:spacing w:before="2" w:line="232" w:lineRule="exact"/>
            </w:pPr>
            <w:r>
              <w:t>Non-invasive blood pressure (NIBP): manual, continuous (up to 5 min) or STAT mode.</w:t>
            </w:r>
          </w:p>
          <w:p w14:paraId="3F929117" w14:textId="77777777" w:rsidR="00FB214C" w:rsidRDefault="00FB214C" w:rsidP="00FB214C">
            <w:pPr>
              <w:pStyle w:val="TableParagraph"/>
              <w:tabs>
                <w:tab w:val="left" w:pos="356"/>
              </w:tabs>
              <w:spacing w:before="2" w:line="232" w:lineRule="exact"/>
            </w:pPr>
            <w:r>
              <w:t>With an overpressure protection for the NIBP cuff.</w:t>
            </w:r>
          </w:p>
          <w:p w14:paraId="74D4E470" w14:textId="77777777" w:rsidR="00FB214C" w:rsidRDefault="00FB214C" w:rsidP="00FB214C">
            <w:pPr>
              <w:pStyle w:val="TableParagraph"/>
              <w:tabs>
                <w:tab w:val="left" w:pos="356"/>
              </w:tabs>
              <w:spacing w:before="2" w:line="232" w:lineRule="exact"/>
            </w:pPr>
            <w:r>
              <w:t>Temperature (TEMP): 1 channel, range up to 45°C, accuracy ± 0.1° C.</w:t>
            </w:r>
          </w:p>
          <w:p w14:paraId="264C88A9" w14:textId="77777777" w:rsidR="00FB214C" w:rsidRDefault="00FB214C" w:rsidP="00FB214C">
            <w:pPr>
              <w:pStyle w:val="TableParagraph"/>
              <w:tabs>
                <w:tab w:val="left" w:pos="356"/>
              </w:tabs>
              <w:spacing w:before="2" w:line="232" w:lineRule="exact"/>
            </w:pPr>
            <w:r>
              <w:t>With adjustable, visual and audible alarms, with 3 levels of priority (high, medium, low).</w:t>
            </w:r>
          </w:p>
          <w:p w14:paraId="61238B7E" w14:textId="77777777" w:rsidR="00FB214C" w:rsidRDefault="00FB214C" w:rsidP="00FB214C">
            <w:pPr>
              <w:pStyle w:val="TableParagraph"/>
              <w:tabs>
                <w:tab w:val="left" w:pos="356"/>
              </w:tabs>
              <w:spacing w:before="2" w:line="232" w:lineRule="exact"/>
            </w:pPr>
            <w:r>
              <w:t>LCD/TFT display, with simultaneous display of minimum 4 traces and 8 vital parameters.</w:t>
            </w:r>
          </w:p>
          <w:p w14:paraId="2BAB4148" w14:textId="77777777" w:rsidR="00FB214C" w:rsidRDefault="00FB214C" w:rsidP="00FB214C">
            <w:pPr>
              <w:pStyle w:val="TableParagraph"/>
              <w:tabs>
                <w:tab w:val="left" w:pos="356"/>
              </w:tabs>
              <w:spacing w:before="2" w:line="232" w:lineRule="exact"/>
            </w:pPr>
            <w:r>
              <w:t>With a Multilanguage interface. English language must be included as a minimum.</w:t>
            </w:r>
          </w:p>
          <w:p w14:paraId="63F43F32" w14:textId="77777777" w:rsidR="00FB214C" w:rsidRDefault="00FB214C" w:rsidP="00FB214C">
            <w:pPr>
              <w:pStyle w:val="TableParagraph"/>
              <w:tabs>
                <w:tab w:val="left" w:pos="356"/>
              </w:tabs>
              <w:spacing w:before="2" w:line="232" w:lineRule="exact"/>
            </w:pPr>
            <w:r>
              <w:t>Data storage 24 hours minimum. Export via SD card or USB port.</w:t>
            </w:r>
          </w:p>
          <w:p w14:paraId="2C294B6A" w14:textId="77777777" w:rsidR="00FB214C" w:rsidRDefault="00FB214C" w:rsidP="00FB214C">
            <w:pPr>
              <w:pStyle w:val="TableParagraph"/>
              <w:tabs>
                <w:tab w:val="left" w:pos="356"/>
              </w:tabs>
              <w:spacing w:before="2" w:line="232" w:lineRule="exact"/>
            </w:pPr>
            <w:r>
              <w:t xml:space="preserve">Connectable to network, via Ethernet or wireless / </w:t>
            </w:r>
            <w:proofErr w:type="gramStart"/>
            <w:r>
              <w:t>ISO ,CE</w:t>
            </w:r>
            <w:proofErr w:type="gramEnd"/>
            <w:r>
              <w:t xml:space="preserve"> certificate = </w:t>
            </w:r>
            <w:proofErr w:type="spellStart"/>
            <w:r>
              <w:t>Compulsary</w:t>
            </w:r>
            <w:proofErr w:type="spellEnd"/>
          </w:p>
          <w:p w14:paraId="59B8C182" w14:textId="473EEAB6" w:rsidR="00372140" w:rsidRDefault="00FB214C" w:rsidP="00FB214C">
            <w:pPr>
              <w:pStyle w:val="TableParagraph"/>
              <w:tabs>
                <w:tab w:val="left" w:pos="356"/>
              </w:tabs>
              <w:spacing w:before="2" w:line="232" w:lineRule="exact"/>
            </w:pPr>
            <w:r>
              <w:t>FDA certificate</w:t>
            </w:r>
          </w:p>
        </w:tc>
      </w:tr>
    </w:tbl>
    <w:p w14:paraId="1E11F8A5" w14:textId="77777777" w:rsidR="00372140" w:rsidRDefault="00372140">
      <w:pPr>
        <w:spacing w:line="232" w:lineRule="exact"/>
        <w:sectPr w:rsidR="00372140">
          <w:pgSz w:w="11900" w:h="16840"/>
          <w:pgMar w:top="1240" w:right="300" w:bottom="1380" w:left="300" w:header="485" w:footer="1186" w:gutter="0"/>
          <w:cols w:space="720"/>
        </w:sectPr>
      </w:pPr>
    </w:p>
    <w:p w14:paraId="327CA351" w14:textId="77777777" w:rsidR="00372140" w:rsidRDefault="00372140">
      <w:pPr>
        <w:pStyle w:val="BodyText"/>
        <w:spacing w:before="7"/>
        <w:rPr>
          <w:b/>
          <w:sz w:val="14"/>
        </w:rPr>
      </w:pPr>
    </w:p>
    <w:p w14:paraId="30517D53" w14:textId="77777777" w:rsidR="00372140" w:rsidRDefault="00372140">
      <w:pPr>
        <w:pStyle w:val="BodyText"/>
        <w:spacing w:before="7"/>
        <w:rPr>
          <w:b/>
          <w:sz w:val="15"/>
        </w:rPr>
      </w:pPr>
    </w:p>
    <w:p w14:paraId="4141A880" w14:textId="54C41123" w:rsidR="00372140" w:rsidRDefault="00FB214C" w:rsidP="002366CB">
      <w:pPr>
        <w:pStyle w:val="ListParagraph"/>
        <w:numPr>
          <w:ilvl w:val="3"/>
          <w:numId w:val="12"/>
        </w:numPr>
        <w:tabs>
          <w:tab w:val="left" w:pos="1836"/>
        </w:tabs>
        <w:spacing w:before="94"/>
        <w:ind w:hanging="361"/>
        <w:rPr>
          <w:b/>
        </w:rPr>
      </w:pPr>
      <w:r w:rsidRPr="00FB214C">
        <w:rPr>
          <w:b/>
          <w:u w:val="single"/>
        </w:rPr>
        <w:t xml:space="preserve">MONITOR, Vital Signs, on mobile stand </w:t>
      </w:r>
      <w:r>
        <w:rPr>
          <w:b/>
          <w:u w:val="single"/>
        </w:rPr>
        <w:t>(indicative</w:t>
      </w:r>
      <w:r>
        <w:rPr>
          <w:b/>
          <w:spacing w:val="-5"/>
          <w:u w:val="single"/>
        </w:rPr>
        <w:t xml:space="preserve"> </w:t>
      </w:r>
      <w:r>
        <w:rPr>
          <w:b/>
          <w:u w:val="single"/>
        </w:rPr>
        <w:t>quantity:</w:t>
      </w:r>
      <w:r>
        <w:rPr>
          <w:b/>
          <w:spacing w:val="-4"/>
          <w:u w:val="single"/>
        </w:rPr>
        <w:t xml:space="preserve"> </w:t>
      </w:r>
      <w:r>
        <w:rPr>
          <w:b/>
          <w:u w:val="single"/>
        </w:rPr>
        <w:t>QTY</w:t>
      </w:r>
      <w:r>
        <w:rPr>
          <w:b/>
          <w:spacing w:val="-5"/>
          <w:u w:val="single"/>
        </w:rPr>
        <w:t xml:space="preserve"> 1):</w:t>
      </w:r>
    </w:p>
    <w:p w14:paraId="0EEA1E0E" w14:textId="77777777" w:rsidR="00372140" w:rsidRDefault="00372140">
      <w:pPr>
        <w:pStyle w:val="BodyText"/>
        <w:spacing w:before="6"/>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64C5DA67" w14:textId="77777777">
        <w:trPr>
          <w:trHeight w:val="299"/>
        </w:trPr>
        <w:tc>
          <w:tcPr>
            <w:tcW w:w="3002" w:type="dxa"/>
          </w:tcPr>
          <w:p w14:paraId="468FB39C" w14:textId="77777777" w:rsidR="00372140" w:rsidRDefault="006B2EA5">
            <w:pPr>
              <w:pStyle w:val="TableParagraph"/>
              <w:rPr>
                <w:b/>
              </w:rPr>
            </w:pPr>
            <w:r>
              <w:rPr>
                <w:b/>
                <w:spacing w:val="-2"/>
              </w:rPr>
              <w:t>Equipment</w:t>
            </w:r>
          </w:p>
        </w:tc>
        <w:tc>
          <w:tcPr>
            <w:tcW w:w="7804" w:type="dxa"/>
          </w:tcPr>
          <w:p w14:paraId="11EA4E2D" w14:textId="77777777" w:rsidR="00372140" w:rsidRDefault="006B2EA5">
            <w:pPr>
              <w:pStyle w:val="TableParagraph"/>
              <w:rPr>
                <w:b/>
              </w:rPr>
            </w:pPr>
            <w:r>
              <w:rPr>
                <w:b/>
              </w:rPr>
              <w:t>TECHNICAL</w:t>
            </w:r>
            <w:r>
              <w:rPr>
                <w:b/>
                <w:spacing w:val="-7"/>
              </w:rPr>
              <w:t xml:space="preserve"> </w:t>
            </w:r>
            <w:r>
              <w:rPr>
                <w:b/>
                <w:spacing w:val="-2"/>
              </w:rPr>
              <w:t>CHARACTERISTICS</w:t>
            </w:r>
          </w:p>
        </w:tc>
      </w:tr>
      <w:tr w:rsidR="00372140" w14:paraId="1479017A" w14:textId="77777777">
        <w:trPr>
          <w:trHeight w:val="7638"/>
        </w:trPr>
        <w:tc>
          <w:tcPr>
            <w:tcW w:w="3002" w:type="dxa"/>
          </w:tcPr>
          <w:p w14:paraId="15589B41" w14:textId="2BBB7B69" w:rsidR="00372140" w:rsidRDefault="00FB214C">
            <w:pPr>
              <w:pStyle w:val="TableParagraph"/>
              <w:rPr>
                <w:b/>
              </w:rPr>
            </w:pPr>
            <w:r w:rsidRPr="00FB214C">
              <w:rPr>
                <w:b/>
              </w:rPr>
              <w:t>MONITOR, Vital Signs, on mobile stand</w:t>
            </w:r>
          </w:p>
        </w:tc>
        <w:tc>
          <w:tcPr>
            <w:tcW w:w="7804" w:type="dxa"/>
          </w:tcPr>
          <w:p w14:paraId="0348CD6E" w14:textId="77777777" w:rsidR="00372140" w:rsidRDefault="006B2EA5">
            <w:pPr>
              <w:pStyle w:val="TableParagraph"/>
              <w:rPr>
                <w:b/>
              </w:rPr>
            </w:pPr>
            <w:r>
              <w:rPr>
                <w:b/>
                <w:spacing w:val="-2"/>
                <w:u w:val="single"/>
              </w:rPr>
              <w:t>REQUIREMENTS</w:t>
            </w:r>
          </w:p>
          <w:p w14:paraId="4E5A2AE8" w14:textId="77777777" w:rsidR="00F024C1" w:rsidRDefault="00F024C1" w:rsidP="00F024C1">
            <w:pPr>
              <w:pStyle w:val="TableParagraph"/>
              <w:tabs>
                <w:tab w:val="left" w:pos="830"/>
                <w:tab w:val="left" w:pos="831"/>
              </w:tabs>
              <w:spacing w:before="3" w:line="263" w:lineRule="exact"/>
            </w:pPr>
            <w:r>
              <w:t>Adult SpO2 Sensor</w:t>
            </w:r>
          </w:p>
          <w:p w14:paraId="742CEE0E" w14:textId="77777777" w:rsidR="00F024C1" w:rsidRDefault="00F024C1" w:rsidP="00F024C1">
            <w:pPr>
              <w:pStyle w:val="TableParagraph"/>
              <w:tabs>
                <w:tab w:val="left" w:pos="830"/>
                <w:tab w:val="left" w:pos="831"/>
              </w:tabs>
              <w:spacing w:before="3" w:line="263" w:lineRule="exact"/>
            </w:pPr>
            <w:r>
              <w:t>Standard plus Bonus Large NIBP Cuffs</w:t>
            </w:r>
          </w:p>
          <w:p w14:paraId="7AB57EE0" w14:textId="77777777" w:rsidR="00F024C1" w:rsidRDefault="00F024C1" w:rsidP="00F024C1">
            <w:pPr>
              <w:pStyle w:val="TableParagraph"/>
              <w:tabs>
                <w:tab w:val="left" w:pos="830"/>
                <w:tab w:val="left" w:pos="831"/>
              </w:tabs>
              <w:spacing w:before="3" w:line="263" w:lineRule="exact"/>
            </w:pPr>
            <w:r>
              <w:t>3 Lead ECG</w:t>
            </w:r>
          </w:p>
          <w:p w14:paraId="1FD157E1" w14:textId="77777777" w:rsidR="00F024C1" w:rsidRDefault="00F024C1" w:rsidP="00F024C1">
            <w:pPr>
              <w:pStyle w:val="TableParagraph"/>
              <w:tabs>
                <w:tab w:val="left" w:pos="830"/>
                <w:tab w:val="left" w:pos="831"/>
              </w:tabs>
              <w:spacing w:before="3" w:line="263" w:lineRule="exact"/>
            </w:pPr>
            <w:r>
              <w:t>Surface Temp</w:t>
            </w:r>
          </w:p>
          <w:p w14:paraId="3D2519FF" w14:textId="77777777" w:rsidR="00F024C1" w:rsidRDefault="00F024C1" w:rsidP="00F024C1">
            <w:pPr>
              <w:pStyle w:val="TableParagraph"/>
              <w:tabs>
                <w:tab w:val="left" w:pos="830"/>
                <w:tab w:val="left" w:pos="831"/>
              </w:tabs>
              <w:spacing w:before="3" w:line="263" w:lineRule="exact"/>
            </w:pPr>
            <w:r>
              <w:t xml:space="preserve">Li-ion Battery (up to 10 </w:t>
            </w:r>
            <w:proofErr w:type="spellStart"/>
            <w:r>
              <w:t>hrs</w:t>
            </w:r>
            <w:proofErr w:type="spellEnd"/>
            <w:r>
              <w:t>)</w:t>
            </w:r>
          </w:p>
          <w:p w14:paraId="53631B82" w14:textId="77777777" w:rsidR="00F024C1" w:rsidRDefault="00F024C1" w:rsidP="00F024C1">
            <w:pPr>
              <w:pStyle w:val="TableParagraph"/>
              <w:tabs>
                <w:tab w:val="left" w:pos="830"/>
                <w:tab w:val="left" w:pos="831"/>
              </w:tabs>
              <w:spacing w:before="3" w:line="263" w:lineRule="exact"/>
            </w:pPr>
            <w:r>
              <w:t>Includes Stand</w:t>
            </w:r>
          </w:p>
          <w:p w14:paraId="1C233C32" w14:textId="77777777" w:rsidR="00F024C1" w:rsidRDefault="00F024C1" w:rsidP="00F024C1">
            <w:pPr>
              <w:pStyle w:val="TableParagraph"/>
              <w:tabs>
                <w:tab w:val="left" w:pos="830"/>
                <w:tab w:val="left" w:pos="831"/>
              </w:tabs>
              <w:spacing w:before="3" w:line="263" w:lineRule="exact"/>
            </w:pPr>
            <w:r>
              <w:t>Economic Patient Monitor</w:t>
            </w:r>
          </w:p>
          <w:p w14:paraId="0EC90835" w14:textId="77777777" w:rsidR="00F024C1" w:rsidRDefault="00F024C1" w:rsidP="00F024C1">
            <w:pPr>
              <w:pStyle w:val="TableParagraph"/>
              <w:tabs>
                <w:tab w:val="left" w:pos="830"/>
                <w:tab w:val="left" w:pos="831"/>
              </w:tabs>
              <w:spacing w:before="3" w:line="263" w:lineRule="exact"/>
            </w:pPr>
            <w:r>
              <w:t xml:space="preserve">8” </w:t>
            </w:r>
            <w:proofErr w:type="spellStart"/>
            <w:r>
              <w:t>colour</w:t>
            </w:r>
            <w:proofErr w:type="spellEnd"/>
            <w:r>
              <w:t xml:space="preserve"> TFT LCD Screen (touch screen option)</w:t>
            </w:r>
          </w:p>
          <w:p w14:paraId="514C9C04" w14:textId="77777777" w:rsidR="00F024C1" w:rsidRDefault="00F024C1" w:rsidP="00F024C1">
            <w:pPr>
              <w:pStyle w:val="TableParagraph"/>
              <w:tabs>
                <w:tab w:val="left" w:pos="830"/>
                <w:tab w:val="left" w:pos="831"/>
              </w:tabs>
              <w:spacing w:before="3" w:line="263" w:lineRule="exact"/>
            </w:pPr>
            <w:r>
              <w:t>Portable, ergonomic, light weight, sturdy design</w:t>
            </w:r>
          </w:p>
          <w:p w14:paraId="030A193A" w14:textId="77777777" w:rsidR="00F024C1" w:rsidRDefault="00F024C1" w:rsidP="00F024C1">
            <w:pPr>
              <w:pStyle w:val="TableParagraph"/>
              <w:tabs>
                <w:tab w:val="left" w:pos="830"/>
                <w:tab w:val="left" w:pos="831"/>
              </w:tabs>
              <w:spacing w:before="3" w:line="263" w:lineRule="exact"/>
            </w:pPr>
            <w:r>
              <w:t>Suitable for adult, pediatric &amp; neonatal patients</w:t>
            </w:r>
          </w:p>
          <w:p w14:paraId="35767C65" w14:textId="77777777" w:rsidR="00F024C1" w:rsidRDefault="00F024C1" w:rsidP="00F024C1">
            <w:pPr>
              <w:pStyle w:val="TableParagraph"/>
              <w:tabs>
                <w:tab w:val="left" w:pos="830"/>
                <w:tab w:val="left" w:pos="831"/>
              </w:tabs>
              <w:spacing w:before="3" w:line="263" w:lineRule="exact"/>
            </w:pPr>
            <w:r>
              <w:t>Flexible parameters configuration for different clinical environments</w:t>
            </w:r>
          </w:p>
          <w:p w14:paraId="1D8EFC9F" w14:textId="77777777" w:rsidR="00F024C1" w:rsidRDefault="00F024C1" w:rsidP="00F024C1">
            <w:pPr>
              <w:pStyle w:val="TableParagraph"/>
              <w:tabs>
                <w:tab w:val="left" w:pos="830"/>
                <w:tab w:val="left" w:pos="831"/>
              </w:tabs>
              <w:spacing w:before="3" w:line="263" w:lineRule="exact"/>
            </w:pPr>
            <w:r>
              <w:t>Standard Configuration 3 Lead ECG, NIBP, Spo2, Temp</w:t>
            </w:r>
          </w:p>
          <w:p w14:paraId="117E26A6" w14:textId="77777777" w:rsidR="00F024C1" w:rsidRDefault="00F024C1" w:rsidP="00F024C1">
            <w:pPr>
              <w:pStyle w:val="TableParagraph"/>
              <w:tabs>
                <w:tab w:val="left" w:pos="830"/>
                <w:tab w:val="left" w:pos="831"/>
              </w:tabs>
              <w:spacing w:before="3" w:line="263" w:lineRule="exact"/>
            </w:pPr>
            <w:r>
              <w:t>Spot-check and continuous monitoring mode with alarms</w:t>
            </w:r>
          </w:p>
          <w:p w14:paraId="2F9D5B57" w14:textId="77777777" w:rsidR="00F024C1" w:rsidRDefault="00F024C1" w:rsidP="00F024C1">
            <w:pPr>
              <w:pStyle w:val="TableParagraph"/>
              <w:tabs>
                <w:tab w:val="left" w:pos="830"/>
                <w:tab w:val="left" w:pos="831"/>
              </w:tabs>
              <w:spacing w:before="3" w:line="263" w:lineRule="exact"/>
            </w:pPr>
            <w:r>
              <w:t xml:space="preserve">Graphical &amp; tabular trend review with </w:t>
            </w:r>
            <w:proofErr w:type="spellStart"/>
            <w:r>
              <w:t>customisable</w:t>
            </w:r>
            <w:proofErr w:type="spellEnd"/>
            <w:r>
              <w:t xml:space="preserve"> size &amp; </w:t>
            </w:r>
            <w:proofErr w:type="spellStart"/>
            <w:r>
              <w:t>colour</w:t>
            </w:r>
            <w:proofErr w:type="spellEnd"/>
            <w:r>
              <w:t xml:space="preserve"> settings</w:t>
            </w:r>
          </w:p>
          <w:p w14:paraId="42C5D273" w14:textId="77777777" w:rsidR="00F024C1" w:rsidRDefault="00F024C1" w:rsidP="00F024C1">
            <w:pPr>
              <w:pStyle w:val="TableParagraph"/>
              <w:tabs>
                <w:tab w:val="left" w:pos="830"/>
                <w:tab w:val="left" w:pos="831"/>
              </w:tabs>
              <w:spacing w:before="3" w:line="263" w:lineRule="exact"/>
            </w:pPr>
            <w:r>
              <w:t>Rechargeable Li-ion Battery (up to 10 hours)</w:t>
            </w:r>
          </w:p>
          <w:p w14:paraId="3A27684F" w14:textId="77777777" w:rsidR="00F024C1" w:rsidRDefault="00F024C1" w:rsidP="00F024C1">
            <w:pPr>
              <w:pStyle w:val="TableParagraph"/>
              <w:tabs>
                <w:tab w:val="left" w:pos="830"/>
                <w:tab w:val="left" w:pos="831"/>
              </w:tabs>
              <w:spacing w:before="3" w:line="263" w:lineRule="exact"/>
            </w:pPr>
            <w:r>
              <w:t xml:space="preserve">48 hours holographic wave review for each patient/ </w:t>
            </w:r>
            <w:proofErr w:type="gramStart"/>
            <w:r>
              <w:t>ISO ,CE</w:t>
            </w:r>
            <w:proofErr w:type="gramEnd"/>
            <w:r>
              <w:t xml:space="preserve"> certificate = </w:t>
            </w:r>
            <w:proofErr w:type="spellStart"/>
            <w:r>
              <w:t>Compulsary</w:t>
            </w:r>
            <w:proofErr w:type="spellEnd"/>
          </w:p>
          <w:p w14:paraId="532A2FCF" w14:textId="14D97312" w:rsidR="00372140" w:rsidRDefault="00F024C1" w:rsidP="00F024C1">
            <w:pPr>
              <w:pStyle w:val="TableParagraph"/>
              <w:tabs>
                <w:tab w:val="left" w:pos="830"/>
                <w:tab w:val="left" w:pos="831"/>
              </w:tabs>
              <w:spacing w:before="3" w:line="263" w:lineRule="exact"/>
            </w:pPr>
            <w:r>
              <w:t>FDA certificate</w:t>
            </w:r>
          </w:p>
        </w:tc>
      </w:tr>
    </w:tbl>
    <w:p w14:paraId="44CCFA2E" w14:textId="77777777" w:rsidR="00372140" w:rsidRDefault="00372140">
      <w:pPr>
        <w:pStyle w:val="BodyText"/>
        <w:rPr>
          <w:b/>
          <w:sz w:val="24"/>
        </w:rPr>
      </w:pPr>
    </w:p>
    <w:p w14:paraId="06A685D7" w14:textId="26CDA78B" w:rsidR="00372140" w:rsidRDefault="00F024C1" w:rsidP="002366CB">
      <w:pPr>
        <w:pStyle w:val="ListParagraph"/>
        <w:numPr>
          <w:ilvl w:val="3"/>
          <w:numId w:val="12"/>
        </w:numPr>
        <w:tabs>
          <w:tab w:val="left" w:pos="1836"/>
        </w:tabs>
        <w:spacing w:before="157"/>
        <w:ind w:hanging="361"/>
        <w:rPr>
          <w:b/>
        </w:rPr>
      </w:pPr>
      <w:r w:rsidRPr="00F024C1">
        <w:rPr>
          <w:b/>
          <w:u w:val="single"/>
        </w:rPr>
        <w:t xml:space="preserve">MONITOR, pulse oximeter </w:t>
      </w:r>
      <w:r>
        <w:rPr>
          <w:b/>
          <w:u w:val="single"/>
        </w:rPr>
        <w:t>(indicative</w:t>
      </w:r>
      <w:r>
        <w:rPr>
          <w:b/>
          <w:spacing w:val="-4"/>
          <w:u w:val="single"/>
        </w:rPr>
        <w:t xml:space="preserve"> </w:t>
      </w:r>
      <w:r>
        <w:rPr>
          <w:b/>
          <w:u w:val="single"/>
        </w:rPr>
        <w:t>quantity:</w:t>
      </w:r>
      <w:r>
        <w:rPr>
          <w:b/>
          <w:spacing w:val="-3"/>
          <w:u w:val="single"/>
        </w:rPr>
        <w:t xml:space="preserve"> </w:t>
      </w:r>
      <w:r>
        <w:rPr>
          <w:b/>
          <w:u w:val="single"/>
        </w:rPr>
        <w:t>QTY</w:t>
      </w:r>
      <w:r>
        <w:rPr>
          <w:b/>
          <w:spacing w:val="-4"/>
          <w:u w:val="single"/>
        </w:rPr>
        <w:t xml:space="preserve"> </w:t>
      </w:r>
      <w:r>
        <w:rPr>
          <w:b/>
          <w:spacing w:val="-5"/>
          <w:u w:val="single"/>
        </w:rPr>
        <w:t>2):</w:t>
      </w:r>
    </w:p>
    <w:p w14:paraId="3D693563" w14:textId="77777777" w:rsidR="00372140" w:rsidRDefault="00372140">
      <w:pPr>
        <w:pStyle w:val="BodyText"/>
        <w:spacing w:before="9"/>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6EC0BF0B" w14:textId="77777777">
        <w:trPr>
          <w:trHeight w:val="299"/>
        </w:trPr>
        <w:tc>
          <w:tcPr>
            <w:tcW w:w="3002" w:type="dxa"/>
          </w:tcPr>
          <w:p w14:paraId="0831FE38" w14:textId="77777777" w:rsidR="00372140" w:rsidRDefault="006B2EA5">
            <w:pPr>
              <w:pStyle w:val="TableParagraph"/>
              <w:rPr>
                <w:b/>
              </w:rPr>
            </w:pPr>
            <w:r>
              <w:rPr>
                <w:b/>
                <w:spacing w:val="-2"/>
              </w:rPr>
              <w:t>Equipment</w:t>
            </w:r>
          </w:p>
        </w:tc>
        <w:tc>
          <w:tcPr>
            <w:tcW w:w="7804" w:type="dxa"/>
          </w:tcPr>
          <w:p w14:paraId="00F2695D" w14:textId="77777777" w:rsidR="00372140" w:rsidRDefault="006B2EA5">
            <w:pPr>
              <w:pStyle w:val="TableParagraph"/>
              <w:rPr>
                <w:b/>
              </w:rPr>
            </w:pPr>
            <w:r>
              <w:rPr>
                <w:b/>
              </w:rPr>
              <w:t>TECHNICAL</w:t>
            </w:r>
            <w:r>
              <w:rPr>
                <w:b/>
                <w:spacing w:val="-7"/>
              </w:rPr>
              <w:t xml:space="preserve"> </w:t>
            </w:r>
            <w:r>
              <w:rPr>
                <w:b/>
                <w:spacing w:val="-2"/>
              </w:rPr>
              <w:t>CHARACTERISTICS</w:t>
            </w:r>
          </w:p>
        </w:tc>
      </w:tr>
      <w:tr w:rsidR="00372140" w14:paraId="16108C3B" w14:textId="77777777">
        <w:trPr>
          <w:trHeight w:val="1530"/>
        </w:trPr>
        <w:tc>
          <w:tcPr>
            <w:tcW w:w="3002" w:type="dxa"/>
          </w:tcPr>
          <w:p w14:paraId="736DF3EB" w14:textId="2B281A0F" w:rsidR="00372140" w:rsidRDefault="00F024C1">
            <w:pPr>
              <w:pStyle w:val="TableParagraph"/>
              <w:rPr>
                <w:b/>
              </w:rPr>
            </w:pPr>
            <w:r w:rsidRPr="00F024C1">
              <w:rPr>
                <w:b/>
              </w:rPr>
              <w:t>MONITOR, pulse oximeter</w:t>
            </w:r>
          </w:p>
        </w:tc>
        <w:tc>
          <w:tcPr>
            <w:tcW w:w="7804" w:type="dxa"/>
          </w:tcPr>
          <w:p w14:paraId="5C336B8A" w14:textId="77777777" w:rsidR="00372140" w:rsidRDefault="006B2EA5">
            <w:pPr>
              <w:pStyle w:val="TableParagraph"/>
              <w:rPr>
                <w:b/>
              </w:rPr>
            </w:pPr>
            <w:r>
              <w:rPr>
                <w:b/>
                <w:spacing w:val="-2"/>
                <w:u w:val="single"/>
              </w:rPr>
              <w:t>Requirements</w:t>
            </w:r>
          </w:p>
          <w:p w14:paraId="07A61508" w14:textId="77777777" w:rsidR="00F024C1" w:rsidRDefault="00F024C1" w:rsidP="00F024C1">
            <w:pPr>
              <w:pStyle w:val="TableParagraph"/>
              <w:tabs>
                <w:tab w:val="left" w:pos="830"/>
                <w:tab w:val="left" w:pos="831"/>
              </w:tabs>
              <w:spacing w:line="229" w:lineRule="exact"/>
            </w:pPr>
            <w:r>
              <w:t>5 Standard parameters: ECG, RESP, NIBP, SPO2, 2-TEMP, PR/HR.</w:t>
            </w:r>
          </w:p>
          <w:p w14:paraId="098175ED" w14:textId="77777777" w:rsidR="00F024C1" w:rsidRDefault="00F024C1" w:rsidP="00F024C1">
            <w:pPr>
              <w:pStyle w:val="TableParagraph"/>
              <w:tabs>
                <w:tab w:val="left" w:pos="830"/>
                <w:tab w:val="left" w:pos="831"/>
              </w:tabs>
              <w:spacing w:line="229" w:lineRule="exact"/>
            </w:pPr>
            <w:r>
              <w:t>12.1"high resolution color TFT LCD display.</w:t>
            </w:r>
          </w:p>
          <w:p w14:paraId="4695CA68" w14:textId="77777777" w:rsidR="00F024C1" w:rsidRDefault="00F024C1" w:rsidP="00F024C1">
            <w:pPr>
              <w:pStyle w:val="TableParagraph"/>
              <w:tabs>
                <w:tab w:val="left" w:pos="830"/>
                <w:tab w:val="left" w:pos="831"/>
              </w:tabs>
              <w:spacing w:line="229" w:lineRule="exact"/>
            </w:pPr>
            <w:r>
              <w:t>Real time S-T segment analysis, pace-maker detection.</w:t>
            </w:r>
          </w:p>
          <w:p w14:paraId="7B82D24B" w14:textId="77777777" w:rsidR="00F024C1" w:rsidRDefault="00F024C1" w:rsidP="00F024C1">
            <w:pPr>
              <w:pStyle w:val="TableParagraph"/>
              <w:tabs>
                <w:tab w:val="left" w:pos="830"/>
                <w:tab w:val="left" w:pos="831"/>
              </w:tabs>
              <w:spacing w:line="229" w:lineRule="exact"/>
            </w:pPr>
            <w:r>
              <w:t>Patient info input management function</w:t>
            </w:r>
          </w:p>
          <w:p w14:paraId="64CA7145" w14:textId="77777777" w:rsidR="00F024C1" w:rsidRDefault="00F024C1" w:rsidP="00F024C1">
            <w:pPr>
              <w:pStyle w:val="TableParagraph"/>
              <w:tabs>
                <w:tab w:val="left" w:pos="830"/>
                <w:tab w:val="left" w:pos="831"/>
              </w:tabs>
              <w:spacing w:line="229" w:lineRule="exact"/>
            </w:pPr>
            <w:r>
              <w:t>Multi-lead ECG waveforms display in phase.</w:t>
            </w:r>
          </w:p>
          <w:p w14:paraId="45683ECE" w14:textId="77777777" w:rsidR="00F024C1" w:rsidRDefault="00F024C1" w:rsidP="00F024C1">
            <w:pPr>
              <w:pStyle w:val="TableParagraph"/>
              <w:tabs>
                <w:tab w:val="left" w:pos="830"/>
                <w:tab w:val="left" w:pos="831"/>
              </w:tabs>
              <w:spacing w:line="229" w:lineRule="exact"/>
            </w:pPr>
            <w:r>
              <w:t>Large volume of tabular and graphic trends information storage and easy to recall.</w:t>
            </w:r>
          </w:p>
          <w:p w14:paraId="4B3E3D67" w14:textId="77777777" w:rsidR="00F024C1" w:rsidRDefault="00F024C1" w:rsidP="00F024C1">
            <w:pPr>
              <w:pStyle w:val="TableParagraph"/>
              <w:tabs>
                <w:tab w:val="left" w:pos="830"/>
                <w:tab w:val="left" w:pos="831"/>
              </w:tabs>
              <w:spacing w:line="229" w:lineRule="exact"/>
            </w:pPr>
            <w:r>
              <w:t>Capture dynamic waveforms.</w:t>
            </w:r>
          </w:p>
          <w:p w14:paraId="2DC666B8" w14:textId="77777777" w:rsidR="00F024C1" w:rsidRDefault="00F024C1" w:rsidP="00F024C1">
            <w:pPr>
              <w:pStyle w:val="TableParagraph"/>
              <w:tabs>
                <w:tab w:val="left" w:pos="830"/>
                <w:tab w:val="left" w:pos="831"/>
              </w:tabs>
              <w:spacing w:line="229" w:lineRule="exact"/>
            </w:pPr>
            <w:r>
              <w:t>Efficient resistance to interference of defibrillator and HF knife.</w:t>
            </w:r>
          </w:p>
          <w:p w14:paraId="2F5F7391" w14:textId="77777777" w:rsidR="00F024C1" w:rsidRDefault="00F024C1" w:rsidP="00F024C1">
            <w:pPr>
              <w:pStyle w:val="TableParagraph"/>
              <w:tabs>
                <w:tab w:val="left" w:pos="830"/>
                <w:tab w:val="left" w:pos="831"/>
              </w:tabs>
              <w:spacing w:line="229" w:lineRule="exact"/>
            </w:pPr>
            <w:r>
              <w:t>UP to 4 hours working capacity of built-in rechargeable battery.</w:t>
            </w:r>
          </w:p>
          <w:p w14:paraId="7BE14987" w14:textId="77777777" w:rsidR="00F024C1" w:rsidRDefault="00F024C1" w:rsidP="00F024C1">
            <w:pPr>
              <w:pStyle w:val="TableParagraph"/>
              <w:tabs>
                <w:tab w:val="left" w:pos="830"/>
                <w:tab w:val="left" w:pos="831"/>
              </w:tabs>
              <w:spacing w:line="229" w:lineRule="exact"/>
            </w:pPr>
            <w:r>
              <w:t xml:space="preserve">Networking capacity/ </w:t>
            </w:r>
            <w:proofErr w:type="gramStart"/>
            <w:r>
              <w:t>ISO ,CE</w:t>
            </w:r>
            <w:proofErr w:type="gramEnd"/>
            <w:r>
              <w:t xml:space="preserve"> certificate = </w:t>
            </w:r>
            <w:proofErr w:type="spellStart"/>
            <w:r>
              <w:t>Compulsary</w:t>
            </w:r>
            <w:proofErr w:type="spellEnd"/>
          </w:p>
          <w:p w14:paraId="71E26A2F" w14:textId="0CCEC7AB" w:rsidR="00372140" w:rsidRDefault="00F024C1" w:rsidP="00F024C1">
            <w:pPr>
              <w:pStyle w:val="TableParagraph"/>
              <w:tabs>
                <w:tab w:val="left" w:pos="830"/>
                <w:tab w:val="left" w:pos="831"/>
              </w:tabs>
              <w:spacing w:line="229" w:lineRule="exact"/>
            </w:pPr>
            <w:r>
              <w:t>FDA certificate</w:t>
            </w:r>
          </w:p>
        </w:tc>
      </w:tr>
    </w:tbl>
    <w:p w14:paraId="13E0705A" w14:textId="77777777" w:rsidR="00372140" w:rsidRDefault="00372140">
      <w:pPr>
        <w:spacing w:line="229" w:lineRule="exact"/>
        <w:sectPr w:rsidR="00372140">
          <w:pgSz w:w="11900" w:h="16840"/>
          <w:pgMar w:top="1240" w:right="300" w:bottom="1380" w:left="300" w:header="485" w:footer="1186" w:gutter="0"/>
          <w:cols w:space="720"/>
        </w:sectPr>
      </w:pPr>
    </w:p>
    <w:p w14:paraId="2442FA06" w14:textId="77777777" w:rsidR="00372140" w:rsidRDefault="00372140">
      <w:pPr>
        <w:pStyle w:val="BodyText"/>
        <w:spacing w:before="7"/>
        <w:rPr>
          <w:b/>
          <w:sz w:val="14"/>
        </w:rPr>
      </w:pPr>
    </w:p>
    <w:p w14:paraId="040A9A45" w14:textId="5DD68BA0" w:rsidR="00F024C1" w:rsidRPr="00F024C1" w:rsidRDefault="00F024C1" w:rsidP="002366CB">
      <w:pPr>
        <w:pStyle w:val="ListParagraph"/>
        <w:numPr>
          <w:ilvl w:val="3"/>
          <w:numId w:val="12"/>
        </w:numPr>
        <w:tabs>
          <w:tab w:val="left" w:pos="1836"/>
        </w:tabs>
        <w:spacing w:before="157"/>
        <w:rPr>
          <w:b/>
        </w:rPr>
      </w:pPr>
      <w:r w:rsidRPr="00F024C1">
        <w:rPr>
          <w:b/>
          <w:u w:val="single"/>
        </w:rPr>
        <w:t xml:space="preserve">Fetal Monitor </w:t>
      </w:r>
      <w:proofErr w:type="spellStart"/>
      <w:r w:rsidRPr="00F024C1">
        <w:rPr>
          <w:b/>
          <w:u w:val="single"/>
        </w:rPr>
        <w:t>Sonicaid</w:t>
      </w:r>
      <w:proofErr w:type="spellEnd"/>
      <w:r w:rsidRPr="00F024C1">
        <w:rPr>
          <w:b/>
          <w:u w:val="single"/>
        </w:rPr>
        <w:t xml:space="preserve"> (indicative</w:t>
      </w:r>
      <w:r w:rsidRPr="00F024C1">
        <w:rPr>
          <w:b/>
          <w:spacing w:val="-4"/>
          <w:u w:val="single"/>
        </w:rPr>
        <w:t xml:space="preserve"> </w:t>
      </w:r>
      <w:r w:rsidRPr="00F024C1">
        <w:rPr>
          <w:b/>
          <w:u w:val="single"/>
        </w:rPr>
        <w:t>quantity:</w:t>
      </w:r>
      <w:r w:rsidRPr="00F024C1">
        <w:rPr>
          <w:b/>
          <w:spacing w:val="-3"/>
          <w:u w:val="single"/>
        </w:rPr>
        <w:t xml:space="preserve"> </w:t>
      </w:r>
      <w:r w:rsidRPr="00F024C1">
        <w:rPr>
          <w:b/>
          <w:u w:val="single"/>
        </w:rPr>
        <w:t>QTY</w:t>
      </w:r>
      <w:r>
        <w:rPr>
          <w:b/>
          <w:spacing w:val="-5"/>
          <w:u w:val="single"/>
        </w:rPr>
        <w:t>1</w:t>
      </w:r>
      <w:r w:rsidRPr="00F024C1">
        <w:rPr>
          <w:b/>
          <w:spacing w:val="-5"/>
          <w:u w:val="single"/>
        </w:rPr>
        <w:t>):</w:t>
      </w:r>
    </w:p>
    <w:p w14:paraId="25CCFC9E" w14:textId="77777777" w:rsidR="00F024C1" w:rsidRDefault="00F024C1" w:rsidP="00F024C1">
      <w:pPr>
        <w:pStyle w:val="BodyText"/>
        <w:spacing w:before="9"/>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F024C1" w14:paraId="66581284" w14:textId="77777777" w:rsidTr="000269A3">
        <w:trPr>
          <w:trHeight w:val="299"/>
        </w:trPr>
        <w:tc>
          <w:tcPr>
            <w:tcW w:w="3002" w:type="dxa"/>
          </w:tcPr>
          <w:p w14:paraId="4404120A" w14:textId="77777777" w:rsidR="00F024C1" w:rsidRDefault="00F024C1" w:rsidP="000269A3">
            <w:pPr>
              <w:pStyle w:val="TableParagraph"/>
              <w:rPr>
                <w:b/>
              </w:rPr>
            </w:pPr>
            <w:r>
              <w:rPr>
                <w:b/>
                <w:spacing w:val="-2"/>
              </w:rPr>
              <w:t>Equipment</w:t>
            </w:r>
          </w:p>
        </w:tc>
        <w:tc>
          <w:tcPr>
            <w:tcW w:w="7804" w:type="dxa"/>
          </w:tcPr>
          <w:p w14:paraId="6B34DEE6" w14:textId="77777777" w:rsidR="00F024C1" w:rsidRDefault="00F024C1" w:rsidP="000269A3">
            <w:pPr>
              <w:pStyle w:val="TableParagraph"/>
              <w:rPr>
                <w:b/>
              </w:rPr>
            </w:pPr>
            <w:r>
              <w:rPr>
                <w:b/>
              </w:rPr>
              <w:t>TECHNICAL</w:t>
            </w:r>
            <w:r>
              <w:rPr>
                <w:b/>
                <w:spacing w:val="-7"/>
              </w:rPr>
              <w:t xml:space="preserve"> </w:t>
            </w:r>
            <w:r>
              <w:rPr>
                <w:b/>
                <w:spacing w:val="-2"/>
              </w:rPr>
              <w:t>CHARACTERISTICS</w:t>
            </w:r>
          </w:p>
        </w:tc>
      </w:tr>
      <w:tr w:rsidR="00F024C1" w14:paraId="6FFA65EE" w14:textId="77777777" w:rsidTr="000269A3">
        <w:trPr>
          <w:trHeight w:val="1530"/>
        </w:trPr>
        <w:tc>
          <w:tcPr>
            <w:tcW w:w="3002" w:type="dxa"/>
          </w:tcPr>
          <w:p w14:paraId="5BCB409F" w14:textId="6E4C9DC2" w:rsidR="00F024C1" w:rsidRDefault="00F024C1" w:rsidP="000269A3">
            <w:pPr>
              <w:pStyle w:val="TableParagraph"/>
              <w:rPr>
                <w:b/>
              </w:rPr>
            </w:pPr>
            <w:r w:rsidRPr="00F024C1">
              <w:rPr>
                <w:b/>
              </w:rPr>
              <w:t xml:space="preserve">Fetal Monitor </w:t>
            </w:r>
            <w:proofErr w:type="spellStart"/>
            <w:r w:rsidRPr="00F024C1">
              <w:rPr>
                <w:b/>
              </w:rPr>
              <w:t>Sonicaid</w:t>
            </w:r>
            <w:proofErr w:type="spellEnd"/>
          </w:p>
        </w:tc>
        <w:tc>
          <w:tcPr>
            <w:tcW w:w="7804" w:type="dxa"/>
          </w:tcPr>
          <w:p w14:paraId="1F7AF878" w14:textId="77777777" w:rsidR="00F024C1" w:rsidRDefault="00F024C1" w:rsidP="000269A3">
            <w:pPr>
              <w:pStyle w:val="TableParagraph"/>
              <w:rPr>
                <w:b/>
              </w:rPr>
            </w:pPr>
            <w:r>
              <w:rPr>
                <w:b/>
                <w:spacing w:val="-2"/>
                <w:u w:val="single"/>
              </w:rPr>
              <w:t>Requirements</w:t>
            </w:r>
          </w:p>
          <w:p w14:paraId="56F76DAF" w14:textId="77777777" w:rsidR="00F024C1" w:rsidRDefault="00F024C1" w:rsidP="00F024C1">
            <w:pPr>
              <w:pStyle w:val="TableParagraph"/>
              <w:tabs>
                <w:tab w:val="left" w:pos="830"/>
                <w:tab w:val="left" w:pos="831"/>
              </w:tabs>
              <w:spacing w:line="229" w:lineRule="exact"/>
            </w:pPr>
            <w:r>
              <w:t>FDA CLEARANCE and /or CE MARK (MDD</w:t>
            </w:r>
            <w:proofErr w:type="gramStart"/>
            <w:r>
              <w:t>) :</w:t>
            </w:r>
            <w:proofErr w:type="gramEnd"/>
            <w:r>
              <w:t xml:space="preserve"> yes preferred (FDA)  </w:t>
            </w:r>
          </w:p>
          <w:p w14:paraId="6D37C583" w14:textId="77777777" w:rsidR="00F024C1" w:rsidRDefault="00F024C1" w:rsidP="00F024C1">
            <w:pPr>
              <w:pStyle w:val="TableParagraph"/>
              <w:tabs>
                <w:tab w:val="left" w:pos="830"/>
                <w:tab w:val="left" w:pos="831"/>
              </w:tabs>
              <w:spacing w:line="229" w:lineRule="exact"/>
            </w:pPr>
            <w:r>
              <w:t>TYPE/</w:t>
            </w:r>
            <w:proofErr w:type="gramStart"/>
            <w:r>
              <w:t>CONFIGURATION  :</w:t>
            </w:r>
            <w:proofErr w:type="gramEnd"/>
            <w:r>
              <w:t xml:space="preserve"> tabletop</w:t>
            </w:r>
          </w:p>
          <w:p w14:paraId="0FA124DC" w14:textId="77777777" w:rsidR="00F024C1" w:rsidRDefault="00F024C1" w:rsidP="00F024C1">
            <w:pPr>
              <w:pStyle w:val="TableParagraph"/>
              <w:tabs>
                <w:tab w:val="left" w:pos="830"/>
                <w:tab w:val="left" w:pos="831"/>
              </w:tabs>
              <w:spacing w:line="229" w:lineRule="exact"/>
            </w:pPr>
            <w:proofErr w:type="gramStart"/>
            <w:r>
              <w:t>CONSTRUCTION  :</w:t>
            </w:r>
            <w:proofErr w:type="gramEnd"/>
            <w:r>
              <w:t>• ABS, Polycarbonate, stainless steel, or other.</w:t>
            </w:r>
          </w:p>
          <w:p w14:paraId="340FBF8C" w14:textId="77777777" w:rsidR="00F024C1" w:rsidRDefault="00F024C1" w:rsidP="00F024C1">
            <w:pPr>
              <w:pStyle w:val="TableParagraph"/>
              <w:tabs>
                <w:tab w:val="left" w:pos="830"/>
                <w:tab w:val="left" w:pos="831"/>
              </w:tabs>
              <w:spacing w:line="229" w:lineRule="exact"/>
            </w:pPr>
            <w:r>
              <w:t xml:space="preserve">FHR DISPLAY RANGE, </w:t>
            </w:r>
            <w:proofErr w:type="gramStart"/>
            <w:r>
              <w:t>bpm  :</w:t>
            </w:r>
            <w:proofErr w:type="gramEnd"/>
            <w:r>
              <w:t>• ≤ 240</w:t>
            </w:r>
          </w:p>
          <w:p w14:paraId="5B343D77" w14:textId="77777777" w:rsidR="00F024C1" w:rsidRDefault="00F024C1" w:rsidP="00F024C1">
            <w:pPr>
              <w:pStyle w:val="TableParagraph"/>
              <w:tabs>
                <w:tab w:val="left" w:pos="830"/>
                <w:tab w:val="left" w:pos="831"/>
              </w:tabs>
              <w:spacing w:line="229" w:lineRule="exact"/>
            </w:pPr>
            <w:r>
              <w:t>PROBE</w:t>
            </w:r>
          </w:p>
          <w:p w14:paraId="7E26F5BD" w14:textId="77777777" w:rsidR="00F024C1" w:rsidRDefault="00F024C1" w:rsidP="00F024C1">
            <w:pPr>
              <w:pStyle w:val="TableParagraph"/>
              <w:tabs>
                <w:tab w:val="left" w:pos="830"/>
                <w:tab w:val="left" w:pos="831"/>
              </w:tabs>
              <w:spacing w:line="229" w:lineRule="exact"/>
            </w:pPr>
            <w:r>
              <w:t xml:space="preserve">Frequency, </w:t>
            </w:r>
            <w:proofErr w:type="gramStart"/>
            <w:r>
              <w:t>MHz :</w:t>
            </w:r>
            <w:proofErr w:type="gramEnd"/>
            <w:r>
              <w:t xml:space="preserve">      ≤ 10 </w:t>
            </w:r>
          </w:p>
          <w:p w14:paraId="37AE4900" w14:textId="77777777" w:rsidR="00F024C1" w:rsidRDefault="00F024C1" w:rsidP="00F024C1">
            <w:pPr>
              <w:pStyle w:val="TableParagraph"/>
              <w:tabs>
                <w:tab w:val="left" w:pos="830"/>
                <w:tab w:val="left" w:pos="831"/>
              </w:tabs>
              <w:spacing w:line="229" w:lineRule="exact"/>
            </w:pPr>
            <w:r>
              <w:t xml:space="preserve">Output, </w:t>
            </w:r>
            <w:proofErr w:type="spellStart"/>
            <w:r>
              <w:t>mW</w:t>
            </w:r>
            <w:proofErr w:type="spellEnd"/>
            <w:r>
              <w:t xml:space="preserve">/cm²  </w:t>
            </w:r>
            <w:proofErr w:type="gramStart"/>
            <w:r>
              <w:t xml:space="preserve">  :</w:t>
            </w:r>
            <w:proofErr w:type="gramEnd"/>
            <w:r>
              <w:t xml:space="preserve">    ≤ 22  </w:t>
            </w:r>
          </w:p>
          <w:p w14:paraId="343349DC" w14:textId="77777777" w:rsidR="00F024C1" w:rsidRDefault="00F024C1" w:rsidP="00F024C1">
            <w:pPr>
              <w:pStyle w:val="TableParagraph"/>
              <w:tabs>
                <w:tab w:val="left" w:pos="830"/>
                <w:tab w:val="left" w:pos="831"/>
              </w:tabs>
              <w:spacing w:line="229" w:lineRule="exact"/>
            </w:pPr>
            <w:r>
              <w:t xml:space="preserve">Diameter, mm </w:t>
            </w:r>
            <w:proofErr w:type="gramStart"/>
            <w:r>
              <w:t xml:space="preserve">  :</w:t>
            </w:r>
            <w:proofErr w:type="gramEnd"/>
            <w:r>
              <w:t xml:space="preserve">   ≤40</w:t>
            </w:r>
          </w:p>
          <w:p w14:paraId="2EA553FD" w14:textId="77777777" w:rsidR="00F024C1" w:rsidRDefault="00F024C1" w:rsidP="00F024C1">
            <w:pPr>
              <w:pStyle w:val="TableParagraph"/>
              <w:tabs>
                <w:tab w:val="left" w:pos="830"/>
                <w:tab w:val="left" w:pos="831"/>
              </w:tabs>
              <w:spacing w:line="229" w:lineRule="exact"/>
            </w:pPr>
            <w:r>
              <w:t xml:space="preserve">Length, mm </w:t>
            </w:r>
            <w:proofErr w:type="gramStart"/>
            <w:r>
              <w:t xml:space="preserve">  :</w:t>
            </w:r>
            <w:proofErr w:type="gramEnd"/>
            <w:r>
              <w:t xml:space="preserve">   • ≥100</w:t>
            </w:r>
          </w:p>
          <w:p w14:paraId="1793ED4D" w14:textId="77777777" w:rsidR="00F024C1" w:rsidRDefault="00F024C1" w:rsidP="00F024C1">
            <w:pPr>
              <w:pStyle w:val="TableParagraph"/>
              <w:tabs>
                <w:tab w:val="left" w:pos="830"/>
                <w:tab w:val="left" w:pos="831"/>
              </w:tabs>
              <w:spacing w:line="229" w:lineRule="exact"/>
            </w:pPr>
            <w:r>
              <w:t>FREQUENCY OUTPUT</w:t>
            </w:r>
          </w:p>
          <w:p w14:paraId="21035507" w14:textId="77777777" w:rsidR="00F024C1" w:rsidRDefault="00F024C1" w:rsidP="00F024C1">
            <w:pPr>
              <w:pStyle w:val="TableParagraph"/>
              <w:tabs>
                <w:tab w:val="left" w:pos="830"/>
                <w:tab w:val="left" w:pos="831"/>
              </w:tabs>
              <w:spacing w:line="229" w:lineRule="exact"/>
            </w:pPr>
            <w:r>
              <w:t xml:space="preserve">Audio jack, </w:t>
            </w:r>
            <w:proofErr w:type="gramStart"/>
            <w:r>
              <w:t>Hz  :</w:t>
            </w:r>
            <w:proofErr w:type="gramEnd"/>
            <w:r>
              <w:t xml:space="preserve">   ≤ 3000</w:t>
            </w:r>
          </w:p>
          <w:p w14:paraId="17E1ADE9" w14:textId="77777777" w:rsidR="00F024C1" w:rsidRDefault="00F024C1" w:rsidP="00F024C1">
            <w:pPr>
              <w:pStyle w:val="TableParagraph"/>
              <w:tabs>
                <w:tab w:val="left" w:pos="830"/>
                <w:tab w:val="left" w:pos="831"/>
              </w:tabs>
              <w:spacing w:line="229" w:lineRule="exact"/>
            </w:pPr>
            <w:r>
              <w:t xml:space="preserve">Speaker, </w:t>
            </w:r>
            <w:proofErr w:type="gramStart"/>
            <w:r>
              <w:t>Hz  :</w:t>
            </w:r>
            <w:proofErr w:type="gramEnd"/>
            <w:r>
              <w:t xml:space="preserve">     ≤ 3000</w:t>
            </w:r>
          </w:p>
          <w:p w14:paraId="47D9783E" w14:textId="77777777" w:rsidR="00F024C1" w:rsidRDefault="00F024C1" w:rsidP="00F024C1">
            <w:pPr>
              <w:pStyle w:val="TableParagraph"/>
              <w:tabs>
                <w:tab w:val="left" w:pos="830"/>
                <w:tab w:val="left" w:pos="831"/>
              </w:tabs>
              <w:spacing w:line="229" w:lineRule="exact"/>
            </w:pPr>
            <w:r>
              <w:t xml:space="preserve">Internal </w:t>
            </w:r>
            <w:proofErr w:type="gramStart"/>
            <w:r>
              <w:t>Speaker  :</w:t>
            </w:r>
            <w:proofErr w:type="gramEnd"/>
            <w:r>
              <w:t xml:space="preserve"> yes </w:t>
            </w:r>
          </w:p>
          <w:p w14:paraId="7CE6CFFE" w14:textId="77777777" w:rsidR="00F024C1" w:rsidRDefault="00F024C1" w:rsidP="00F024C1">
            <w:pPr>
              <w:pStyle w:val="TableParagraph"/>
              <w:tabs>
                <w:tab w:val="left" w:pos="830"/>
                <w:tab w:val="left" w:pos="831"/>
              </w:tabs>
              <w:spacing w:line="229" w:lineRule="exact"/>
            </w:pPr>
            <w:r>
              <w:t xml:space="preserve">Display </w:t>
            </w:r>
            <w:proofErr w:type="gramStart"/>
            <w:r>
              <w:t xml:space="preserve">  :</w:t>
            </w:r>
            <w:proofErr w:type="gramEnd"/>
            <w:r>
              <w:t xml:space="preserve">   LCD, LED or better.</w:t>
            </w:r>
          </w:p>
          <w:p w14:paraId="3DC62B93" w14:textId="77777777" w:rsidR="00F024C1" w:rsidRDefault="00F024C1" w:rsidP="00F024C1">
            <w:pPr>
              <w:pStyle w:val="TableParagraph"/>
              <w:tabs>
                <w:tab w:val="left" w:pos="830"/>
                <w:tab w:val="left" w:pos="831"/>
              </w:tabs>
              <w:spacing w:line="229" w:lineRule="exact"/>
            </w:pPr>
            <w:r>
              <w:t xml:space="preserve">Display variables </w:t>
            </w:r>
            <w:proofErr w:type="gramStart"/>
            <w:r>
              <w:t xml:space="preserve">  :</w:t>
            </w:r>
            <w:proofErr w:type="gramEnd"/>
            <w:r>
              <w:t xml:space="preserve">   FHR, other. </w:t>
            </w:r>
          </w:p>
          <w:p w14:paraId="76827A3E" w14:textId="77777777" w:rsidR="00F024C1" w:rsidRDefault="00F024C1" w:rsidP="00F024C1">
            <w:pPr>
              <w:pStyle w:val="TableParagraph"/>
              <w:tabs>
                <w:tab w:val="left" w:pos="830"/>
                <w:tab w:val="left" w:pos="831"/>
              </w:tabs>
              <w:spacing w:line="229" w:lineRule="exact"/>
            </w:pPr>
            <w:proofErr w:type="gramStart"/>
            <w:r>
              <w:t>CONTROLS  :</w:t>
            </w:r>
            <w:proofErr w:type="gramEnd"/>
            <w:r>
              <w:t>• Volume, power on/off, (Other should be Specified).</w:t>
            </w:r>
          </w:p>
          <w:p w14:paraId="0698A68C" w14:textId="77777777" w:rsidR="00F024C1" w:rsidRDefault="00F024C1" w:rsidP="00F024C1">
            <w:pPr>
              <w:pStyle w:val="TableParagraph"/>
              <w:tabs>
                <w:tab w:val="left" w:pos="830"/>
                <w:tab w:val="left" w:pos="831"/>
              </w:tabs>
              <w:spacing w:line="229" w:lineRule="exact"/>
            </w:pPr>
            <w:r>
              <w:t xml:space="preserve">POWER </w:t>
            </w:r>
            <w:proofErr w:type="gramStart"/>
            <w:r>
              <w:t>REQUIREMENTS  :</w:t>
            </w:r>
            <w:proofErr w:type="gramEnd"/>
            <w:r>
              <w:t>• Power input to be 220-240VAC, 50 – 60 Hz.</w:t>
            </w:r>
          </w:p>
          <w:p w14:paraId="2939EC74" w14:textId="77777777" w:rsidR="00F024C1" w:rsidRDefault="00F024C1" w:rsidP="00F024C1">
            <w:pPr>
              <w:pStyle w:val="TableParagraph"/>
              <w:tabs>
                <w:tab w:val="left" w:pos="830"/>
                <w:tab w:val="left" w:pos="831"/>
              </w:tabs>
              <w:spacing w:line="229" w:lineRule="exact"/>
            </w:pPr>
            <w:r>
              <w:t xml:space="preserve">Line, </w:t>
            </w:r>
            <w:proofErr w:type="gramStart"/>
            <w:r>
              <w:t>VAC  :</w:t>
            </w:r>
            <w:proofErr w:type="gramEnd"/>
            <w:r>
              <w:t xml:space="preserve">   Three Pin G Type Plug</w:t>
            </w:r>
          </w:p>
          <w:p w14:paraId="2E30DC55" w14:textId="77777777" w:rsidR="00F024C1" w:rsidRDefault="00F024C1" w:rsidP="00F024C1">
            <w:pPr>
              <w:pStyle w:val="TableParagraph"/>
              <w:tabs>
                <w:tab w:val="left" w:pos="830"/>
                <w:tab w:val="left" w:pos="831"/>
              </w:tabs>
              <w:spacing w:line="229" w:lineRule="exact"/>
            </w:pPr>
            <w:proofErr w:type="gramStart"/>
            <w:r>
              <w:t>Battery  :</w:t>
            </w:r>
            <w:proofErr w:type="gramEnd"/>
            <w:r>
              <w:t xml:space="preserve"> yes</w:t>
            </w:r>
          </w:p>
          <w:p w14:paraId="23817994" w14:textId="77777777" w:rsidR="00F024C1" w:rsidRDefault="00F024C1" w:rsidP="00F024C1">
            <w:pPr>
              <w:pStyle w:val="TableParagraph"/>
              <w:tabs>
                <w:tab w:val="left" w:pos="830"/>
                <w:tab w:val="left" w:pos="831"/>
              </w:tabs>
              <w:spacing w:line="229" w:lineRule="exact"/>
            </w:pPr>
            <w:r>
              <w:t xml:space="preserve">Operating time, </w:t>
            </w:r>
            <w:proofErr w:type="spellStart"/>
            <w:proofErr w:type="gramStart"/>
            <w:r>
              <w:t>hr</w:t>
            </w:r>
            <w:proofErr w:type="spellEnd"/>
            <w:r>
              <w:t xml:space="preserve">  :</w:t>
            </w:r>
            <w:proofErr w:type="gramEnd"/>
            <w:r>
              <w:t xml:space="preserve">   ≥ 5</w:t>
            </w:r>
          </w:p>
          <w:p w14:paraId="3921EE4B" w14:textId="77777777" w:rsidR="00F024C1" w:rsidRDefault="00F024C1" w:rsidP="00F024C1">
            <w:pPr>
              <w:pStyle w:val="TableParagraph"/>
              <w:tabs>
                <w:tab w:val="left" w:pos="830"/>
                <w:tab w:val="left" w:pos="831"/>
              </w:tabs>
              <w:spacing w:line="229" w:lineRule="exact"/>
            </w:pPr>
            <w:r>
              <w:t xml:space="preserve">Recharge time, </w:t>
            </w:r>
            <w:proofErr w:type="gramStart"/>
            <w:r>
              <w:t>hr.  :</w:t>
            </w:r>
            <w:proofErr w:type="gramEnd"/>
            <w:r>
              <w:t xml:space="preserve"> ≤ 4 (if Rechargeable battery used)</w:t>
            </w:r>
          </w:p>
          <w:p w14:paraId="65BF90AE" w14:textId="77777777" w:rsidR="00F024C1" w:rsidRDefault="00F024C1" w:rsidP="00F024C1">
            <w:pPr>
              <w:pStyle w:val="TableParagraph"/>
              <w:tabs>
                <w:tab w:val="left" w:pos="830"/>
                <w:tab w:val="left" w:pos="831"/>
              </w:tabs>
              <w:spacing w:line="229" w:lineRule="exact"/>
            </w:pPr>
            <w:r>
              <w:t xml:space="preserve">Charger) 220-240VAC, 50 – 60 Hz </w:t>
            </w:r>
            <w:proofErr w:type="gramStart"/>
            <w:r>
              <w:t>(  :</w:t>
            </w:r>
            <w:proofErr w:type="gramEnd"/>
            <w:r>
              <w:t xml:space="preserve">• Yes (for Rechargeable battery type </w:t>
            </w:r>
          </w:p>
          <w:p w14:paraId="011E5076" w14:textId="77777777" w:rsidR="00F024C1" w:rsidRDefault="00F024C1" w:rsidP="00F024C1">
            <w:pPr>
              <w:pStyle w:val="TableParagraph"/>
              <w:tabs>
                <w:tab w:val="left" w:pos="830"/>
                <w:tab w:val="left" w:pos="831"/>
              </w:tabs>
              <w:spacing w:line="229" w:lineRule="exact"/>
            </w:pPr>
            <w:r>
              <w:t xml:space="preserve">Low-battery </w:t>
            </w:r>
            <w:proofErr w:type="gramStart"/>
            <w:r>
              <w:t>indicator :</w:t>
            </w:r>
            <w:proofErr w:type="gramEnd"/>
            <w:r>
              <w:t xml:space="preserve">  yes</w:t>
            </w:r>
          </w:p>
          <w:p w14:paraId="03016BE7" w14:textId="77777777" w:rsidR="00F024C1" w:rsidRDefault="00F024C1" w:rsidP="00F024C1">
            <w:pPr>
              <w:pStyle w:val="TableParagraph"/>
              <w:tabs>
                <w:tab w:val="left" w:pos="830"/>
                <w:tab w:val="left" w:pos="831"/>
              </w:tabs>
              <w:spacing w:line="229" w:lineRule="exact"/>
            </w:pPr>
            <w:r>
              <w:t xml:space="preserve">STANDARD ACCESSORIES/ </w:t>
            </w:r>
            <w:proofErr w:type="gramStart"/>
            <w:r>
              <w:t>ISO ,CE</w:t>
            </w:r>
            <w:proofErr w:type="gramEnd"/>
            <w:r>
              <w:t xml:space="preserve"> certificate = </w:t>
            </w:r>
            <w:proofErr w:type="spellStart"/>
            <w:r>
              <w:t>Compulsary</w:t>
            </w:r>
            <w:proofErr w:type="spellEnd"/>
          </w:p>
          <w:p w14:paraId="689536C3" w14:textId="77777777" w:rsidR="00F024C1" w:rsidRDefault="00F024C1" w:rsidP="00F024C1">
            <w:pPr>
              <w:pStyle w:val="TableParagraph"/>
              <w:tabs>
                <w:tab w:val="left" w:pos="830"/>
                <w:tab w:val="left" w:pos="831"/>
              </w:tabs>
              <w:spacing w:line="229" w:lineRule="exact"/>
            </w:pPr>
            <w:r>
              <w:t xml:space="preserve">FDA certificate </w:t>
            </w:r>
          </w:p>
          <w:p w14:paraId="3F62C4DF" w14:textId="77777777" w:rsidR="00F024C1" w:rsidRDefault="00F024C1" w:rsidP="00F024C1">
            <w:pPr>
              <w:pStyle w:val="TableParagraph"/>
              <w:tabs>
                <w:tab w:val="left" w:pos="830"/>
                <w:tab w:val="left" w:pos="831"/>
              </w:tabs>
              <w:spacing w:line="229" w:lineRule="exact"/>
            </w:pPr>
            <w:r>
              <w:t xml:space="preserve">• Additional Probe </w:t>
            </w:r>
          </w:p>
          <w:p w14:paraId="4B276B10" w14:textId="77777777" w:rsidR="00F024C1" w:rsidRDefault="00F024C1" w:rsidP="00F024C1">
            <w:pPr>
              <w:pStyle w:val="TableParagraph"/>
              <w:tabs>
                <w:tab w:val="left" w:pos="830"/>
                <w:tab w:val="left" w:pos="831"/>
              </w:tabs>
              <w:spacing w:line="229" w:lineRule="exact"/>
            </w:pPr>
            <w:r>
              <w:t>• Headphone</w:t>
            </w:r>
          </w:p>
          <w:p w14:paraId="42432CAA" w14:textId="77777777" w:rsidR="00F024C1" w:rsidRDefault="00F024C1" w:rsidP="00F024C1">
            <w:pPr>
              <w:pStyle w:val="TableParagraph"/>
              <w:tabs>
                <w:tab w:val="left" w:pos="830"/>
                <w:tab w:val="left" w:pos="831"/>
              </w:tabs>
              <w:spacing w:line="229" w:lineRule="exact"/>
            </w:pPr>
            <w:r>
              <w:t xml:space="preserve">• Ac adapter (if need for Charger) </w:t>
            </w:r>
          </w:p>
          <w:p w14:paraId="26154628" w14:textId="77777777" w:rsidR="00F024C1" w:rsidRDefault="00F024C1" w:rsidP="00F024C1">
            <w:pPr>
              <w:pStyle w:val="TableParagraph"/>
              <w:tabs>
                <w:tab w:val="left" w:pos="830"/>
                <w:tab w:val="left" w:pos="831"/>
              </w:tabs>
              <w:spacing w:line="229" w:lineRule="exact"/>
            </w:pPr>
            <w:r>
              <w:t>• soft carry bag.</w:t>
            </w:r>
          </w:p>
          <w:p w14:paraId="769FEAAA" w14:textId="1931428D" w:rsidR="00F024C1" w:rsidRDefault="00F024C1" w:rsidP="00F024C1">
            <w:pPr>
              <w:pStyle w:val="TableParagraph"/>
              <w:tabs>
                <w:tab w:val="left" w:pos="830"/>
                <w:tab w:val="left" w:pos="831"/>
              </w:tabs>
              <w:spacing w:line="229" w:lineRule="exact"/>
            </w:pPr>
            <w:r>
              <w:t xml:space="preserve">• Gel (60g) (Qty.) ≥ 2  </w:t>
            </w:r>
            <w:proofErr w:type="gramStart"/>
            <w:r>
              <w:t xml:space="preserve">  ,,•</w:t>
            </w:r>
            <w:proofErr w:type="gramEnd"/>
            <w:r>
              <w:t xml:space="preserve"> The supplier should be confirmed that: The Equipment is suitable for work in climate conditions of Iraq in terms of temperature and humidity.</w:t>
            </w:r>
          </w:p>
        </w:tc>
      </w:tr>
    </w:tbl>
    <w:p w14:paraId="6993DE54" w14:textId="77777777" w:rsidR="00372140" w:rsidRDefault="00372140">
      <w:pPr>
        <w:pStyle w:val="BodyText"/>
        <w:spacing w:before="10"/>
        <w:rPr>
          <w:b/>
          <w:sz w:val="29"/>
        </w:rPr>
      </w:pPr>
    </w:p>
    <w:p w14:paraId="68C53659" w14:textId="50CABD20" w:rsidR="00372140" w:rsidRPr="00235483" w:rsidRDefault="00F024C1" w:rsidP="002366CB">
      <w:pPr>
        <w:pStyle w:val="ListParagraph"/>
        <w:numPr>
          <w:ilvl w:val="3"/>
          <w:numId w:val="12"/>
        </w:numPr>
        <w:tabs>
          <w:tab w:val="left" w:pos="1836"/>
        </w:tabs>
        <w:spacing w:before="91"/>
        <w:ind w:left="1836" w:hanging="361"/>
        <w:rPr>
          <w:rFonts w:ascii="Calibri"/>
          <w:lang w:val="fr-FR"/>
        </w:rPr>
      </w:pPr>
      <w:r>
        <w:rPr>
          <w:b/>
          <w:u w:val="single"/>
          <w:lang w:val="fr-FR"/>
        </w:rPr>
        <w:t>I</w:t>
      </w:r>
      <w:r w:rsidRPr="00F024C1">
        <w:rPr>
          <w:b/>
          <w:u w:val="single"/>
          <w:lang w:val="fr-FR"/>
        </w:rPr>
        <w:t xml:space="preserve">ntensif care </w:t>
      </w:r>
      <w:proofErr w:type="spellStart"/>
      <w:r w:rsidRPr="00F024C1">
        <w:rPr>
          <w:b/>
          <w:u w:val="single"/>
          <w:lang w:val="fr-FR"/>
        </w:rPr>
        <w:t>ventilator</w:t>
      </w:r>
      <w:proofErr w:type="spellEnd"/>
      <w:r w:rsidRPr="00F024C1">
        <w:rPr>
          <w:b/>
          <w:u w:val="single"/>
          <w:lang w:val="fr-FR"/>
        </w:rPr>
        <w:t xml:space="preserve"> </w:t>
      </w:r>
      <w:r w:rsidRPr="00235483">
        <w:rPr>
          <w:b/>
          <w:u w:val="single"/>
          <w:lang w:val="fr-FR"/>
        </w:rPr>
        <w:t>(indicative</w:t>
      </w:r>
      <w:r w:rsidRPr="00235483">
        <w:rPr>
          <w:b/>
          <w:spacing w:val="-7"/>
          <w:u w:val="single"/>
          <w:lang w:val="fr-FR"/>
        </w:rPr>
        <w:t xml:space="preserve"> </w:t>
      </w:r>
      <w:proofErr w:type="spellStart"/>
      <w:proofErr w:type="gramStart"/>
      <w:r w:rsidRPr="00235483">
        <w:rPr>
          <w:b/>
          <w:u w:val="single"/>
          <w:lang w:val="fr-FR"/>
        </w:rPr>
        <w:t>quantity</w:t>
      </w:r>
      <w:proofErr w:type="spellEnd"/>
      <w:r w:rsidRPr="00235483">
        <w:rPr>
          <w:b/>
          <w:u w:val="single"/>
          <w:lang w:val="fr-FR"/>
        </w:rPr>
        <w:t>:</w:t>
      </w:r>
      <w:proofErr w:type="gramEnd"/>
      <w:r w:rsidRPr="00235483">
        <w:rPr>
          <w:b/>
          <w:spacing w:val="-4"/>
          <w:u w:val="single"/>
          <w:lang w:val="fr-FR"/>
        </w:rPr>
        <w:t xml:space="preserve"> </w:t>
      </w:r>
      <w:r w:rsidRPr="00235483">
        <w:rPr>
          <w:b/>
          <w:u w:val="single"/>
          <w:lang w:val="fr-FR"/>
        </w:rPr>
        <w:t>QTY</w:t>
      </w:r>
      <w:r w:rsidRPr="00235483">
        <w:rPr>
          <w:b/>
          <w:spacing w:val="-6"/>
          <w:u w:val="single"/>
          <w:lang w:val="fr-FR"/>
        </w:rPr>
        <w:t xml:space="preserve"> </w:t>
      </w:r>
      <w:r w:rsidRPr="00235483">
        <w:rPr>
          <w:b/>
          <w:spacing w:val="-5"/>
          <w:u w:val="single"/>
          <w:lang w:val="fr-FR"/>
        </w:rPr>
        <w:t>2):</w:t>
      </w:r>
    </w:p>
    <w:p w14:paraId="70C2DB81" w14:textId="77777777" w:rsidR="00372140" w:rsidRPr="00235483" w:rsidRDefault="00372140">
      <w:pPr>
        <w:pStyle w:val="BodyText"/>
        <w:spacing w:before="5"/>
        <w:rPr>
          <w:b/>
          <w:sz w:val="14"/>
          <w:lang w:val="fr-FR"/>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046166A1" w14:textId="77777777">
        <w:trPr>
          <w:trHeight w:val="299"/>
        </w:trPr>
        <w:tc>
          <w:tcPr>
            <w:tcW w:w="3002" w:type="dxa"/>
          </w:tcPr>
          <w:p w14:paraId="7E6BE8A2" w14:textId="77777777" w:rsidR="00372140" w:rsidRDefault="006B2EA5">
            <w:pPr>
              <w:pStyle w:val="TableParagraph"/>
              <w:rPr>
                <w:b/>
              </w:rPr>
            </w:pPr>
            <w:r>
              <w:rPr>
                <w:b/>
                <w:spacing w:val="-2"/>
              </w:rPr>
              <w:t>Equipment</w:t>
            </w:r>
          </w:p>
        </w:tc>
        <w:tc>
          <w:tcPr>
            <w:tcW w:w="7804" w:type="dxa"/>
          </w:tcPr>
          <w:p w14:paraId="0CC889F6" w14:textId="77777777" w:rsidR="00372140" w:rsidRDefault="006B2EA5">
            <w:pPr>
              <w:pStyle w:val="TableParagraph"/>
              <w:rPr>
                <w:b/>
              </w:rPr>
            </w:pPr>
            <w:r>
              <w:rPr>
                <w:b/>
              </w:rPr>
              <w:t>TECHNICAL</w:t>
            </w:r>
            <w:r>
              <w:rPr>
                <w:b/>
                <w:spacing w:val="-7"/>
              </w:rPr>
              <w:t xml:space="preserve"> </w:t>
            </w:r>
            <w:r>
              <w:rPr>
                <w:b/>
                <w:spacing w:val="-2"/>
              </w:rPr>
              <w:t>CHARACTERISTICS</w:t>
            </w:r>
          </w:p>
        </w:tc>
      </w:tr>
      <w:tr w:rsidR="00372140" w14:paraId="5206EF1E" w14:textId="77777777" w:rsidTr="00F024C1">
        <w:trPr>
          <w:trHeight w:val="3241"/>
        </w:trPr>
        <w:tc>
          <w:tcPr>
            <w:tcW w:w="3002" w:type="dxa"/>
          </w:tcPr>
          <w:p w14:paraId="27AAF42C" w14:textId="763C29C8" w:rsidR="00372140" w:rsidRDefault="00003E3D">
            <w:pPr>
              <w:pStyle w:val="TableParagraph"/>
              <w:spacing w:before="2"/>
              <w:rPr>
                <w:b/>
              </w:rPr>
            </w:pPr>
            <w:r>
              <w:rPr>
                <w:b/>
              </w:rPr>
              <w:t>I</w:t>
            </w:r>
            <w:r w:rsidRPr="00F024C1">
              <w:rPr>
                <w:b/>
              </w:rPr>
              <w:t>ntensive</w:t>
            </w:r>
            <w:r w:rsidR="00F024C1" w:rsidRPr="00F024C1">
              <w:rPr>
                <w:b/>
              </w:rPr>
              <w:t xml:space="preserve"> care ventilator</w:t>
            </w:r>
          </w:p>
        </w:tc>
        <w:tc>
          <w:tcPr>
            <w:tcW w:w="7804" w:type="dxa"/>
          </w:tcPr>
          <w:p w14:paraId="646612F9" w14:textId="77777777" w:rsidR="00372140" w:rsidRDefault="006B2EA5">
            <w:pPr>
              <w:pStyle w:val="TableParagraph"/>
              <w:spacing w:before="2"/>
              <w:rPr>
                <w:b/>
              </w:rPr>
            </w:pPr>
            <w:r>
              <w:rPr>
                <w:b/>
                <w:spacing w:val="-2"/>
                <w:u w:val="single"/>
              </w:rPr>
              <w:t>Requirements</w:t>
            </w:r>
          </w:p>
          <w:p w14:paraId="288A6B43" w14:textId="77777777" w:rsidR="00F024C1" w:rsidRDefault="00F024C1" w:rsidP="00F024C1">
            <w:pPr>
              <w:pStyle w:val="TableParagraph"/>
              <w:tabs>
                <w:tab w:val="left" w:pos="830"/>
                <w:tab w:val="left" w:pos="831"/>
              </w:tabs>
              <w:spacing w:line="252" w:lineRule="exact"/>
              <w:ind w:right="445"/>
            </w:pPr>
            <w:r>
              <w:t>-ventilator suitable for adult, pediatric,</w:t>
            </w:r>
          </w:p>
          <w:p w14:paraId="6141BA43" w14:textId="7C78E554" w:rsidR="00F024C1" w:rsidRDefault="00F024C1" w:rsidP="00F024C1">
            <w:pPr>
              <w:pStyle w:val="TableParagraph"/>
              <w:tabs>
                <w:tab w:val="left" w:pos="830"/>
                <w:tab w:val="left" w:pos="831"/>
              </w:tabs>
              <w:spacing w:line="252" w:lineRule="exact"/>
              <w:ind w:right="445"/>
            </w:pPr>
            <w:r>
              <w:t>and newborn patients</w:t>
            </w:r>
          </w:p>
          <w:p w14:paraId="31937CC6" w14:textId="7E8A5132" w:rsidR="00F024C1" w:rsidRDefault="00F024C1" w:rsidP="00F024C1">
            <w:pPr>
              <w:pStyle w:val="TableParagraph"/>
              <w:tabs>
                <w:tab w:val="left" w:pos="830"/>
                <w:tab w:val="left" w:pos="831"/>
              </w:tabs>
              <w:spacing w:line="252" w:lineRule="exact"/>
              <w:ind w:right="445"/>
            </w:pPr>
            <w:r>
              <w:t xml:space="preserve">mix modes (11 modes) </w:t>
            </w:r>
            <w:r w:rsidR="00FC6B62">
              <w:t>Ventilator</w:t>
            </w:r>
          </w:p>
          <w:p w14:paraId="02268902" w14:textId="5A43BA9C" w:rsidR="00F024C1" w:rsidRDefault="00F024C1" w:rsidP="00F024C1">
            <w:pPr>
              <w:pStyle w:val="TableParagraph"/>
              <w:tabs>
                <w:tab w:val="left" w:pos="830"/>
                <w:tab w:val="left" w:pos="831"/>
              </w:tabs>
              <w:spacing w:line="252" w:lineRule="exact"/>
              <w:ind w:right="445"/>
            </w:pPr>
            <w:r>
              <w:t xml:space="preserve">self-test and sensor calibration. </w:t>
            </w:r>
          </w:p>
          <w:p w14:paraId="1B62B35F" w14:textId="576C2C82" w:rsidR="00F024C1" w:rsidRDefault="00F024C1" w:rsidP="00F024C1">
            <w:pPr>
              <w:pStyle w:val="TableParagraph"/>
              <w:tabs>
                <w:tab w:val="left" w:pos="830"/>
                <w:tab w:val="left" w:pos="831"/>
              </w:tabs>
              <w:spacing w:line="252" w:lineRule="exact"/>
              <w:ind w:right="445"/>
            </w:pPr>
            <w:r>
              <w:t xml:space="preserve">Apnea / backup ventilation function required </w:t>
            </w:r>
          </w:p>
          <w:p w14:paraId="34880C58" w14:textId="6BF4514A" w:rsidR="00F024C1" w:rsidRDefault="00F024C1" w:rsidP="00F024C1">
            <w:pPr>
              <w:pStyle w:val="TableParagraph"/>
              <w:tabs>
                <w:tab w:val="left" w:pos="830"/>
                <w:tab w:val="left" w:pos="831"/>
              </w:tabs>
              <w:spacing w:line="252" w:lineRule="exact"/>
              <w:ind w:right="445"/>
            </w:pPr>
            <w:r>
              <w:t>Drive mechanism (Turbine)</w:t>
            </w:r>
          </w:p>
          <w:p w14:paraId="624E6BBA" w14:textId="067BD561" w:rsidR="00F024C1" w:rsidRDefault="00C1435A" w:rsidP="00F024C1">
            <w:pPr>
              <w:pStyle w:val="TableParagraph"/>
              <w:tabs>
                <w:tab w:val="left" w:pos="830"/>
                <w:tab w:val="left" w:pos="831"/>
              </w:tabs>
              <w:spacing w:line="252" w:lineRule="exact"/>
              <w:ind w:right="445"/>
            </w:pPr>
            <w:r>
              <w:t>BS</w:t>
            </w:r>
            <w:r w:rsidR="00F024C1">
              <w:t xml:space="preserve"> (O</w:t>
            </w:r>
            <w:proofErr w:type="gramStart"/>
            <w:r w:rsidR="00F024C1">
              <w:t>2)+</w:t>
            </w:r>
            <w:proofErr w:type="gramEnd"/>
            <w:r w:rsidR="00F024C1">
              <w:t>MA4)</w:t>
            </w:r>
          </w:p>
          <w:p w14:paraId="75879DA7" w14:textId="1403FDF9" w:rsidR="00F024C1" w:rsidRDefault="00F024C1" w:rsidP="00F024C1">
            <w:pPr>
              <w:pStyle w:val="TableParagraph"/>
              <w:tabs>
                <w:tab w:val="left" w:pos="830"/>
                <w:tab w:val="left" w:pos="831"/>
              </w:tabs>
              <w:spacing w:line="252" w:lineRule="exact"/>
              <w:ind w:right="445"/>
            </w:pPr>
            <w:r>
              <w:t xml:space="preserve">- Battery capacity </w:t>
            </w:r>
          </w:p>
          <w:p w14:paraId="6EB7FCC3" w14:textId="012096BE" w:rsidR="00F024C1" w:rsidRDefault="00F024C1" w:rsidP="00F024C1">
            <w:pPr>
              <w:pStyle w:val="TableParagraph"/>
              <w:tabs>
                <w:tab w:val="left" w:pos="830"/>
                <w:tab w:val="left" w:pos="831"/>
              </w:tabs>
              <w:spacing w:line="252" w:lineRule="exact"/>
              <w:ind w:right="445"/>
            </w:pPr>
            <w:proofErr w:type="gramStart"/>
            <w:r>
              <w:t>ISO ,CE</w:t>
            </w:r>
            <w:proofErr w:type="gramEnd"/>
            <w:r>
              <w:t xml:space="preserve"> certificate </w:t>
            </w:r>
          </w:p>
          <w:p w14:paraId="6DB84A4A" w14:textId="54314493" w:rsidR="00372140" w:rsidRDefault="00F024C1" w:rsidP="00F024C1">
            <w:pPr>
              <w:pStyle w:val="TableParagraph"/>
              <w:tabs>
                <w:tab w:val="left" w:pos="830"/>
                <w:tab w:val="left" w:pos="831"/>
              </w:tabs>
              <w:spacing w:line="252" w:lineRule="exact"/>
              <w:ind w:left="0" w:right="445"/>
            </w:pPr>
            <w:r>
              <w:t xml:space="preserve">FDA certificate </w:t>
            </w:r>
          </w:p>
        </w:tc>
      </w:tr>
    </w:tbl>
    <w:p w14:paraId="6F104403" w14:textId="77777777" w:rsidR="00372140" w:rsidRDefault="00372140">
      <w:pPr>
        <w:spacing w:line="252" w:lineRule="exact"/>
        <w:sectPr w:rsidR="00372140">
          <w:pgSz w:w="11900" w:h="16840"/>
          <w:pgMar w:top="1240" w:right="300" w:bottom="1380" w:left="300" w:header="485" w:footer="1186" w:gutter="0"/>
          <w:cols w:space="720"/>
        </w:sectPr>
      </w:pPr>
    </w:p>
    <w:p w14:paraId="5E0E196E" w14:textId="77777777" w:rsidR="00372140" w:rsidRDefault="00372140">
      <w:pPr>
        <w:pStyle w:val="BodyText"/>
        <w:spacing w:before="7"/>
        <w:rPr>
          <w:b/>
          <w:sz w:val="14"/>
        </w:rPr>
      </w:pPr>
    </w:p>
    <w:p w14:paraId="2979E898" w14:textId="77777777" w:rsidR="00372140" w:rsidRDefault="00372140">
      <w:pPr>
        <w:pStyle w:val="BodyText"/>
        <w:rPr>
          <w:b/>
          <w:sz w:val="20"/>
        </w:rPr>
      </w:pPr>
    </w:p>
    <w:p w14:paraId="44DCD607" w14:textId="77777777" w:rsidR="00372140" w:rsidRDefault="00372140">
      <w:pPr>
        <w:pStyle w:val="BodyText"/>
        <w:rPr>
          <w:b/>
          <w:sz w:val="16"/>
        </w:rPr>
      </w:pPr>
    </w:p>
    <w:p w14:paraId="670B96F8" w14:textId="38154232" w:rsidR="00372140" w:rsidRDefault="00F024C1" w:rsidP="002366CB">
      <w:pPr>
        <w:pStyle w:val="ListParagraph"/>
        <w:numPr>
          <w:ilvl w:val="3"/>
          <w:numId w:val="12"/>
        </w:numPr>
        <w:tabs>
          <w:tab w:val="left" w:pos="1836"/>
        </w:tabs>
        <w:spacing w:before="94"/>
        <w:ind w:hanging="361"/>
        <w:rPr>
          <w:b/>
        </w:rPr>
      </w:pPr>
      <w:r w:rsidRPr="00F024C1">
        <w:rPr>
          <w:b/>
          <w:u w:val="single"/>
        </w:rPr>
        <w:t xml:space="preserve">SYRINGE pump </w:t>
      </w:r>
      <w:r>
        <w:rPr>
          <w:b/>
          <w:u w:val="single"/>
        </w:rPr>
        <w:t>(indicative</w:t>
      </w:r>
      <w:r>
        <w:rPr>
          <w:b/>
          <w:spacing w:val="-6"/>
          <w:u w:val="single"/>
        </w:rPr>
        <w:t xml:space="preserve"> </w:t>
      </w:r>
      <w:r>
        <w:rPr>
          <w:b/>
          <w:u w:val="single"/>
        </w:rPr>
        <w:t>quantity:</w:t>
      </w:r>
      <w:r>
        <w:rPr>
          <w:b/>
          <w:spacing w:val="-4"/>
          <w:u w:val="single"/>
        </w:rPr>
        <w:t xml:space="preserve"> </w:t>
      </w:r>
      <w:r>
        <w:rPr>
          <w:b/>
          <w:u w:val="single"/>
        </w:rPr>
        <w:t>QTY</w:t>
      </w:r>
      <w:r>
        <w:rPr>
          <w:b/>
          <w:spacing w:val="-6"/>
          <w:u w:val="single"/>
        </w:rPr>
        <w:t xml:space="preserve"> </w:t>
      </w:r>
      <w:r>
        <w:rPr>
          <w:b/>
          <w:spacing w:val="-5"/>
          <w:u w:val="single"/>
        </w:rPr>
        <w:t>1):</w:t>
      </w:r>
    </w:p>
    <w:p w14:paraId="42AB8C6C" w14:textId="77777777" w:rsidR="00372140" w:rsidRDefault="00372140">
      <w:pPr>
        <w:pStyle w:val="BodyText"/>
        <w:spacing w:before="8" w:after="1"/>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3AC259A8" w14:textId="77777777">
        <w:trPr>
          <w:trHeight w:val="299"/>
        </w:trPr>
        <w:tc>
          <w:tcPr>
            <w:tcW w:w="3002" w:type="dxa"/>
          </w:tcPr>
          <w:p w14:paraId="4A36ED64" w14:textId="77777777" w:rsidR="00372140" w:rsidRDefault="006B2EA5">
            <w:pPr>
              <w:pStyle w:val="TableParagraph"/>
              <w:rPr>
                <w:b/>
              </w:rPr>
            </w:pPr>
            <w:r>
              <w:rPr>
                <w:b/>
                <w:spacing w:val="-2"/>
              </w:rPr>
              <w:t>Equipment</w:t>
            </w:r>
          </w:p>
        </w:tc>
        <w:tc>
          <w:tcPr>
            <w:tcW w:w="7804" w:type="dxa"/>
          </w:tcPr>
          <w:p w14:paraId="383DED38" w14:textId="77777777" w:rsidR="00372140" w:rsidRDefault="006B2EA5">
            <w:pPr>
              <w:pStyle w:val="TableParagraph"/>
              <w:rPr>
                <w:b/>
              </w:rPr>
            </w:pPr>
            <w:r>
              <w:rPr>
                <w:b/>
              </w:rPr>
              <w:t>TECHNICAL</w:t>
            </w:r>
            <w:r>
              <w:rPr>
                <w:b/>
                <w:spacing w:val="-7"/>
              </w:rPr>
              <w:t xml:space="preserve"> </w:t>
            </w:r>
            <w:r>
              <w:rPr>
                <w:b/>
                <w:spacing w:val="-2"/>
              </w:rPr>
              <w:t>CHARACTERISTICS</w:t>
            </w:r>
          </w:p>
        </w:tc>
      </w:tr>
      <w:tr w:rsidR="00F024C1" w:rsidRPr="00C447C0" w14:paraId="3F837655" w14:textId="77777777" w:rsidTr="00F024C1">
        <w:trPr>
          <w:trHeight w:val="2179"/>
        </w:trPr>
        <w:tc>
          <w:tcPr>
            <w:tcW w:w="3002" w:type="dxa"/>
          </w:tcPr>
          <w:p w14:paraId="4CF6537A" w14:textId="6B8EBE10" w:rsidR="00F024C1" w:rsidRDefault="00F024C1">
            <w:pPr>
              <w:pStyle w:val="TableParagraph"/>
              <w:rPr>
                <w:b/>
              </w:rPr>
            </w:pPr>
            <w:r w:rsidRPr="00F024C1">
              <w:rPr>
                <w:b/>
              </w:rPr>
              <w:t>SYRINGE pump</w:t>
            </w:r>
          </w:p>
        </w:tc>
        <w:tc>
          <w:tcPr>
            <w:tcW w:w="7804" w:type="dxa"/>
          </w:tcPr>
          <w:p w14:paraId="20ED5A2C" w14:textId="77777777" w:rsidR="00F024C1" w:rsidRDefault="00F024C1">
            <w:pPr>
              <w:pStyle w:val="TableParagraph"/>
              <w:rPr>
                <w:b/>
              </w:rPr>
            </w:pPr>
            <w:r>
              <w:rPr>
                <w:b/>
                <w:spacing w:val="-2"/>
                <w:u w:val="single"/>
              </w:rPr>
              <w:t>Requirements</w:t>
            </w:r>
          </w:p>
          <w:p w14:paraId="4CA8FE35" w14:textId="77777777" w:rsidR="00F024C1" w:rsidRDefault="00F024C1">
            <w:pPr>
              <w:pStyle w:val="TableParagraph"/>
              <w:spacing w:before="10"/>
              <w:ind w:left="0"/>
              <w:rPr>
                <w:b/>
              </w:rPr>
            </w:pPr>
          </w:p>
          <w:p w14:paraId="2AF82A3F" w14:textId="77777777" w:rsidR="00F024C1" w:rsidRDefault="00F024C1" w:rsidP="00F024C1">
            <w:pPr>
              <w:pStyle w:val="TableParagraph"/>
              <w:tabs>
                <w:tab w:val="left" w:pos="830"/>
                <w:tab w:val="left" w:pos="831"/>
              </w:tabs>
              <w:spacing w:line="228" w:lineRule="exact"/>
            </w:pPr>
            <w:r>
              <w:t>- 20-, 50- and 60-ml syringes.</w:t>
            </w:r>
          </w:p>
          <w:p w14:paraId="0D796FCF" w14:textId="77777777" w:rsidR="00F024C1" w:rsidRDefault="00F024C1" w:rsidP="00F024C1">
            <w:pPr>
              <w:pStyle w:val="TableParagraph"/>
              <w:tabs>
                <w:tab w:val="left" w:pos="830"/>
                <w:tab w:val="left" w:pos="831"/>
              </w:tabs>
              <w:spacing w:line="228" w:lineRule="exact"/>
            </w:pPr>
            <w:r>
              <w:t>- Automatic detection of syringe size and proper fixing.</w:t>
            </w:r>
          </w:p>
          <w:p w14:paraId="06C2FF2A" w14:textId="798B586D" w:rsidR="00F024C1" w:rsidRDefault="00F024C1" w:rsidP="00F024C1">
            <w:pPr>
              <w:pStyle w:val="TableParagraph"/>
              <w:tabs>
                <w:tab w:val="left" w:pos="830"/>
                <w:tab w:val="left" w:pos="831"/>
              </w:tabs>
              <w:spacing w:line="228" w:lineRule="exact"/>
            </w:pPr>
            <w:r>
              <w:t>- Anti-bolus system</w:t>
            </w:r>
          </w:p>
          <w:p w14:paraId="01C3B31F" w14:textId="77777777" w:rsidR="00F024C1" w:rsidRDefault="00F024C1" w:rsidP="00F024C1">
            <w:pPr>
              <w:pStyle w:val="TableParagraph"/>
              <w:tabs>
                <w:tab w:val="left" w:pos="830"/>
                <w:tab w:val="left" w:pos="831"/>
              </w:tabs>
              <w:spacing w:line="228" w:lineRule="exact"/>
            </w:pPr>
            <w:r>
              <w:t>- Self-check carried out on powering on</w:t>
            </w:r>
          </w:p>
          <w:p w14:paraId="4BBB5CF7" w14:textId="3985AA8D" w:rsidR="00F024C1" w:rsidRPr="00F024C1" w:rsidRDefault="00F024C1" w:rsidP="00F024C1">
            <w:pPr>
              <w:pStyle w:val="TableParagraph"/>
              <w:tabs>
                <w:tab w:val="left" w:pos="830"/>
                <w:tab w:val="left" w:pos="831"/>
              </w:tabs>
              <w:spacing w:line="228" w:lineRule="exact"/>
              <w:rPr>
                <w:lang w:val="fr-FR"/>
              </w:rPr>
            </w:pPr>
            <w:proofErr w:type="gramStart"/>
            <w:r w:rsidRPr="00F024C1">
              <w:rPr>
                <w:lang w:val="fr-FR"/>
              </w:rPr>
              <w:t>ISO ,CE</w:t>
            </w:r>
            <w:proofErr w:type="gramEnd"/>
            <w:r w:rsidRPr="00F024C1">
              <w:rPr>
                <w:lang w:val="fr-FR"/>
              </w:rPr>
              <w:t xml:space="preserve"> </w:t>
            </w:r>
            <w:proofErr w:type="spellStart"/>
            <w:r w:rsidRPr="00F024C1">
              <w:rPr>
                <w:lang w:val="fr-FR"/>
              </w:rPr>
              <w:t>certificate</w:t>
            </w:r>
            <w:proofErr w:type="spellEnd"/>
          </w:p>
          <w:p w14:paraId="72F86D3B" w14:textId="50770A51" w:rsidR="00F024C1" w:rsidRPr="00F024C1" w:rsidRDefault="00F024C1" w:rsidP="00F024C1">
            <w:pPr>
              <w:pStyle w:val="TableParagraph"/>
              <w:tabs>
                <w:tab w:val="left" w:pos="830"/>
                <w:tab w:val="left" w:pos="831"/>
              </w:tabs>
              <w:spacing w:line="228" w:lineRule="exact"/>
              <w:rPr>
                <w:lang w:val="fr-FR"/>
              </w:rPr>
            </w:pPr>
            <w:r w:rsidRPr="00F024C1">
              <w:rPr>
                <w:lang w:val="fr-FR"/>
              </w:rPr>
              <w:t xml:space="preserve">FDA </w:t>
            </w:r>
            <w:proofErr w:type="spellStart"/>
            <w:r w:rsidRPr="00F024C1">
              <w:rPr>
                <w:lang w:val="fr-FR"/>
              </w:rPr>
              <w:t>certificate</w:t>
            </w:r>
            <w:proofErr w:type="spellEnd"/>
            <w:r w:rsidRPr="00F024C1">
              <w:rPr>
                <w:lang w:val="fr-FR"/>
              </w:rPr>
              <w:t xml:space="preserve"> </w:t>
            </w:r>
          </w:p>
        </w:tc>
      </w:tr>
    </w:tbl>
    <w:p w14:paraId="666BC6CF" w14:textId="77777777" w:rsidR="00372140" w:rsidRPr="00E65F52" w:rsidRDefault="00372140">
      <w:pPr>
        <w:pStyle w:val="BodyText"/>
        <w:rPr>
          <w:b/>
          <w:sz w:val="24"/>
          <w:lang w:val="fr-FR"/>
        </w:rPr>
      </w:pPr>
    </w:p>
    <w:p w14:paraId="4FB6CE16" w14:textId="77777777" w:rsidR="00372140" w:rsidRPr="00E65F52" w:rsidRDefault="00372140">
      <w:pPr>
        <w:pStyle w:val="BodyText"/>
        <w:spacing w:before="9"/>
        <w:rPr>
          <w:b/>
          <w:sz w:val="21"/>
          <w:lang w:val="fr-FR"/>
        </w:rPr>
      </w:pPr>
    </w:p>
    <w:p w14:paraId="330D087F" w14:textId="1212D120" w:rsidR="00372140" w:rsidRDefault="00F024C1" w:rsidP="002366CB">
      <w:pPr>
        <w:pStyle w:val="ListParagraph"/>
        <w:numPr>
          <w:ilvl w:val="3"/>
          <w:numId w:val="12"/>
        </w:numPr>
        <w:tabs>
          <w:tab w:val="left" w:pos="1836"/>
        </w:tabs>
        <w:ind w:hanging="361"/>
        <w:rPr>
          <w:b/>
        </w:rPr>
      </w:pPr>
      <w:r w:rsidRPr="00F024C1">
        <w:rPr>
          <w:b/>
          <w:u w:val="single"/>
        </w:rPr>
        <w:t xml:space="preserve">SUCTION MACHINE Electric mobile, OB/GYN </w:t>
      </w:r>
      <w:r>
        <w:rPr>
          <w:b/>
          <w:u w:val="single"/>
        </w:rPr>
        <w:t>(indicative</w:t>
      </w:r>
      <w:r>
        <w:rPr>
          <w:b/>
          <w:spacing w:val="-7"/>
          <w:u w:val="single"/>
        </w:rPr>
        <w:t xml:space="preserve"> </w:t>
      </w:r>
      <w:r>
        <w:rPr>
          <w:b/>
          <w:u w:val="single"/>
        </w:rPr>
        <w:t>quantity:</w:t>
      </w:r>
      <w:r>
        <w:rPr>
          <w:b/>
          <w:spacing w:val="-5"/>
          <w:u w:val="single"/>
        </w:rPr>
        <w:t xml:space="preserve"> </w:t>
      </w:r>
      <w:r>
        <w:rPr>
          <w:b/>
          <w:u w:val="single"/>
        </w:rPr>
        <w:t>QTY</w:t>
      </w:r>
      <w:r>
        <w:rPr>
          <w:b/>
          <w:spacing w:val="-7"/>
          <w:u w:val="single"/>
        </w:rPr>
        <w:t xml:space="preserve"> </w:t>
      </w:r>
      <w:r>
        <w:rPr>
          <w:b/>
          <w:spacing w:val="-5"/>
          <w:u w:val="single"/>
        </w:rPr>
        <w:t>1):</w:t>
      </w:r>
    </w:p>
    <w:p w14:paraId="160BB633" w14:textId="77777777" w:rsidR="00372140" w:rsidRDefault="00372140">
      <w:pPr>
        <w:pStyle w:val="BodyText"/>
        <w:spacing w:before="6" w:after="1"/>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372140" w14:paraId="448EC7F4" w14:textId="77777777">
        <w:trPr>
          <w:trHeight w:val="301"/>
        </w:trPr>
        <w:tc>
          <w:tcPr>
            <w:tcW w:w="3002" w:type="dxa"/>
          </w:tcPr>
          <w:p w14:paraId="5A596FA2" w14:textId="77777777" w:rsidR="00372140" w:rsidRDefault="006B2EA5">
            <w:pPr>
              <w:pStyle w:val="TableParagraph"/>
              <w:spacing w:before="2"/>
              <w:rPr>
                <w:b/>
              </w:rPr>
            </w:pPr>
            <w:r>
              <w:rPr>
                <w:b/>
                <w:spacing w:val="-2"/>
              </w:rPr>
              <w:t>Equipment</w:t>
            </w:r>
          </w:p>
        </w:tc>
        <w:tc>
          <w:tcPr>
            <w:tcW w:w="7804" w:type="dxa"/>
          </w:tcPr>
          <w:p w14:paraId="341C8107" w14:textId="77777777" w:rsidR="00372140" w:rsidRDefault="006B2EA5">
            <w:pPr>
              <w:pStyle w:val="TableParagraph"/>
              <w:spacing w:before="2"/>
              <w:rPr>
                <w:b/>
              </w:rPr>
            </w:pPr>
            <w:r>
              <w:rPr>
                <w:b/>
              </w:rPr>
              <w:t>TECHNICAL</w:t>
            </w:r>
            <w:r>
              <w:rPr>
                <w:b/>
                <w:spacing w:val="-7"/>
              </w:rPr>
              <w:t xml:space="preserve"> </w:t>
            </w:r>
            <w:r>
              <w:rPr>
                <w:b/>
                <w:spacing w:val="-2"/>
              </w:rPr>
              <w:t>CHARACTERISTICS</w:t>
            </w:r>
          </w:p>
        </w:tc>
      </w:tr>
      <w:tr w:rsidR="00372140" w14:paraId="4A5F8650" w14:textId="77777777">
        <w:trPr>
          <w:trHeight w:val="1019"/>
        </w:trPr>
        <w:tc>
          <w:tcPr>
            <w:tcW w:w="3002" w:type="dxa"/>
          </w:tcPr>
          <w:p w14:paraId="3499B063" w14:textId="77777777" w:rsidR="00372140" w:rsidRDefault="006B2EA5">
            <w:pPr>
              <w:pStyle w:val="TableParagraph"/>
              <w:rPr>
                <w:b/>
              </w:rPr>
            </w:pPr>
            <w:r>
              <w:rPr>
                <w:b/>
              </w:rPr>
              <w:t>Trolley-mounted</w:t>
            </w:r>
            <w:r>
              <w:rPr>
                <w:b/>
                <w:spacing w:val="-16"/>
              </w:rPr>
              <w:t xml:space="preserve"> </w:t>
            </w:r>
            <w:r>
              <w:rPr>
                <w:b/>
              </w:rPr>
              <w:t>oxygen therapy system</w:t>
            </w:r>
          </w:p>
        </w:tc>
        <w:tc>
          <w:tcPr>
            <w:tcW w:w="7804" w:type="dxa"/>
          </w:tcPr>
          <w:p w14:paraId="07108A27" w14:textId="77777777" w:rsidR="00372140" w:rsidRDefault="006B2EA5">
            <w:pPr>
              <w:pStyle w:val="TableParagraph"/>
              <w:rPr>
                <w:b/>
              </w:rPr>
            </w:pPr>
            <w:r>
              <w:rPr>
                <w:b/>
                <w:spacing w:val="-2"/>
                <w:u w:val="single"/>
              </w:rPr>
              <w:t>Requirements</w:t>
            </w:r>
          </w:p>
          <w:p w14:paraId="59D29990" w14:textId="77777777" w:rsidR="00372140" w:rsidRDefault="00372140" w:rsidP="00F024C1">
            <w:pPr>
              <w:pStyle w:val="TableParagraph"/>
              <w:tabs>
                <w:tab w:val="left" w:pos="830"/>
                <w:tab w:val="left" w:pos="831"/>
              </w:tabs>
              <w:spacing w:line="228" w:lineRule="exact"/>
            </w:pPr>
          </w:p>
          <w:p w14:paraId="0FCDC88A" w14:textId="77777777" w:rsidR="00F024C1" w:rsidRDefault="00F024C1" w:rsidP="00F024C1">
            <w:pPr>
              <w:pStyle w:val="TableParagraph"/>
              <w:tabs>
                <w:tab w:val="left" w:pos="830"/>
                <w:tab w:val="left" w:pos="831"/>
              </w:tabs>
              <w:spacing w:line="228" w:lineRule="exact"/>
            </w:pPr>
            <w:r>
              <w:t>CONFIGURATION Mobile on cart with castors</w:t>
            </w:r>
          </w:p>
          <w:p w14:paraId="64931F7C" w14:textId="77777777" w:rsidR="00F024C1" w:rsidRDefault="00F024C1" w:rsidP="00F024C1">
            <w:pPr>
              <w:pStyle w:val="TableParagraph"/>
              <w:tabs>
                <w:tab w:val="left" w:pos="830"/>
                <w:tab w:val="left" w:pos="831"/>
              </w:tabs>
              <w:spacing w:line="228" w:lineRule="exact"/>
            </w:pPr>
            <w:r>
              <w:t xml:space="preserve">PUMP </w:t>
            </w:r>
            <w:proofErr w:type="gramStart"/>
            <w:r>
              <w:t>TYPE  :</w:t>
            </w:r>
            <w:proofErr w:type="gramEnd"/>
            <w:r>
              <w:t xml:space="preserve"> Piston, or  Diaphragm, Others to be specified</w:t>
            </w:r>
          </w:p>
          <w:p w14:paraId="7B2BD194" w14:textId="77777777" w:rsidR="00F024C1" w:rsidRDefault="00F024C1" w:rsidP="00F024C1">
            <w:pPr>
              <w:pStyle w:val="TableParagraph"/>
              <w:tabs>
                <w:tab w:val="left" w:pos="830"/>
                <w:tab w:val="left" w:pos="831"/>
              </w:tabs>
              <w:spacing w:line="228" w:lineRule="exact"/>
            </w:pPr>
            <w:r>
              <w:t xml:space="preserve">Number of </w:t>
            </w:r>
            <w:proofErr w:type="gramStart"/>
            <w:r>
              <w:t>pumps  :</w:t>
            </w:r>
            <w:proofErr w:type="gramEnd"/>
            <w:r>
              <w:t xml:space="preserve"> ≥ 1</w:t>
            </w:r>
          </w:p>
          <w:p w14:paraId="5B140C6E" w14:textId="77777777" w:rsidR="00F024C1" w:rsidRDefault="00F024C1" w:rsidP="00F024C1">
            <w:pPr>
              <w:pStyle w:val="TableParagraph"/>
              <w:tabs>
                <w:tab w:val="left" w:pos="830"/>
                <w:tab w:val="left" w:pos="831"/>
              </w:tabs>
              <w:spacing w:line="228" w:lineRule="exact"/>
            </w:pPr>
            <w:r>
              <w:t>VACUUM LIMIT, mm Hg, (cmH2</w:t>
            </w:r>
            <w:proofErr w:type="gramStart"/>
            <w:r>
              <w:t xml:space="preserve">O)   </w:t>
            </w:r>
            <w:proofErr w:type="gramEnd"/>
            <w:r>
              <w:t xml:space="preserve"> :  ≥  500 , (679.75)</w:t>
            </w:r>
          </w:p>
          <w:p w14:paraId="2B2DC6EE" w14:textId="77777777" w:rsidR="00F024C1" w:rsidRDefault="00F024C1" w:rsidP="00F024C1">
            <w:pPr>
              <w:pStyle w:val="TableParagraph"/>
              <w:tabs>
                <w:tab w:val="left" w:pos="830"/>
                <w:tab w:val="left" w:pos="831"/>
              </w:tabs>
              <w:spacing w:line="228" w:lineRule="exact"/>
            </w:pPr>
            <w:r>
              <w:t xml:space="preserve">Free airflow, L/min  </w:t>
            </w:r>
            <w:proofErr w:type="gramStart"/>
            <w:r>
              <w:t xml:space="preserve">  :</w:t>
            </w:r>
            <w:proofErr w:type="gramEnd"/>
            <w:r>
              <w:t xml:space="preserve">    ≥25</w:t>
            </w:r>
          </w:p>
          <w:p w14:paraId="163572AD" w14:textId="77777777" w:rsidR="00F024C1" w:rsidRDefault="00F024C1" w:rsidP="00F024C1">
            <w:pPr>
              <w:pStyle w:val="TableParagraph"/>
              <w:tabs>
                <w:tab w:val="left" w:pos="830"/>
                <w:tab w:val="left" w:pos="831"/>
              </w:tabs>
              <w:spacing w:line="228" w:lineRule="exact"/>
            </w:pPr>
            <w:r>
              <w:t xml:space="preserve">VACUUM CONTROL </w:t>
            </w:r>
            <w:proofErr w:type="gramStart"/>
            <w:r>
              <w:t xml:space="preserve">  :</w:t>
            </w:r>
            <w:proofErr w:type="gramEnd"/>
            <w:r>
              <w:t xml:space="preserve">  YES</w:t>
            </w:r>
          </w:p>
          <w:p w14:paraId="1B7D2500" w14:textId="77777777" w:rsidR="00F024C1" w:rsidRDefault="00F024C1" w:rsidP="00F024C1">
            <w:pPr>
              <w:pStyle w:val="TableParagraph"/>
              <w:tabs>
                <w:tab w:val="left" w:pos="830"/>
                <w:tab w:val="left" w:pos="831"/>
              </w:tabs>
              <w:spacing w:line="228" w:lineRule="exact"/>
            </w:pPr>
            <w:r>
              <w:t>COLLECTION CANISTER(</w:t>
            </w:r>
            <w:proofErr w:type="gramStart"/>
            <w:r>
              <w:t xml:space="preserve">S)   </w:t>
            </w:r>
            <w:proofErr w:type="gramEnd"/>
            <w:r>
              <w:t xml:space="preserve"> :  Reusable &amp;Disposable</w:t>
            </w:r>
          </w:p>
          <w:p w14:paraId="2B0135C9" w14:textId="77777777" w:rsidR="00F024C1" w:rsidRDefault="00F024C1" w:rsidP="00F024C1">
            <w:pPr>
              <w:pStyle w:val="TableParagraph"/>
              <w:tabs>
                <w:tab w:val="left" w:pos="830"/>
                <w:tab w:val="left" w:pos="831"/>
              </w:tabs>
              <w:spacing w:line="228" w:lineRule="exact"/>
            </w:pPr>
            <w:r>
              <w:t xml:space="preserve">Number </w:t>
            </w:r>
            <w:proofErr w:type="gramStart"/>
            <w:r>
              <w:t xml:space="preserve">  :</w:t>
            </w:r>
            <w:proofErr w:type="gramEnd"/>
            <w:r>
              <w:t xml:space="preserve">   ≥2</w:t>
            </w:r>
          </w:p>
          <w:p w14:paraId="6879301E" w14:textId="77777777" w:rsidR="00F024C1" w:rsidRDefault="00F024C1" w:rsidP="00F024C1">
            <w:pPr>
              <w:pStyle w:val="TableParagraph"/>
              <w:tabs>
                <w:tab w:val="left" w:pos="830"/>
                <w:tab w:val="left" w:pos="831"/>
              </w:tabs>
              <w:spacing w:line="228" w:lineRule="exact"/>
            </w:pPr>
            <w:r>
              <w:t xml:space="preserve">Capacity limit line, mL </w:t>
            </w:r>
            <w:proofErr w:type="gramStart"/>
            <w:r>
              <w:t xml:space="preserve">  :</w:t>
            </w:r>
            <w:proofErr w:type="gramEnd"/>
            <w:r>
              <w:t xml:space="preserve">   ≥2000</w:t>
            </w:r>
          </w:p>
          <w:p w14:paraId="0C37CF69" w14:textId="77777777" w:rsidR="00F024C1" w:rsidRDefault="00F024C1" w:rsidP="00F024C1">
            <w:pPr>
              <w:pStyle w:val="TableParagraph"/>
              <w:tabs>
                <w:tab w:val="left" w:pos="830"/>
                <w:tab w:val="left" w:pos="831"/>
              </w:tabs>
              <w:spacing w:line="228" w:lineRule="exact"/>
            </w:pPr>
            <w:r>
              <w:t>Overflow protection YES</w:t>
            </w:r>
          </w:p>
          <w:p w14:paraId="541CA0D2" w14:textId="77777777" w:rsidR="00F024C1" w:rsidRDefault="00F024C1" w:rsidP="00F024C1">
            <w:pPr>
              <w:pStyle w:val="TableParagraph"/>
              <w:tabs>
                <w:tab w:val="left" w:pos="830"/>
                <w:tab w:val="left" w:pos="831"/>
              </w:tabs>
              <w:spacing w:line="228" w:lineRule="exact"/>
            </w:pPr>
            <w:r>
              <w:t>FILTER TYPE Bacterial, hydrophobic                                                                           STANDARD ACCESSORIES</w:t>
            </w:r>
          </w:p>
          <w:p w14:paraId="69528289" w14:textId="77777777" w:rsidR="00F024C1" w:rsidRDefault="00F024C1" w:rsidP="00F024C1">
            <w:pPr>
              <w:pStyle w:val="TableParagraph"/>
              <w:tabs>
                <w:tab w:val="left" w:pos="830"/>
                <w:tab w:val="left" w:pos="831"/>
              </w:tabs>
              <w:spacing w:line="228" w:lineRule="exact"/>
            </w:pPr>
            <w:r>
              <w:t xml:space="preserve">(Included in </w:t>
            </w:r>
            <w:proofErr w:type="gramStart"/>
            <w:r>
              <w:t xml:space="preserve">Warranty)   </w:t>
            </w:r>
            <w:proofErr w:type="gramEnd"/>
            <w:r>
              <w:t>: • Collection bottle.</w:t>
            </w:r>
          </w:p>
          <w:p w14:paraId="1D66B157" w14:textId="77777777" w:rsidR="00F024C1" w:rsidRDefault="00F024C1" w:rsidP="00F024C1">
            <w:pPr>
              <w:pStyle w:val="TableParagraph"/>
              <w:tabs>
                <w:tab w:val="left" w:pos="830"/>
                <w:tab w:val="left" w:pos="831"/>
              </w:tabs>
              <w:spacing w:line="228" w:lineRule="exact"/>
            </w:pPr>
            <w:r>
              <w:t>• Filters.</w:t>
            </w:r>
          </w:p>
          <w:p w14:paraId="07AE1BD8" w14:textId="77777777" w:rsidR="00F024C1" w:rsidRDefault="00F024C1" w:rsidP="00F024C1">
            <w:pPr>
              <w:pStyle w:val="TableParagraph"/>
              <w:tabs>
                <w:tab w:val="left" w:pos="830"/>
                <w:tab w:val="left" w:pos="831"/>
              </w:tabs>
              <w:spacing w:line="228" w:lineRule="exact"/>
            </w:pPr>
            <w:r>
              <w:t>• Cart.</w:t>
            </w:r>
          </w:p>
          <w:p w14:paraId="3D6EDAA7" w14:textId="77777777" w:rsidR="00F024C1" w:rsidRDefault="00F024C1" w:rsidP="00F024C1">
            <w:pPr>
              <w:pStyle w:val="TableParagraph"/>
              <w:tabs>
                <w:tab w:val="left" w:pos="830"/>
                <w:tab w:val="left" w:pos="831"/>
              </w:tabs>
              <w:spacing w:line="228" w:lineRule="exact"/>
            </w:pPr>
            <w:r>
              <w:t xml:space="preserve">Electrical Ratings </w:t>
            </w:r>
            <w:proofErr w:type="gramStart"/>
            <w:r>
              <w:t xml:space="preserve">  :</w:t>
            </w:r>
            <w:proofErr w:type="gramEnd"/>
            <w:r>
              <w:t xml:space="preserve"> - Power Supply -220/240VAC</w:t>
            </w:r>
          </w:p>
          <w:p w14:paraId="60C70073" w14:textId="77777777" w:rsidR="00F024C1" w:rsidRDefault="00F024C1" w:rsidP="00F024C1">
            <w:pPr>
              <w:pStyle w:val="TableParagraph"/>
              <w:tabs>
                <w:tab w:val="left" w:pos="830"/>
                <w:tab w:val="left" w:pos="831"/>
              </w:tabs>
              <w:spacing w:line="228" w:lineRule="exact"/>
            </w:pPr>
            <w:r>
              <w:t>- Rated Frequency 50/60Hz</w:t>
            </w:r>
          </w:p>
          <w:p w14:paraId="4D691611" w14:textId="77777777" w:rsidR="00F024C1" w:rsidRDefault="00F024C1" w:rsidP="00F024C1">
            <w:pPr>
              <w:pStyle w:val="TableParagraph"/>
              <w:tabs>
                <w:tab w:val="left" w:pos="830"/>
                <w:tab w:val="left" w:pos="831"/>
              </w:tabs>
              <w:spacing w:line="228" w:lineRule="exact"/>
            </w:pPr>
            <w:r>
              <w:t xml:space="preserve">Environmental The supplier should be confirmed that: The Equipment is suitable for work in climate conditions of Iraq in terms of temperature and humidity.  </w:t>
            </w:r>
          </w:p>
          <w:p w14:paraId="53805F4B" w14:textId="77777777" w:rsidR="00F024C1" w:rsidRDefault="00F024C1" w:rsidP="00F024C1">
            <w:pPr>
              <w:pStyle w:val="TableParagraph"/>
              <w:tabs>
                <w:tab w:val="left" w:pos="830"/>
                <w:tab w:val="left" w:pos="831"/>
              </w:tabs>
              <w:spacing w:line="228" w:lineRule="exact"/>
            </w:pPr>
            <w:proofErr w:type="gramStart"/>
            <w:r>
              <w:t>Note :</w:t>
            </w:r>
            <w:proofErr w:type="gramEnd"/>
            <w:r>
              <w:t xml:space="preserve"> glass – cylinder / ISO ,CE certificate = </w:t>
            </w:r>
            <w:proofErr w:type="spellStart"/>
            <w:r>
              <w:t>Compulsary</w:t>
            </w:r>
            <w:proofErr w:type="spellEnd"/>
          </w:p>
          <w:p w14:paraId="1BFCC007" w14:textId="7ED4A745" w:rsidR="00F024C1" w:rsidRDefault="00F024C1" w:rsidP="00F024C1">
            <w:pPr>
              <w:pStyle w:val="TableParagraph"/>
              <w:tabs>
                <w:tab w:val="left" w:pos="830"/>
                <w:tab w:val="left" w:pos="831"/>
              </w:tabs>
              <w:spacing w:line="228" w:lineRule="exact"/>
            </w:pPr>
            <w:r>
              <w:t>FDA certificate</w:t>
            </w:r>
          </w:p>
        </w:tc>
      </w:tr>
    </w:tbl>
    <w:p w14:paraId="494DA531" w14:textId="77777777" w:rsidR="00372140" w:rsidRDefault="00372140">
      <w:pPr>
        <w:spacing w:line="228" w:lineRule="exact"/>
        <w:rPr>
          <w:b/>
        </w:rPr>
      </w:pPr>
    </w:p>
    <w:p w14:paraId="19E48AE4" w14:textId="77777777" w:rsidR="00441983" w:rsidRPr="00441983" w:rsidRDefault="00441983" w:rsidP="00441983"/>
    <w:p w14:paraId="2B5276D2" w14:textId="0EFBFEFA" w:rsidR="00441983" w:rsidRPr="00441983" w:rsidRDefault="00441983" w:rsidP="002366CB">
      <w:pPr>
        <w:pStyle w:val="ListParagraph"/>
        <w:numPr>
          <w:ilvl w:val="3"/>
          <w:numId w:val="12"/>
        </w:numPr>
        <w:tabs>
          <w:tab w:val="left" w:pos="1836"/>
        </w:tabs>
        <w:spacing w:before="157"/>
        <w:rPr>
          <w:b/>
        </w:rPr>
      </w:pPr>
      <w:r w:rsidRPr="00441983">
        <w:rPr>
          <w:b/>
          <w:u w:val="single"/>
        </w:rPr>
        <w:t>INFUSION volumetric pump, single channel (indicative</w:t>
      </w:r>
      <w:r w:rsidRPr="00441983">
        <w:rPr>
          <w:b/>
          <w:spacing w:val="-4"/>
          <w:u w:val="single"/>
        </w:rPr>
        <w:t xml:space="preserve"> </w:t>
      </w:r>
      <w:r w:rsidRPr="00441983">
        <w:rPr>
          <w:b/>
          <w:u w:val="single"/>
        </w:rPr>
        <w:t>quantity:</w:t>
      </w:r>
      <w:r w:rsidRPr="00441983">
        <w:rPr>
          <w:b/>
          <w:spacing w:val="-3"/>
          <w:u w:val="single"/>
        </w:rPr>
        <w:t xml:space="preserve"> </w:t>
      </w:r>
      <w:r w:rsidRPr="00441983">
        <w:rPr>
          <w:b/>
          <w:u w:val="single"/>
        </w:rPr>
        <w:t>QTY</w:t>
      </w:r>
      <w:r w:rsidRPr="00441983">
        <w:rPr>
          <w:b/>
          <w:spacing w:val="-4"/>
          <w:u w:val="single"/>
        </w:rPr>
        <w:t xml:space="preserve"> </w:t>
      </w:r>
      <w:r>
        <w:rPr>
          <w:b/>
          <w:spacing w:val="-5"/>
          <w:u w:val="single"/>
        </w:rPr>
        <w:t>1</w:t>
      </w:r>
      <w:r w:rsidRPr="00441983">
        <w:rPr>
          <w:b/>
          <w:spacing w:val="-5"/>
          <w:u w:val="single"/>
        </w:rPr>
        <w:t>):</w:t>
      </w:r>
    </w:p>
    <w:p w14:paraId="15A52D82" w14:textId="77777777" w:rsidR="00441983" w:rsidRDefault="00441983" w:rsidP="00441983">
      <w:pPr>
        <w:pStyle w:val="BodyText"/>
        <w:spacing w:before="9"/>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441983" w14:paraId="13C4FD4D" w14:textId="77777777" w:rsidTr="000269A3">
        <w:trPr>
          <w:trHeight w:val="299"/>
        </w:trPr>
        <w:tc>
          <w:tcPr>
            <w:tcW w:w="3002" w:type="dxa"/>
          </w:tcPr>
          <w:p w14:paraId="7CCF982F" w14:textId="77777777" w:rsidR="00441983" w:rsidRDefault="00441983" w:rsidP="000269A3">
            <w:pPr>
              <w:pStyle w:val="TableParagraph"/>
              <w:rPr>
                <w:b/>
              </w:rPr>
            </w:pPr>
            <w:r>
              <w:rPr>
                <w:b/>
                <w:spacing w:val="-2"/>
              </w:rPr>
              <w:t>Equipment</w:t>
            </w:r>
          </w:p>
        </w:tc>
        <w:tc>
          <w:tcPr>
            <w:tcW w:w="7804" w:type="dxa"/>
          </w:tcPr>
          <w:p w14:paraId="430E399C" w14:textId="77777777" w:rsidR="00441983" w:rsidRDefault="00441983" w:rsidP="000269A3">
            <w:pPr>
              <w:pStyle w:val="TableParagraph"/>
              <w:rPr>
                <w:b/>
              </w:rPr>
            </w:pPr>
            <w:r>
              <w:rPr>
                <w:b/>
              </w:rPr>
              <w:t>TECHNICAL</w:t>
            </w:r>
            <w:r>
              <w:rPr>
                <w:b/>
                <w:spacing w:val="-7"/>
              </w:rPr>
              <w:t xml:space="preserve"> </w:t>
            </w:r>
            <w:r>
              <w:rPr>
                <w:b/>
                <w:spacing w:val="-2"/>
              </w:rPr>
              <w:t>CHARACTERISTICS</w:t>
            </w:r>
          </w:p>
        </w:tc>
      </w:tr>
      <w:tr w:rsidR="00441983" w:rsidRPr="00C447C0" w14:paraId="108C5808" w14:textId="77777777" w:rsidTr="000269A3">
        <w:trPr>
          <w:trHeight w:val="1530"/>
        </w:trPr>
        <w:tc>
          <w:tcPr>
            <w:tcW w:w="3002" w:type="dxa"/>
          </w:tcPr>
          <w:p w14:paraId="07362E78" w14:textId="1A3EF141" w:rsidR="00441983" w:rsidRDefault="00441983" w:rsidP="000269A3">
            <w:pPr>
              <w:pStyle w:val="TableParagraph"/>
              <w:rPr>
                <w:b/>
              </w:rPr>
            </w:pPr>
            <w:r w:rsidRPr="00441983">
              <w:rPr>
                <w:b/>
              </w:rPr>
              <w:t>INFUSION volumetric pump, single channel</w:t>
            </w:r>
          </w:p>
        </w:tc>
        <w:tc>
          <w:tcPr>
            <w:tcW w:w="7804" w:type="dxa"/>
          </w:tcPr>
          <w:p w14:paraId="44A16D9D" w14:textId="77777777" w:rsidR="00441983" w:rsidRDefault="00441983" w:rsidP="000269A3">
            <w:pPr>
              <w:pStyle w:val="TableParagraph"/>
              <w:rPr>
                <w:b/>
              </w:rPr>
            </w:pPr>
            <w:r>
              <w:rPr>
                <w:b/>
                <w:spacing w:val="-2"/>
                <w:u w:val="single"/>
              </w:rPr>
              <w:t>Requirements</w:t>
            </w:r>
          </w:p>
          <w:p w14:paraId="47DC5966" w14:textId="77777777" w:rsidR="00441983" w:rsidRDefault="00441983" w:rsidP="000269A3">
            <w:pPr>
              <w:pStyle w:val="TableParagraph"/>
              <w:tabs>
                <w:tab w:val="left" w:pos="830"/>
                <w:tab w:val="left" w:pos="831"/>
              </w:tabs>
              <w:spacing w:line="229" w:lineRule="exact"/>
            </w:pPr>
          </w:p>
          <w:p w14:paraId="3D232FF7" w14:textId="77777777" w:rsidR="00441983" w:rsidRDefault="00441983" w:rsidP="00441983">
            <w:pPr>
              <w:pStyle w:val="TableParagraph"/>
              <w:tabs>
                <w:tab w:val="left" w:pos="830"/>
                <w:tab w:val="left" w:pos="831"/>
              </w:tabs>
              <w:spacing w:line="229" w:lineRule="exact"/>
            </w:pPr>
            <w:r>
              <w:t>-programmable range at least from 0.1 to 200 ml/</w:t>
            </w:r>
            <w:proofErr w:type="spellStart"/>
            <w:r>
              <w:t>hr</w:t>
            </w:r>
            <w:proofErr w:type="spellEnd"/>
          </w:p>
          <w:p w14:paraId="09F3FB4A" w14:textId="77777777" w:rsidR="00441983" w:rsidRDefault="00441983" w:rsidP="00441983">
            <w:pPr>
              <w:pStyle w:val="TableParagraph"/>
              <w:tabs>
                <w:tab w:val="left" w:pos="830"/>
                <w:tab w:val="left" w:pos="831"/>
              </w:tabs>
              <w:spacing w:line="229" w:lineRule="exact"/>
            </w:pPr>
            <w:r>
              <w:t>-Bolus rate approx. 500 ml</w:t>
            </w:r>
          </w:p>
          <w:p w14:paraId="6FFBF037" w14:textId="77777777" w:rsidR="00441983" w:rsidRDefault="00441983" w:rsidP="00441983">
            <w:pPr>
              <w:pStyle w:val="TableParagraph"/>
              <w:tabs>
                <w:tab w:val="left" w:pos="830"/>
                <w:tab w:val="left" w:pos="831"/>
              </w:tabs>
              <w:spacing w:line="229" w:lineRule="exact"/>
            </w:pPr>
            <w:r>
              <w:t xml:space="preserve">-occlusion </w:t>
            </w:r>
            <w:proofErr w:type="gramStart"/>
            <w:r>
              <w:t>pressure  from</w:t>
            </w:r>
            <w:proofErr w:type="gramEnd"/>
            <w:r>
              <w:t xml:space="preserve"> 300, 500 and 900 mmHg.</w:t>
            </w:r>
          </w:p>
          <w:p w14:paraId="2F3B5FDF" w14:textId="77777777" w:rsidR="00441983" w:rsidRDefault="00441983" w:rsidP="00441983">
            <w:pPr>
              <w:pStyle w:val="TableParagraph"/>
              <w:tabs>
                <w:tab w:val="left" w:pos="830"/>
                <w:tab w:val="left" w:pos="831"/>
              </w:tabs>
              <w:spacing w:line="229" w:lineRule="exact"/>
            </w:pPr>
            <w:r>
              <w:t>-Comprehensive alarm package</w:t>
            </w:r>
          </w:p>
          <w:p w14:paraId="13D9CB73" w14:textId="77777777" w:rsidR="00441983" w:rsidRDefault="00441983" w:rsidP="00441983">
            <w:pPr>
              <w:pStyle w:val="TableParagraph"/>
              <w:tabs>
                <w:tab w:val="left" w:pos="830"/>
                <w:tab w:val="left" w:pos="831"/>
              </w:tabs>
              <w:spacing w:line="229" w:lineRule="exact"/>
            </w:pPr>
            <w:r>
              <w:t>-It should be open system.</w:t>
            </w:r>
          </w:p>
          <w:p w14:paraId="255EC1A9" w14:textId="20288AC5" w:rsidR="00441983" w:rsidRPr="00441983" w:rsidRDefault="00441983" w:rsidP="00441983">
            <w:pPr>
              <w:pStyle w:val="TableParagraph"/>
              <w:tabs>
                <w:tab w:val="left" w:pos="830"/>
                <w:tab w:val="left" w:pos="831"/>
              </w:tabs>
              <w:spacing w:line="229" w:lineRule="exact"/>
              <w:rPr>
                <w:lang w:val="fr-FR"/>
              </w:rPr>
            </w:pPr>
            <w:proofErr w:type="gramStart"/>
            <w:r w:rsidRPr="00441983">
              <w:rPr>
                <w:lang w:val="fr-FR"/>
              </w:rPr>
              <w:t>ISO ,CE</w:t>
            </w:r>
            <w:proofErr w:type="gramEnd"/>
            <w:r w:rsidRPr="00441983">
              <w:rPr>
                <w:lang w:val="fr-FR"/>
              </w:rPr>
              <w:t xml:space="preserve"> </w:t>
            </w:r>
            <w:proofErr w:type="spellStart"/>
            <w:r w:rsidRPr="00441983">
              <w:rPr>
                <w:lang w:val="fr-FR"/>
              </w:rPr>
              <w:t>certificate</w:t>
            </w:r>
            <w:proofErr w:type="spellEnd"/>
            <w:r w:rsidRPr="00441983">
              <w:rPr>
                <w:lang w:val="fr-FR"/>
              </w:rPr>
              <w:t xml:space="preserve"> </w:t>
            </w:r>
          </w:p>
          <w:p w14:paraId="348940EB" w14:textId="07B0AEA4" w:rsidR="00441983" w:rsidRPr="00441983" w:rsidRDefault="00441983" w:rsidP="00441983">
            <w:pPr>
              <w:pStyle w:val="TableParagraph"/>
              <w:tabs>
                <w:tab w:val="left" w:pos="830"/>
                <w:tab w:val="left" w:pos="831"/>
              </w:tabs>
              <w:spacing w:line="229" w:lineRule="exact"/>
              <w:rPr>
                <w:lang w:val="fr-FR"/>
              </w:rPr>
            </w:pPr>
            <w:r w:rsidRPr="00441983">
              <w:rPr>
                <w:lang w:val="fr-FR"/>
              </w:rPr>
              <w:t xml:space="preserve">FDA </w:t>
            </w:r>
            <w:proofErr w:type="spellStart"/>
            <w:r w:rsidRPr="00441983">
              <w:rPr>
                <w:lang w:val="fr-FR"/>
              </w:rPr>
              <w:t>certificate</w:t>
            </w:r>
            <w:proofErr w:type="spellEnd"/>
            <w:r w:rsidRPr="00441983">
              <w:rPr>
                <w:lang w:val="fr-FR"/>
              </w:rPr>
              <w:t xml:space="preserve"> </w:t>
            </w:r>
          </w:p>
        </w:tc>
      </w:tr>
    </w:tbl>
    <w:p w14:paraId="7319EA85" w14:textId="77777777" w:rsidR="00441983" w:rsidRPr="00441983" w:rsidRDefault="00441983" w:rsidP="00441983">
      <w:pPr>
        <w:spacing w:line="229" w:lineRule="exact"/>
        <w:rPr>
          <w:lang w:val="fr-FR"/>
        </w:rPr>
        <w:sectPr w:rsidR="00441983" w:rsidRPr="00441983">
          <w:pgSz w:w="11900" w:h="16840"/>
          <w:pgMar w:top="1240" w:right="300" w:bottom="1380" w:left="300" w:header="485" w:footer="1186" w:gutter="0"/>
          <w:cols w:space="720"/>
        </w:sectPr>
      </w:pPr>
    </w:p>
    <w:p w14:paraId="4446D253" w14:textId="77777777" w:rsidR="00441983" w:rsidRPr="00441983" w:rsidRDefault="00441983" w:rsidP="00441983">
      <w:pPr>
        <w:pStyle w:val="BodyText"/>
        <w:spacing w:before="7"/>
        <w:rPr>
          <w:b/>
          <w:sz w:val="14"/>
          <w:lang w:val="fr-FR"/>
        </w:rPr>
      </w:pPr>
    </w:p>
    <w:p w14:paraId="6BFF841B" w14:textId="5C4358F1" w:rsidR="00441983" w:rsidRPr="00F024C1" w:rsidRDefault="00F5304E" w:rsidP="002366CB">
      <w:pPr>
        <w:pStyle w:val="ListParagraph"/>
        <w:numPr>
          <w:ilvl w:val="3"/>
          <w:numId w:val="12"/>
        </w:numPr>
        <w:tabs>
          <w:tab w:val="left" w:pos="1836"/>
        </w:tabs>
        <w:spacing w:before="157"/>
        <w:rPr>
          <w:b/>
        </w:rPr>
      </w:pPr>
      <w:r w:rsidRPr="00F5304E">
        <w:rPr>
          <w:b/>
          <w:u w:val="single"/>
        </w:rPr>
        <w:t xml:space="preserve">REGULATOR suction, adjustable, </w:t>
      </w:r>
      <w:proofErr w:type="spellStart"/>
      <w:r w:rsidRPr="00F5304E">
        <w:rPr>
          <w:b/>
          <w:u w:val="single"/>
        </w:rPr>
        <w:t>continous</w:t>
      </w:r>
      <w:proofErr w:type="spellEnd"/>
      <w:r w:rsidRPr="00F5304E">
        <w:rPr>
          <w:b/>
          <w:u w:val="single"/>
        </w:rPr>
        <w:t xml:space="preserve">/intermittent, Suction bottles </w:t>
      </w:r>
      <w:r w:rsidR="00441983" w:rsidRPr="00F024C1">
        <w:rPr>
          <w:b/>
          <w:u w:val="single"/>
        </w:rPr>
        <w:t>(indicative</w:t>
      </w:r>
      <w:r w:rsidR="00441983" w:rsidRPr="00F024C1">
        <w:rPr>
          <w:b/>
          <w:spacing w:val="-4"/>
          <w:u w:val="single"/>
        </w:rPr>
        <w:t xml:space="preserve"> </w:t>
      </w:r>
      <w:r w:rsidR="00441983" w:rsidRPr="00F024C1">
        <w:rPr>
          <w:b/>
          <w:u w:val="single"/>
        </w:rPr>
        <w:t>quantity:</w:t>
      </w:r>
      <w:r w:rsidR="00441983" w:rsidRPr="00F024C1">
        <w:rPr>
          <w:b/>
          <w:spacing w:val="-3"/>
          <w:u w:val="single"/>
        </w:rPr>
        <w:t xml:space="preserve"> </w:t>
      </w:r>
      <w:r w:rsidR="00441983" w:rsidRPr="00F024C1">
        <w:rPr>
          <w:b/>
          <w:u w:val="single"/>
        </w:rPr>
        <w:t>QTY</w:t>
      </w:r>
      <w:r w:rsidR="00441983">
        <w:rPr>
          <w:b/>
          <w:spacing w:val="-5"/>
          <w:u w:val="single"/>
        </w:rPr>
        <w:t>1</w:t>
      </w:r>
      <w:r w:rsidR="00441983" w:rsidRPr="00F024C1">
        <w:rPr>
          <w:b/>
          <w:spacing w:val="-5"/>
          <w:u w:val="single"/>
        </w:rPr>
        <w:t>):</w:t>
      </w:r>
    </w:p>
    <w:p w14:paraId="447BE45D" w14:textId="77777777" w:rsidR="00441983" w:rsidRDefault="00441983" w:rsidP="00441983">
      <w:pPr>
        <w:pStyle w:val="BodyText"/>
        <w:spacing w:before="9"/>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441983" w14:paraId="4EA1CC9E" w14:textId="77777777" w:rsidTr="000269A3">
        <w:trPr>
          <w:trHeight w:val="299"/>
        </w:trPr>
        <w:tc>
          <w:tcPr>
            <w:tcW w:w="3002" w:type="dxa"/>
          </w:tcPr>
          <w:p w14:paraId="5FF494A2" w14:textId="77777777" w:rsidR="00441983" w:rsidRDefault="00441983" w:rsidP="000269A3">
            <w:pPr>
              <w:pStyle w:val="TableParagraph"/>
              <w:rPr>
                <w:b/>
              </w:rPr>
            </w:pPr>
            <w:r>
              <w:rPr>
                <w:b/>
                <w:spacing w:val="-2"/>
              </w:rPr>
              <w:t>Equipment</w:t>
            </w:r>
          </w:p>
        </w:tc>
        <w:tc>
          <w:tcPr>
            <w:tcW w:w="7804" w:type="dxa"/>
          </w:tcPr>
          <w:p w14:paraId="44F6E451" w14:textId="77777777" w:rsidR="00441983" w:rsidRDefault="00441983" w:rsidP="000269A3">
            <w:pPr>
              <w:pStyle w:val="TableParagraph"/>
              <w:rPr>
                <w:b/>
              </w:rPr>
            </w:pPr>
            <w:r>
              <w:rPr>
                <w:b/>
              </w:rPr>
              <w:t>TECHNICAL</w:t>
            </w:r>
            <w:r>
              <w:rPr>
                <w:b/>
                <w:spacing w:val="-7"/>
              </w:rPr>
              <w:t xml:space="preserve"> </w:t>
            </w:r>
            <w:r>
              <w:rPr>
                <w:b/>
                <w:spacing w:val="-2"/>
              </w:rPr>
              <w:t>CHARACTERISTICS</w:t>
            </w:r>
          </w:p>
        </w:tc>
      </w:tr>
      <w:tr w:rsidR="00441983" w14:paraId="7A9DDA88" w14:textId="77777777" w:rsidTr="000269A3">
        <w:trPr>
          <w:trHeight w:val="1530"/>
        </w:trPr>
        <w:tc>
          <w:tcPr>
            <w:tcW w:w="3002" w:type="dxa"/>
          </w:tcPr>
          <w:p w14:paraId="3033B765" w14:textId="12CEAEB2" w:rsidR="00441983" w:rsidRDefault="00F5304E" w:rsidP="000269A3">
            <w:pPr>
              <w:pStyle w:val="TableParagraph"/>
              <w:rPr>
                <w:b/>
              </w:rPr>
            </w:pPr>
            <w:r w:rsidRPr="00F5304E">
              <w:rPr>
                <w:b/>
              </w:rPr>
              <w:t xml:space="preserve">REGULATOR suction, adjustable, </w:t>
            </w:r>
            <w:proofErr w:type="spellStart"/>
            <w:r w:rsidRPr="00F5304E">
              <w:rPr>
                <w:b/>
              </w:rPr>
              <w:t>continous</w:t>
            </w:r>
            <w:proofErr w:type="spellEnd"/>
            <w:r w:rsidRPr="00F5304E">
              <w:rPr>
                <w:b/>
              </w:rPr>
              <w:t>/intermittent, Suction bottles</w:t>
            </w:r>
          </w:p>
        </w:tc>
        <w:tc>
          <w:tcPr>
            <w:tcW w:w="7804" w:type="dxa"/>
          </w:tcPr>
          <w:p w14:paraId="4B0F6A0B" w14:textId="77777777" w:rsidR="00441983" w:rsidRDefault="00441983" w:rsidP="000269A3">
            <w:pPr>
              <w:pStyle w:val="TableParagraph"/>
              <w:rPr>
                <w:b/>
                <w:spacing w:val="-2"/>
                <w:u w:val="single"/>
              </w:rPr>
            </w:pPr>
            <w:r>
              <w:rPr>
                <w:b/>
                <w:spacing w:val="-2"/>
                <w:u w:val="single"/>
              </w:rPr>
              <w:t>Requirements</w:t>
            </w:r>
          </w:p>
          <w:p w14:paraId="35BEDAD9" w14:textId="75DE8E32" w:rsidR="00C1435A" w:rsidRDefault="00C1435A" w:rsidP="000269A3">
            <w:pPr>
              <w:pStyle w:val="TableParagraph"/>
              <w:rPr>
                <w:b/>
              </w:rPr>
            </w:pPr>
            <w:r>
              <w:t xml:space="preserve">Interval of manometer, level of bottles, if </w:t>
            </w:r>
            <w:proofErr w:type="spellStart"/>
            <w:r>
              <w:t>antibacterian</w:t>
            </w:r>
            <w:proofErr w:type="spellEnd"/>
            <w:r>
              <w:t xml:space="preserve"> filter, pressure and probe</w:t>
            </w:r>
          </w:p>
          <w:p w14:paraId="2964055C" w14:textId="77777777" w:rsidR="00441983" w:rsidRDefault="00441983" w:rsidP="000269A3">
            <w:pPr>
              <w:pStyle w:val="TableParagraph"/>
              <w:tabs>
                <w:tab w:val="left" w:pos="830"/>
                <w:tab w:val="left" w:pos="831"/>
              </w:tabs>
              <w:spacing w:line="229" w:lineRule="exact"/>
            </w:pPr>
            <w:r>
              <w:t>FDA CLEARANCE and /or CE MARK (MDD</w:t>
            </w:r>
            <w:proofErr w:type="gramStart"/>
            <w:r>
              <w:t>) :</w:t>
            </w:r>
            <w:proofErr w:type="gramEnd"/>
            <w:r>
              <w:t xml:space="preserve"> yes preferred (FDA)  </w:t>
            </w:r>
          </w:p>
          <w:p w14:paraId="7D2E5A55" w14:textId="77777777" w:rsidR="00441983" w:rsidRDefault="00441983" w:rsidP="000269A3">
            <w:pPr>
              <w:pStyle w:val="TableParagraph"/>
              <w:tabs>
                <w:tab w:val="left" w:pos="830"/>
                <w:tab w:val="left" w:pos="831"/>
              </w:tabs>
              <w:spacing w:line="229" w:lineRule="exact"/>
            </w:pPr>
            <w:r>
              <w:t>TYPE/</w:t>
            </w:r>
            <w:proofErr w:type="gramStart"/>
            <w:r>
              <w:t>CONFIGURATION  :</w:t>
            </w:r>
            <w:proofErr w:type="gramEnd"/>
            <w:r>
              <w:t xml:space="preserve"> tabletop</w:t>
            </w:r>
          </w:p>
          <w:p w14:paraId="764C6CC1" w14:textId="77777777" w:rsidR="00441983" w:rsidRDefault="00441983" w:rsidP="000269A3">
            <w:pPr>
              <w:pStyle w:val="TableParagraph"/>
              <w:tabs>
                <w:tab w:val="left" w:pos="830"/>
                <w:tab w:val="left" w:pos="831"/>
              </w:tabs>
              <w:spacing w:line="229" w:lineRule="exact"/>
            </w:pPr>
            <w:proofErr w:type="gramStart"/>
            <w:r>
              <w:t>CONSTRUCTION  :</w:t>
            </w:r>
            <w:proofErr w:type="gramEnd"/>
            <w:r>
              <w:t>• ABS, Polycarbonate, stainless steel, or other.</w:t>
            </w:r>
          </w:p>
          <w:p w14:paraId="6CF52E4F" w14:textId="77777777" w:rsidR="00441983" w:rsidRDefault="00441983" w:rsidP="000269A3">
            <w:pPr>
              <w:pStyle w:val="TableParagraph"/>
              <w:tabs>
                <w:tab w:val="left" w:pos="830"/>
                <w:tab w:val="left" w:pos="831"/>
              </w:tabs>
              <w:spacing w:line="229" w:lineRule="exact"/>
            </w:pPr>
            <w:r>
              <w:t xml:space="preserve">FHR DISPLAY RANGE, </w:t>
            </w:r>
            <w:proofErr w:type="gramStart"/>
            <w:r>
              <w:t>bpm  :</w:t>
            </w:r>
            <w:proofErr w:type="gramEnd"/>
            <w:r>
              <w:t>• ≤ 240</w:t>
            </w:r>
          </w:p>
          <w:p w14:paraId="14FE72D4" w14:textId="77777777" w:rsidR="00441983" w:rsidRDefault="00441983" w:rsidP="000269A3">
            <w:pPr>
              <w:pStyle w:val="TableParagraph"/>
              <w:tabs>
                <w:tab w:val="left" w:pos="830"/>
                <w:tab w:val="left" w:pos="831"/>
              </w:tabs>
              <w:spacing w:line="229" w:lineRule="exact"/>
            </w:pPr>
            <w:r>
              <w:t>PROBE</w:t>
            </w:r>
          </w:p>
          <w:p w14:paraId="0087F8AD" w14:textId="77777777" w:rsidR="00441983" w:rsidRDefault="00441983" w:rsidP="000269A3">
            <w:pPr>
              <w:pStyle w:val="TableParagraph"/>
              <w:tabs>
                <w:tab w:val="left" w:pos="830"/>
                <w:tab w:val="left" w:pos="831"/>
              </w:tabs>
              <w:spacing w:line="229" w:lineRule="exact"/>
            </w:pPr>
            <w:r>
              <w:t xml:space="preserve">Frequency, </w:t>
            </w:r>
            <w:proofErr w:type="gramStart"/>
            <w:r>
              <w:t>MHz :</w:t>
            </w:r>
            <w:proofErr w:type="gramEnd"/>
            <w:r>
              <w:t xml:space="preserve">      ≤ 10 </w:t>
            </w:r>
          </w:p>
          <w:p w14:paraId="7B5BA729" w14:textId="77777777" w:rsidR="00441983" w:rsidRDefault="00441983" w:rsidP="000269A3">
            <w:pPr>
              <w:pStyle w:val="TableParagraph"/>
              <w:tabs>
                <w:tab w:val="left" w:pos="830"/>
                <w:tab w:val="left" w:pos="831"/>
              </w:tabs>
              <w:spacing w:line="229" w:lineRule="exact"/>
            </w:pPr>
            <w:r>
              <w:t xml:space="preserve">Output, </w:t>
            </w:r>
            <w:proofErr w:type="spellStart"/>
            <w:r>
              <w:t>mW</w:t>
            </w:r>
            <w:proofErr w:type="spellEnd"/>
            <w:r>
              <w:t xml:space="preserve">/cm²  </w:t>
            </w:r>
            <w:proofErr w:type="gramStart"/>
            <w:r>
              <w:t xml:space="preserve">  :</w:t>
            </w:r>
            <w:proofErr w:type="gramEnd"/>
            <w:r>
              <w:t xml:space="preserve">    ≤ 22  </w:t>
            </w:r>
          </w:p>
          <w:p w14:paraId="0628D772" w14:textId="77777777" w:rsidR="00441983" w:rsidRDefault="00441983" w:rsidP="000269A3">
            <w:pPr>
              <w:pStyle w:val="TableParagraph"/>
              <w:tabs>
                <w:tab w:val="left" w:pos="830"/>
                <w:tab w:val="left" w:pos="831"/>
              </w:tabs>
              <w:spacing w:line="229" w:lineRule="exact"/>
            </w:pPr>
            <w:r>
              <w:t xml:space="preserve">Diameter, mm </w:t>
            </w:r>
            <w:proofErr w:type="gramStart"/>
            <w:r>
              <w:t xml:space="preserve">  :</w:t>
            </w:r>
            <w:proofErr w:type="gramEnd"/>
            <w:r>
              <w:t xml:space="preserve">   ≤40</w:t>
            </w:r>
          </w:p>
          <w:p w14:paraId="74479EA3" w14:textId="1E109ADD" w:rsidR="00441983" w:rsidRDefault="00441983" w:rsidP="000269A3">
            <w:pPr>
              <w:pStyle w:val="TableParagraph"/>
              <w:tabs>
                <w:tab w:val="left" w:pos="830"/>
                <w:tab w:val="left" w:pos="831"/>
              </w:tabs>
              <w:spacing w:line="229" w:lineRule="exact"/>
            </w:pPr>
          </w:p>
        </w:tc>
      </w:tr>
    </w:tbl>
    <w:p w14:paraId="14D59569" w14:textId="77777777" w:rsidR="00441983" w:rsidRDefault="00441983" w:rsidP="00441983">
      <w:pPr>
        <w:pStyle w:val="BodyText"/>
        <w:spacing w:before="10"/>
        <w:rPr>
          <w:b/>
          <w:sz w:val="29"/>
        </w:rPr>
      </w:pPr>
    </w:p>
    <w:p w14:paraId="3433158F" w14:textId="77777777" w:rsidR="00441983" w:rsidRDefault="00441983" w:rsidP="00441983">
      <w:pPr>
        <w:spacing w:line="252" w:lineRule="exact"/>
        <w:sectPr w:rsidR="00441983">
          <w:pgSz w:w="11900" w:h="16840"/>
          <w:pgMar w:top="1240" w:right="300" w:bottom="1380" w:left="300" w:header="485" w:footer="1186" w:gutter="0"/>
          <w:cols w:space="720"/>
        </w:sectPr>
      </w:pPr>
    </w:p>
    <w:p w14:paraId="26CED1F0" w14:textId="77777777" w:rsidR="00441983" w:rsidRDefault="00441983" w:rsidP="00441983">
      <w:pPr>
        <w:pStyle w:val="BodyText"/>
        <w:spacing w:before="7"/>
        <w:rPr>
          <w:b/>
          <w:sz w:val="14"/>
        </w:rPr>
      </w:pPr>
    </w:p>
    <w:p w14:paraId="6758A67F" w14:textId="77777777" w:rsidR="00441983" w:rsidRDefault="00441983" w:rsidP="00441983">
      <w:pPr>
        <w:pStyle w:val="BodyText"/>
        <w:rPr>
          <w:b/>
          <w:sz w:val="20"/>
        </w:rPr>
      </w:pPr>
    </w:p>
    <w:p w14:paraId="4EF84CD3" w14:textId="77777777" w:rsidR="00441983" w:rsidRDefault="00441983" w:rsidP="00441983">
      <w:pPr>
        <w:pStyle w:val="BodyText"/>
        <w:rPr>
          <w:b/>
          <w:sz w:val="16"/>
        </w:rPr>
      </w:pPr>
    </w:p>
    <w:p w14:paraId="26A809B4" w14:textId="1CA8CF34" w:rsidR="00441983" w:rsidRDefault="00F5304E" w:rsidP="002366CB">
      <w:pPr>
        <w:pStyle w:val="ListParagraph"/>
        <w:numPr>
          <w:ilvl w:val="3"/>
          <w:numId w:val="12"/>
        </w:numPr>
        <w:tabs>
          <w:tab w:val="left" w:pos="1836"/>
        </w:tabs>
        <w:spacing w:before="94"/>
        <w:ind w:hanging="361"/>
        <w:rPr>
          <w:b/>
        </w:rPr>
      </w:pPr>
      <w:r w:rsidRPr="00F5304E">
        <w:rPr>
          <w:b/>
          <w:u w:val="single"/>
        </w:rPr>
        <w:t xml:space="preserve">ELECTRONIC THERMOMETER, Rechargeable, ward </w:t>
      </w:r>
      <w:r w:rsidR="00441983">
        <w:rPr>
          <w:b/>
          <w:u w:val="single"/>
        </w:rPr>
        <w:t>(indicative</w:t>
      </w:r>
      <w:r w:rsidR="00441983">
        <w:rPr>
          <w:b/>
          <w:spacing w:val="-6"/>
          <w:u w:val="single"/>
        </w:rPr>
        <w:t xml:space="preserve"> </w:t>
      </w:r>
      <w:r w:rsidR="00441983">
        <w:rPr>
          <w:b/>
          <w:u w:val="single"/>
        </w:rPr>
        <w:t>quantity:</w:t>
      </w:r>
      <w:r w:rsidR="00441983">
        <w:rPr>
          <w:b/>
          <w:spacing w:val="-4"/>
          <w:u w:val="single"/>
        </w:rPr>
        <w:t xml:space="preserve"> </w:t>
      </w:r>
      <w:r w:rsidR="00441983">
        <w:rPr>
          <w:b/>
          <w:u w:val="single"/>
        </w:rPr>
        <w:t>QTY</w:t>
      </w:r>
      <w:r w:rsidR="00441983">
        <w:rPr>
          <w:b/>
          <w:spacing w:val="-6"/>
          <w:u w:val="single"/>
        </w:rPr>
        <w:t xml:space="preserve"> </w:t>
      </w:r>
      <w:r w:rsidR="00441983">
        <w:rPr>
          <w:b/>
          <w:spacing w:val="-5"/>
          <w:u w:val="single"/>
        </w:rPr>
        <w:t>1):</w:t>
      </w:r>
    </w:p>
    <w:p w14:paraId="17890A12" w14:textId="77777777" w:rsidR="00441983" w:rsidRDefault="00441983" w:rsidP="00441983">
      <w:pPr>
        <w:pStyle w:val="BodyText"/>
        <w:spacing w:before="8" w:after="1"/>
        <w:rPr>
          <w:b/>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441983" w14:paraId="3412966E" w14:textId="77777777" w:rsidTr="000269A3">
        <w:trPr>
          <w:trHeight w:val="299"/>
        </w:trPr>
        <w:tc>
          <w:tcPr>
            <w:tcW w:w="3002" w:type="dxa"/>
          </w:tcPr>
          <w:p w14:paraId="7F54198B" w14:textId="77777777" w:rsidR="00441983" w:rsidRDefault="00441983" w:rsidP="000269A3">
            <w:pPr>
              <w:pStyle w:val="TableParagraph"/>
              <w:rPr>
                <w:b/>
              </w:rPr>
            </w:pPr>
            <w:r>
              <w:rPr>
                <w:b/>
                <w:spacing w:val="-2"/>
              </w:rPr>
              <w:t>Equipment</w:t>
            </w:r>
          </w:p>
        </w:tc>
        <w:tc>
          <w:tcPr>
            <w:tcW w:w="7804" w:type="dxa"/>
          </w:tcPr>
          <w:p w14:paraId="5864F4DD" w14:textId="77777777" w:rsidR="00441983" w:rsidRDefault="00441983" w:rsidP="000269A3">
            <w:pPr>
              <w:pStyle w:val="TableParagraph"/>
              <w:rPr>
                <w:b/>
              </w:rPr>
            </w:pPr>
            <w:r>
              <w:rPr>
                <w:b/>
              </w:rPr>
              <w:t>TECHNICAL</w:t>
            </w:r>
            <w:r>
              <w:rPr>
                <w:b/>
                <w:spacing w:val="-7"/>
              </w:rPr>
              <w:t xml:space="preserve"> </w:t>
            </w:r>
            <w:r>
              <w:rPr>
                <w:b/>
                <w:spacing w:val="-2"/>
              </w:rPr>
              <w:t>CHARACTERISTICS</w:t>
            </w:r>
          </w:p>
        </w:tc>
      </w:tr>
      <w:tr w:rsidR="00441983" w:rsidRPr="00F024C1" w14:paraId="43CC0197" w14:textId="77777777" w:rsidTr="000269A3">
        <w:trPr>
          <w:trHeight w:val="2179"/>
        </w:trPr>
        <w:tc>
          <w:tcPr>
            <w:tcW w:w="3002" w:type="dxa"/>
          </w:tcPr>
          <w:p w14:paraId="4821D320" w14:textId="584BE89A" w:rsidR="00441983" w:rsidRDefault="00F5304E" w:rsidP="000269A3">
            <w:pPr>
              <w:pStyle w:val="TableParagraph"/>
              <w:rPr>
                <w:b/>
              </w:rPr>
            </w:pPr>
            <w:r w:rsidRPr="00F5304E">
              <w:rPr>
                <w:b/>
              </w:rPr>
              <w:t>ELECTRONIC THERMOMETER, Rechargeable, ward</w:t>
            </w:r>
          </w:p>
        </w:tc>
        <w:tc>
          <w:tcPr>
            <w:tcW w:w="7804" w:type="dxa"/>
          </w:tcPr>
          <w:p w14:paraId="54AD524F" w14:textId="77777777" w:rsidR="00441983" w:rsidRDefault="00441983" w:rsidP="000269A3">
            <w:pPr>
              <w:pStyle w:val="TableParagraph"/>
              <w:rPr>
                <w:b/>
              </w:rPr>
            </w:pPr>
            <w:r>
              <w:rPr>
                <w:b/>
                <w:spacing w:val="-2"/>
                <w:u w:val="single"/>
              </w:rPr>
              <w:t>Requirements</w:t>
            </w:r>
          </w:p>
          <w:p w14:paraId="183B78D1" w14:textId="77777777" w:rsidR="00441983" w:rsidRDefault="00441983" w:rsidP="000269A3">
            <w:pPr>
              <w:pStyle w:val="TableParagraph"/>
              <w:spacing w:before="10"/>
              <w:ind w:left="0"/>
              <w:rPr>
                <w:b/>
              </w:rPr>
            </w:pPr>
          </w:p>
          <w:p w14:paraId="22C5174B" w14:textId="77777777" w:rsidR="00F5304E" w:rsidRPr="00F5304E" w:rsidRDefault="00F5304E" w:rsidP="00F5304E">
            <w:pPr>
              <w:pStyle w:val="TableParagraph"/>
              <w:tabs>
                <w:tab w:val="left" w:pos="830"/>
                <w:tab w:val="left" w:pos="831"/>
              </w:tabs>
              <w:spacing w:line="228" w:lineRule="exact"/>
            </w:pPr>
            <w:r w:rsidRPr="00F5304E">
              <w:t>Temperature measurement range 32 – 43 °C (minimum guaranteed). Accuracy ± 0.1°C in the range 35 – 41 °C. Graduation 0.3°C or better. Ready-to-use after switch-on within 10 s. with battery /</w:t>
            </w:r>
            <w:proofErr w:type="gramStart"/>
            <w:r w:rsidRPr="00F5304E">
              <w:t>ISO ,CE</w:t>
            </w:r>
            <w:proofErr w:type="gramEnd"/>
            <w:r w:rsidRPr="00F5304E">
              <w:t xml:space="preserve"> certificate = </w:t>
            </w:r>
            <w:proofErr w:type="spellStart"/>
            <w:r w:rsidRPr="00F5304E">
              <w:t>Compulsary</w:t>
            </w:r>
            <w:proofErr w:type="spellEnd"/>
          </w:p>
          <w:p w14:paraId="5E5025EE" w14:textId="7E1B4A4B" w:rsidR="00441983" w:rsidRPr="00F024C1" w:rsidRDefault="00F5304E" w:rsidP="00F5304E">
            <w:pPr>
              <w:pStyle w:val="TableParagraph"/>
              <w:tabs>
                <w:tab w:val="left" w:pos="830"/>
                <w:tab w:val="left" w:pos="831"/>
              </w:tabs>
              <w:spacing w:line="228" w:lineRule="exact"/>
              <w:rPr>
                <w:lang w:val="fr-FR"/>
              </w:rPr>
            </w:pPr>
            <w:r w:rsidRPr="00F5304E">
              <w:rPr>
                <w:lang w:val="fr-FR"/>
              </w:rPr>
              <w:t xml:space="preserve">FDA </w:t>
            </w:r>
            <w:proofErr w:type="spellStart"/>
            <w:r w:rsidRPr="00F5304E">
              <w:rPr>
                <w:lang w:val="fr-FR"/>
              </w:rPr>
              <w:t>certificate</w:t>
            </w:r>
            <w:proofErr w:type="spellEnd"/>
            <w:r w:rsidRPr="00F5304E">
              <w:rPr>
                <w:lang w:val="fr-FR"/>
              </w:rPr>
              <w:t xml:space="preserve"> </w:t>
            </w:r>
            <w:r w:rsidR="00441983" w:rsidRPr="00F024C1">
              <w:rPr>
                <w:lang w:val="fr-FR"/>
              </w:rPr>
              <w:t xml:space="preserve"> </w:t>
            </w:r>
          </w:p>
        </w:tc>
      </w:tr>
    </w:tbl>
    <w:p w14:paraId="0465C770" w14:textId="77777777" w:rsidR="00441983" w:rsidRPr="00441983" w:rsidRDefault="00441983" w:rsidP="00441983">
      <w:pPr>
        <w:pStyle w:val="BodyText"/>
        <w:rPr>
          <w:b/>
          <w:sz w:val="24"/>
          <w:lang w:val="fr-FR"/>
        </w:rPr>
      </w:pPr>
    </w:p>
    <w:p w14:paraId="4FA0D566" w14:textId="77777777" w:rsidR="00441983" w:rsidRPr="00441983" w:rsidRDefault="00441983" w:rsidP="00441983">
      <w:pPr>
        <w:pStyle w:val="BodyText"/>
        <w:spacing w:before="9"/>
        <w:rPr>
          <w:b/>
          <w:sz w:val="21"/>
          <w:lang w:val="fr-FR"/>
        </w:rPr>
      </w:pPr>
    </w:p>
    <w:p w14:paraId="68278F5B" w14:textId="03297CCA" w:rsidR="00441983" w:rsidRPr="00F5304E" w:rsidRDefault="00F5304E" w:rsidP="002366CB">
      <w:pPr>
        <w:pStyle w:val="ListParagraph"/>
        <w:numPr>
          <w:ilvl w:val="3"/>
          <w:numId w:val="12"/>
        </w:numPr>
        <w:tabs>
          <w:tab w:val="left" w:pos="1836"/>
        </w:tabs>
        <w:ind w:hanging="361"/>
        <w:rPr>
          <w:b/>
          <w:lang w:val="fr-FR"/>
        </w:rPr>
      </w:pPr>
      <w:proofErr w:type="spellStart"/>
      <w:r w:rsidRPr="00F5304E">
        <w:rPr>
          <w:b/>
          <w:u w:val="single"/>
          <w:lang w:val="fr-FR"/>
        </w:rPr>
        <w:t>Flowmeter</w:t>
      </w:r>
      <w:proofErr w:type="spellEnd"/>
      <w:r w:rsidRPr="00F5304E">
        <w:rPr>
          <w:b/>
          <w:u w:val="single"/>
          <w:lang w:val="fr-FR"/>
        </w:rPr>
        <w:t xml:space="preserve">, Air </w:t>
      </w:r>
      <w:r w:rsidR="00441983" w:rsidRPr="00F5304E">
        <w:rPr>
          <w:b/>
          <w:u w:val="single"/>
          <w:lang w:val="fr-FR"/>
        </w:rPr>
        <w:t>(indicative</w:t>
      </w:r>
      <w:r w:rsidR="00441983" w:rsidRPr="00F5304E">
        <w:rPr>
          <w:b/>
          <w:spacing w:val="-7"/>
          <w:u w:val="single"/>
          <w:lang w:val="fr-FR"/>
        </w:rPr>
        <w:t xml:space="preserve"> </w:t>
      </w:r>
      <w:proofErr w:type="spellStart"/>
      <w:proofErr w:type="gramStart"/>
      <w:r w:rsidR="00441983" w:rsidRPr="00F5304E">
        <w:rPr>
          <w:b/>
          <w:u w:val="single"/>
          <w:lang w:val="fr-FR"/>
        </w:rPr>
        <w:t>quantity</w:t>
      </w:r>
      <w:proofErr w:type="spellEnd"/>
      <w:r w:rsidR="00441983" w:rsidRPr="00F5304E">
        <w:rPr>
          <w:b/>
          <w:u w:val="single"/>
          <w:lang w:val="fr-FR"/>
        </w:rPr>
        <w:t>:</w:t>
      </w:r>
      <w:proofErr w:type="gramEnd"/>
      <w:r w:rsidR="00441983" w:rsidRPr="00F5304E">
        <w:rPr>
          <w:b/>
          <w:spacing w:val="-5"/>
          <w:u w:val="single"/>
          <w:lang w:val="fr-FR"/>
        </w:rPr>
        <w:t xml:space="preserve"> </w:t>
      </w:r>
      <w:r w:rsidR="00441983" w:rsidRPr="00F5304E">
        <w:rPr>
          <w:b/>
          <w:u w:val="single"/>
          <w:lang w:val="fr-FR"/>
        </w:rPr>
        <w:t>QTY</w:t>
      </w:r>
      <w:r w:rsidR="00441983" w:rsidRPr="00F5304E">
        <w:rPr>
          <w:b/>
          <w:spacing w:val="-7"/>
          <w:u w:val="single"/>
          <w:lang w:val="fr-FR"/>
        </w:rPr>
        <w:t xml:space="preserve"> </w:t>
      </w:r>
      <w:r w:rsidRPr="00F5304E">
        <w:rPr>
          <w:b/>
          <w:spacing w:val="-5"/>
          <w:u w:val="single"/>
          <w:lang w:val="fr-FR"/>
        </w:rPr>
        <w:t>4</w:t>
      </w:r>
      <w:r w:rsidR="00441983" w:rsidRPr="00F5304E">
        <w:rPr>
          <w:b/>
          <w:spacing w:val="-5"/>
          <w:u w:val="single"/>
          <w:lang w:val="fr-FR"/>
        </w:rPr>
        <w:t>):</w:t>
      </w:r>
    </w:p>
    <w:p w14:paraId="50B38613" w14:textId="77777777" w:rsidR="00441983" w:rsidRPr="00F5304E" w:rsidRDefault="00441983" w:rsidP="00441983">
      <w:pPr>
        <w:pStyle w:val="BodyText"/>
        <w:spacing w:before="6" w:after="1"/>
        <w:rPr>
          <w:b/>
          <w:sz w:val="15"/>
          <w:lang w:val="fr-FR"/>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441983" w14:paraId="6BE8D71C" w14:textId="77777777" w:rsidTr="000269A3">
        <w:trPr>
          <w:trHeight w:val="301"/>
        </w:trPr>
        <w:tc>
          <w:tcPr>
            <w:tcW w:w="3002" w:type="dxa"/>
          </w:tcPr>
          <w:p w14:paraId="122B75F3" w14:textId="77777777" w:rsidR="00441983" w:rsidRDefault="00441983" w:rsidP="000269A3">
            <w:pPr>
              <w:pStyle w:val="TableParagraph"/>
              <w:spacing w:before="2"/>
              <w:rPr>
                <w:b/>
              </w:rPr>
            </w:pPr>
            <w:r>
              <w:rPr>
                <w:b/>
                <w:spacing w:val="-2"/>
              </w:rPr>
              <w:t>Equipment</w:t>
            </w:r>
          </w:p>
        </w:tc>
        <w:tc>
          <w:tcPr>
            <w:tcW w:w="7804" w:type="dxa"/>
          </w:tcPr>
          <w:p w14:paraId="2858A619" w14:textId="77777777" w:rsidR="00441983" w:rsidRDefault="00441983" w:rsidP="000269A3">
            <w:pPr>
              <w:pStyle w:val="TableParagraph"/>
              <w:spacing w:before="2"/>
              <w:rPr>
                <w:b/>
              </w:rPr>
            </w:pPr>
            <w:r>
              <w:rPr>
                <w:b/>
              </w:rPr>
              <w:t>TECHNICAL</w:t>
            </w:r>
            <w:r>
              <w:rPr>
                <w:b/>
                <w:spacing w:val="-7"/>
              </w:rPr>
              <w:t xml:space="preserve"> </w:t>
            </w:r>
            <w:r>
              <w:rPr>
                <w:b/>
                <w:spacing w:val="-2"/>
              </w:rPr>
              <w:t>CHARACTERISTICS</w:t>
            </w:r>
          </w:p>
        </w:tc>
      </w:tr>
      <w:tr w:rsidR="00441983" w14:paraId="39559106" w14:textId="77777777" w:rsidTr="000269A3">
        <w:trPr>
          <w:trHeight w:val="1019"/>
        </w:trPr>
        <w:tc>
          <w:tcPr>
            <w:tcW w:w="3002" w:type="dxa"/>
          </w:tcPr>
          <w:p w14:paraId="5E9138B1" w14:textId="47539663" w:rsidR="00441983" w:rsidRDefault="00F5304E" w:rsidP="000269A3">
            <w:pPr>
              <w:pStyle w:val="TableParagraph"/>
              <w:rPr>
                <w:b/>
              </w:rPr>
            </w:pPr>
            <w:r w:rsidRPr="00F5304E">
              <w:rPr>
                <w:b/>
              </w:rPr>
              <w:t>Flowmeter, Air</w:t>
            </w:r>
          </w:p>
        </w:tc>
        <w:tc>
          <w:tcPr>
            <w:tcW w:w="7804" w:type="dxa"/>
          </w:tcPr>
          <w:p w14:paraId="0438D152" w14:textId="77777777" w:rsidR="00441983" w:rsidRDefault="00441983" w:rsidP="000269A3">
            <w:pPr>
              <w:pStyle w:val="TableParagraph"/>
              <w:rPr>
                <w:b/>
              </w:rPr>
            </w:pPr>
            <w:r>
              <w:rPr>
                <w:b/>
                <w:spacing w:val="-2"/>
                <w:u w:val="single"/>
              </w:rPr>
              <w:t>Requirements</w:t>
            </w:r>
          </w:p>
          <w:p w14:paraId="12C2E34D" w14:textId="77777777" w:rsidR="00441983" w:rsidRDefault="00441983" w:rsidP="000269A3">
            <w:pPr>
              <w:pStyle w:val="TableParagraph"/>
              <w:tabs>
                <w:tab w:val="left" w:pos="830"/>
                <w:tab w:val="left" w:pos="831"/>
              </w:tabs>
              <w:spacing w:line="228" w:lineRule="exact"/>
            </w:pPr>
          </w:p>
          <w:p w14:paraId="708F46F7" w14:textId="77777777" w:rsidR="00F5304E" w:rsidRDefault="00F5304E" w:rsidP="00F5304E">
            <w:pPr>
              <w:pStyle w:val="TableParagraph"/>
              <w:tabs>
                <w:tab w:val="left" w:pos="830"/>
                <w:tab w:val="left" w:pos="831"/>
              </w:tabs>
              <w:spacing w:line="228" w:lineRule="exact"/>
            </w:pPr>
            <w:r>
              <w:t>Flow Range</w:t>
            </w:r>
            <w:r>
              <w:tab/>
              <w:t>0 to 300 SLPM of Air</w:t>
            </w:r>
          </w:p>
          <w:p w14:paraId="43A26B90" w14:textId="77777777" w:rsidR="00F5304E" w:rsidRDefault="00F5304E" w:rsidP="00F5304E">
            <w:pPr>
              <w:pStyle w:val="TableParagraph"/>
              <w:tabs>
                <w:tab w:val="left" w:pos="830"/>
                <w:tab w:val="left" w:pos="831"/>
              </w:tabs>
              <w:spacing w:line="228" w:lineRule="exact"/>
            </w:pPr>
            <w:r>
              <w:t>Flow Accuracy</w:t>
            </w:r>
            <w:r>
              <w:tab/>
              <w:t>2% of reading or 0.05 SLPM, whichever is greater, at 70 °F and 14.7 psia</w:t>
            </w:r>
          </w:p>
          <w:p w14:paraId="49055AA3" w14:textId="77777777" w:rsidR="00F5304E" w:rsidRDefault="00F5304E" w:rsidP="00F5304E">
            <w:pPr>
              <w:pStyle w:val="TableParagraph"/>
              <w:tabs>
                <w:tab w:val="left" w:pos="830"/>
                <w:tab w:val="left" w:pos="831"/>
              </w:tabs>
              <w:spacing w:line="228" w:lineRule="exact"/>
            </w:pPr>
            <w:r>
              <w:t>Flow Sample Rate</w:t>
            </w:r>
            <w:r>
              <w:tab/>
              <w:t>50 milliseconds</w:t>
            </w:r>
          </w:p>
          <w:p w14:paraId="6D730B8F" w14:textId="77777777" w:rsidR="00F5304E" w:rsidRDefault="00F5304E" w:rsidP="00F5304E">
            <w:pPr>
              <w:pStyle w:val="TableParagraph"/>
              <w:tabs>
                <w:tab w:val="left" w:pos="830"/>
                <w:tab w:val="left" w:pos="831"/>
              </w:tabs>
              <w:spacing w:line="228" w:lineRule="exact"/>
            </w:pPr>
            <w:r>
              <w:t>Temperature Range</w:t>
            </w:r>
            <w:r>
              <w:tab/>
              <w:t>0 to 50 °C (0 to 122 °F)</w:t>
            </w:r>
          </w:p>
          <w:p w14:paraId="718F5FD0" w14:textId="77777777" w:rsidR="00F5304E" w:rsidRDefault="00F5304E" w:rsidP="00F5304E">
            <w:pPr>
              <w:pStyle w:val="TableParagraph"/>
              <w:tabs>
                <w:tab w:val="left" w:pos="830"/>
                <w:tab w:val="left" w:pos="831"/>
              </w:tabs>
              <w:spacing w:line="228" w:lineRule="exact"/>
            </w:pPr>
            <w:r>
              <w:t>Accuracy</w:t>
            </w:r>
            <w:r>
              <w:tab/>
              <w:t>±1 °C (±1.8 °F) at flows &gt;1 SLPM</w:t>
            </w:r>
          </w:p>
          <w:p w14:paraId="245B99F0" w14:textId="77777777" w:rsidR="00F5304E" w:rsidRDefault="00F5304E" w:rsidP="00F5304E">
            <w:pPr>
              <w:pStyle w:val="TableParagraph"/>
              <w:tabs>
                <w:tab w:val="left" w:pos="830"/>
                <w:tab w:val="left" w:pos="831"/>
              </w:tabs>
              <w:spacing w:line="228" w:lineRule="exact"/>
            </w:pPr>
            <w:r>
              <w:t>Atmospheric Pressure Range</w:t>
            </w:r>
            <w:r>
              <w:tab/>
              <w:t>15 to 115 kPa (2.17 to 16.68 psia)</w:t>
            </w:r>
          </w:p>
          <w:p w14:paraId="692D4AE6" w14:textId="77777777" w:rsidR="00F5304E" w:rsidRDefault="00F5304E" w:rsidP="00F5304E">
            <w:pPr>
              <w:pStyle w:val="TableParagraph"/>
              <w:tabs>
                <w:tab w:val="left" w:pos="830"/>
                <w:tab w:val="left" w:pos="831"/>
              </w:tabs>
              <w:spacing w:line="228" w:lineRule="exact"/>
            </w:pPr>
            <w:r>
              <w:t>Atmospheric Pressure Accuracy</w:t>
            </w:r>
            <w:r>
              <w:tab/>
              <w:t xml:space="preserve">±1.5% F.S./ </w:t>
            </w:r>
            <w:proofErr w:type="gramStart"/>
            <w:r>
              <w:t>ISO ,CE</w:t>
            </w:r>
            <w:proofErr w:type="gramEnd"/>
            <w:r>
              <w:t xml:space="preserve"> certificate = </w:t>
            </w:r>
            <w:proofErr w:type="spellStart"/>
            <w:r>
              <w:t>Compulsary</w:t>
            </w:r>
            <w:proofErr w:type="spellEnd"/>
          </w:p>
          <w:p w14:paraId="18596A74" w14:textId="099F5B09" w:rsidR="00441983" w:rsidRDefault="00F5304E" w:rsidP="00F5304E">
            <w:pPr>
              <w:pStyle w:val="TableParagraph"/>
              <w:tabs>
                <w:tab w:val="left" w:pos="830"/>
                <w:tab w:val="left" w:pos="831"/>
              </w:tabs>
              <w:spacing w:line="228" w:lineRule="exact"/>
            </w:pPr>
            <w:r>
              <w:t>FDA certificate</w:t>
            </w:r>
          </w:p>
        </w:tc>
      </w:tr>
    </w:tbl>
    <w:p w14:paraId="769D3877" w14:textId="77777777" w:rsidR="00441983" w:rsidRDefault="00441983" w:rsidP="00441983">
      <w:pPr>
        <w:rPr>
          <w:b/>
        </w:rPr>
      </w:pPr>
    </w:p>
    <w:p w14:paraId="300075B8" w14:textId="77777777" w:rsidR="00441983" w:rsidRDefault="00441983" w:rsidP="00441983">
      <w:pPr>
        <w:rPr>
          <w:b/>
        </w:rPr>
      </w:pPr>
    </w:p>
    <w:p w14:paraId="2DEAB9B6" w14:textId="77777777" w:rsidR="00F5304E" w:rsidRPr="00441983" w:rsidRDefault="00F5304E" w:rsidP="00F5304E">
      <w:pPr>
        <w:pStyle w:val="BodyText"/>
        <w:spacing w:before="9"/>
        <w:rPr>
          <w:b/>
          <w:sz w:val="21"/>
          <w:lang w:val="fr-FR"/>
        </w:rPr>
      </w:pPr>
    </w:p>
    <w:p w14:paraId="20E34FB7" w14:textId="33899B72" w:rsidR="00F5304E" w:rsidRPr="00F5304E" w:rsidRDefault="00F5304E" w:rsidP="002366CB">
      <w:pPr>
        <w:pStyle w:val="ListParagraph"/>
        <w:numPr>
          <w:ilvl w:val="3"/>
          <w:numId w:val="12"/>
        </w:numPr>
        <w:tabs>
          <w:tab w:val="left" w:pos="1836"/>
        </w:tabs>
        <w:rPr>
          <w:b/>
          <w:lang w:val="fr-FR"/>
        </w:rPr>
      </w:pPr>
      <w:r w:rsidRPr="00F5304E">
        <w:rPr>
          <w:b/>
          <w:u w:val="single"/>
          <w:lang w:val="fr-FR"/>
        </w:rPr>
        <w:t xml:space="preserve">FLOWMETER, </w:t>
      </w:r>
      <w:proofErr w:type="spellStart"/>
      <w:r w:rsidRPr="00F5304E">
        <w:rPr>
          <w:b/>
          <w:u w:val="single"/>
          <w:lang w:val="fr-FR"/>
        </w:rPr>
        <w:t>Oxygen</w:t>
      </w:r>
      <w:proofErr w:type="spellEnd"/>
      <w:r w:rsidRPr="00F5304E">
        <w:rPr>
          <w:b/>
          <w:u w:val="single"/>
          <w:lang w:val="fr-FR"/>
        </w:rPr>
        <w:t xml:space="preserve"> 0-15 LPM (indicative</w:t>
      </w:r>
      <w:r w:rsidRPr="00F5304E">
        <w:rPr>
          <w:b/>
          <w:spacing w:val="-7"/>
          <w:u w:val="single"/>
          <w:lang w:val="fr-FR"/>
        </w:rPr>
        <w:t xml:space="preserve"> </w:t>
      </w:r>
      <w:proofErr w:type="spellStart"/>
      <w:proofErr w:type="gramStart"/>
      <w:r w:rsidRPr="00F5304E">
        <w:rPr>
          <w:b/>
          <w:u w:val="single"/>
          <w:lang w:val="fr-FR"/>
        </w:rPr>
        <w:t>quantity</w:t>
      </w:r>
      <w:proofErr w:type="spellEnd"/>
      <w:r w:rsidRPr="00F5304E">
        <w:rPr>
          <w:b/>
          <w:u w:val="single"/>
          <w:lang w:val="fr-FR"/>
        </w:rPr>
        <w:t>:</w:t>
      </w:r>
      <w:proofErr w:type="gramEnd"/>
      <w:r w:rsidRPr="00F5304E">
        <w:rPr>
          <w:b/>
          <w:spacing w:val="-5"/>
          <w:u w:val="single"/>
          <w:lang w:val="fr-FR"/>
        </w:rPr>
        <w:t xml:space="preserve"> </w:t>
      </w:r>
      <w:r w:rsidRPr="00F5304E">
        <w:rPr>
          <w:b/>
          <w:u w:val="single"/>
          <w:lang w:val="fr-FR"/>
        </w:rPr>
        <w:t>QTY</w:t>
      </w:r>
      <w:r w:rsidRPr="00F5304E">
        <w:rPr>
          <w:b/>
          <w:spacing w:val="-7"/>
          <w:u w:val="single"/>
          <w:lang w:val="fr-FR"/>
        </w:rPr>
        <w:t xml:space="preserve"> </w:t>
      </w:r>
      <w:r>
        <w:rPr>
          <w:b/>
          <w:spacing w:val="-5"/>
          <w:u w:val="single"/>
          <w:lang w:val="fr-FR"/>
        </w:rPr>
        <w:t>1</w:t>
      </w:r>
      <w:r w:rsidRPr="00F5304E">
        <w:rPr>
          <w:b/>
          <w:spacing w:val="-5"/>
          <w:u w:val="single"/>
          <w:lang w:val="fr-FR"/>
        </w:rPr>
        <w:t>):</w:t>
      </w:r>
    </w:p>
    <w:p w14:paraId="4B75D5BA" w14:textId="77777777" w:rsidR="00F5304E" w:rsidRPr="00F5304E" w:rsidRDefault="00F5304E" w:rsidP="00F5304E">
      <w:pPr>
        <w:pStyle w:val="BodyText"/>
        <w:spacing w:before="6" w:after="1"/>
        <w:rPr>
          <w:b/>
          <w:sz w:val="15"/>
          <w:lang w:val="fr-FR"/>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7804"/>
      </w:tblGrid>
      <w:tr w:rsidR="00F5304E" w14:paraId="324059E4" w14:textId="77777777" w:rsidTr="000269A3">
        <w:trPr>
          <w:trHeight w:val="301"/>
        </w:trPr>
        <w:tc>
          <w:tcPr>
            <w:tcW w:w="3002" w:type="dxa"/>
          </w:tcPr>
          <w:p w14:paraId="02952DE5" w14:textId="77777777" w:rsidR="00F5304E" w:rsidRDefault="00F5304E" w:rsidP="000269A3">
            <w:pPr>
              <w:pStyle w:val="TableParagraph"/>
              <w:spacing w:before="2"/>
              <w:rPr>
                <w:b/>
              </w:rPr>
            </w:pPr>
            <w:r>
              <w:rPr>
                <w:b/>
                <w:spacing w:val="-2"/>
              </w:rPr>
              <w:t>Equipment</w:t>
            </w:r>
          </w:p>
        </w:tc>
        <w:tc>
          <w:tcPr>
            <w:tcW w:w="7804" w:type="dxa"/>
          </w:tcPr>
          <w:p w14:paraId="300E5E31" w14:textId="77777777" w:rsidR="00F5304E" w:rsidRDefault="00F5304E" w:rsidP="000269A3">
            <w:pPr>
              <w:pStyle w:val="TableParagraph"/>
              <w:spacing w:before="2"/>
              <w:rPr>
                <w:b/>
              </w:rPr>
            </w:pPr>
            <w:r>
              <w:rPr>
                <w:b/>
              </w:rPr>
              <w:t>TECHNICAL</w:t>
            </w:r>
            <w:r>
              <w:rPr>
                <w:b/>
                <w:spacing w:val="-7"/>
              </w:rPr>
              <w:t xml:space="preserve"> </w:t>
            </w:r>
            <w:r>
              <w:rPr>
                <w:b/>
                <w:spacing w:val="-2"/>
              </w:rPr>
              <w:t>CHARACTERISTICS</w:t>
            </w:r>
          </w:p>
        </w:tc>
      </w:tr>
      <w:tr w:rsidR="00F5304E" w14:paraId="1654DBB9" w14:textId="77777777" w:rsidTr="000269A3">
        <w:trPr>
          <w:trHeight w:val="1019"/>
        </w:trPr>
        <w:tc>
          <w:tcPr>
            <w:tcW w:w="3002" w:type="dxa"/>
          </w:tcPr>
          <w:p w14:paraId="69C5535F" w14:textId="73D25199" w:rsidR="00F5304E" w:rsidRDefault="00F5304E" w:rsidP="00F5304E">
            <w:pPr>
              <w:pStyle w:val="TableParagraph"/>
              <w:rPr>
                <w:b/>
              </w:rPr>
            </w:pPr>
            <w:r w:rsidRPr="00F5304E">
              <w:rPr>
                <w:b/>
              </w:rPr>
              <w:t>FLOWMETER, Oxygen 0-15 LPM</w:t>
            </w:r>
          </w:p>
        </w:tc>
        <w:tc>
          <w:tcPr>
            <w:tcW w:w="7804" w:type="dxa"/>
          </w:tcPr>
          <w:p w14:paraId="521C51A8" w14:textId="77777777" w:rsidR="00F5304E" w:rsidRDefault="00F5304E" w:rsidP="000269A3">
            <w:pPr>
              <w:pStyle w:val="TableParagraph"/>
              <w:rPr>
                <w:b/>
              </w:rPr>
            </w:pPr>
            <w:r>
              <w:rPr>
                <w:b/>
                <w:spacing w:val="-2"/>
                <w:u w:val="single"/>
              </w:rPr>
              <w:t>Requirements</w:t>
            </w:r>
          </w:p>
          <w:p w14:paraId="23757452" w14:textId="77777777" w:rsidR="00F5304E" w:rsidRDefault="00F5304E" w:rsidP="000269A3">
            <w:pPr>
              <w:pStyle w:val="TableParagraph"/>
              <w:tabs>
                <w:tab w:val="left" w:pos="830"/>
                <w:tab w:val="left" w:pos="831"/>
              </w:tabs>
              <w:spacing w:line="228" w:lineRule="exact"/>
            </w:pPr>
          </w:p>
          <w:p w14:paraId="5A3E98B4" w14:textId="77777777" w:rsidR="00F5304E" w:rsidRDefault="00F5304E" w:rsidP="00F5304E">
            <w:pPr>
              <w:pStyle w:val="TableParagraph"/>
              <w:tabs>
                <w:tab w:val="left" w:pos="830"/>
                <w:tab w:val="left" w:pos="831"/>
              </w:tabs>
              <w:spacing w:line="228" w:lineRule="exact"/>
            </w:pPr>
            <w:r>
              <w:t>0-15 LPM, accuracy 10%, tube gradation max 0.5 LPM at low flow, max 1 LPM high flow</w:t>
            </w:r>
          </w:p>
          <w:p w14:paraId="5AC6CD68" w14:textId="77777777" w:rsidR="00F5304E" w:rsidRDefault="00F5304E" w:rsidP="00F5304E">
            <w:pPr>
              <w:pStyle w:val="TableParagraph"/>
              <w:tabs>
                <w:tab w:val="left" w:pos="830"/>
                <w:tab w:val="left" w:pos="831"/>
              </w:tabs>
              <w:spacing w:line="228" w:lineRule="exact"/>
            </w:pPr>
            <w:r>
              <w:t>Outlet connector for 6 mm barbed connection to medical air tubing included.</w:t>
            </w:r>
          </w:p>
          <w:p w14:paraId="17C2F7AF" w14:textId="77777777" w:rsidR="00F5304E" w:rsidRDefault="00F5304E" w:rsidP="00F5304E">
            <w:pPr>
              <w:pStyle w:val="TableParagraph"/>
              <w:tabs>
                <w:tab w:val="left" w:pos="830"/>
                <w:tab w:val="left" w:pos="831"/>
              </w:tabs>
              <w:spacing w:line="228" w:lineRule="exact"/>
            </w:pPr>
            <w:r>
              <w:t xml:space="preserve">Certificate of calibration and inspection/ </w:t>
            </w:r>
            <w:proofErr w:type="gramStart"/>
            <w:r>
              <w:t>ISO ,CE</w:t>
            </w:r>
            <w:proofErr w:type="gramEnd"/>
            <w:r>
              <w:t xml:space="preserve"> certificate = </w:t>
            </w:r>
            <w:proofErr w:type="spellStart"/>
            <w:r>
              <w:t>Compulsary</w:t>
            </w:r>
            <w:proofErr w:type="spellEnd"/>
          </w:p>
          <w:p w14:paraId="78C7715C" w14:textId="2DA4B371" w:rsidR="00F5304E" w:rsidRDefault="00F5304E" w:rsidP="00F5304E">
            <w:pPr>
              <w:pStyle w:val="TableParagraph"/>
              <w:tabs>
                <w:tab w:val="left" w:pos="830"/>
                <w:tab w:val="left" w:pos="831"/>
              </w:tabs>
              <w:spacing w:line="228" w:lineRule="exact"/>
            </w:pPr>
            <w:r>
              <w:t>FDA certificate</w:t>
            </w:r>
          </w:p>
        </w:tc>
      </w:tr>
    </w:tbl>
    <w:p w14:paraId="50C5DCE7" w14:textId="77777777" w:rsidR="00372140" w:rsidRDefault="00372140">
      <w:pPr>
        <w:spacing w:line="234" w:lineRule="exact"/>
        <w:sectPr w:rsidR="00372140">
          <w:pgSz w:w="11900" w:h="16840"/>
          <w:pgMar w:top="1240" w:right="300" w:bottom="1380" w:left="300" w:header="485" w:footer="1186" w:gutter="0"/>
          <w:cols w:space="720"/>
        </w:sectPr>
      </w:pPr>
    </w:p>
    <w:p w14:paraId="4A1E6A57" w14:textId="7166E5BE" w:rsidR="00E564EF" w:rsidRDefault="00E564EF">
      <w:pPr>
        <w:spacing w:before="1" w:line="256" w:lineRule="auto"/>
        <w:ind w:left="1116" w:right="1104"/>
        <w:rPr>
          <w:i/>
        </w:rPr>
      </w:pPr>
    </w:p>
    <w:sectPr w:rsidR="00E564EF">
      <w:pgSz w:w="11900" w:h="16840"/>
      <w:pgMar w:top="1240" w:right="300" w:bottom="1380" w:left="300" w:header="485" w:footer="11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D3828" w14:textId="77777777" w:rsidR="002366CB" w:rsidRDefault="002366CB">
      <w:r>
        <w:separator/>
      </w:r>
    </w:p>
  </w:endnote>
  <w:endnote w:type="continuationSeparator" w:id="0">
    <w:p w14:paraId="38F59E6D" w14:textId="77777777" w:rsidR="002366CB" w:rsidRDefault="0023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4C708" w14:textId="36518BE2" w:rsidR="008B3CD6" w:rsidRDefault="008B3CD6">
    <w:pPr>
      <w:pStyle w:val="BodyText"/>
      <w:spacing w:line="14" w:lineRule="auto"/>
      <w:rPr>
        <w:sz w:val="20"/>
      </w:rPr>
    </w:pPr>
    <w:r>
      <w:rPr>
        <w:noProof/>
      </w:rPr>
      <mc:AlternateContent>
        <mc:Choice Requires="wps">
          <w:drawing>
            <wp:anchor distT="0" distB="0" distL="114300" distR="114300" simplePos="0" relativeHeight="485323264" behindDoc="1" locked="0" layoutInCell="1" allowOverlap="1" wp14:anchorId="3FE4F87D" wp14:editId="6A861E9E">
              <wp:simplePos x="0" y="0"/>
              <wp:positionH relativeFrom="page">
                <wp:posOffset>886460</wp:posOffset>
              </wp:positionH>
              <wp:positionV relativeFrom="page">
                <wp:posOffset>9800590</wp:posOffset>
              </wp:positionV>
              <wp:extent cx="755015" cy="165735"/>
              <wp:effectExtent l="0" t="0" r="0" b="0"/>
              <wp:wrapNone/>
              <wp:docPr id="45971273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C1D28" w14:textId="77777777" w:rsidR="008B3CD6" w:rsidRDefault="008B3CD6">
                          <w:pPr>
                            <w:spacing w:line="245" w:lineRule="exact"/>
                            <w:ind w:left="20"/>
                            <w:rPr>
                              <w:rFonts w:ascii="Calibri"/>
                              <w:b/>
                            </w:rPr>
                          </w:pPr>
                          <w:r>
                            <w:rPr>
                              <w:rFonts w:ascii="Calibri"/>
                            </w:rPr>
                            <w:t>Page</w:t>
                          </w:r>
                          <w:r>
                            <w:rPr>
                              <w:rFonts w:ascii="Times New Roman"/>
                              <w:spacing w:val="-7"/>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2</w:t>
                          </w:r>
                          <w:r>
                            <w:rPr>
                              <w:rFonts w:ascii="Calibri"/>
                              <w:b/>
                            </w:rPr>
                            <w:fldChar w:fldCharType="end"/>
                          </w:r>
                          <w:r>
                            <w:rPr>
                              <w:rFonts w:ascii="Times New Roman"/>
                              <w:spacing w:val="-7"/>
                            </w:rPr>
                            <w:t xml:space="preserve"> </w:t>
                          </w:r>
                          <w:r>
                            <w:rPr>
                              <w:rFonts w:ascii="Calibri"/>
                            </w:rPr>
                            <w:t>on</w:t>
                          </w:r>
                          <w:r>
                            <w:rPr>
                              <w:rFonts w:ascii="Times New Roman"/>
                              <w:spacing w:val="-6"/>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70</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3FE4F87D" id="_x0000_t202" coordsize="21600,21600" o:spt="202" path="m,l,21600r21600,l21600,xe">
              <v:stroke joinstyle="miter"/>
              <v:path gradientshapeok="t" o:connecttype="rect"/>
            </v:shapetype>
            <v:shape id="docshape7" o:spid="_x0000_s1029" type="#_x0000_t202" style="position:absolute;margin-left:69.8pt;margin-top:771.7pt;width:59.45pt;height:13.05pt;z-index:-179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" filled="f" stroked="f">
              <v:textbox inset="0,0,0,0">
                <w:txbxContent>
                  <w:p w14:paraId="669C1D28" w14:textId="77777777" w:rsidR="008B3CD6" w:rsidRDefault="008B3CD6">
                    <w:pPr>
                      <w:spacing w:line="245" w:lineRule="exact"/>
                      <w:ind w:left="20"/>
                      <w:rPr>
                        <w:rFonts w:ascii="Calibri"/>
                        <w:b/>
                      </w:rPr>
                    </w:pPr>
                    <w:r>
                      <w:rPr>
                        <w:rFonts w:ascii="Calibri"/>
                      </w:rPr>
                      <w:t>Page</w:t>
                    </w:r>
                    <w:r>
                      <w:rPr>
                        <w:rFonts w:ascii="Times New Roman"/>
                        <w:spacing w:val="-7"/>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2</w:t>
                    </w:r>
                    <w:r>
                      <w:rPr>
                        <w:rFonts w:ascii="Calibri"/>
                        <w:b/>
                      </w:rPr>
                      <w:fldChar w:fldCharType="end"/>
                    </w:r>
                    <w:r>
                      <w:rPr>
                        <w:rFonts w:ascii="Times New Roman"/>
                        <w:spacing w:val="-7"/>
                      </w:rPr>
                      <w:t xml:space="preserve"> </w:t>
                    </w:r>
                    <w:r>
                      <w:rPr>
                        <w:rFonts w:ascii="Calibri"/>
                      </w:rPr>
                      <w:t>on</w:t>
                    </w:r>
                    <w:r>
                      <w:rPr>
                        <w:rFonts w:ascii="Times New Roman"/>
                        <w:spacing w:val="-6"/>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70</w:t>
                    </w:r>
                    <w:r>
                      <w:rPr>
                        <w:rFonts w:ascii="Calibri"/>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30292" w14:textId="70160F3D" w:rsidR="008B3CD6" w:rsidRDefault="008B3CD6">
    <w:pPr>
      <w:pStyle w:val="BodyText"/>
      <w:spacing w:line="14" w:lineRule="auto"/>
      <w:rPr>
        <w:sz w:val="20"/>
      </w:rPr>
    </w:pPr>
    <w:r>
      <w:rPr>
        <w:noProof/>
      </w:rPr>
      <mc:AlternateContent>
        <mc:Choice Requires="wps">
          <w:drawing>
            <wp:anchor distT="0" distB="0" distL="114300" distR="114300" simplePos="0" relativeHeight="485324800" behindDoc="1" locked="0" layoutInCell="1" allowOverlap="1" wp14:anchorId="2BA39809" wp14:editId="7576F807">
              <wp:simplePos x="0" y="0"/>
              <wp:positionH relativeFrom="page">
                <wp:posOffset>886460</wp:posOffset>
              </wp:positionH>
              <wp:positionV relativeFrom="page">
                <wp:posOffset>9800590</wp:posOffset>
              </wp:positionV>
              <wp:extent cx="826770" cy="165735"/>
              <wp:effectExtent l="0" t="0" r="0" b="0"/>
              <wp:wrapNone/>
              <wp:docPr id="424987998"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290BB" w14:textId="77777777" w:rsidR="008B3CD6" w:rsidRDefault="008B3CD6">
                          <w:pPr>
                            <w:spacing w:line="245" w:lineRule="exact"/>
                            <w:ind w:left="20"/>
                            <w:rPr>
                              <w:rFonts w:ascii="Calibri"/>
                              <w:b/>
                            </w:rPr>
                          </w:pPr>
                          <w:r>
                            <w:rPr>
                              <w:rFonts w:ascii="Calibri"/>
                            </w:rPr>
                            <w:t>Page</w:t>
                          </w:r>
                          <w:r>
                            <w:rPr>
                              <w:rFonts w:ascii="Times New Roman"/>
                              <w:spacing w:val="-9"/>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Times New Roman"/>
                              <w:spacing w:val="-7"/>
                            </w:rPr>
                            <w:t xml:space="preserve"> </w:t>
                          </w:r>
                          <w:r>
                            <w:rPr>
                              <w:rFonts w:ascii="Calibri"/>
                            </w:rPr>
                            <w:t>on</w:t>
                          </w:r>
                          <w:r>
                            <w:rPr>
                              <w:rFonts w:ascii="Times New Roman"/>
                              <w:spacing w:val="-8"/>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70</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2BA39809" id="_x0000_t202" coordsize="21600,21600" o:spt="202" path="m,l,21600r21600,l21600,xe">
              <v:stroke joinstyle="miter"/>
              <v:path gradientshapeok="t" o:connecttype="rect"/>
            </v:shapetype>
            <v:shape id="docshape8" o:spid="_x0000_s1030" type="#_x0000_t202" style="position:absolute;margin-left:69.8pt;margin-top:771.7pt;width:65.1pt;height:13.05pt;z-index:-179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" filled="f" stroked="f">
              <v:textbox inset="0,0,0,0">
                <w:txbxContent>
                  <w:p w14:paraId="371290BB" w14:textId="77777777" w:rsidR="008B3CD6" w:rsidRDefault="008B3CD6">
                    <w:pPr>
                      <w:spacing w:line="245" w:lineRule="exact"/>
                      <w:ind w:left="20"/>
                      <w:rPr>
                        <w:rFonts w:ascii="Calibri"/>
                        <w:b/>
                      </w:rPr>
                    </w:pPr>
                    <w:r>
                      <w:rPr>
                        <w:rFonts w:ascii="Calibri"/>
                      </w:rPr>
                      <w:t>Page</w:t>
                    </w:r>
                    <w:r>
                      <w:rPr>
                        <w:rFonts w:ascii="Times New Roman"/>
                        <w:spacing w:val="-9"/>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Times New Roman"/>
                        <w:spacing w:val="-7"/>
                      </w:rPr>
                      <w:t xml:space="preserve"> </w:t>
                    </w:r>
                    <w:r>
                      <w:rPr>
                        <w:rFonts w:ascii="Calibri"/>
                      </w:rPr>
                      <w:t>on</w:t>
                    </w:r>
                    <w:r>
                      <w:rPr>
                        <w:rFonts w:ascii="Times New Roman"/>
                        <w:spacing w:val="-8"/>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70</w:t>
                    </w:r>
                    <w:r>
                      <w:rPr>
                        <w:rFonts w:ascii="Calibri"/>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918E9" w14:textId="77777777" w:rsidR="002366CB" w:rsidRDefault="002366CB">
      <w:r>
        <w:separator/>
      </w:r>
    </w:p>
  </w:footnote>
  <w:footnote w:type="continuationSeparator" w:id="0">
    <w:p w14:paraId="2EAD6851" w14:textId="77777777" w:rsidR="002366CB" w:rsidRDefault="00236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41C8C" w14:textId="1CC2A370" w:rsidR="008B3CD6" w:rsidRDefault="008B3CD6">
    <w:pPr>
      <w:pStyle w:val="BodyText"/>
      <w:spacing w:line="14" w:lineRule="auto"/>
      <w:rPr>
        <w:sz w:val="20"/>
      </w:rPr>
    </w:pPr>
    <w:r w:rsidRPr="00A62A54">
      <w:rPr>
        <w:rFonts w:ascii="Times New Roman"/>
        <w:noProof/>
        <w:sz w:val="20"/>
        <w:lang w:val="fr-FR" w:eastAsia="fr-FR"/>
      </w:rPr>
      <w:drawing>
        <wp:anchor distT="0" distB="0" distL="114300" distR="114300" simplePos="0" relativeHeight="485326848" behindDoc="0" locked="0" layoutInCell="1" allowOverlap="1" wp14:anchorId="65016559" wp14:editId="631F25EC">
          <wp:simplePos x="0" y="0"/>
          <wp:positionH relativeFrom="column">
            <wp:posOffset>5614035</wp:posOffset>
          </wp:positionH>
          <wp:positionV relativeFrom="paragraph">
            <wp:posOffset>-148590</wp:posOffset>
          </wp:positionV>
          <wp:extent cx="1316355" cy="61722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35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485322240" behindDoc="1" locked="0" layoutInCell="1" allowOverlap="1" wp14:anchorId="2F6B5F6C" wp14:editId="45388F38">
          <wp:simplePos x="0" y="0"/>
          <wp:positionH relativeFrom="page">
            <wp:posOffset>832103</wp:posOffset>
          </wp:positionH>
          <wp:positionV relativeFrom="page">
            <wp:posOffset>307842</wp:posOffset>
          </wp:positionV>
          <wp:extent cx="496824" cy="484631"/>
          <wp:effectExtent l="0" t="0" r="0" b="0"/>
          <wp:wrapNone/>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 cstate="print"/>
                  <a:stretch>
                    <a:fillRect/>
                  </a:stretch>
                </pic:blipFill>
                <pic:spPr>
                  <a:xfrm>
                    <a:off x="0" y="0"/>
                    <a:ext cx="496824" cy="48463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08FA0" w14:textId="709559DF" w:rsidR="008B3CD6" w:rsidRDefault="008B3CD6">
    <w:pPr>
      <w:pStyle w:val="BodyText"/>
      <w:spacing w:line="14" w:lineRule="auto"/>
      <w:rPr>
        <w:sz w:val="20"/>
      </w:rPr>
    </w:pPr>
    <w:r>
      <w:rPr>
        <w:noProof/>
      </w:rPr>
      <w:drawing>
        <wp:anchor distT="0" distB="0" distL="0" distR="0" simplePos="0" relativeHeight="485323776" behindDoc="1" locked="0" layoutInCell="1" allowOverlap="1" wp14:anchorId="4E1DA4B5" wp14:editId="2BB6D79A">
          <wp:simplePos x="0" y="0"/>
          <wp:positionH relativeFrom="page">
            <wp:posOffset>832103</wp:posOffset>
          </wp:positionH>
          <wp:positionV relativeFrom="page">
            <wp:posOffset>307842</wp:posOffset>
          </wp:positionV>
          <wp:extent cx="496824" cy="484631"/>
          <wp:effectExtent l="0" t="0" r="0" b="0"/>
          <wp:wrapNone/>
          <wp:docPr id="2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496824" cy="4846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923FE"/>
    <w:multiLevelType w:val="hybridMultilevel"/>
    <w:tmpl w:val="1F5ECBC0"/>
    <w:lvl w:ilvl="0" w:tplc="10B68B66">
      <w:numFmt w:val="bullet"/>
      <w:lvlText w:val=""/>
      <w:lvlJc w:val="left"/>
      <w:pPr>
        <w:ind w:left="1836" w:hanging="360"/>
      </w:pPr>
      <w:rPr>
        <w:rFonts w:ascii="Symbol" w:eastAsia="Symbol" w:hAnsi="Symbol" w:cs="Symbol" w:hint="default"/>
        <w:b w:val="0"/>
        <w:bCs w:val="0"/>
        <w:i w:val="0"/>
        <w:iCs w:val="0"/>
        <w:w w:val="100"/>
        <w:sz w:val="22"/>
        <w:szCs w:val="22"/>
      </w:rPr>
    </w:lvl>
    <w:lvl w:ilvl="1" w:tplc="67DE3AF4">
      <w:numFmt w:val="bullet"/>
      <w:lvlText w:val="•"/>
      <w:lvlJc w:val="left"/>
      <w:pPr>
        <w:ind w:left="2786" w:hanging="360"/>
      </w:pPr>
      <w:rPr>
        <w:rFonts w:hint="default"/>
      </w:rPr>
    </w:lvl>
    <w:lvl w:ilvl="2" w:tplc="1C24D20C">
      <w:numFmt w:val="bullet"/>
      <w:lvlText w:val="•"/>
      <w:lvlJc w:val="left"/>
      <w:pPr>
        <w:ind w:left="3732" w:hanging="360"/>
      </w:pPr>
      <w:rPr>
        <w:rFonts w:hint="default"/>
      </w:rPr>
    </w:lvl>
    <w:lvl w:ilvl="3" w:tplc="C5CCCE1A">
      <w:numFmt w:val="bullet"/>
      <w:lvlText w:val="•"/>
      <w:lvlJc w:val="left"/>
      <w:pPr>
        <w:ind w:left="4678" w:hanging="360"/>
      </w:pPr>
      <w:rPr>
        <w:rFonts w:hint="default"/>
      </w:rPr>
    </w:lvl>
    <w:lvl w:ilvl="4" w:tplc="720C9CCE">
      <w:numFmt w:val="bullet"/>
      <w:lvlText w:val="•"/>
      <w:lvlJc w:val="left"/>
      <w:pPr>
        <w:ind w:left="5624" w:hanging="360"/>
      </w:pPr>
      <w:rPr>
        <w:rFonts w:hint="default"/>
      </w:rPr>
    </w:lvl>
    <w:lvl w:ilvl="5" w:tplc="1F3E12D2">
      <w:numFmt w:val="bullet"/>
      <w:lvlText w:val="•"/>
      <w:lvlJc w:val="left"/>
      <w:pPr>
        <w:ind w:left="6570" w:hanging="360"/>
      </w:pPr>
      <w:rPr>
        <w:rFonts w:hint="default"/>
      </w:rPr>
    </w:lvl>
    <w:lvl w:ilvl="6" w:tplc="828E19E0">
      <w:numFmt w:val="bullet"/>
      <w:lvlText w:val="•"/>
      <w:lvlJc w:val="left"/>
      <w:pPr>
        <w:ind w:left="7516" w:hanging="360"/>
      </w:pPr>
      <w:rPr>
        <w:rFonts w:hint="default"/>
      </w:rPr>
    </w:lvl>
    <w:lvl w:ilvl="7" w:tplc="21F28980">
      <w:numFmt w:val="bullet"/>
      <w:lvlText w:val="•"/>
      <w:lvlJc w:val="left"/>
      <w:pPr>
        <w:ind w:left="8462" w:hanging="360"/>
      </w:pPr>
      <w:rPr>
        <w:rFonts w:hint="default"/>
      </w:rPr>
    </w:lvl>
    <w:lvl w:ilvl="8" w:tplc="64CC5B98">
      <w:numFmt w:val="bullet"/>
      <w:lvlText w:val="•"/>
      <w:lvlJc w:val="left"/>
      <w:pPr>
        <w:ind w:left="9408" w:hanging="360"/>
      </w:pPr>
      <w:rPr>
        <w:rFonts w:hint="default"/>
      </w:rPr>
    </w:lvl>
  </w:abstractNum>
  <w:abstractNum w:abstractNumId="1" w15:restartNumberingAfterBreak="0">
    <w:nsid w:val="06691B8B"/>
    <w:multiLevelType w:val="hybridMultilevel"/>
    <w:tmpl w:val="AEE622D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 w15:restartNumberingAfterBreak="0">
    <w:nsid w:val="07836132"/>
    <w:multiLevelType w:val="multilevel"/>
    <w:tmpl w:val="3290383C"/>
    <w:lvl w:ilvl="0">
      <w:start w:val="2"/>
      <w:numFmt w:val="upperRoman"/>
      <w:lvlText w:val="%1."/>
      <w:lvlJc w:val="left"/>
      <w:pPr>
        <w:ind w:left="1317" w:hanging="202"/>
      </w:pPr>
      <w:rPr>
        <w:rFonts w:hint="default"/>
        <w:w w:val="99"/>
      </w:rPr>
    </w:lvl>
    <w:lvl w:ilvl="1">
      <w:start w:val="1"/>
      <w:numFmt w:val="decimal"/>
      <w:lvlText w:val="%1.%2."/>
      <w:lvlJc w:val="left"/>
      <w:pPr>
        <w:ind w:left="1697" w:hanging="562"/>
      </w:pPr>
      <w:rPr>
        <w:rFonts w:hint="default"/>
        <w:w w:val="99"/>
        <w:u w:val="single" w:color="000000"/>
      </w:rPr>
    </w:lvl>
    <w:lvl w:ilvl="2">
      <w:numFmt w:val="bullet"/>
      <w:lvlText w:val="-"/>
      <w:lvlJc w:val="left"/>
      <w:pPr>
        <w:ind w:left="1824" w:hanging="562"/>
      </w:pPr>
      <w:rPr>
        <w:rFonts w:ascii="Arial" w:eastAsia="Arial" w:hAnsi="Arial" w:cs="Arial" w:hint="default"/>
        <w:b w:val="0"/>
        <w:bCs w:val="0"/>
        <w:i w:val="0"/>
        <w:iCs w:val="0"/>
        <w:w w:val="100"/>
        <w:sz w:val="22"/>
        <w:szCs w:val="22"/>
      </w:rPr>
    </w:lvl>
    <w:lvl w:ilvl="3">
      <w:numFmt w:val="bullet"/>
      <w:lvlText w:val="•"/>
      <w:lvlJc w:val="left"/>
      <w:pPr>
        <w:ind w:left="1820" w:hanging="562"/>
      </w:pPr>
      <w:rPr>
        <w:rFonts w:hint="default"/>
      </w:rPr>
    </w:lvl>
    <w:lvl w:ilvl="4">
      <w:numFmt w:val="bullet"/>
      <w:lvlText w:val="•"/>
      <w:lvlJc w:val="left"/>
      <w:pPr>
        <w:ind w:left="3174" w:hanging="562"/>
      </w:pPr>
      <w:rPr>
        <w:rFonts w:hint="default"/>
      </w:rPr>
    </w:lvl>
    <w:lvl w:ilvl="5">
      <w:numFmt w:val="bullet"/>
      <w:lvlText w:val="•"/>
      <w:lvlJc w:val="left"/>
      <w:pPr>
        <w:ind w:left="4528" w:hanging="562"/>
      </w:pPr>
      <w:rPr>
        <w:rFonts w:hint="default"/>
      </w:rPr>
    </w:lvl>
    <w:lvl w:ilvl="6">
      <w:numFmt w:val="bullet"/>
      <w:lvlText w:val="•"/>
      <w:lvlJc w:val="left"/>
      <w:pPr>
        <w:ind w:left="5882" w:hanging="562"/>
      </w:pPr>
      <w:rPr>
        <w:rFonts w:hint="default"/>
      </w:rPr>
    </w:lvl>
    <w:lvl w:ilvl="7">
      <w:numFmt w:val="bullet"/>
      <w:lvlText w:val="•"/>
      <w:lvlJc w:val="left"/>
      <w:pPr>
        <w:ind w:left="7237" w:hanging="562"/>
      </w:pPr>
      <w:rPr>
        <w:rFonts w:hint="default"/>
      </w:rPr>
    </w:lvl>
    <w:lvl w:ilvl="8">
      <w:numFmt w:val="bullet"/>
      <w:lvlText w:val="•"/>
      <w:lvlJc w:val="left"/>
      <w:pPr>
        <w:ind w:left="8591" w:hanging="562"/>
      </w:pPr>
      <w:rPr>
        <w:rFonts w:hint="default"/>
      </w:rPr>
    </w:lvl>
  </w:abstractNum>
  <w:abstractNum w:abstractNumId="3" w15:restartNumberingAfterBreak="0">
    <w:nsid w:val="0B154771"/>
    <w:multiLevelType w:val="hybridMultilevel"/>
    <w:tmpl w:val="E85A4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33711"/>
    <w:multiLevelType w:val="hybridMultilevel"/>
    <w:tmpl w:val="7A50BD6E"/>
    <w:lvl w:ilvl="0" w:tplc="AE5228B4">
      <w:start w:val="1"/>
      <w:numFmt w:val="decimal"/>
      <w:lvlText w:val="%1."/>
      <w:lvlJc w:val="left"/>
      <w:pPr>
        <w:ind w:left="1836" w:hanging="360"/>
      </w:pPr>
      <w:rPr>
        <w:rFonts w:hint="default"/>
        <w:spacing w:val="-1"/>
        <w:w w:val="100"/>
      </w:rPr>
    </w:lvl>
    <w:lvl w:ilvl="1" w:tplc="E55CA1F8">
      <w:numFmt w:val="bullet"/>
      <w:lvlText w:val="•"/>
      <w:lvlJc w:val="left"/>
      <w:pPr>
        <w:ind w:left="2786" w:hanging="360"/>
      </w:pPr>
      <w:rPr>
        <w:rFonts w:hint="default"/>
      </w:rPr>
    </w:lvl>
    <w:lvl w:ilvl="2" w:tplc="295292B6">
      <w:numFmt w:val="bullet"/>
      <w:lvlText w:val="•"/>
      <w:lvlJc w:val="left"/>
      <w:pPr>
        <w:ind w:left="3732" w:hanging="360"/>
      </w:pPr>
      <w:rPr>
        <w:rFonts w:hint="default"/>
      </w:rPr>
    </w:lvl>
    <w:lvl w:ilvl="3" w:tplc="F8080494">
      <w:numFmt w:val="bullet"/>
      <w:lvlText w:val="•"/>
      <w:lvlJc w:val="left"/>
      <w:pPr>
        <w:ind w:left="4678" w:hanging="360"/>
      </w:pPr>
      <w:rPr>
        <w:rFonts w:hint="default"/>
      </w:rPr>
    </w:lvl>
    <w:lvl w:ilvl="4" w:tplc="DFCAE3EE">
      <w:numFmt w:val="bullet"/>
      <w:lvlText w:val="•"/>
      <w:lvlJc w:val="left"/>
      <w:pPr>
        <w:ind w:left="5624" w:hanging="360"/>
      </w:pPr>
      <w:rPr>
        <w:rFonts w:hint="default"/>
      </w:rPr>
    </w:lvl>
    <w:lvl w:ilvl="5" w:tplc="D7CADB16">
      <w:numFmt w:val="bullet"/>
      <w:lvlText w:val="•"/>
      <w:lvlJc w:val="left"/>
      <w:pPr>
        <w:ind w:left="6570" w:hanging="360"/>
      </w:pPr>
      <w:rPr>
        <w:rFonts w:hint="default"/>
      </w:rPr>
    </w:lvl>
    <w:lvl w:ilvl="6" w:tplc="62501F56">
      <w:numFmt w:val="bullet"/>
      <w:lvlText w:val="•"/>
      <w:lvlJc w:val="left"/>
      <w:pPr>
        <w:ind w:left="7516" w:hanging="360"/>
      </w:pPr>
      <w:rPr>
        <w:rFonts w:hint="default"/>
      </w:rPr>
    </w:lvl>
    <w:lvl w:ilvl="7" w:tplc="AE381D56">
      <w:numFmt w:val="bullet"/>
      <w:lvlText w:val="•"/>
      <w:lvlJc w:val="left"/>
      <w:pPr>
        <w:ind w:left="8462" w:hanging="360"/>
      </w:pPr>
      <w:rPr>
        <w:rFonts w:hint="default"/>
      </w:rPr>
    </w:lvl>
    <w:lvl w:ilvl="8" w:tplc="BB72780E">
      <w:numFmt w:val="bullet"/>
      <w:lvlText w:val="•"/>
      <w:lvlJc w:val="left"/>
      <w:pPr>
        <w:ind w:left="9408" w:hanging="360"/>
      </w:pPr>
      <w:rPr>
        <w:rFonts w:hint="default"/>
      </w:rPr>
    </w:lvl>
  </w:abstractNum>
  <w:abstractNum w:abstractNumId="5" w15:restartNumberingAfterBreak="0">
    <w:nsid w:val="0FDB75CA"/>
    <w:multiLevelType w:val="hybridMultilevel"/>
    <w:tmpl w:val="23EC5C56"/>
    <w:lvl w:ilvl="0" w:tplc="C316CBBA">
      <w:start w:val="1"/>
      <w:numFmt w:val="decimal"/>
      <w:lvlText w:val="%1."/>
      <w:lvlJc w:val="left"/>
      <w:pPr>
        <w:ind w:left="1835" w:hanging="360"/>
      </w:pPr>
      <w:rPr>
        <w:rFonts w:hint="default"/>
        <w:spacing w:val="-1"/>
        <w:w w:val="100"/>
      </w:rPr>
    </w:lvl>
    <w:lvl w:ilvl="1" w:tplc="50CE4E72">
      <w:numFmt w:val="bullet"/>
      <w:lvlText w:val="-"/>
      <w:lvlJc w:val="left"/>
      <w:pPr>
        <w:ind w:left="2556" w:hanging="360"/>
      </w:pPr>
      <w:rPr>
        <w:rFonts w:ascii="Segoe UI" w:eastAsia="Segoe UI" w:hAnsi="Segoe UI" w:cs="Segoe UI" w:hint="default"/>
        <w:b w:val="0"/>
        <w:bCs w:val="0"/>
        <w:i w:val="0"/>
        <w:iCs w:val="0"/>
        <w:w w:val="100"/>
        <w:sz w:val="22"/>
        <w:szCs w:val="22"/>
      </w:rPr>
    </w:lvl>
    <w:lvl w:ilvl="2" w:tplc="FEAEF356">
      <w:numFmt w:val="bullet"/>
      <w:lvlText w:val="•"/>
      <w:lvlJc w:val="left"/>
      <w:pPr>
        <w:ind w:left="3531" w:hanging="360"/>
      </w:pPr>
      <w:rPr>
        <w:rFonts w:hint="default"/>
      </w:rPr>
    </w:lvl>
    <w:lvl w:ilvl="3" w:tplc="D2EC2064">
      <w:numFmt w:val="bullet"/>
      <w:lvlText w:val="•"/>
      <w:lvlJc w:val="left"/>
      <w:pPr>
        <w:ind w:left="4502" w:hanging="360"/>
      </w:pPr>
      <w:rPr>
        <w:rFonts w:hint="default"/>
      </w:rPr>
    </w:lvl>
    <w:lvl w:ilvl="4" w:tplc="18E6B42C">
      <w:numFmt w:val="bullet"/>
      <w:lvlText w:val="•"/>
      <w:lvlJc w:val="left"/>
      <w:pPr>
        <w:ind w:left="5473" w:hanging="360"/>
      </w:pPr>
      <w:rPr>
        <w:rFonts w:hint="default"/>
      </w:rPr>
    </w:lvl>
    <w:lvl w:ilvl="5" w:tplc="6B26F31C">
      <w:numFmt w:val="bullet"/>
      <w:lvlText w:val="•"/>
      <w:lvlJc w:val="left"/>
      <w:pPr>
        <w:ind w:left="6444" w:hanging="360"/>
      </w:pPr>
      <w:rPr>
        <w:rFonts w:hint="default"/>
      </w:rPr>
    </w:lvl>
    <w:lvl w:ilvl="6" w:tplc="01A43FE0">
      <w:numFmt w:val="bullet"/>
      <w:lvlText w:val="•"/>
      <w:lvlJc w:val="left"/>
      <w:pPr>
        <w:ind w:left="7415" w:hanging="360"/>
      </w:pPr>
      <w:rPr>
        <w:rFonts w:hint="default"/>
      </w:rPr>
    </w:lvl>
    <w:lvl w:ilvl="7" w:tplc="E432D368">
      <w:numFmt w:val="bullet"/>
      <w:lvlText w:val="•"/>
      <w:lvlJc w:val="left"/>
      <w:pPr>
        <w:ind w:left="8386" w:hanging="360"/>
      </w:pPr>
      <w:rPr>
        <w:rFonts w:hint="default"/>
      </w:rPr>
    </w:lvl>
    <w:lvl w:ilvl="8" w:tplc="BAEA46FE">
      <w:numFmt w:val="bullet"/>
      <w:lvlText w:val="•"/>
      <w:lvlJc w:val="left"/>
      <w:pPr>
        <w:ind w:left="9357" w:hanging="360"/>
      </w:pPr>
      <w:rPr>
        <w:rFonts w:hint="default"/>
      </w:rPr>
    </w:lvl>
  </w:abstractNum>
  <w:abstractNum w:abstractNumId="6" w15:restartNumberingAfterBreak="0">
    <w:nsid w:val="0FF55FD5"/>
    <w:multiLevelType w:val="hybridMultilevel"/>
    <w:tmpl w:val="8BAEF430"/>
    <w:lvl w:ilvl="0" w:tplc="86EA3064">
      <w:numFmt w:val="bullet"/>
      <w:lvlText w:val="-"/>
      <w:lvlJc w:val="left"/>
      <w:pPr>
        <w:ind w:left="1836" w:hanging="360"/>
      </w:pPr>
      <w:rPr>
        <w:rFonts w:ascii="Calibri" w:eastAsia="Calibri" w:hAnsi="Calibri" w:cs="Calibri" w:hint="default"/>
        <w:b w:val="0"/>
        <w:bCs w:val="0"/>
        <w:i w:val="0"/>
        <w:iCs w:val="0"/>
        <w:w w:val="100"/>
        <w:sz w:val="22"/>
        <w:szCs w:val="22"/>
      </w:rPr>
    </w:lvl>
    <w:lvl w:ilvl="1" w:tplc="D15675FA">
      <w:numFmt w:val="bullet"/>
      <w:lvlText w:val="•"/>
      <w:lvlJc w:val="left"/>
      <w:pPr>
        <w:ind w:left="2786" w:hanging="360"/>
      </w:pPr>
      <w:rPr>
        <w:rFonts w:hint="default"/>
      </w:rPr>
    </w:lvl>
    <w:lvl w:ilvl="2" w:tplc="5C000812">
      <w:numFmt w:val="bullet"/>
      <w:lvlText w:val="•"/>
      <w:lvlJc w:val="left"/>
      <w:pPr>
        <w:ind w:left="3732" w:hanging="360"/>
      </w:pPr>
      <w:rPr>
        <w:rFonts w:hint="default"/>
      </w:rPr>
    </w:lvl>
    <w:lvl w:ilvl="3" w:tplc="F8CE8E3E">
      <w:numFmt w:val="bullet"/>
      <w:lvlText w:val="•"/>
      <w:lvlJc w:val="left"/>
      <w:pPr>
        <w:ind w:left="4678" w:hanging="360"/>
      </w:pPr>
      <w:rPr>
        <w:rFonts w:hint="default"/>
      </w:rPr>
    </w:lvl>
    <w:lvl w:ilvl="4" w:tplc="600ACAA8">
      <w:numFmt w:val="bullet"/>
      <w:lvlText w:val="•"/>
      <w:lvlJc w:val="left"/>
      <w:pPr>
        <w:ind w:left="5624" w:hanging="360"/>
      </w:pPr>
      <w:rPr>
        <w:rFonts w:hint="default"/>
      </w:rPr>
    </w:lvl>
    <w:lvl w:ilvl="5" w:tplc="4AF29C18">
      <w:numFmt w:val="bullet"/>
      <w:lvlText w:val="•"/>
      <w:lvlJc w:val="left"/>
      <w:pPr>
        <w:ind w:left="6570" w:hanging="360"/>
      </w:pPr>
      <w:rPr>
        <w:rFonts w:hint="default"/>
      </w:rPr>
    </w:lvl>
    <w:lvl w:ilvl="6" w:tplc="F3883768">
      <w:numFmt w:val="bullet"/>
      <w:lvlText w:val="•"/>
      <w:lvlJc w:val="left"/>
      <w:pPr>
        <w:ind w:left="7516" w:hanging="360"/>
      </w:pPr>
      <w:rPr>
        <w:rFonts w:hint="default"/>
      </w:rPr>
    </w:lvl>
    <w:lvl w:ilvl="7" w:tplc="DAC695B2">
      <w:numFmt w:val="bullet"/>
      <w:lvlText w:val="•"/>
      <w:lvlJc w:val="left"/>
      <w:pPr>
        <w:ind w:left="8462" w:hanging="360"/>
      </w:pPr>
      <w:rPr>
        <w:rFonts w:hint="default"/>
      </w:rPr>
    </w:lvl>
    <w:lvl w:ilvl="8" w:tplc="420C48A4">
      <w:numFmt w:val="bullet"/>
      <w:lvlText w:val="•"/>
      <w:lvlJc w:val="left"/>
      <w:pPr>
        <w:ind w:left="9408" w:hanging="360"/>
      </w:pPr>
      <w:rPr>
        <w:rFonts w:hint="default"/>
      </w:rPr>
    </w:lvl>
  </w:abstractNum>
  <w:abstractNum w:abstractNumId="7" w15:restartNumberingAfterBreak="0">
    <w:nsid w:val="1435662E"/>
    <w:multiLevelType w:val="hybridMultilevel"/>
    <w:tmpl w:val="6B1EF3C6"/>
    <w:lvl w:ilvl="0" w:tplc="A7120A9E">
      <w:numFmt w:val="bullet"/>
      <w:lvlText w:val="-"/>
      <w:lvlJc w:val="left"/>
      <w:pPr>
        <w:ind w:left="1836" w:hanging="360"/>
      </w:pPr>
      <w:rPr>
        <w:rFonts w:ascii="Calibri" w:eastAsia="Calibri" w:hAnsi="Calibri" w:cs="Calibri" w:hint="default"/>
        <w:b w:val="0"/>
        <w:bCs w:val="0"/>
        <w:i w:val="0"/>
        <w:iCs w:val="0"/>
        <w:w w:val="100"/>
        <w:sz w:val="22"/>
        <w:szCs w:val="22"/>
      </w:rPr>
    </w:lvl>
    <w:lvl w:ilvl="1" w:tplc="C5168624">
      <w:numFmt w:val="bullet"/>
      <w:lvlText w:val="•"/>
      <w:lvlJc w:val="left"/>
      <w:pPr>
        <w:ind w:left="2786" w:hanging="360"/>
      </w:pPr>
      <w:rPr>
        <w:rFonts w:hint="default"/>
      </w:rPr>
    </w:lvl>
    <w:lvl w:ilvl="2" w:tplc="AAE6EECE">
      <w:numFmt w:val="bullet"/>
      <w:lvlText w:val="•"/>
      <w:lvlJc w:val="left"/>
      <w:pPr>
        <w:ind w:left="3732" w:hanging="360"/>
      </w:pPr>
      <w:rPr>
        <w:rFonts w:hint="default"/>
      </w:rPr>
    </w:lvl>
    <w:lvl w:ilvl="3" w:tplc="1B04DBC4">
      <w:numFmt w:val="bullet"/>
      <w:lvlText w:val="•"/>
      <w:lvlJc w:val="left"/>
      <w:pPr>
        <w:ind w:left="4678" w:hanging="360"/>
      </w:pPr>
      <w:rPr>
        <w:rFonts w:hint="default"/>
      </w:rPr>
    </w:lvl>
    <w:lvl w:ilvl="4" w:tplc="754C7070">
      <w:numFmt w:val="bullet"/>
      <w:lvlText w:val="•"/>
      <w:lvlJc w:val="left"/>
      <w:pPr>
        <w:ind w:left="5624" w:hanging="360"/>
      </w:pPr>
      <w:rPr>
        <w:rFonts w:hint="default"/>
      </w:rPr>
    </w:lvl>
    <w:lvl w:ilvl="5" w:tplc="1B74A648">
      <w:numFmt w:val="bullet"/>
      <w:lvlText w:val="•"/>
      <w:lvlJc w:val="left"/>
      <w:pPr>
        <w:ind w:left="6570" w:hanging="360"/>
      </w:pPr>
      <w:rPr>
        <w:rFonts w:hint="default"/>
      </w:rPr>
    </w:lvl>
    <w:lvl w:ilvl="6" w:tplc="97340F10">
      <w:numFmt w:val="bullet"/>
      <w:lvlText w:val="•"/>
      <w:lvlJc w:val="left"/>
      <w:pPr>
        <w:ind w:left="7516" w:hanging="360"/>
      </w:pPr>
      <w:rPr>
        <w:rFonts w:hint="default"/>
      </w:rPr>
    </w:lvl>
    <w:lvl w:ilvl="7" w:tplc="1FD81CA8">
      <w:numFmt w:val="bullet"/>
      <w:lvlText w:val="•"/>
      <w:lvlJc w:val="left"/>
      <w:pPr>
        <w:ind w:left="8462" w:hanging="360"/>
      </w:pPr>
      <w:rPr>
        <w:rFonts w:hint="default"/>
      </w:rPr>
    </w:lvl>
    <w:lvl w:ilvl="8" w:tplc="D826BF50">
      <w:numFmt w:val="bullet"/>
      <w:lvlText w:val="•"/>
      <w:lvlJc w:val="left"/>
      <w:pPr>
        <w:ind w:left="9408" w:hanging="360"/>
      </w:pPr>
      <w:rPr>
        <w:rFonts w:hint="default"/>
      </w:rPr>
    </w:lvl>
  </w:abstractNum>
  <w:abstractNum w:abstractNumId="8" w15:restartNumberingAfterBreak="0">
    <w:nsid w:val="14815660"/>
    <w:multiLevelType w:val="hybridMultilevel"/>
    <w:tmpl w:val="AD24D88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9" w15:restartNumberingAfterBreak="0">
    <w:nsid w:val="1523128D"/>
    <w:multiLevelType w:val="hybridMultilevel"/>
    <w:tmpl w:val="B5C01146"/>
    <w:lvl w:ilvl="0" w:tplc="023E60EA">
      <w:numFmt w:val="bullet"/>
      <w:lvlText w:val="-"/>
      <w:lvlJc w:val="left"/>
      <w:pPr>
        <w:ind w:left="554" w:hanging="360"/>
      </w:pPr>
      <w:rPr>
        <w:rFonts w:ascii="Calibri" w:eastAsia="Calibri" w:hAnsi="Calibri" w:cs="Calibri" w:hint="default"/>
        <w:b w:val="0"/>
        <w:bCs w:val="0"/>
        <w:i w:val="0"/>
        <w:iCs w:val="0"/>
        <w:w w:val="100"/>
        <w:sz w:val="22"/>
        <w:szCs w:val="22"/>
      </w:rPr>
    </w:lvl>
    <w:lvl w:ilvl="1" w:tplc="4A24DAE6">
      <w:numFmt w:val="bullet"/>
      <w:lvlText w:val="•"/>
      <w:lvlJc w:val="left"/>
      <w:pPr>
        <w:ind w:left="1283" w:hanging="360"/>
      </w:pPr>
      <w:rPr>
        <w:rFonts w:hint="default"/>
      </w:rPr>
    </w:lvl>
    <w:lvl w:ilvl="2" w:tplc="44445DB8">
      <w:numFmt w:val="bullet"/>
      <w:lvlText w:val="•"/>
      <w:lvlJc w:val="left"/>
      <w:pPr>
        <w:ind w:left="2006" w:hanging="360"/>
      </w:pPr>
      <w:rPr>
        <w:rFonts w:hint="default"/>
      </w:rPr>
    </w:lvl>
    <w:lvl w:ilvl="3" w:tplc="C5EA4E8C">
      <w:numFmt w:val="bullet"/>
      <w:lvlText w:val="•"/>
      <w:lvlJc w:val="left"/>
      <w:pPr>
        <w:ind w:left="2730" w:hanging="360"/>
      </w:pPr>
      <w:rPr>
        <w:rFonts w:hint="default"/>
      </w:rPr>
    </w:lvl>
    <w:lvl w:ilvl="4" w:tplc="AD845622">
      <w:numFmt w:val="bullet"/>
      <w:lvlText w:val="•"/>
      <w:lvlJc w:val="left"/>
      <w:pPr>
        <w:ind w:left="3453" w:hanging="360"/>
      </w:pPr>
      <w:rPr>
        <w:rFonts w:hint="default"/>
      </w:rPr>
    </w:lvl>
    <w:lvl w:ilvl="5" w:tplc="B9E2AD02">
      <w:numFmt w:val="bullet"/>
      <w:lvlText w:val="•"/>
      <w:lvlJc w:val="left"/>
      <w:pPr>
        <w:ind w:left="4177" w:hanging="360"/>
      </w:pPr>
      <w:rPr>
        <w:rFonts w:hint="default"/>
      </w:rPr>
    </w:lvl>
    <w:lvl w:ilvl="6" w:tplc="AEAA6524">
      <w:numFmt w:val="bullet"/>
      <w:lvlText w:val="•"/>
      <w:lvlJc w:val="left"/>
      <w:pPr>
        <w:ind w:left="4900" w:hanging="360"/>
      </w:pPr>
      <w:rPr>
        <w:rFonts w:hint="default"/>
      </w:rPr>
    </w:lvl>
    <w:lvl w:ilvl="7" w:tplc="A41C469E">
      <w:numFmt w:val="bullet"/>
      <w:lvlText w:val="•"/>
      <w:lvlJc w:val="left"/>
      <w:pPr>
        <w:ind w:left="5623" w:hanging="360"/>
      </w:pPr>
      <w:rPr>
        <w:rFonts w:hint="default"/>
      </w:rPr>
    </w:lvl>
    <w:lvl w:ilvl="8" w:tplc="8A205E9C">
      <w:numFmt w:val="bullet"/>
      <w:lvlText w:val="•"/>
      <w:lvlJc w:val="left"/>
      <w:pPr>
        <w:ind w:left="6347" w:hanging="360"/>
      </w:pPr>
      <w:rPr>
        <w:rFonts w:hint="default"/>
      </w:rPr>
    </w:lvl>
  </w:abstractNum>
  <w:abstractNum w:abstractNumId="10" w15:restartNumberingAfterBreak="0">
    <w:nsid w:val="1AB95C92"/>
    <w:multiLevelType w:val="hybridMultilevel"/>
    <w:tmpl w:val="201C3C66"/>
    <w:lvl w:ilvl="0" w:tplc="A3EC2CAA">
      <w:start w:val="1"/>
      <w:numFmt w:val="decimal"/>
      <w:lvlText w:val="%1."/>
      <w:lvlJc w:val="left"/>
      <w:pPr>
        <w:ind w:left="2184" w:hanging="360"/>
      </w:pPr>
      <w:rPr>
        <w:rFonts w:hint="default"/>
        <w:spacing w:val="-1"/>
        <w:w w:val="100"/>
      </w:rPr>
    </w:lvl>
    <w:lvl w:ilvl="1" w:tplc="E79030A6">
      <w:numFmt w:val="bullet"/>
      <w:lvlText w:val=""/>
      <w:lvlJc w:val="left"/>
      <w:pPr>
        <w:ind w:left="3996" w:hanging="360"/>
      </w:pPr>
      <w:rPr>
        <w:rFonts w:ascii="Symbol" w:eastAsia="Symbol" w:hAnsi="Symbol" w:cs="Symbol" w:hint="default"/>
        <w:b w:val="0"/>
        <w:bCs w:val="0"/>
        <w:i w:val="0"/>
        <w:iCs w:val="0"/>
        <w:w w:val="100"/>
        <w:sz w:val="22"/>
        <w:szCs w:val="22"/>
      </w:rPr>
    </w:lvl>
    <w:lvl w:ilvl="2" w:tplc="B8FC4E52">
      <w:numFmt w:val="bullet"/>
      <w:lvlText w:val="•"/>
      <w:lvlJc w:val="left"/>
      <w:pPr>
        <w:ind w:left="4811" w:hanging="360"/>
      </w:pPr>
      <w:rPr>
        <w:rFonts w:hint="default"/>
      </w:rPr>
    </w:lvl>
    <w:lvl w:ilvl="3" w:tplc="33127FA2">
      <w:numFmt w:val="bullet"/>
      <w:lvlText w:val="•"/>
      <w:lvlJc w:val="left"/>
      <w:pPr>
        <w:ind w:left="5622" w:hanging="360"/>
      </w:pPr>
      <w:rPr>
        <w:rFonts w:hint="default"/>
      </w:rPr>
    </w:lvl>
    <w:lvl w:ilvl="4" w:tplc="CAACCB16">
      <w:numFmt w:val="bullet"/>
      <w:lvlText w:val="•"/>
      <w:lvlJc w:val="left"/>
      <w:pPr>
        <w:ind w:left="6433" w:hanging="360"/>
      </w:pPr>
      <w:rPr>
        <w:rFonts w:hint="default"/>
      </w:rPr>
    </w:lvl>
    <w:lvl w:ilvl="5" w:tplc="AEC4235A">
      <w:numFmt w:val="bullet"/>
      <w:lvlText w:val="•"/>
      <w:lvlJc w:val="left"/>
      <w:pPr>
        <w:ind w:left="7244" w:hanging="360"/>
      </w:pPr>
      <w:rPr>
        <w:rFonts w:hint="default"/>
      </w:rPr>
    </w:lvl>
    <w:lvl w:ilvl="6" w:tplc="ABC2DD78">
      <w:numFmt w:val="bullet"/>
      <w:lvlText w:val="•"/>
      <w:lvlJc w:val="left"/>
      <w:pPr>
        <w:ind w:left="8055" w:hanging="360"/>
      </w:pPr>
      <w:rPr>
        <w:rFonts w:hint="default"/>
      </w:rPr>
    </w:lvl>
    <w:lvl w:ilvl="7" w:tplc="BE623444">
      <w:numFmt w:val="bullet"/>
      <w:lvlText w:val="•"/>
      <w:lvlJc w:val="left"/>
      <w:pPr>
        <w:ind w:left="8866" w:hanging="360"/>
      </w:pPr>
      <w:rPr>
        <w:rFonts w:hint="default"/>
      </w:rPr>
    </w:lvl>
    <w:lvl w:ilvl="8" w:tplc="5AB677E6">
      <w:numFmt w:val="bullet"/>
      <w:lvlText w:val="•"/>
      <w:lvlJc w:val="left"/>
      <w:pPr>
        <w:ind w:left="9677" w:hanging="360"/>
      </w:pPr>
      <w:rPr>
        <w:rFonts w:hint="default"/>
      </w:rPr>
    </w:lvl>
  </w:abstractNum>
  <w:abstractNum w:abstractNumId="11" w15:restartNumberingAfterBreak="0">
    <w:nsid w:val="1F76296F"/>
    <w:multiLevelType w:val="hybridMultilevel"/>
    <w:tmpl w:val="6E72A404"/>
    <w:lvl w:ilvl="0" w:tplc="C436DEE2">
      <w:numFmt w:val="bullet"/>
      <w:lvlText w:val="-"/>
      <w:lvlJc w:val="left"/>
      <w:pPr>
        <w:ind w:left="1836" w:hanging="360"/>
      </w:pPr>
      <w:rPr>
        <w:rFonts w:ascii="Times New Roman" w:eastAsia="Times New Roman" w:hAnsi="Times New Roman" w:cs="Times New Roman" w:hint="default"/>
        <w:b w:val="0"/>
        <w:bCs w:val="0"/>
        <w:i w:val="0"/>
        <w:iCs w:val="0"/>
        <w:w w:val="100"/>
        <w:sz w:val="22"/>
        <w:szCs w:val="22"/>
      </w:rPr>
    </w:lvl>
    <w:lvl w:ilvl="1" w:tplc="40AED39C">
      <w:numFmt w:val="bullet"/>
      <w:lvlText w:val="•"/>
      <w:lvlJc w:val="left"/>
      <w:pPr>
        <w:ind w:left="2786" w:hanging="360"/>
      </w:pPr>
      <w:rPr>
        <w:rFonts w:hint="default"/>
      </w:rPr>
    </w:lvl>
    <w:lvl w:ilvl="2" w:tplc="A7F87EEA">
      <w:numFmt w:val="bullet"/>
      <w:lvlText w:val="•"/>
      <w:lvlJc w:val="left"/>
      <w:pPr>
        <w:ind w:left="3732" w:hanging="360"/>
      </w:pPr>
      <w:rPr>
        <w:rFonts w:hint="default"/>
      </w:rPr>
    </w:lvl>
    <w:lvl w:ilvl="3" w:tplc="414C9650">
      <w:numFmt w:val="bullet"/>
      <w:lvlText w:val="•"/>
      <w:lvlJc w:val="left"/>
      <w:pPr>
        <w:ind w:left="4678" w:hanging="360"/>
      </w:pPr>
      <w:rPr>
        <w:rFonts w:hint="default"/>
      </w:rPr>
    </w:lvl>
    <w:lvl w:ilvl="4" w:tplc="E5FA4ADC">
      <w:numFmt w:val="bullet"/>
      <w:lvlText w:val="•"/>
      <w:lvlJc w:val="left"/>
      <w:pPr>
        <w:ind w:left="5624" w:hanging="360"/>
      </w:pPr>
      <w:rPr>
        <w:rFonts w:hint="default"/>
      </w:rPr>
    </w:lvl>
    <w:lvl w:ilvl="5" w:tplc="61406ACC">
      <w:numFmt w:val="bullet"/>
      <w:lvlText w:val="•"/>
      <w:lvlJc w:val="left"/>
      <w:pPr>
        <w:ind w:left="6570" w:hanging="360"/>
      </w:pPr>
      <w:rPr>
        <w:rFonts w:hint="default"/>
      </w:rPr>
    </w:lvl>
    <w:lvl w:ilvl="6" w:tplc="72189338">
      <w:numFmt w:val="bullet"/>
      <w:lvlText w:val="•"/>
      <w:lvlJc w:val="left"/>
      <w:pPr>
        <w:ind w:left="7516" w:hanging="360"/>
      </w:pPr>
      <w:rPr>
        <w:rFonts w:hint="default"/>
      </w:rPr>
    </w:lvl>
    <w:lvl w:ilvl="7" w:tplc="6AC81A5A">
      <w:numFmt w:val="bullet"/>
      <w:lvlText w:val="•"/>
      <w:lvlJc w:val="left"/>
      <w:pPr>
        <w:ind w:left="8462" w:hanging="360"/>
      </w:pPr>
      <w:rPr>
        <w:rFonts w:hint="default"/>
      </w:rPr>
    </w:lvl>
    <w:lvl w:ilvl="8" w:tplc="42EA7B3A">
      <w:numFmt w:val="bullet"/>
      <w:lvlText w:val="•"/>
      <w:lvlJc w:val="left"/>
      <w:pPr>
        <w:ind w:left="9408" w:hanging="360"/>
      </w:pPr>
      <w:rPr>
        <w:rFonts w:hint="default"/>
      </w:rPr>
    </w:lvl>
  </w:abstractNum>
  <w:abstractNum w:abstractNumId="12" w15:restartNumberingAfterBreak="0">
    <w:nsid w:val="23A05E9D"/>
    <w:multiLevelType w:val="multilevel"/>
    <w:tmpl w:val="4E8E16C8"/>
    <w:lvl w:ilvl="0">
      <w:start w:val="4"/>
      <w:numFmt w:val="upperRoman"/>
      <w:lvlText w:val="%1"/>
      <w:lvlJc w:val="left"/>
      <w:pPr>
        <w:ind w:left="1751" w:hanging="636"/>
      </w:pPr>
      <w:rPr>
        <w:rFonts w:hint="default"/>
      </w:rPr>
    </w:lvl>
    <w:lvl w:ilvl="1">
      <w:start w:val="2"/>
      <w:numFmt w:val="decimal"/>
      <w:lvlText w:val="%1.%2"/>
      <w:lvlJc w:val="left"/>
      <w:pPr>
        <w:ind w:left="1751" w:hanging="636"/>
      </w:pPr>
      <w:rPr>
        <w:rFonts w:hint="default"/>
      </w:rPr>
    </w:lvl>
    <w:lvl w:ilvl="2">
      <w:start w:val="1"/>
      <w:numFmt w:val="decimal"/>
      <w:lvlText w:val="%1.%2.%3"/>
      <w:lvlJc w:val="left"/>
      <w:pPr>
        <w:ind w:left="1751" w:hanging="636"/>
      </w:pPr>
      <w:rPr>
        <w:rFonts w:hint="default"/>
        <w:spacing w:val="-1"/>
        <w:w w:val="100"/>
        <w:u w:val="single" w:color="000000"/>
      </w:rPr>
    </w:lvl>
    <w:lvl w:ilvl="3">
      <w:start w:val="1"/>
      <w:numFmt w:val="decimal"/>
      <w:lvlText w:val="%4."/>
      <w:lvlJc w:val="left"/>
      <w:pPr>
        <w:ind w:left="1800" w:hanging="360"/>
      </w:pPr>
      <w:rPr>
        <w:rFonts w:hint="default"/>
        <w:b/>
        <w:bCs/>
        <w:spacing w:val="-1"/>
        <w:w w:val="100"/>
      </w:rPr>
    </w:lvl>
    <w:lvl w:ilvl="4">
      <w:numFmt w:val="bullet"/>
      <w:lvlText w:val="-"/>
      <w:lvlJc w:val="left"/>
      <w:pPr>
        <w:ind w:left="3252" w:hanging="360"/>
      </w:pPr>
      <w:rPr>
        <w:rFonts w:ascii="Calibri" w:eastAsia="Calibri" w:hAnsi="Calibri" w:cs="Calibri" w:hint="default"/>
        <w:b w:val="0"/>
        <w:bCs w:val="0"/>
        <w:i w:val="0"/>
        <w:iCs w:val="0"/>
        <w:w w:val="100"/>
        <w:sz w:val="22"/>
        <w:szCs w:val="22"/>
      </w:rPr>
    </w:lvl>
    <w:lvl w:ilvl="5">
      <w:numFmt w:val="bullet"/>
      <w:lvlText w:val="•"/>
      <w:lvlJc w:val="left"/>
      <w:pPr>
        <w:ind w:left="6275" w:hanging="360"/>
      </w:pPr>
      <w:rPr>
        <w:rFonts w:hint="default"/>
      </w:rPr>
    </w:lvl>
    <w:lvl w:ilvl="6">
      <w:numFmt w:val="bullet"/>
      <w:lvlText w:val="•"/>
      <w:lvlJc w:val="left"/>
      <w:pPr>
        <w:ind w:left="7280" w:hanging="360"/>
      </w:pPr>
      <w:rPr>
        <w:rFonts w:hint="default"/>
      </w:rPr>
    </w:lvl>
    <w:lvl w:ilvl="7">
      <w:numFmt w:val="bullet"/>
      <w:lvlText w:val="•"/>
      <w:lvlJc w:val="left"/>
      <w:pPr>
        <w:ind w:left="8285" w:hanging="360"/>
      </w:pPr>
      <w:rPr>
        <w:rFonts w:hint="default"/>
      </w:rPr>
    </w:lvl>
    <w:lvl w:ilvl="8">
      <w:numFmt w:val="bullet"/>
      <w:lvlText w:val="•"/>
      <w:lvlJc w:val="left"/>
      <w:pPr>
        <w:ind w:left="9290" w:hanging="360"/>
      </w:pPr>
      <w:rPr>
        <w:rFonts w:hint="default"/>
      </w:rPr>
    </w:lvl>
  </w:abstractNum>
  <w:abstractNum w:abstractNumId="13" w15:restartNumberingAfterBreak="0">
    <w:nsid w:val="263162F8"/>
    <w:multiLevelType w:val="hybridMultilevel"/>
    <w:tmpl w:val="1D94F68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4" w15:restartNumberingAfterBreak="0">
    <w:nsid w:val="274B2FE8"/>
    <w:multiLevelType w:val="hybridMultilevel"/>
    <w:tmpl w:val="32C2A1B8"/>
    <w:lvl w:ilvl="0" w:tplc="A614DD14">
      <w:numFmt w:val="bullet"/>
      <w:lvlText w:val="-"/>
      <w:lvlJc w:val="left"/>
      <w:pPr>
        <w:ind w:left="2109" w:hanging="360"/>
      </w:pPr>
      <w:rPr>
        <w:rFonts w:ascii="Calibri" w:eastAsia="Calibri" w:hAnsi="Calibri" w:cs="Calibri" w:hint="default"/>
        <w:b w:val="0"/>
        <w:bCs w:val="0"/>
        <w:i w:val="0"/>
        <w:iCs w:val="0"/>
        <w:w w:val="100"/>
        <w:sz w:val="22"/>
        <w:szCs w:val="22"/>
      </w:rPr>
    </w:lvl>
    <w:lvl w:ilvl="1" w:tplc="02802AF8">
      <w:numFmt w:val="bullet"/>
      <w:lvlText w:val="•"/>
      <w:lvlJc w:val="left"/>
      <w:pPr>
        <w:ind w:left="3020" w:hanging="360"/>
      </w:pPr>
      <w:rPr>
        <w:rFonts w:hint="default"/>
      </w:rPr>
    </w:lvl>
    <w:lvl w:ilvl="2" w:tplc="E19008D0">
      <w:numFmt w:val="bullet"/>
      <w:lvlText w:val="•"/>
      <w:lvlJc w:val="left"/>
      <w:pPr>
        <w:ind w:left="3940" w:hanging="360"/>
      </w:pPr>
      <w:rPr>
        <w:rFonts w:hint="default"/>
      </w:rPr>
    </w:lvl>
    <w:lvl w:ilvl="3" w:tplc="75B0527E">
      <w:numFmt w:val="bullet"/>
      <w:lvlText w:val="•"/>
      <w:lvlJc w:val="left"/>
      <w:pPr>
        <w:ind w:left="4860" w:hanging="360"/>
      </w:pPr>
      <w:rPr>
        <w:rFonts w:hint="default"/>
      </w:rPr>
    </w:lvl>
    <w:lvl w:ilvl="4" w:tplc="1E9EF376">
      <w:numFmt w:val="bullet"/>
      <w:lvlText w:val="•"/>
      <w:lvlJc w:val="left"/>
      <w:pPr>
        <w:ind w:left="5780" w:hanging="360"/>
      </w:pPr>
      <w:rPr>
        <w:rFonts w:hint="default"/>
      </w:rPr>
    </w:lvl>
    <w:lvl w:ilvl="5" w:tplc="901AB1B2">
      <w:numFmt w:val="bullet"/>
      <w:lvlText w:val="•"/>
      <w:lvlJc w:val="left"/>
      <w:pPr>
        <w:ind w:left="6700" w:hanging="360"/>
      </w:pPr>
      <w:rPr>
        <w:rFonts w:hint="default"/>
      </w:rPr>
    </w:lvl>
    <w:lvl w:ilvl="6" w:tplc="78E2E632">
      <w:numFmt w:val="bullet"/>
      <w:lvlText w:val="•"/>
      <w:lvlJc w:val="left"/>
      <w:pPr>
        <w:ind w:left="7620" w:hanging="360"/>
      </w:pPr>
      <w:rPr>
        <w:rFonts w:hint="default"/>
      </w:rPr>
    </w:lvl>
    <w:lvl w:ilvl="7" w:tplc="CFA6C59C">
      <w:numFmt w:val="bullet"/>
      <w:lvlText w:val="•"/>
      <w:lvlJc w:val="left"/>
      <w:pPr>
        <w:ind w:left="8540" w:hanging="360"/>
      </w:pPr>
      <w:rPr>
        <w:rFonts w:hint="default"/>
      </w:rPr>
    </w:lvl>
    <w:lvl w:ilvl="8" w:tplc="8FD6A61C">
      <w:numFmt w:val="bullet"/>
      <w:lvlText w:val="•"/>
      <w:lvlJc w:val="left"/>
      <w:pPr>
        <w:ind w:left="9460" w:hanging="360"/>
      </w:pPr>
      <w:rPr>
        <w:rFonts w:hint="default"/>
      </w:rPr>
    </w:lvl>
  </w:abstractNum>
  <w:abstractNum w:abstractNumId="15" w15:restartNumberingAfterBreak="0">
    <w:nsid w:val="28C13923"/>
    <w:multiLevelType w:val="hybridMultilevel"/>
    <w:tmpl w:val="74FEB34E"/>
    <w:lvl w:ilvl="0" w:tplc="237E23B0">
      <w:numFmt w:val="bullet"/>
      <w:lvlText w:val="-"/>
      <w:lvlJc w:val="left"/>
      <w:pPr>
        <w:ind w:left="1836" w:hanging="360"/>
      </w:pPr>
      <w:rPr>
        <w:rFonts w:ascii="Calibri" w:eastAsia="Calibri" w:hAnsi="Calibri" w:cs="Calibri" w:hint="default"/>
        <w:b w:val="0"/>
        <w:bCs w:val="0"/>
        <w:i w:val="0"/>
        <w:iCs w:val="0"/>
        <w:w w:val="100"/>
        <w:sz w:val="22"/>
        <w:szCs w:val="22"/>
      </w:rPr>
    </w:lvl>
    <w:lvl w:ilvl="1" w:tplc="76B8EB9A">
      <w:numFmt w:val="bullet"/>
      <w:lvlText w:val="•"/>
      <w:lvlJc w:val="left"/>
      <w:pPr>
        <w:ind w:left="2786" w:hanging="360"/>
      </w:pPr>
      <w:rPr>
        <w:rFonts w:hint="default"/>
      </w:rPr>
    </w:lvl>
    <w:lvl w:ilvl="2" w:tplc="26588A2C">
      <w:numFmt w:val="bullet"/>
      <w:lvlText w:val="•"/>
      <w:lvlJc w:val="left"/>
      <w:pPr>
        <w:ind w:left="3732" w:hanging="360"/>
      </w:pPr>
      <w:rPr>
        <w:rFonts w:hint="default"/>
      </w:rPr>
    </w:lvl>
    <w:lvl w:ilvl="3" w:tplc="22FA1BEA">
      <w:numFmt w:val="bullet"/>
      <w:lvlText w:val="•"/>
      <w:lvlJc w:val="left"/>
      <w:pPr>
        <w:ind w:left="4678" w:hanging="360"/>
      </w:pPr>
      <w:rPr>
        <w:rFonts w:hint="default"/>
      </w:rPr>
    </w:lvl>
    <w:lvl w:ilvl="4" w:tplc="469AE020">
      <w:numFmt w:val="bullet"/>
      <w:lvlText w:val="•"/>
      <w:lvlJc w:val="left"/>
      <w:pPr>
        <w:ind w:left="5624" w:hanging="360"/>
      </w:pPr>
      <w:rPr>
        <w:rFonts w:hint="default"/>
      </w:rPr>
    </w:lvl>
    <w:lvl w:ilvl="5" w:tplc="EE5CEFBE">
      <w:numFmt w:val="bullet"/>
      <w:lvlText w:val="•"/>
      <w:lvlJc w:val="left"/>
      <w:pPr>
        <w:ind w:left="6570" w:hanging="360"/>
      </w:pPr>
      <w:rPr>
        <w:rFonts w:hint="default"/>
      </w:rPr>
    </w:lvl>
    <w:lvl w:ilvl="6" w:tplc="E97AAED8">
      <w:numFmt w:val="bullet"/>
      <w:lvlText w:val="•"/>
      <w:lvlJc w:val="left"/>
      <w:pPr>
        <w:ind w:left="7516" w:hanging="360"/>
      </w:pPr>
      <w:rPr>
        <w:rFonts w:hint="default"/>
      </w:rPr>
    </w:lvl>
    <w:lvl w:ilvl="7" w:tplc="06C61B44">
      <w:numFmt w:val="bullet"/>
      <w:lvlText w:val="•"/>
      <w:lvlJc w:val="left"/>
      <w:pPr>
        <w:ind w:left="8462" w:hanging="360"/>
      </w:pPr>
      <w:rPr>
        <w:rFonts w:hint="default"/>
      </w:rPr>
    </w:lvl>
    <w:lvl w:ilvl="8" w:tplc="4FE6BA60">
      <w:numFmt w:val="bullet"/>
      <w:lvlText w:val="•"/>
      <w:lvlJc w:val="left"/>
      <w:pPr>
        <w:ind w:left="9408" w:hanging="360"/>
      </w:pPr>
      <w:rPr>
        <w:rFonts w:hint="default"/>
      </w:rPr>
    </w:lvl>
  </w:abstractNum>
  <w:abstractNum w:abstractNumId="16" w15:restartNumberingAfterBreak="0">
    <w:nsid w:val="29A27005"/>
    <w:multiLevelType w:val="multilevel"/>
    <w:tmpl w:val="95681FD4"/>
    <w:lvl w:ilvl="0">
      <w:start w:val="4"/>
      <w:numFmt w:val="upperRoman"/>
      <w:lvlText w:val="%1"/>
      <w:lvlJc w:val="left"/>
      <w:pPr>
        <w:ind w:left="1751" w:hanging="636"/>
      </w:pPr>
      <w:rPr>
        <w:rFonts w:hint="default"/>
      </w:rPr>
    </w:lvl>
    <w:lvl w:ilvl="1">
      <w:start w:val="1"/>
      <w:numFmt w:val="decimal"/>
      <w:lvlText w:val="%1.%2"/>
      <w:lvlJc w:val="left"/>
      <w:pPr>
        <w:ind w:left="1751" w:hanging="636"/>
      </w:pPr>
      <w:rPr>
        <w:rFonts w:hint="default"/>
      </w:rPr>
    </w:lvl>
    <w:lvl w:ilvl="2">
      <w:start w:val="1"/>
      <w:numFmt w:val="decimal"/>
      <w:lvlText w:val="%1.%2.%3"/>
      <w:lvlJc w:val="left"/>
      <w:pPr>
        <w:ind w:left="1751" w:hanging="636"/>
      </w:pPr>
      <w:rPr>
        <w:rFonts w:hint="default"/>
        <w:spacing w:val="-1"/>
        <w:w w:val="100"/>
        <w:u w:val="single" w:color="000000"/>
      </w:rPr>
    </w:lvl>
    <w:lvl w:ilvl="3">
      <w:start w:val="1"/>
      <w:numFmt w:val="decimal"/>
      <w:lvlText w:val="%4."/>
      <w:lvlJc w:val="left"/>
      <w:pPr>
        <w:ind w:left="1836" w:hanging="360"/>
      </w:pPr>
      <w:rPr>
        <w:rFonts w:hint="default"/>
        <w:spacing w:val="-1"/>
        <w:w w:val="100"/>
      </w:rPr>
    </w:lvl>
    <w:lvl w:ilvl="4">
      <w:numFmt w:val="bullet"/>
      <w:lvlText w:val="-"/>
      <w:lvlJc w:val="left"/>
      <w:pPr>
        <w:ind w:left="3252" w:hanging="360"/>
      </w:pPr>
      <w:rPr>
        <w:rFonts w:ascii="Calibri" w:eastAsia="Calibri" w:hAnsi="Calibri" w:cs="Calibri" w:hint="default"/>
        <w:b w:val="0"/>
        <w:bCs w:val="0"/>
        <w:i w:val="0"/>
        <w:iCs w:val="0"/>
        <w:w w:val="100"/>
        <w:sz w:val="22"/>
        <w:szCs w:val="22"/>
      </w:rPr>
    </w:lvl>
    <w:lvl w:ilvl="5">
      <w:numFmt w:val="bullet"/>
      <w:lvlText w:val="•"/>
      <w:lvlJc w:val="left"/>
      <w:pPr>
        <w:ind w:left="6275" w:hanging="360"/>
      </w:pPr>
      <w:rPr>
        <w:rFonts w:hint="default"/>
      </w:rPr>
    </w:lvl>
    <w:lvl w:ilvl="6">
      <w:numFmt w:val="bullet"/>
      <w:lvlText w:val="•"/>
      <w:lvlJc w:val="left"/>
      <w:pPr>
        <w:ind w:left="7280" w:hanging="360"/>
      </w:pPr>
      <w:rPr>
        <w:rFonts w:hint="default"/>
      </w:rPr>
    </w:lvl>
    <w:lvl w:ilvl="7">
      <w:numFmt w:val="bullet"/>
      <w:lvlText w:val="•"/>
      <w:lvlJc w:val="left"/>
      <w:pPr>
        <w:ind w:left="8285" w:hanging="360"/>
      </w:pPr>
      <w:rPr>
        <w:rFonts w:hint="default"/>
      </w:rPr>
    </w:lvl>
    <w:lvl w:ilvl="8">
      <w:numFmt w:val="bullet"/>
      <w:lvlText w:val="•"/>
      <w:lvlJc w:val="left"/>
      <w:pPr>
        <w:ind w:left="9290" w:hanging="360"/>
      </w:pPr>
      <w:rPr>
        <w:rFonts w:hint="default"/>
      </w:rPr>
    </w:lvl>
  </w:abstractNum>
  <w:abstractNum w:abstractNumId="17" w15:restartNumberingAfterBreak="0">
    <w:nsid w:val="2D0C5497"/>
    <w:multiLevelType w:val="hybridMultilevel"/>
    <w:tmpl w:val="DD4C43FC"/>
    <w:lvl w:ilvl="0" w:tplc="A0660E80">
      <w:numFmt w:val="bullet"/>
      <w:lvlText w:val="-"/>
      <w:lvlJc w:val="left"/>
      <w:pPr>
        <w:ind w:left="2196" w:hanging="360"/>
      </w:pPr>
      <w:rPr>
        <w:rFonts w:ascii="Times New Roman" w:eastAsia="Times New Roman" w:hAnsi="Times New Roman" w:cs="Times New Roman" w:hint="default"/>
        <w:b w:val="0"/>
        <w:bCs w:val="0"/>
        <w:i w:val="0"/>
        <w:iCs w:val="0"/>
        <w:w w:val="100"/>
        <w:sz w:val="22"/>
        <w:szCs w:val="22"/>
      </w:rPr>
    </w:lvl>
    <w:lvl w:ilvl="1" w:tplc="AC4E9AC8">
      <w:numFmt w:val="bullet"/>
      <w:lvlText w:val="•"/>
      <w:lvlJc w:val="left"/>
      <w:pPr>
        <w:ind w:left="3110" w:hanging="360"/>
      </w:pPr>
      <w:rPr>
        <w:rFonts w:hint="default"/>
      </w:rPr>
    </w:lvl>
    <w:lvl w:ilvl="2" w:tplc="5F222E02">
      <w:numFmt w:val="bullet"/>
      <w:lvlText w:val="•"/>
      <w:lvlJc w:val="left"/>
      <w:pPr>
        <w:ind w:left="4020" w:hanging="360"/>
      </w:pPr>
      <w:rPr>
        <w:rFonts w:hint="default"/>
      </w:rPr>
    </w:lvl>
    <w:lvl w:ilvl="3" w:tplc="46F48590">
      <w:numFmt w:val="bullet"/>
      <w:lvlText w:val="•"/>
      <w:lvlJc w:val="left"/>
      <w:pPr>
        <w:ind w:left="4930" w:hanging="360"/>
      </w:pPr>
      <w:rPr>
        <w:rFonts w:hint="default"/>
      </w:rPr>
    </w:lvl>
    <w:lvl w:ilvl="4" w:tplc="63ECD292">
      <w:numFmt w:val="bullet"/>
      <w:lvlText w:val="•"/>
      <w:lvlJc w:val="left"/>
      <w:pPr>
        <w:ind w:left="5840" w:hanging="360"/>
      </w:pPr>
      <w:rPr>
        <w:rFonts w:hint="default"/>
      </w:rPr>
    </w:lvl>
    <w:lvl w:ilvl="5" w:tplc="D704370E">
      <w:numFmt w:val="bullet"/>
      <w:lvlText w:val="•"/>
      <w:lvlJc w:val="left"/>
      <w:pPr>
        <w:ind w:left="6750" w:hanging="360"/>
      </w:pPr>
      <w:rPr>
        <w:rFonts w:hint="default"/>
      </w:rPr>
    </w:lvl>
    <w:lvl w:ilvl="6" w:tplc="6316C464">
      <w:numFmt w:val="bullet"/>
      <w:lvlText w:val="•"/>
      <w:lvlJc w:val="left"/>
      <w:pPr>
        <w:ind w:left="7660" w:hanging="360"/>
      </w:pPr>
      <w:rPr>
        <w:rFonts w:hint="default"/>
      </w:rPr>
    </w:lvl>
    <w:lvl w:ilvl="7" w:tplc="C054DEE6">
      <w:numFmt w:val="bullet"/>
      <w:lvlText w:val="•"/>
      <w:lvlJc w:val="left"/>
      <w:pPr>
        <w:ind w:left="8570" w:hanging="360"/>
      </w:pPr>
      <w:rPr>
        <w:rFonts w:hint="default"/>
      </w:rPr>
    </w:lvl>
    <w:lvl w:ilvl="8" w:tplc="C57A6EE8">
      <w:numFmt w:val="bullet"/>
      <w:lvlText w:val="•"/>
      <w:lvlJc w:val="left"/>
      <w:pPr>
        <w:ind w:left="9480" w:hanging="360"/>
      </w:pPr>
      <w:rPr>
        <w:rFonts w:hint="default"/>
      </w:rPr>
    </w:lvl>
  </w:abstractNum>
  <w:abstractNum w:abstractNumId="18" w15:restartNumberingAfterBreak="0">
    <w:nsid w:val="2DD45A8B"/>
    <w:multiLevelType w:val="hybridMultilevel"/>
    <w:tmpl w:val="7EA87EE6"/>
    <w:lvl w:ilvl="0" w:tplc="E2848C76">
      <w:numFmt w:val="bullet"/>
      <w:lvlText w:val="-"/>
      <w:lvlJc w:val="left"/>
      <w:pPr>
        <w:ind w:left="1824" w:hanging="360"/>
      </w:pPr>
      <w:rPr>
        <w:rFonts w:ascii="Calibri" w:eastAsia="Calibri" w:hAnsi="Calibri" w:cs="Calibri" w:hint="default"/>
        <w:b w:val="0"/>
        <w:bCs w:val="0"/>
        <w:i w:val="0"/>
        <w:iCs w:val="0"/>
        <w:w w:val="100"/>
        <w:sz w:val="22"/>
        <w:szCs w:val="22"/>
      </w:rPr>
    </w:lvl>
    <w:lvl w:ilvl="1" w:tplc="F094FA72">
      <w:numFmt w:val="bullet"/>
      <w:lvlText w:val="•"/>
      <w:lvlJc w:val="left"/>
      <w:pPr>
        <w:ind w:left="2768" w:hanging="360"/>
      </w:pPr>
      <w:rPr>
        <w:rFonts w:hint="default"/>
      </w:rPr>
    </w:lvl>
    <w:lvl w:ilvl="2" w:tplc="711E11BA">
      <w:numFmt w:val="bullet"/>
      <w:lvlText w:val="•"/>
      <w:lvlJc w:val="left"/>
      <w:pPr>
        <w:ind w:left="3716" w:hanging="360"/>
      </w:pPr>
      <w:rPr>
        <w:rFonts w:hint="default"/>
      </w:rPr>
    </w:lvl>
    <w:lvl w:ilvl="3" w:tplc="64B621EA">
      <w:numFmt w:val="bullet"/>
      <w:lvlText w:val="•"/>
      <w:lvlJc w:val="left"/>
      <w:pPr>
        <w:ind w:left="4664" w:hanging="360"/>
      </w:pPr>
      <w:rPr>
        <w:rFonts w:hint="default"/>
      </w:rPr>
    </w:lvl>
    <w:lvl w:ilvl="4" w:tplc="56661AA0">
      <w:numFmt w:val="bullet"/>
      <w:lvlText w:val="•"/>
      <w:lvlJc w:val="left"/>
      <w:pPr>
        <w:ind w:left="5612" w:hanging="360"/>
      </w:pPr>
      <w:rPr>
        <w:rFonts w:hint="default"/>
      </w:rPr>
    </w:lvl>
    <w:lvl w:ilvl="5" w:tplc="BB8EA514">
      <w:numFmt w:val="bullet"/>
      <w:lvlText w:val="•"/>
      <w:lvlJc w:val="left"/>
      <w:pPr>
        <w:ind w:left="6560" w:hanging="360"/>
      </w:pPr>
      <w:rPr>
        <w:rFonts w:hint="default"/>
      </w:rPr>
    </w:lvl>
    <w:lvl w:ilvl="6" w:tplc="63288C60">
      <w:numFmt w:val="bullet"/>
      <w:lvlText w:val="•"/>
      <w:lvlJc w:val="left"/>
      <w:pPr>
        <w:ind w:left="7508" w:hanging="360"/>
      </w:pPr>
      <w:rPr>
        <w:rFonts w:hint="default"/>
      </w:rPr>
    </w:lvl>
    <w:lvl w:ilvl="7" w:tplc="DBEC8656">
      <w:numFmt w:val="bullet"/>
      <w:lvlText w:val="•"/>
      <w:lvlJc w:val="left"/>
      <w:pPr>
        <w:ind w:left="8456" w:hanging="360"/>
      </w:pPr>
      <w:rPr>
        <w:rFonts w:hint="default"/>
      </w:rPr>
    </w:lvl>
    <w:lvl w:ilvl="8" w:tplc="F23EC0AC">
      <w:numFmt w:val="bullet"/>
      <w:lvlText w:val="•"/>
      <w:lvlJc w:val="left"/>
      <w:pPr>
        <w:ind w:left="9404" w:hanging="360"/>
      </w:pPr>
      <w:rPr>
        <w:rFonts w:hint="default"/>
      </w:rPr>
    </w:lvl>
  </w:abstractNum>
  <w:abstractNum w:abstractNumId="19" w15:restartNumberingAfterBreak="0">
    <w:nsid w:val="2F64553B"/>
    <w:multiLevelType w:val="hybridMultilevel"/>
    <w:tmpl w:val="E0A6CE5E"/>
    <w:lvl w:ilvl="0" w:tplc="810AF296">
      <w:numFmt w:val="bullet"/>
      <w:lvlText w:val="-"/>
      <w:lvlJc w:val="left"/>
      <w:pPr>
        <w:ind w:left="2184" w:hanging="360"/>
      </w:pPr>
      <w:rPr>
        <w:rFonts w:ascii="Calibri" w:eastAsia="Calibri" w:hAnsi="Calibri" w:cs="Calibri" w:hint="default"/>
        <w:b w:val="0"/>
        <w:bCs w:val="0"/>
        <w:i w:val="0"/>
        <w:iCs w:val="0"/>
        <w:w w:val="100"/>
        <w:sz w:val="22"/>
        <w:szCs w:val="22"/>
      </w:rPr>
    </w:lvl>
    <w:lvl w:ilvl="1" w:tplc="F710B0C2">
      <w:numFmt w:val="bullet"/>
      <w:lvlText w:val="•"/>
      <w:lvlJc w:val="left"/>
      <w:pPr>
        <w:ind w:left="3092" w:hanging="360"/>
      </w:pPr>
      <w:rPr>
        <w:rFonts w:hint="default"/>
      </w:rPr>
    </w:lvl>
    <w:lvl w:ilvl="2" w:tplc="6F28CFAE">
      <w:numFmt w:val="bullet"/>
      <w:lvlText w:val="•"/>
      <w:lvlJc w:val="left"/>
      <w:pPr>
        <w:ind w:left="4004" w:hanging="360"/>
      </w:pPr>
      <w:rPr>
        <w:rFonts w:hint="default"/>
      </w:rPr>
    </w:lvl>
    <w:lvl w:ilvl="3" w:tplc="D7821D74">
      <w:numFmt w:val="bullet"/>
      <w:lvlText w:val="•"/>
      <w:lvlJc w:val="left"/>
      <w:pPr>
        <w:ind w:left="4916" w:hanging="360"/>
      </w:pPr>
      <w:rPr>
        <w:rFonts w:hint="default"/>
      </w:rPr>
    </w:lvl>
    <w:lvl w:ilvl="4" w:tplc="6D8AA65C">
      <w:numFmt w:val="bullet"/>
      <w:lvlText w:val="•"/>
      <w:lvlJc w:val="left"/>
      <w:pPr>
        <w:ind w:left="5828" w:hanging="360"/>
      </w:pPr>
      <w:rPr>
        <w:rFonts w:hint="default"/>
      </w:rPr>
    </w:lvl>
    <w:lvl w:ilvl="5" w:tplc="A33E1166">
      <w:numFmt w:val="bullet"/>
      <w:lvlText w:val="•"/>
      <w:lvlJc w:val="left"/>
      <w:pPr>
        <w:ind w:left="6740" w:hanging="360"/>
      </w:pPr>
      <w:rPr>
        <w:rFonts w:hint="default"/>
      </w:rPr>
    </w:lvl>
    <w:lvl w:ilvl="6" w:tplc="BD3C5EA8">
      <w:numFmt w:val="bullet"/>
      <w:lvlText w:val="•"/>
      <w:lvlJc w:val="left"/>
      <w:pPr>
        <w:ind w:left="7652" w:hanging="360"/>
      </w:pPr>
      <w:rPr>
        <w:rFonts w:hint="default"/>
      </w:rPr>
    </w:lvl>
    <w:lvl w:ilvl="7" w:tplc="BC62809E">
      <w:numFmt w:val="bullet"/>
      <w:lvlText w:val="•"/>
      <w:lvlJc w:val="left"/>
      <w:pPr>
        <w:ind w:left="8564" w:hanging="360"/>
      </w:pPr>
      <w:rPr>
        <w:rFonts w:hint="default"/>
      </w:rPr>
    </w:lvl>
    <w:lvl w:ilvl="8" w:tplc="B4B03DC2">
      <w:numFmt w:val="bullet"/>
      <w:lvlText w:val="•"/>
      <w:lvlJc w:val="left"/>
      <w:pPr>
        <w:ind w:left="9476" w:hanging="360"/>
      </w:pPr>
      <w:rPr>
        <w:rFonts w:hint="default"/>
      </w:rPr>
    </w:lvl>
  </w:abstractNum>
  <w:abstractNum w:abstractNumId="20" w15:restartNumberingAfterBreak="0">
    <w:nsid w:val="309C0C14"/>
    <w:multiLevelType w:val="hybridMultilevel"/>
    <w:tmpl w:val="1B061D26"/>
    <w:lvl w:ilvl="0" w:tplc="A338075E">
      <w:numFmt w:val="bullet"/>
      <w:lvlText w:val="-"/>
      <w:lvlJc w:val="left"/>
      <w:pPr>
        <w:ind w:left="2196" w:hanging="360"/>
      </w:pPr>
      <w:rPr>
        <w:rFonts w:ascii="Times New Roman" w:eastAsia="Times New Roman" w:hAnsi="Times New Roman" w:cs="Times New Roman" w:hint="default"/>
        <w:b w:val="0"/>
        <w:bCs w:val="0"/>
        <w:i w:val="0"/>
        <w:iCs w:val="0"/>
        <w:w w:val="100"/>
        <w:sz w:val="22"/>
        <w:szCs w:val="22"/>
      </w:rPr>
    </w:lvl>
    <w:lvl w:ilvl="1" w:tplc="199CC2D0">
      <w:numFmt w:val="bullet"/>
      <w:lvlText w:val="•"/>
      <w:lvlJc w:val="left"/>
      <w:pPr>
        <w:ind w:left="3110" w:hanging="360"/>
      </w:pPr>
      <w:rPr>
        <w:rFonts w:hint="default"/>
      </w:rPr>
    </w:lvl>
    <w:lvl w:ilvl="2" w:tplc="313AD8D4">
      <w:numFmt w:val="bullet"/>
      <w:lvlText w:val="•"/>
      <w:lvlJc w:val="left"/>
      <w:pPr>
        <w:ind w:left="4020" w:hanging="360"/>
      </w:pPr>
      <w:rPr>
        <w:rFonts w:hint="default"/>
      </w:rPr>
    </w:lvl>
    <w:lvl w:ilvl="3" w:tplc="C4A0A9FA">
      <w:numFmt w:val="bullet"/>
      <w:lvlText w:val="•"/>
      <w:lvlJc w:val="left"/>
      <w:pPr>
        <w:ind w:left="4930" w:hanging="360"/>
      </w:pPr>
      <w:rPr>
        <w:rFonts w:hint="default"/>
      </w:rPr>
    </w:lvl>
    <w:lvl w:ilvl="4" w:tplc="53EA9006">
      <w:numFmt w:val="bullet"/>
      <w:lvlText w:val="•"/>
      <w:lvlJc w:val="left"/>
      <w:pPr>
        <w:ind w:left="5840" w:hanging="360"/>
      </w:pPr>
      <w:rPr>
        <w:rFonts w:hint="default"/>
      </w:rPr>
    </w:lvl>
    <w:lvl w:ilvl="5" w:tplc="B86A4556">
      <w:numFmt w:val="bullet"/>
      <w:lvlText w:val="•"/>
      <w:lvlJc w:val="left"/>
      <w:pPr>
        <w:ind w:left="6750" w:hanging="360"/>
      </w:pPr>
      <w:rPr>
        <w:rFonts w:hint="default"/>
      </w:rPr>
    </w:lvl>
    <w:lvl w:ilvl="6" w:tplc="8ACEABD2">
      <w:numFmt w:val="bullet"/>
      <w:lvlText w:val="•"/>
      <w:lvlJc w:val="left"/>
      <w:pPr>
        <w:ind w:left="7660" w:hanging="360"/>
      </w:pPr>
      <w:rPr>
        <w:rFonts w:hint="default"/>
      </w:rPr>
    </w:lvl>
    <w:lvl w:ilvl="7" w:tplc="2CD8E4EC">
      <w:numFmt w:val="bullet"/>
      <w:lvlText w:val="•"/>
      <w:lvlJc w:val="left"/>
      <w:pPr>
        <w:ind w:left="8570" w:hanging="360"/>
      </w:pPr>
      <w:rPr>
        <w:rFonts w:hint="default"/>
      </w:rPr>
    </w:lvl>
    <w:lvl w:ilvl="8" w:tplc="D1A8CF8A">
      <w:numFmt w:val="bullet"/>
      <w:lvlText w:val="•"/>
      <w:lvlJc w:val="left"/>
      <w:pPr>
        <w:ind w:left="9480" w:hanging="360"/>
      </w:pPr>
      <w:rPr>
        <w:rFonts w:hint="default"/>
      </w:rPr>
    </w:lvl>
  </w:abstractNum>
  <w:abstractNum w:abstractNumId="21" w15:restartNumberingAfterBreak="0">
    <w:nsid w:val="31AC4324"/>
    <w:multiLevelType w:val="hybridMultilevel"/>
    <w:tmpl w:val="0DE0871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2" w15:restartNumberingAfterBreak="0">
    <w:nsid w:val="34BF4516"/>
    <w:multiLevelType w:val="hybridMultilevel"/>
    <w:tmpl w:val="22CEB9AC"/>
    <w:lvl w:ilvl="0" w:tplc="763ECDA4">
      <w:numFmt w:val="bullet"/>
      <w:lvlText w:val=""/>
      <w:lvlJc w:val="left"/>
      <w:pPr>
        <w:ind w:left="1836" w:hanging="360"/>
      </w:pPr>
      <w:rPr>
        <w:rFonts w:ascii="Wingdings" w:eastAsia="Wingdings" w:hAnsi="Wingdings" w:cs="Wingdings" w:hint="default"/>
        <w:b w:val="0"/>
        <w:bCs w:val="0"/>
        <w:i w:val="0"/>
        <w:iCs w:val="0"/>
        <w:w w:val="100"/>
        <w:sz w:val="22"/>
        <w:szCs w:val="22"/>
      </w:rPr>
    </w:lvl>
    <w:lvl w:ilvl="1" w:tplc="8B1294F8">
      <w:numFmt w:val="bullet"/>
      <w:lvlText w:val="•"/>
      <w:lvlJc w:val="left"/>
      <w:pPr>
        <w:ind w:left="2786" w:hanging="360"/>
      </w:pPr>
      <w:rPr>
        <w:rFonts w:hint="default"/>
      </w:rPr>
    </w:lvl>
    <w:lvl w:ilvl="2" w:tplc="7C124DB8">
      <w:numFmt w:val="bullet"/>
      <w:lvlText w:val="•"/>
      <w:lvlJc w:val="left"/>
      <w:pPr>
        <w:ind w:left="3732" w:hanging="360"/>
      </w:pPr>
      <w:rPr>
        <w:rFonts w:hint="default"/>
      </w:rPr>
    </w:lvl>
    <w:lvl w:ilvl="3" w:tplc="0DCA6322">
      <w:numFmt w:val="bullet"/>
      <w:lvlText w:val="•"/>
      <w:lvlJc w:val="left"/>
      <w:pPr>
        <w:ind w:left="4678" w:hanging="360"/>
      </w:pPr>
      <w:rPr>
        <w:rFonts w:hint="default"/>
      </w:rPr>
    </w:lvl>
    <w:lvl w:ilvl="4" w:tplc="7D243946">
      <w:numFmt w:val="bullet"/>
      <w:lvlText w:val="•"/>
      <w:lvlJc w:val="left"/>
      <w:pPr>
        <w:ind w:left="5624" w:hanging="360"/>
      </w:pPr>
      <w:rPr>
        <w:rFonts w:hint="default"/>
      </w:rPr>
    </w:lvl>
    <w:lvl w:ilvl="5" w:tplc="87205E14">
      <w:numFmt w:val="bullet"/>
      <w:lvlText w:val="•"/>
      <w:lvlJc w:val="left"/>
      <w:pPr>
        <w:ind w:left="6570" w:hanging="360"/>
      </w:pPr>
      <w:rPr>
        <w:rFonts w:hint="default"/>
      </w:rPr>
    </w:lvl>
    <w:lvl w:ilvl="6" w:tplc="7AD48F8A">
      <w:numFmt w:val="bullet"/>
      <w:lvlText w:val="•"/>
      <w:lvlJc w:val="left"/>
      <w:pPr>
        <w:ind w:left="7516" w:hanging="360"/>
      </w:pPr>
      <w:rPr>
        <w:rFonts w:hint="default"/>
      </w:rPr>
    </w:lvl>
    <w:lvl w:ilvl="7" w:tplc="1D161504">
      <w:numFmt w:val="bullet"/>
      <w:lvlText w:val="•"/>
      <w:lvlJc w:val="left"/>
      <w:pPr>
        <w:ind w:left="8462" w:hanging="360"/>
      </w:pPr>
      <w:rPr>
        <w:rFonts w:hint="default"/>
      </w:rPr>
    </w:lvl>
    <w:lvl w:ilvl="8" w:tplc="8E82A176">
      <w:numFmt w:val="bullet"/>
      <w:lvlText w:val="•"/>
      <w:lvlJc w:val="left"/>
      <w:pPr>
        <w:ind w:left="9408" w:hanging="360"/>
      </w:pPr>
      <w:rPr>
        <w:rFonts w:hint="default"/>
      </w:rPr>
    </w:lvl>
  </w:abstractNum>
  <w:abstractNum w:abstractNumId="23" w15:restartNumberingAfterBreak="0">
    <w:nsid w:val="3B65445C"/>
    <w:multiLevelType w:val="hybridMultilevel"/>
    <w:tmpl w:val="A28099F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4" w15:restartNumberingAfterBreak="0">
    <w:nsid w:val="40247817"/>
    <w:multiLevelType w:val="hybridMultilevel"/>
    <w:tmpl w:val="BE80E94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5" w15:restartNumberingAfterBreak="0">
    <w:nsid w:val="418139E2"/>
    <w:multiLevelType w:val="hybridMultilevel"/>
    <w:tmpl w:val="81BEE178"/>
    <w:lvl w:ilvl="0" w:tplc="5622ED58">
      <w:start w:val="2"/>
      <w:numFmt w:val="upperRoman"/>
      <w:lvlText w:val="%1."/>
      <w:lvlJc w:val="left"/>
      <w:pPr>
        <w:ind w:left="1317" w:hanging="202"/>
      </w:pPr>
      <w:rPr>
        <w:rFonts w:ascii="Arial" w:eastAsia="Arial" w:hAnsi="Arial" w:cs="Arial" w:hint="default"/>
        <w:b/>
        <w:bCs/>
        <w:i w:val="0"/>
        <w:iCs w:val="0"/>
        <w:w w:val="99"/>
        <w:sz w:val="22"/>
        <w:szCs w:val="22"/>
      </w:rPr>
    </w:lvl>
    <w:lvl w:ilvl="1" w:tplc="FC20013E">
      <w:numFmt w:val="bullet"/>
      <w:lvlText w:val="►"/>
      <w:lvlJc w:val="left"/>
      <w:pPr>
        <w:ind w:left="1836" w:hanging="360"/>
      </w:pPr>
      <w:rPr>
        <w:rFonts w:ascii="Wingdings 3" w:eastAsia="Wingdings 3" w:hAnsi="Wingdings 3" w:cs="Wingdings 3" w:hint="default"/>
        <w:b w:val="0"/>
        <w:bCs w:val="0"/>
        <w:i w:val="0"/>
        <w:iCs w:val="0"/>
        <w:color w:val="ED7C30"/>
        <w:w w:val="175"/>
        <w:sz w:val="12"/>
        <w:szCs w:val="12"/>
      </w:rPr>
    </w:lvl>
    <w:lvl w:ilvl="2" w:tplc="E7CE8B5A">
      <w:numFmt w:val="bullet"/>
      <w:lvlText w:val="•"/>
      <w:lvlJc w:val="left"/>
      <w:pPr>
        <w:ind w:left="2891" w:hanging="360"/>
      </w:pPr>
      <w:rPr>
        <w:rFonts w:hint="default"/>
      </w:rPr>
    </w:lvl>
    <w:lvl w:ilvl="3" w:tplc="7EE0C04E">
      <w:numFmt w:val="bullet"/>
      <w:lvlText w:val="•"/>
      <w:lvlJc w:val="left"/>
      <w:pPr>
        <w:ind w:left="3942" w:hanging="360"/>
      </w:pPr>
      <w:rPr>
        <w:rFonts w:hint="default"/>
      </w:rPr>
    </w:lvl>
    <w:lvl w:ilvl="4" w:tplc="E3C6CE98">
      <w:numFmt w:val="bullet"/>
      <w:lvlText w:val="•"/>
      <w:lvlJc w:val="left"/>
      <w:pPr>
        <w:ind w:left="4993" w:hanging="360"/>
      </w:pPr>
      <w:rPr>
        <w:rFonts w:hint="default"/>
      </w:rPr>
    </w:lvl>
    <w:lvl w:ilvl="5" w:tplc="1A96512C">
      <w:numFmt w:val="bullet"/>
      <w:lvlText w:val="•"/>
      <w:lvlJc w:val="left"/>
      <w:pPr>
        <w:ind w:left="6044" w:hanging="360"/>
      </w:pPr>
      <w:rPr>
        <w:rFonts w:hint="default"/>
      </w:rPr>
    </w:lvl>
    <w:lvl w:ilvl="6" w:tplc="6430DC74">
      <w:numFmt w:val="bullet"/>
      <w:lvlText w:val="•"/>
      <w:lvlJc w:val="left"/>
      <w:pPr>
        <w:ind w:left="7095" w:hanging="360"/>
      </w:pPr>
      <w:rPr>
        <w:rFonts w:hint="default"/>
      </w:rPr>
    </w:lvl>
    <w:lvl w:ilvl="7" w:tplc="03AA13D0">
      <w:numFmt w:val="bullet"/>
      <w:lvlText w:val="•"/>
      <w:lvlJc w:val="left"/>
      <w:pPr>
        <w:ind w:left="8146" w:hanging="360"/>
      </w:pPr>
      <w:rPr>
        <w:rFonts w:hint="default"/>
      </w:rPr>
    </w:lvl>
    <w:lvl w:ilvl="8" w:tplc="8D94109C">
      <w:numFmt w:val="bullet"/>
      <w:lvlText w:val="•"/>
      <w:lvlJc w:val="left"/>
      <w:pPr>
        <w:ind w:left="9197" w:hanging="360"/>
      </w:pPr>
      <w:rPr>
        <w:rFonts w:hint="default"/>
      </w:rPr>
    </w:lvl>
  </w:abstractNum>
  <w:abstractNum w:abstractNumId="26" w15:restartNumberingAfterBreak="0">
    <w:nsid w:val="43E8614E"/>
    <w:multiLevelType w:val="hybridMultilevel"/>
    <w:tmpl w:val="6C489C84"/>
    <w:lvl w:ilvl="0" w:tplc="12B87140">
      <w:numFmt w:val="bullet"/>
      <w:lvlText w:val="-"/>
      <w:lvlJc w:val="left"/>
      <w:pPr>
        <w:ind w:left="1836" w:hanging="360"/>
      </w:pPr>
      <w:rPr>
        <w:rFonts w:ascii="Times New Roman" w:eastAsia="Times New Roman" w:hAnsi="Times New Roman" w:cs="Times New Roman" w:hint="default"/>
        <w:b w:val="0"/>
        <w:bCs w:val="0"/>
        <w:i w:val="0"/>
        <w:iCs w:val="0"/>
        <w:w w:val="100"/>
        <w:sz w:val="22"/>
        <w:szCs w:val="22"/>
      </w:rPr>
    </w:lvl>
    <w:lvl w:ilvl="1" w:tplc="28BE6446">
      <w:numFmt w:val="bullet"/>
      <w:lvlText w:val="•"/>
      <w:lvlJc w:val="left"/>
      <w:pPr>
        <w:ind w:left="2786" w:hanging="360"/>
      </w:pPr>
      <w:rPr>
        <w:rFonts w:hint="default"/>
      </w:rPr>
    </w:lvl>
    <w:lvl w:ilvl="2" w:tplc="51302564">
      <w:numFmt w:val="bullet"/>
      <w:lvlText w:val="•"/>
      <w:lvlJc w:val="left"/>
      <w:pPr>
        <w:ind w:left="3732" w:hanging="360"/>
      </w:pPr>
      <w:rPr>
        <w:rFonts w:hint="default"/>
      </w:rPr>
    </w:lvl>
    <w:lvl w:ilvl="3" w:tplc="E56AA3F8">
      <w:numFmt w:val="bullet"/>
      <w:lvlText w:val="•"/>
      <w:lvlJc w:val="left"/>
      <w:pPr>
        <w:ind w:left="4678" w:hanging="360"/>
      </w:pPr>
      <w:rPr>
        <w:rFonts w:hint="default"/>
      </w:rPr>
    </w:lvl>
    <w:lvl w:ilvl="4" w:tplc="FCBC688E">
      <w:numFmt w:val="bullet"/>
      <w:lvlText w:val="•"/>
      <w:lvlJc w:val="left"/>
      <w:pPr>
        <w:ind w:left="5624" w:hanging="360"/>
      </w:pPr>
      <w:rPr>
        <w:rFonts w:hint="default"/>
      </w:rPr>
    </w:lvl>
    <w:lvl w:ilvl="5" w:tplc="9A5C24FE">
      <w:numFmt w:val="bullet"/>
      <w:lvlText w:val="•"/>
      <w:lvlJc w:val="left"/>
      <w:pPr>
        <w:ind w:left="6570" w:hanging="360"/>
      </w:pPr>
      <w:rPr>
        <w:rFonts w:hint="default"/>
      </w:rPr>
    </w:lvl>
    <w:lvl w:ilvl="6" w:tplc="89C498CA">
      <w:numFmt w:val="bullet"/>
      <w:lvlText w:val="•"/>
      <w:lvlJc w:val="left"/>
      <w:pPr>
        <w:ind w:left="7516" w:hanging="360"/>
      </w:pPr>
      <w:rPr>
        <w:rFonts w:hint="default"/>
      </w:rPr>
    </w:lvl>
    <w:lvl w:ilvl="7" w:tplc="2BE66142">
      <w:numFmt w:val="bullet"/>
      <w:lvlText w:val="•"/>
      <w:lvlJc w:val="left"/>
      <w:pPr>
        <w:ind w:left="8462" w:hanging="360"/>
      </w:pPr>
      <w:rPr>
        <w:rFonts w:hint="default"/>
      </w:rPr>
    </w:lvl>
    <w:lvl w:ilvl="8" w:tplc="7480DF00">
      <w:numFmt w:val="bullet"/>
      <w:lvlText w:val="•"/>
      <w:lvlJc w:val="left"/>
      <w:pPr>
        <w:ind w:left="9408" w:hanging="360"/>
      </w:pPr>
      <w:rPr>
        <w:rFonts w:hint="default"/>
      </w:rPr>
    </w:lvl>
  </w:abstractNum>
  <w:abstractNum w:abstractNumId="27" w15:restartNumberingAfterBreak="0">
    <w:nsid w:val="4D7240C6"/>
    <w:multiLevelType w:val="hybridMultilevel"/>
    <w:tmpl w:val="6E1A4FC4"/>
    <w:lvl w:ilvl="0" w:tplc="7778ADE8">
      <w:numFmt w:val="bullet"/>
      <w:lvlText w:val="-"/>
      <w:lvlJc w:val="left"/>
      <w:pPr>
        <w:ind w:left="110" w:hanging="708"/>
      </w:pPr>
      <w:rPr>
        <w:rFonts w:ascii="Arial" w:eastAsia="Arial" w:hAnsi="Arial" w:cs="Arial" w:hint="default"/>
        <w:b w:val="0"/>
        <w:bCs w:val="0"/>
        <w:i w:val="0"/>
        <w:iCs w:val="0"/>
        <w:w w:val="100"/>
        <w:sz w:val="22"/>
        <w:szCs w:val="22"/>
      </w:rPr>
    </w:lvl>
    <w:lvl w:ilvl="1" w:tplc="4B381F30">
      <w:numFmt w:val="bullet"/>
      <w:lvlText w:val="•"/>
      <w:lvlJc w:val="left"/>
      <w:pPr>
        <w:ind w:left="887" w:hanging="708"/>
      </w:pPr>
      <w:rPr>
        <w:rFonts w:hint="default"/>
      </w:rPr>
    </w:lvl>
    <w:lvl w:ilvl="2" w:tplc="F7621788">
      <w:numFmt w:val="bullet"/>
      <w:lvlText w:val="•"/>
      <w:lvlJc w:val="left"/>
      <w:pPr>
        <w:ind w:left="1654" w:hanging="708"/>
      </w:pPr>
      <w:rPr>
        <w:rFonts w:hint="default"/>
      </w:rPr>
    </w:lvl>
    <w:lvl w:ilvl="3" w:tplc="2FDE9E88">
      <w:numFmt w:val="bullet"/>
      <w:lvlText w:val="•"/>
      <w:lvlJc w:val="left"/>
      <w:pPr>
        <w:ind w:left="2422" w:hanging="708"/>
      </w:pPr>
      <w:rPr>
        <w:rFonts w:hint="default"/>
      </w:rPr>
    </w:lvl>
    <w:lvl w:ilvl="4" w:tplc="386E54D0">
      <w:numFmt w:val="bullet"/>
      <w:lvlText w:val="•"/>
      <w:lvlJc w:val="left"/>
      <w:pPr>
        <w:ind w:left="3189" w:hanging="708"/>
      </w:pPr>
      <w:rPr>
        <w:rFonts w:hint="default"/>
      </w:rPr>
    </w:lvl>
    <w:lvl w:ilvl="5" w:tplc="1D409C7A">
      <w:numFmt w:val="bullet"/>
      <w:lvlText w:val="•"/>
      <w:lvlJc w:val="left"/>
      <w:pPr>
        <w:ind w:left="3957" w:hanging="708"/>
      </w:pPr>
      <w:rPr>
        <w:rFonts w:hint="default"/>
      </w:rPr>
    </w:lvl>
    <w:lvl w:ilvl="6" w:tplc="A386CCEE">
      <w:numFmt w:val="bullet"/>
      <w:lvlText w:val="•"/>
      <w:lvlJc w:val="left"/>
      <w:pPr>
        <w:ind w:left="4724" w:hanging="708"/>
      </w:pPr>
      <w:rPr>
        <w:rFonts w:hint="default"/>
      </w:rPr>
    </w:lvl>
    <w:lvl w:ilvl="7" w:tplc="4ABA3B38">
      <w:numFmt w:val="bullet"/>
      <w:lvlText w:val="•"/>
      <w:lvlJc w:val="left"/>
      <w:pPr>
        <w:ind w:left="5491" w:hanging="708"/>
      </w:pPr>
      <w:rPr>
        <w:rFonts w:hint="default"/>
      </w:rPr>
    </w:lvl>
    <w:lvl w:ilvl="8" w:tplc="56F0BB00">
      <w:numFmt w:val="bullet"/>
      <w:lvlText w:val="•"/>
      <w:lvlJc w:val="left"/>
      <w:pPr>
        <w:ind w:left="6259" w:hanging="708"/>
      </w:pPr>
      <w:rPr>
        <w:rFonts w:hint="default"/>
      </w:rPr>
    </w:lvl>
  </w:abstractNum>
  <w:abstractNum w:abstractNumId="28" w15:restartNumberingAfterBreak="0">
    <w:nsid w:val="4E5718CE"/>
    <w:multiLevelType w:val="hybridMultilevel"/>
    <w:tmpl w:val="90709202"/>
    <w:lvl w:ilvl="0" w:tplc="C354FD9A">
      <w:numFmt w:val="bullet"/>
      <w:lvlText w:val="-"/>
      <w:lvlJc w:val="left"/>
      <w:pPr>
        <w:ind w:left="1836" w:hanging="360"/>
      </w:pPr>
      <w:rPr>
        <w:rFonts w:ascii="Segoe UI" w:eastAsia="Segoe UI" w:hAnsi="Segoe UI" w:cs="Segoe UI" w:hint="default"/>
        <w:b w:val="0"/>
        <w:bCs w:val="0"/>
        <w:i w:val="0"/>
        <w:iCs w:val="0"/>
        <w:w w:val="100"/>
        <w:sz w:val="22"/>
        <w:szCs w:val="22"/>
      </w:rPr>
    </w:lvl>
    <w:lvl w:ilvl="1" w:tplc="C65A0362">
      <w:numFmt w:val="bullet"/>
      <w:lvlText w:val="•"/>
      <w:lvlJc w:val="left"/>
      <w:pPr>
        <w:ind w:left="2786" w:hanging="360"/>
      </w:pPr>
      <w:rPr>
        <w:rFonts w:hint="default"/>
      </w:rPr>
    </w:lvl>
    <w:lvl w:ilvl="2" w:tplc="19C84D42">
      <w:numFmt w:val="bullet"/>
      <w:lvlText w:val="•"/>
      <w:lvlJc w:val="left"/>
      <w:pPr>
        <w:ind w:left="3732" w:hanging="360"/>
      </w:pPr>
      <w:rPr>
        <w:rFonts w:hint="default"/>
      </w:rPr>
    </w:lvl>
    <w:lvl w:ilvl="3" w:tplc="2F6EEBC4">
      <w:numFmt w:val="bullet"/>
      <w:lvlText w:val="•"/>
      <w:lvlJc w:val="left"/>
      <w:pPr>
        <w:ind w:left="4678" w:hanging="360"/>
      </w:pPr>
      <w:rPr>
        <w:rFonts w:hint="default"/>
      </w:rPr>
    </w:lvl>
    <w:lvl w:ilvl="4" w:tplc="53E036F2">
      <w:numFmt w:val="bullet"/>
      <w:lvlText w:val="•"/>
      <w:lvlJc w:val="left"/>
      <w:pPr>
        <w:ind w:left="5624" w:hanging="360"/>
      </w:pPr>
      <w:rPr>
        <w:rFonts w:hint="default"/>
      </w:rPr>
    </w:lvl>
    <w:lvl w:ilvl="5" w:tplc="30882C3C">
      <w:numFmt w:val="bullet"/>
      <w:lvlText w:val="•"/>
      <w:lvlJc w:val="left"/>
      <w:pPr>
        <w:ind w:left="6570" w:hanging="360"/>
      </w:pPr>
      <w:rPr>
        <w:rFonts w:hint="default"/>
      </w:rPr>
    </w:lvl>
    <w:lvl w:ilvl="6" w:tplc="7BB89E8C">
      <w:numFmt w:val="bullet"/>
      <w:lvlText w:val="•"/>
      <w:lvlJc w:val="left"/>
      <w:pPr>
        <w:ind w:left="7516" w:hanging="360"/>
      </w:pPr>
      <w:rPr>
        <w:rFonts w:hint="default"/>
      </w:rPr>
    </w:lvl>
    <w:lvl w:ilvl="7" w:tplc="EA2EAA92">
      <w:numFmt w:val="bullet"/>
      <w:lvlText w:val="•"/>
      <w:lvlJc w:val="left"/>
      <w:pPr>
        <w:ind w:left="8462" w:hanging="360"/>
      </w:pPr>
      <w:rPr>
        <w:rFonts w:hint="default"/>
      </w:rPr>
    </w:lvl>
    <w:lvl w:ilvl="8" w:tplc="259C3E14">
      <w:numFmt w:val="bullet"/>
      <w:lvlText w:val="•"/>
      <w:lvlJc w:val="left"/>
      <w:pPr>
        <w:ind w:left="9408" w:hanging="360"/>
      </w:pPr>
      <w:rPr>
        <w:rFonts w:hint="default"/>
      </w:rPr>
    </w:lvl>
  </w:abstractNum>
  <w:abstractNum w:abstractNumId="29" w15:restartNumberingAfterBreak="0">
    <w:nsid w:val="4FFA63E4"/>
    <w:multiLevelType w:val="hybridMultilevel"/>
    <w:tmpl w:val="C8C256C0"/>
    <w:lvl w:ilvl="0" w:tplc="77348BD8">
      <w:numFmt w:val="bullet"/>
      <w:lvlText w:val=""/>
      <w:lvlJc w:val="left"/>
      <w:pPr>
        <w:ind w:left="1836" w:hanging="360"/>
      </w:pPr>
      <w:rPr>
        <w:rFonts w:ascii="Symbol" w:eastAsia="Symbol" w:hAnsi="Symbol" w:cs="Symbol" w:hint="default"/>
        <w:b w:val="0"/>
        <w:bCs w:val="0"/>
        <w:i w:val="0"/>
        <w:iCs w:val="0"/>
        <w:w w:val="100"/>
        <w:sz w:val="22"/>
        <w:szCs w:val="22"/>
      </w:rPr>
    </w:lvl>
    <w:lvl w:ilvl="1" w:tplc="6610CF0A">
      <w:numFmt w:val="bullet"/>
      <w:lvlText w:val="•"/>
      <w:lvlJc w:val="left"/>
      <w:pPr>
        <w:ind w:left="2786" w:hanging="360"/>
      </w:pPr>
      <w:rPr>
        <w:rFonts w:hint="default"/>
      </w:rPr>
    </w:lvl>
    <w:lvl w:ilvl="2" w:tplc="481A6336">
      <w:numFmt w:val="bullet"/>
      <w:lvlText w:val="•"/>
      <w:lvlJc w:val="left"/>
      <w:pPr>
        <w:ind w:left="3732" w:hanging="360"/>
      </w:pPr>
      <w:rPr>
        <w:rFonts w:hint="default"/>
      </w:rPr>
    </w:lvl>
    <w:lvl w:ilvl="3" w:tplc="788E44B2">
      <w:numFmt w:val="bullet"/>
      <w:lvlText w:val="•"/>
      <w:lvlJc w:val="left"/>
      <w:pPr>
        <w:ind w:left="4678" w:hanging="360"/>
      </w:pPr>
      <w:rPr>
        <w:rFonts w:hint="default"/>
      </w:rPr>
    </w:lvl>
    <w:lvl w:ilvl="4" w:tplc="AFCEFD24">
      <w:numFmt w:val="bullet"/>
      <w:lvlText w:val="•"/>
      <w:lvlJc w:val="left"/>
      <w:pPr>
        <w:ind w:left="5624" w:hanging="360"/>
      </w:pPr>
      <w:rPr>
        <w:rFonts w:hint="default"/>
      </w:rPr>
    </w:lvl>
    <w:lvl w:ilvl="5" w:tplc="EE20F644">
      <w:numFmt w:val="bullet"/>
      <w:lvlText w:val="•"/>
      <w:lvlJc w:val="left"/>
      <w:pPr>
        <w:ind w:left="6570" w:hanging="360"/>
      </w:pPr>
      <w:rPr>
        <w:rFonts w:hint="default"/>
      </w:rPr>
    </w:lvl>
    <w:lvl w:ilvl="6" w:tplc="4E706D68">
      <w:numFmt w:val="bullet"/>
      <w:lvlText w:val="•"/>
      <w:lvlJc w:val="left"/>
      <w:pPr>
        <w:ind w:left="7516" w:hanging="360"/>
      </w:pPr>
      <w:rPr>
        <w:rFonts w:hint="default"/>
      </w:rPr>
    </w:lvl>
    <w:lvl w:ilvl="7" w:tplc="87648840">
      <w:numFmt w:val="bullet"/>
      <w:lvlText w:val="•"/>
      <w:lvlJc w:val="left"/>
      <w:pPr>
        <w:ind w:left="8462" w:hanging="360"/>
      </w:pPr>
      <w:rPr>
        <w:rFonts w:hint="default"/>
      </w:rPr>
    </w:lvl>
    <w:lvl w:ilvl="8" w:tplc="621A155C">
      <w:numFmt w:val="bullet"/>
      <w:lvlText w:val="•"/>
      <w:lvlJc w:val="left"/>
      <w:pPr>
        <w:ind w:left="9408" w:hanging="360"/>
      </w:pPr>
      <w:rPr>
        <w:rFonts w:hint="default"/>
      </w:rPr>
    </w:lvl>
  </w:abstractNum>
  <w:abstractNum w:abstractNumId="30" w15:restartNumberingAfterBreak="0">
    <w:nsid w:val="53355D9E"/>
    <w:multiLevelType w:val="hybridMultilevel"/>
    <w:tmpl w:val="6DA0EBC8"/>
    <w:lvl w:ilvl="0" w:tplc="190416A4">
      <w:start w:val="1"/>
      <w:numFmt w:val="lowerLetter"/>
      <w:lvlText w:val="%1)"/>
      <w:lvlJc w:val="left"/>
      <w:pPr>
        <w:ind w:left="1836" w:hanging="360"/>
      </w:pPr>
      <w:rPr>
        <w:rFonts w:ascii="Arial" w:eastAsia="Arial" w:hAnsi="Arial" w:cs="Arial" w:hint="default"/>
        <w:b/>
        <w:bCs/>
        <w:i/>
        <w:iCs/>
        <w:spacing w:val="-1"/>
        <w:w w:val="100"/>
        <w:sz w:val="22"/>
        <w:szCs w:val="22"/>
      </w:rPr>
    </w:lvl>
    <w:lvl w:ilvl="1" w:tplc="ED9E6828">
      <w:numFmt w:val="bullet"/>
      <w:lvlText w:val="•"/>
      <w:lvlJc w:val="left"/>
      <w:pPr>
        <w:ind w:left="2786" w:hanging="360"/>
      </w:pPr>
      <w:rPr>
        <w:rFonts w:hint="default"/>
      </w:rPr>
    </w:lvl>
    <w:lvl w:ilvl="2" w:tplc="66B6C4A0">
      <w:numFmt w:val="bullet"/>
      <w:lvlText w:val="•"/>
      <w:lvlJc w:val="left"/>
      <w:pPr>
        <w:ind w:left="3732" w:hanging="360"/>
      </w:pPr>
      <w:rPr>
        <w:rFonts w:hint="default"/>
      </w:rPr>
    </w:lvl>
    <w:lvl w:ilvl="3" w:tplc="AFC0EE94">
      <w:numFmt w:val="bullet"/>
      <w:lvlText w:val="•"/>
      <w:lvlJc w:val="left"/>
      <w:pPr>
        <w:ind w:left="4678" w:hanging="360"/>
      </w:pPr>
      <w:rPr>
        <w:rFonts w:hint="default"/>
      </w:rPr>
    </w:lvl>
    <w:lvl w:ilvl="4" w:tplc="3ABC9602">
      <w:numFmt w:val="bullet"/>
      <w:lvlText w:val="•"/>
      <w:lvlJc w:val="left"/>
      <w:pPr>
        <w:ind w:left="5624" w:hanging="360"/>
      </w:pPr>
      <w:rPr>
        <w:rFonts w:hint="default"/>
      </w:rPr>
    </w:lvl>
    <w:lvl w:ilvl="5" w:tplc="4CDC10A6">
      <w:numFmt w:val="bullet"/>
      <w:lvlText w:val="•"/>
      <w:lvlJc w:val="left"/>
      <w:pPr>
        <w:ind w:left="6570" w:hanging="360"/>
      </w:pPr>
      <w:rPr>
        <w:rFonts w:hint="default"/>
      </w:rPr>
    </w:lvl>
    <w:lvl w:ilvl="6" w:tplc="0DBC536E">
      <w:numFmt w:val="bullet"/>
      <w:lvlText w:val="•"/>
      <w:lvlJc w:val="left"/>
      <w:pPr>
        <w:ind w:left="7516" w:hanging="360"/>
      </w:pPr>
      <w:rPr>
        <w:rFonts w:hint="default"/>
      </w:rPr>
    </w:lvl>
    <w:lvl w:ilvl="7" w:tplc="3E186820">
      <w:numFmt w:val="bullet"/>
      <w:lvlText w:val="•"/>
      <w:lvlJc w:val="left"/>
      <w:pPr>
        <w:ind w:left="8462" w:hanging="360"/>
      </w:pPr>
      <w:rPr>
        <w:rFonts w:hint="default"/>
      </w:rPr>
    </w:lvl>
    <w:lvl w:ilvl="8" w:tplc="1512AEBA">
      <w:numFmt w:val="bullet"/>
      <w:lvlText w:val="•"/>
      <w:lvlJc w:val="left"/>
      <w:pPr>
        <w:ind w:left="9408" w:hanging="360"/>
      </w:pPr>
      <w:rPr>
        <w:rFonts w:hint="default"/>
      </w:rPr>
    </w:lvl>
  </w:abstractNum>
  <w:abstractNum w:abstractNumId="31" w15:restartNumberingAfterBreak="0">
    <w:nsid w:val="58690076"/>
    <w:multiLevelType w:val="hybridMultilevel"/>
    <w:tmpl w:val="B9046FD6"/>
    <w:lvl w:ilvl="0" w:tplc="F5F456D8">
      <w:start w:val="1"/>
      <w:numFmt w:val="upperRoman"/>
      <w:lvlText w:val="%1."/>
      <w:lvlJc w:val="left"/>
      <w:pPr>
        <w:ind w:left="1823" w:hanging="708"/>
      </w:pPr>
      <w:rPr>
        <w:rFonts w:ascii="Arial" w:eastAsia="Arial" w:hAnsi="Arial" w:cs="Arial" w:hint="default"/>
        <w:b/>
        <w:bCs/>
        <w:i w:val="0"/>
        <w:iCs w:val="0"/>
        <w:w w:val="99"/>
        <w:sz w:val="24"/>
        <w:szCs w:val="24"/>
      </w:rPr>
    </w:lvl>
    <w:lvl w:ilvl="1" w:tplc="F5F43BA6">
      <w:numFmt w:val="bullet"/>
      <w:lvlText w:val=""/>
      <w:lvlJc w:val="left"/>
      <w:pPr>
        <w:ind w:left="1836" w:hanging="360"/>
      </w:pPr>
      <w:rPr>
        <w:rFonts w:ascii="Symbol" w:eastAsia="Symbol" w:hAnsi="Symbol" w:cs="Symbol" w:hint="default"/>
        <w:b w:val="0"/>
        <w:bCs w:val="0"/>
        <w:i w:val="0"/>
        <w:iCs w:val="0"/>
        <w:w w:val="100"/>
        <w:sz w:val="22"/>
        <w:szCs w:val="22"/>
      </w:rPr>
    </w:lvl>
    <w:lvl w:ilvl="2" w:tplc="E3329F36">
      <w:numFmt w:val="bullet"/>
      <w:lvlText w:val="•"/>
      <w:lvlJc w:val="left"/>
      <w:pPr>
        <w:ind w:left="2891" w:hanging="360"/>
      </w:pPr>
      <w:rPr>
        <w:rFonts w:hint="default"/>
      </w:rPr>
    </w:lvl>
    <w:lvl w:ilvl="3" w:tplc="7E7AA610">
      <w:numFmt w:val="bullet"/>
      <w:lvlText w:val="•"/>
      <w:lvlJc w:val="left"/>
      <w:pPr>
        <w:ind w:left="3942" w:hanging="360"/>
      </w:pPr>
      <w:rPr>
        <w:rFonts w:hint="default"/>
      </w:rPr>
    </w:lvl>
    <w:lvl w:ilvl="4" w:tplc="55F04D10">
      <w:numFmt w:val="bullet"/>
      <w:lvlText w:val="•"/>
      <w:lvlJc w:val="left"/>
      <w:pPr>
        <w:ind w:left="4993" w:hanging="360"/>
      </w:pPr>
      <w:rPr>
        <w:rFonts w:hint="default"/>
      </w:rPr>
    </w:lvl>
    <w:lvl w:ilvl="5" w:tplc="EA542A38">
      <w:numFmt w:val="bullet"/>
      <w:lvlText w:val="•"/>
      <w:lvlJc w:val="left"/>
      <w:pPr>
        <w:ind w:left="6044" w:hanging="360"/>
      </w:pPr>
      <w:rPr>
        <w:rFonts w:hint="default"/>
      </w:rPr>
    </w:lvl>
    <w:lvl w:ilvl="6" w:tplc="EF44AE66">
      <w:numFmt w:val="bullet"/>
      <w:lvlText w:val="•"/>
      <w:lvlJc w:val="left"/>
      <w:pPr>
        <w:ind w:left="7095" w:hanging="360"/>
      </w:pPr>
      <w:rPr>
        <w:rFonts w:hint="default"/>
      </w:rPr>
    </w:lvl>
    <w:lvl w:ilvl="7" w:tplc="2D64A0E0">
      <w:numFmt w:val="bullet"/>
      <w:lvlText w:val="•"/>
      <w:lvlJc w:val="left"/>
      <w:pPr>
        <w:ind w:left="8146" w:hanging="360"/>
      </w:pPr>
      <w:rPr>
        <w:rFonts w:hint="default"/>
      </w:rPr>
    </w:lvl>
    <w:lvl w:ilvl="8" w:tplc="38FC7B9E">
      <w:numFmt w:val="bullet"/>
      <w:lvlText w:val="•"/>
      <w:lvlJc w:val="left"/>
      <w:pPr>
        <w:ind w:left="9197" w:hanging="360"/>
      </w:pPr>
      <w:rPr>
        <w:rFonts w:hint="default"/>
      </w:rPr>
    </w:lvl>
  </w:abstractNum>
  <w:abstractNum w:abstractNumId="32" w15:restartNumberingAfterBreak="0">
    <w:nsid w:val="59EB61F0"/>
    <w:multiLevelType w:val="hybridMultilevel"/>
    <w:tmpl w:val="E400916C"/>
    <w:lvl w:ilvl="0" w:tplc="A614DD14">
      <w:numFmt w:val="bullet"/>
      <w:lvlText w:val="-"/>
      <w:lvlJc w:val="left"/>
      <w:pPr>
        <w:ind w:left="1629" w:hanging="360"/>
      </w:pPr>
      <w:rPr>
        <w:rFonts w:ascii="Calibri" w:eastAsia="Calibri" w:hAnsi="Calibri" w:cs="Calibri" w:hint="default"/>
        <w:b w:val="0"/>
        <w:bCs w:val="0"/>
        <w:i w:val="0"/>
        <w:iCs w:val="0"/>
        <w:w w:val="100"/>
        <w:sz w:val="22"/>
        <w:szCs w:val="22"/>
      </w:rPr>
    </w:lvl>
    <w:lvl w:ilvl="1" w:tplc="04090003" w:tentative="1">
      <w:start w:val="1"/>
      <w:numFmt w:val="bullet"/>
      <w:lvlText w:val="o"/>
      <w:lvlJc w:val="left"/>
      <w:pPr>
        <w:ind w:left="2349" w:hanging="360"/>
      </w:pPr>
      <w:rPr>
        <w:rFonts w:ascii="Courier New" w:hAnsi="Courier New" w:cs="Courier New" w:hint="default"/>
      </w:rPr>
    </w:lvl>
    <w:lvl w:ilvl="2" w:tplc="04090005" w:tentative="1">
      <w:start w:val="1"/>
      <w:numFmt w:val="bullet"/>
      <w:lvlText w:val=""/>
      <w:lvlJc w:val="left"/>
      <w:pPr>
        <w:ind w:left="3069" w:hanging="360"/>
      </w:pPr>
      <w:rPr>
        <w:rFonts w:ascii="Wingdings" w:hAnsi="Wingdings" w:hint="default"/>
      </w:rPr>
    </w:lvl>
    <w:lvl w:ilvl="3" w:tplc="04090001" w:tentative="1">
      <w:start w:val="1"/>
      <w:numFmt w:val="bullet"/>
      <w:lvlText w:val=""/>
      <w:lvlJc w:val="left"/>
      <w:pPr>
        <w:ind w:left="3789" w:hanging="360"/>
      </w:pPr>
      <w:rPr>
        <w:rFonts w:ascii="Symbol" w:hAnsi="Symbol" w:hint="default"/>
      </w:rPr>
    </w:lvl>
    <w:lvl w:ilvl="4" w:tplc="04090003" w:tentative="1">
      <w:start w:val="1"/>
      <w:numFmt w:val="bullet"/>
      <w:lvlText w:val="o"/>
      <w:lvlJc w:val="left"/>
      <w:pPr>
        <w:ind w:left="4509" w:hanging="360"/>
      </w:pPr>
      <w:rPr>
        <w:rFonts w:ascii="Courier New" w:hAnsi="Courier New" w:cs="Courier New" w:hint="default"/>
      </w:rPr>
    </w:lvl>
    <w:lvl w:ilvl="5" w:tplc="04090005" w:tentative="1">
      <w:start w:val="1"/>
      <w:numFmt w:val="bullet"/>
      <w:lvlText w:val=""/>
      <w:lvlJc w:val="left"/>
      <w:pPr>
        <w:ind w:left="5229" w:hanging="360"/>
      </w:pPr>
      <w:rPr>
        <w:rFonts w:ascii="Wingdings" w:hAnsi="Wingdings" w:hint="default"/>
      </w:rPr>
    </w:lvl>
    <w:lvl w:ilvl="6" w:tplc="04090001" w:tentative="1">
      <w:start w:val="1"/>
      <w:numFmt w:val="bullet"/>
      <w:lvlText w:val=""/>
      <w:lvlJc w:val="left"/>
      <w:pPr>
        <w:ind w:left="5949" w:hanging="360"/>
      </w:pPr>
      <w:rPr>
        <w:rFonts w:ascii="Symbol" w:hAnsi="Symbol" w:hint="default"/>
      </w:rPr>
    </w:lvl>
    <w:lvl w:ilvl="7" w:tplc="04090003" w:tentative="1">
      <w:start w:val="1"/>
      <w:numFmt w:val="bullet"/>
      <w:lvlText w:val="o"/>
      <w:lvlJc w:val="left"/>
      <w:pPr>
        <w:ind w:left="6669" w:hanging="360"/>
      </w:pPr>
      <w:rPr>
        <w:rFonts w:ascii="Courier New" w:hAnsi="Courier New" w:cs="Courier New" w:hint="default"/>
      </w:rPr>
    </w:lvl>
    <w:lvl w:ilvl="8" w:tplc="04090005" w:tentative="1">
      <w:start w:val="1"/>
      <w:numFmt w:val="bullet"/>
      <w:lvlText w:val=""/>
      <w:lvlJc w:val="left"/>
      <w:pPr>
        <w:ind w:left="7389" w:hanging="360"/>
      </w:pPr>
      <w:rPr>
        <w:rFonts w:ascii="Wingdings" w:hAnsi="Wingdings" w:hint="default"/>
      </w:rPr>
    </w:lvl>
  </w:abstractNum>
  <w:abstractNum w:abstractNumId="33" w15:restartNumberingAfterBreak="0">
    <w:nsid w:val="5A261D1D"/>
    <w:multiLevelType w:val="hybridMultilevel"/>
    <w:tmpl w:val="35847E02"/>
    <w:lvl w:ilvl="0" w:tplc="8AB6E5FA">
      <w:numFmt w:val="bullet"/>
      <w:lvlText w:val="-"/>
      <w:lvlJc w:val="left"/>
      <w:pPr>
        <w:ind w:left="1836" w:hanging="360"/>
      </w:pPr>
      <w:rPr>
        <w:rFonts w:ascii="Times New Roman" w:eastAsia="Times New Roman" w:hAnsi="Times New Roman" w:cs="Times New Roman" w:hint="default"/>
        <w:b w:val="0"/>
        <w:bCs w:val="0"/>
        <w:i w:val="0"/>
        <w:iCs w:val="0"/>
        <w:w w:val="100"/>
        <w:sz w:val="22"/>
        <w:szCs w:val="22"/>
      </w:rPr>
    </w:lvl>
    <w:lvl w:ilvl="1" w:tplc="5ECE8D24">
      <w:numFmt w:val="bullet"/>
      <w:lvlText w:val="•"/>
      <w:lvlJc w:val="left"/>
      <w:pPr>
        <w:ind w:left="2786" w:hanging="360"/>
      </w:pPr>
      <w:rPr>
        <w:rFonts w:hint="default"/>
      </w:rPr>
    </w:lvl>
    <w:lvl w:ilvl="2" w:tplc="0F30098A">
      <w:numFmt w:val="bullet"/>
      <w:lvlText w:val="•"/>
      <w:lvlJc w:val="left"/>
      <w:pPr>
        <w:ind w:left="3732" w:hanging="360"/>
      </w:pPr>
      <w:rPr>
        <w:rFonts w:hint="default"/>
      </w:rPr>
    </w:lvl>
    <w:lvl w:ilvl="3" w:tplc="7504B5D6">
      <w:numFmt w:val="bullet"/>
      <w:lvlText w:val="•"/>
      <w:lvlJc w:val="left"/>
      <w:pPr>
        <w:ind w:left="4678" w:hanging="360"/>
      </w:pPr>
      <w:rPr>
        <w:rFonts w:hint="default"/>
      </w:rPr>
    </w:lvl>
    <w:lvl w:ilvl="4" w:tplc="46967864">
      <w:numFmt w:val="bullet"/>
      <w:lvlText w:val="•"/>
      <w:lvlJc w:val="left"/>
      <w:pPr>
        <w:ind w:left="5624" w:hanging="360"/>
      </w:pPr>
      <w:rPr>
        <w:rFonts w:hint="default"/>
      </w:rPr>
    </w:lvl>
    <w:lvl w:ilvl="5" w:tplc="37E2608E">
      <w:numFmt w:val="bullet"/>
      <w:lvlText w:val="•"/>
      <w:lvlJc w:val="left"/>
      <w:pPr>
        <w:ind w:left="6570" w:hanging="360"/>
      </w:pPr>
      <w:rPr>
        <w:rFonts w:hint="default"/>
      </w:rPr>
    </w:lvl>
    <w:lvl w:ilvl="6" w:tplc="946A1D3E">
      <w:numFmt w:val="bullet"/>
      <w:lvlText w:val="•"/>
      <w:lvlJc w:val="left"/>
      <w:pPr>
        <w:ind w:left="7516" w:hanging="360"/>
      </w:pPr>
      <w:rPr>
        <w:rFonts w:hint="default"/>
      </w:rPr>
    </w:lvl>
    <w:lvl w:ilvl="7" w:tplc="2B20D66C">
      <w:numFmt w:val="bullet"/>
      <w:lvlText w:val="•"/>
      <w:lvlJc w:val="left"/>
      <w:pPr>
        <w:ind w:left="8462" w:hanging="360"/>
      </w:pPr>
      <w:rPr>
        <w:rFonts w:hint="default"/>
      </w:rPr>
    </w:lvl>
    <w:lvl w:ilvl="8" w:tplc="6D222F54">
      <w:numFmt w:val="bullet"/>
      <w:lvlText w:val="•"/>
      <w:lvlJc w:val="left"/>
      <w:pPr>
        <w:ind w:left="9408" w:hanging="360"/>
      </w:pPr>
      <w:rPr>
        <w:rFonts w:hint="default"/>
      </w:rPr>
    </w:lvl>
  </w:abstractNum>
  <w:abstractNum w:abstractNumId="34" w15:restartNumberingAfterBreak="0">
    <w:nsid w:val="5A751199"/>
    <w:multiLevelType w:val="hybridMultilevel"/>
    <w:tmpl w:val="A7CCB494"/>
    <w:lvl w:ilvl="0" w:tplc="1E9A73DA">
      <w:start w:val="1"/>
      <w:numFmt w:val="decimal"/>
      <w:lvlText w:val="%1."/>
      <w:lvlJc w:val="left"/>
      <w:pPr>
        <w:ind w:left="1835" w:hanging="360"/>
      </w:pPr>
      <w:rPr>
        <w:rFonts w:ascii="Arial" w:eastAsia="Arial" w:hAnsi="Arial" w:cs="Arial" w:hint="default"/>
        <w:b w:val="0"/>
        <w:bCs w:val="0"/>
        <w:i w:val="0"/>
        <w:iCs w:val="0"/>
        <w:spacing w:val="-1"/>
        <w:w w:val="100"/>
        <w:sz w:val="22"/>
        <w:szCs w:val="22"/>
      </w:rPr>
    </w:lvl>
    <w:lvl w:ilvl="1" w:tplc="E88AA938">
      <w:numFmt w:val="bullet"/>
      <w:lvlText w:val="-"/>
      <w:lvlJc w:val="left"/>
      <w:pPr>
        <w:ind w:left="1836" w:hanging="360"/>
      </w:pPr>
      <w:rPr>
        <w:rFonts w:ascii="Calibri" w:eastAsia="Calibri" w:hAnsi="Calibri" w:cs="Calibri" w:hint="default"/>
        <w:b w:val="0"/>
        <w:bCs w:val="0"/>
        <w:i w:val="0"/>
        <w:iCs w:val="0"/>
        <w:w w:val="100"/>
        <w:sz w:val="22"/>
        <w:szCs w:val="22"/>
      </w:rPr>
    </w:lvl>
    <w:lvl w:ilvl="2" w:tplc="6E0C3418">
      <w:numFmt w:val="bullet"/>
      <w:lvlText w:val="•"/>
      <w:lvlJc w:val="left"/>
      <w:pPr>
        <w:ind w:left="3732" w:hanging="360"/>
      </w:pPr>
      <w:rPr>
        <w:rFonts w:hint="default"/>
      </w:rPr>
    </w:lvl>
    <w:lvl w:ilvl="3" w:tplc="CE1A4614">
      <w:numFmt w:val="bullet"/>
      <w:lvlText w:val="•"/>
      <w:lvlJc w:val="left"/>
      <w:pPr>
        <w:ind w:left="4678" w:hanging="360"/>
      </w:pPr>
      <w:rPr>
        <w:rFonts w:hint="default"/>
      </w:rPr>
    </w:lvl>
    <w:lvl w:ilvl="4" w:tplc="B9464690">
      <w:numFmt w:val="bullet"/>
      <w:lvlText w:val="•"/>
      <w:lvlJc w:val="left"/>
      <w:pPr>
        <w:ind w:left="5624" w:hanging="360"/>
      </w:pPr>
      <w:rPr>
        <w:rFonts w:hint="default"/>
      </w:rPr>
    </w:lvl>
    <w:lvl w:ilvl="5" w:tplc="4FF036E6">
      <w:numFmt w:val="bullet"/>
      <w:lvlText w:val="•"/>
      <w:lvlJc w:val="left"/>
      <w:pPr>
        <w:ind w:left="6570" w:hanging="360"/>
      </w:pPr>
      <w:rPr>
        <w:rFonts w:hint="default"/>
      </w:rPr>
    </w:lvl>
    <w:lvl w:ilvl="6" w:tplc="93F6EBCA">
      <w:numFmt w:val="bullet"/>
      <w:lvlText w:val="•"/>
      <w:lvlJc w:val="left"/>
      <w:pPr>
        <w:ind w:left="7516" w:hanging="360"/>
      </w:pPr>
      <w:rPr>
        <w:rFonts w:hint="default"/>
      </w:rPr>
    </w:lvl>
    <w:lvl w:ilvl="7" w:tplc="256E6EFE">
      <w:numFmt w:val="bullet"/>
      <w:lvlText w:val="•"/>
      <w:lvlJc w:val="left"/>
      <w:pPr>
        <w:ind w:left="8462" w:hanging="360"/>
      </w:pPr>
      <w:rPr>
        <w:rFonts w:hint="default"/>
      </w:rPr>
    </w:lvl>
    <w:lvl w:ilvl="8" w:tplc="970C208E">
      <w:numFmt w:val="bullet"/>
      <w:lvlText w:val="•"/>
      <w:lvlJc w:val="left"/>
      <w:pPr>
        <w:ind w:left="9408" w:hanging="360"/>
      </w:pPr>
      <w:rPr>
        <w:rFonts w:hint="default"/>
      </w:rPr>
    </w:lvl>
  </w:abstractNum>
  <w:abstractNum w:abstractNumId="35" w15:restartNumberingAfterBreak="0">
    <w:nsid w:val="61FF3944"/>
    <w:multiLevelType w:val="hybridMultilevel"/>
    <w:tmpl w:val="4C3C1962"/>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6" w15:restartNumberingAfterBreak="0">
    <w:nsid w:val="6719064B"/>
    <w:multiLevelType w:val="hybridMultilevel"/>
    <w:tmpl w:val="2D18358A"/>
    <w:lvl w:ilvl="0" w:tplc="6B54D6D2">
      <w:start w:val="1"/>
      <w:numFmt w:val="decimal"/>
      <w:lvlText w:val="%1."/>
      <w:lvlJc w:val="left"/>
      <w:pPr>
        <w:ind w:left="1116" w:hanging="324"/>
      </w:pPr>
      <w:rPr>
        <w:rFonts w:ascii="Arial" w:eastAsia="Arial" w:hAnsi="Arial" w:cs="Arial" w:hint="default"/>
        <w:b w:val="0"/>
        <w:bCs w:val="0"/>
        <w:i/>
        <w:iCs/>
        <w:spacing w:val="-1"/>
        <w:w w:val="100"/>
        <w:sz w:val="22"/>
        <w:szCs w:val="22"/>
      </w:rPr>
    </w:lvl>
    <w:lvl w:ilvl="1" w:tplc="E04C634C">
      <w:numFmt w:val="bullet"/>
      <w:lvlText w:val="•"/>
      <w:lvlJc w:val="left"/>
      <w:pPr>
        <w:ind w:left="2138" w:hanging="324"/>
      </w:pPr>
      <w:rPr>
        <w:rFonts w:hint="default"/>
      </w:rPr>
    </w:lvl>
    <w:lvl w:ilvl="2" w:tplc="C060C94C">
      <w:numFmt w:val="bullet"/>
      <w:lvlText w:val="•"/>
      <w:lvlJc w:val="left"/>
      <w:pPr>
        <w:ind w:left="3156" w:hanging="324"/>
      </w:pPr>
      <w:rPr>
        <w:rFonts w:hint="default"/>
      </w:rPr>
    </w:lvl>
    <w:lvl w:ilvl="3" w:tplc="EE64F9CC">
      <w:numFmt w:val="bullet"/>
      <w:lvlText w:val="•"/>
      <w:lvlJc w:val="left"/>
      <w:pPr>
        <w:ind w:left="4174" w:hanging="324"/>
      </w:pPr>
      <w:rPr>
        <w:rFonts w:hint="default"/>
      </w:rPr>
    </w:lvl>
    <w:lvl w:ilvl="4" w:tplc="A540F0BA">
      <w:numFmt w:val="bullet"/>
      <w:lvlText w:val="•"/>
      <w:lvlJc w:val="left"/>
      <w:pPr>
        <w:ind w:left="5192" w:hanging="324"/>
      </w:pPr>
      <w:rPr>
        <w:rFonts w:hint="default"/>
      </w:rPr>
    </w:lvl>
    <w:lvl w:ilvl="5" w:tplc="D772BC1C">
      <w:numFmt w:val="bullet"/>
      <w:lvlText w:val="•"/>
      <w:lvlJc w:val="left"/>
      <w:pPr>
        <w:ind w:left="6210" w:hanging="324"/>
      </w:pPr>
      <w:rPr>
        <w:rFonts w:hint="default"/>
      </w:rPr>
    </w:lvl>
    <w:lvl w:ilvl="6" w:tplc="FE6633B2">
      <w:numFmt w:val="bullet"/>
      <w:lvlText w:val="•"/>
      <w:lvlJc w:val="left"/>
      <w:pPr>
        <w:ind w:left="7228" w:hanging="324"/>
      </w:pPr>
      <w:rPr>
        <w:rFonts w:hint="default"/>
      </w:rPr>
    </w:lvl>
    <w:lvl w:ilvl="7" w:tplc="AD788606">
      <w:numFmt w:val="bullet"/>
      <w:lvlText w:val="•"/>
      <w:lvlJc w:val="left"/>
      <w:pPr>
        <w:ind w:left="8246" w:hanging="324"/>
      </w:pPr>
      <w:rPr>
        <w:rFonts w:hint="default"/>
      </w:rPr>
    </w:lvl>
    <w:lvl w:ilvl="8" w:tplc="0C7EA886">
      <w:numFmt w:val="bullet"/>
      <w:lvlText w:val="•"/>
      <w:lvlJc w:val="left"/>
      <w:pPr>
        <w:ind w:left="9264" w:hanging="324"/>
      </w:pPr>
      <w:rPr>
        <w:rFonts w:hint="default"/>
      </w:rPr>
    </w:lvl>
  </w:abstractNum>
  <w:abstractNum w:abstractNumId="37" w15:restartNumberingAfterBreak="0">
    <w:nsid w:val="6DE36A5D"/>
    <w:multiLevelType w:val="hybridMultilevel"/>
    <w:tmpl w:val="661A609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8" w15:restartNumberingAfterBreak="0">
    <w:nsid w:val="70AB1DF0"/>
    <w:multiLevelType w:val="hybridMultilevel"/>
    <w:tmpl w:val="88B87BF6"/>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abstractNumId w:val="14"/>
  </w:num>
  <w:num w:numId="2">
    <w:abstractNumId w:val="17"/>
  </w:num>
  <w:num w:numId="3">
    <w:abstractNumId w:val="20"/>
  </w:num>
  <w:num w:numId="4">
    <w:abstractNumId w:val="19"/>
  </w:num>
  <w:num w:numId="5">
    <w:abstractNumId w:val="36"/>
  </w:num>
  <w:num w:numId="6">
    <w:abstractNumId w:val="6"/>
  </w:num>
  <w:num w:numId="7">
    <w:abstractNumId w:val="33"/>
  </w:num>
  <w:num w:numId="8">
    <w:abstractNumId w:val="27"/>
  </w:num>
  <w:num w:numId="9">
    <w:abstractNumId w:val="9"/>
  </w:num>
  <w:num w:numId="10">
    <w:abstractNumId w:val="15"/>
  </w:num>
  <w:num w:numId="11">
    <w:abstractNumId w:val="11"/>
  </w:num>
  <w:num w:numId="12">
    <w:abstractNumId w:val="12"/>
  </w:num>
  <w:num w:numId="13">
    <w:abstractNumId w:val="7"/>
  </w:num>
  <w:num w:numId="14">
    <w:abstractNumId w:val="18"/>
  </w:num>
  <w:num w:numId="15">
    <w:abstractNumId w:val="26"/>
  </w:num>
  <w:num w:numId="16">
    <w:abstractNumId w:val="16"/>
  </w:num>
  <w:num w:numId="17">
    <w:abstractNumId w:val="0"/>
  </w:num>
  <w:num w:numId="18">
    <w:abstractNumId w:val="22"/>
  </w:num>
  <w:num w:numId="19">
    <w:abstractNumId w:val="28"/>
  </w:num>
  <w:num w:numId="20">
    <w:abstractNumId w:val="4"/>
  </w:num>
  <w:num w:numId="21">
    <w:abstractNumId w:val="5"/>
  </w:num>
  <w:num w:numId="22">
    <w:abstractNumId w:val="34"/>
  </w:num>
  <w:num w:numId="23">
    <w:abstractNumId w:val="30"/>
  </w:num>
  <w:num w:numId="24">
    <w:abstractNumId w:val="10"/>
  </w:num>
  <w:num w:numId="25">
    <w:abstractNumId w:val="2"/>
  </w:num>
  <w:num w:numId="26">
    <w:abstractNumId w:val="25"/>
  </w:num>
  <w:num w:numId="27">
    <w:abstractNumId w:val="31"/>
  </w:num>
  <w:num w:numId="28">
    <w:abstractNumId w:val="29"/>
  </w:num>
  <w:num w:numId="29">
    <w:abstractNumId w:val="32"/>
  </w:num>
  <w:num w:numId="30">
    <w:abstractNumId w:val="35"/>
  </w:num>
  <w:num w:numId="31">
    <w:abstractNumId w:val="21"/>
  </w:num>
  <w:num w:numId="32">
    <w:abstractNumId w:val="8"/>
  </w:num>
  <w:num w:numId="33">
    <w:abstractNumId w:val="37"/>
  </w:num>
  <w:num w:numId="34">
    <w:abstractNumId w:val="23"/>
  </w:num>
  <w:num w:numId="35">
    <w:abstractNumId w:val="13"/>
  </w:num>
  <w:num w:numId="36">
    <w:abstractNumId w:val="24"/>
  </w:num>
  <w:num w:numId="37">
    <w:abstractNumId w:val="38"/>
  </w:num>
  <w:num w:numId="38">
    <w:abstractNumId w:val="3"/>
  </w:num>
  <w:num w:numId="39">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140"/>
    <w:rsid w:val="000001C1"/>
    <w:rsid w:val="00002F27"/>
    <w:rsid w:val="00003E3D"/>
    <w:rsid w:val="000231FA"/>
    <w:rsid w:val="000269A3"/>
    <w:rsid w:val="00026E60"/>
    <w:rsid w:val="00056F6E"/>
    <w:rsid w:val="000608EF"/>
    <w:rsid w:val="000620C9"/>
    <w:rsid w:val="0008193B"/>
    <w:rsid w:val="0009054C"/>
    <w:rsid w:val="000950FE"/>
    <w:rsid w:val="000C150D"/>
    <w:rsid w:val="00101C4D"/>
    <w:rsid w:val="00136EEB"/>
    <w:rsid w:val="0014284A"/>
    <w:rsid w:val="001537F2"/>
    <w:rsid w:val="0015536B"/>
    <w:rsid w:val="00180213"/>
    <w:rsid w:val="001815B0"/>
    <w:rsid w:val="00185C78"/>
    <w:rsid w:val="001A0DA1"/>
    <w:rsid w:val="001A4C0D"/>
    <w:rsid w:val="001B0741"/>
    <w:rsid w:val="001D4D62"/>
    <w:rsid w:val="00231DD4"/>
    <w:rsid w:val="00235483"/>
    <w:rsid w:val="002366CB"/>
    <w:rsid w:val="00240E13"/>
    <w:rsid w:val="0026159B"/>
    <w:rsid w:val="00264839"/>
    <w:rsid w:val="002C7484"/>
    <w:rsid w:val="002F4227"/>
    <w:rsid w:val="00320A40"/>
    <w:rsid w:val="00333FEE"/>
    <w:rsid w:val="00372140"/>
    <w:rsid w:val="00377BF7"/>
    <w:rsid w:val="00380C80"/>
    <w:rsid w:val="003A1479"/>
    <w:rsid w:val="003B7039"/>
    <w:rsid w:val="003E398A"/>
    <w:rsid w:val="00402FB8"/>
    <w:rsid w:val="00423047"/>
    <w:rsid w:val="00424232"/>
    <w:rsid w:val="00426EED"/>
    <w:rsid w:val="00441983"/>
    <w:rsid w:val="00443F37"/>
    <w:rsid w:val="004444E4"/>
    <w:rsid w:val="00492544"/>
    <w:rsid w:val="004E06CF"/>
    <w:rsid w:val="004E299A"/>
    <w:rsid w:val="004E6AF4"/>
    <w:rsid w:val="005004DE"/>
    <w:rsid w:val="0055740E"/>
    <w:rsid w:val="00585798"/>
    <w:rsid w:val="00597463"/>
    <w:rsid w:val="005E24CB"/>
    <w:rsid w:val="005E3A66"/>
    <w:rsid w:val="005E70C0"/>
    <w:rsid w:val="00600D85"/>
    <w:rsid w:val="00615599"/>
    <w:rsid w:val="0063271F"/>
    <w:rsid w:val="00637564"/>
    <w:rsid w:val="00672B44"/>
    <w:rsid w:val="0067797D"/>
    <w:rsid w:val="006808B6"/>
    <w:rsid w:val="00691291"/>
    <w:rsid w:val="00691869"/>
    <w:rsid w:val="00694CE6"/>
    <w:rsid w:val="006B2EA5"/>
    <w:rsid w:val="006B39B1"/>
    <w:rsid w:val="006C1F38"/>
    <w:rsid w:val="006D03A5"/>
    <w:rsid w:val="006F60CE"/>
    <w:rsid w:val="00712151"/>
    <w:rsid w:val="0073119C"/>
    <w:rsid w:val="00746884"/>
    <w:rsid w:val="007500C7"/>
    <w:rsid w:val="007527E3"/>
    <w:rsid w:val="0076381A"/>
    <w:rsid w:val="007A2167"/>
    <w:rsid w:val="007F319D"/>
    <w:rsid w:val="008022D0"/>
    <w:rsid w:val="00803F8D"/>
    <w:rsid w:val="008201AE"/>
    <w:rsid w:val="008319EE"/>
    <w:rsid w:val="00852705"/>
    <w:rsid w:val="0089373B"/>
    <w:rsid w:val="008B3CD6"/>
    <w:rsid w:val="008C4A83"/>
    <w:rsid w:val="008D2C41"/>
    <w:rsid w:val="008D7B77"/>
    <w:rsid w:val="008E282D"/>
    <w:rsid w:val="009100C2"/>
    <w:rsid w:val="00927A7F"/>
    <w:rsid w:val="00930876"/>
    <w:rsid w:val="009349D1"/>
    <w:rsid w:val="0094148A"/>
    <w:rsid w:val="00945392"/>
    <w:rsid w:val="009557DA"/>
    <w:rsid w:val="00991638"/>
    <w:rsid w:val="00992778"/>
    <w:rsid w:val="009D27AE"/>
    <w:rsid w:val="009E5681"/>
    <w:rsid w:val="00A00ECE"/>
    <w:rsid w:val="00A16D43"/>
    <w:rsid w:val="00A23CDC"/>
    <w:rsid w:val="00A43F3A"/>
    <w:rsid w:val="00A54BDE"/>
    <w:rsid w:val="00A70726"/>
    <w:rsid w:val="00A831FD"/>
    <w:rsid w:val="00AA2631"/>
    <w:rsid w:val="00AA2D0B"/>
    <w:rsid w:val="00B043C7"/>
    <w:rsid w:val="00B15EE1"/>
    <w:rsid w:val="00B43467"/>
    <w:rsid w:val="00B6582C"/>
    <w:rsid w:val="00B73B90"/>
    <w:rsid w:val="00BC0D41"/>
    <w:rsid w:val="00BD4CB5"/>
    <w:rsid w:val="00BD5205"/>
    <w:rsid w:val="00C10117"/>
    <w:rsid w:val="00C107BE"/>
    <w:rsid w:val="00C12E94"/>
    <w:rsid w:val="00C1435A"/>
    <w:rsid w:val="00C25F79"/>
    <w:rsid w:val="00C34A23"/>
    <w:rsid w:val="00C447C0"/>
    <w:rsid w:val="00C62E4F"/>
    <w:rsid w:val="00C6650D"/>
    <w:rsid w:val="00C916DA"/>
    <w:rsid w:val="00CC7D98"/>
    <w:rsid w:val="00CD2423"/>
    <w:rsid w:val="00CD6C43"/>
    <w:rsid w:val="00D25EAA"/>
    <w:rsid w:val="00D442A1"/>
    <w:rsid w:val="00D715B3"/>
    <w:rsid w:val="00D96B29"/>
    <w:rsid w:val="00DA0A95"/>
    <w:rsid w:val="00DC0B82"/>
    <w:rsid w:val="00DE56B2"/>
    <w:rsid w:val="00E04D54"/>
    <w:rsid w:val="00E112A0"/>
    <w:rsid w:val="00E157C1"/>
    <w:rsid w:val="00E24356"/>
    <w:rsid w:val="00E564EF"/>
    <w:rsid w:val="00E64DC1"/>
    <w:rsid w:val="00E65F52"/>
    <w:rsid w:val="00EA2D84"/>
    <w:rsid w:val="00ED0E35"/>
    <w:rsid w:val="00ED1610"/>
    <w:rsid w:val="00EE1C78"/>
    <w:rsid w:val="00EF5F5F"/>
    <w:rsid w:val="00F024C1"/>
    <w:rsid w:val="00F04820"/>
    <w:rsid w:val="00F1436A"/>
    <w:rsid w:val="00F44881"/>
    <w:rsid w:val="00F5304E"/>
    <w:rsid w:val="00F6417B"/>
    <w:rsid w:val="00F82D3D"/>
    <w:rsid w:val="00F82F88"/>
    <w:rsid w:val="00F962B3"/>
    <w:rsid w:val="00FA0C5C"/>
    <w:rsid w:val="00FB214C"/>
    <w:rsid w:val="00FB5F3D"/>
    <w:rsid w:val="00FB7A95"/>
    <w:rsid w:val="00FC6B62"/>
    <w:rsid w:val="00FE4E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2FFAA"/>
  <w15:docId w15:val="{2658AC35-2A1A-4D72-92EC-C5BA8E2D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23" w:hanging="709"/>
      <w:outlineLvl w:val="0"/>
    </w:pPr>
    <w:rPr>
      <w:b/>
      <w:bCs/>
      <w:sz w:val="24"/>
      <w:szCs w:val="24"/>
    </w:rPr>
  </w:style>
  <w:style w:type="paragraph" w:styleId="Heading2">
    <w:name w:val="heading 2"/>
    <w:basedOn w:val="Normal"/>
    <w:uiPriority w:val="9"/>
    <w:unhideWhenUsed/>
    <w:qFormat/>
    <w:pPr>
      <w:ind w:left="1651" w:hanging="536"/>
      <w:outlineLvl w:val="1"/>
    </w:pPr>
    <w:rPr>
      <w:b/>
      <w:bCs/>
      <w:sz w:val="24"/>
      <w:szCs w:val="24"/>
      <w:u w:val="single" w:color="000000"/>
    </w:rPr>
  </w:style>
  <w:style w:type="paragraph" w:styleId="Heading3">
    <w:name w:val="heading 3"/>
    <w:basedOn w:val="Normal"/>
    <w:uiPriority w:val="9"/>
    <w:unhideWhenUsed/>
    <w:qFormat/>
    <w:pPr>
      <w:spacing w:before="168"/>
      <w:ind w:left="1823" w:hanging="709"/>
      <w:outlineLvl w:val="2"/>
    </w:pPr>
    <w:rPr>
      <w:b/>
      <w:bCs/>
      <w:i/>
      <w:iCs/>
      <w:sz w:val="24"/>
      <w:szCs w:val="24"/>
    </w:rPr>
  </w:style>
  <w:style w:type="paragraph" w:styleId="Heading4">
    <w:name w:val="heading 4"/>
    <w:basedOn w:val="Normal"/>
    <w:uiPriority w:val="9"/>
    <w:unhideWhenUsed/>
    <w:qFormat/>
    <w:pPr>
      <w:ind w:left="1115"/>
      <w:outlineLvl w:val="3"/>
    </w:pPr>
    <w:rPr>
      <w:b/>
      <w:bCs/>
      <w:i/>
      <w:iCs/>
      <w:sz w:val="24"/>
      <w:szCs w:val="24"/>
    </w:rPr>
  </w:style>
  <w:style w:type="paragraph" w:styleId="Heading5">
    <w:name w:val="heading 5"/>
    <w:basedOn w:val="Normal"/>
    <w:uiPriority w:val="9"/>
    <w:unhideWhenUsed/>
    <w:qFormat/>
    <w:pPr>
      <w:ind w:left="1115"/>
      <w:outlineLvl w:val="4"/>
    </w:pPr>
    <w:rPr>
      <w:b/>
      <w:bCs/>
      <w:u w:val="single" w:color="000000"/>
    </w:rPr>
  </w:style>
  <w:style w:type="paragraph" w:styleId="Heading6">
    <w:name w:val="heading 6"/>
    <w:basedOn w:val="Normal"/>
    <w:uiPriority w:val="9"/>
    <w:unhideWhenUsed/>
    <w:qFormat/>
    <w:pPr>
      <w:ind w:left="1836" w:hanging="361"/>
      <w:outlineLvl w:val="5"/>
    </w:pPr>
    <w:rPr>
      <w:b/>
      <w:bCs/>
      <w:i/>
      <w:i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1555" w:hanging="441"/>
    </w:pPr>
  </w:style>
  <w:style w:type="paragraph" w:styleId="TOC2">
    <w:name w:val="toc 2"/>
    <w:basedOn w:val="Normal"/>
    <w:uiPriority w:val="39"/>
    <w:qFormat/>
    <w:pPr>
      <w:spacing w:before="119"/>
      <w:ind w:left="1336"/>
    </w:pPr>
  </w:style>
  <w:style w:type="paragraph" w:styleId="TOC3">
    <w:name w:val="toc 3"/>
    <w:basedOn w:val="Normal"/>
    <w:uiPriority w:val="39"/>
    <w:qFormat/>
    <w:pPr>
      <w:spacing w:before="119"/>
      <w:ind w:left="2191" w:hanging="637"/>
    </w:pPr>
  </w:style>
  <w:style w:type="paragraph" w:styleId="TOC4">
    <w:name w:val="toc 4"/>
    <w:basedOn w:val="Normal"/>
    <w:uiPriority w:val="1"/>
    <w:qFormat/>
    <w:pPr>
      <w:spacing w:before="119"/>
      <w:ind w:left="2215" w:hanging="440"/>
    </w:pPr>
  </w:style>
  <w:style w:type="paragraph" w:styleId="BodyText">
    <w:name w:val="Body Text"/>
    <w:basedOn w:val="Normal"/>
    <w:uiPriority w:val="1"/>
    <w:qFormat/>
  </w:style>
  <w:style w:type="paragraph" w:styleId="Title">
    <w:name w:val="Title"/>
    <w:basedOn w:val="Normal"/>
    <w:uiPriority w:val="10"/>
    <w:qFormat/>
    <w:pPr>
      <w:ind w:left="1074" w:right="1151"/>
      <w:jc w:val="center"/>
    </w:pPr>
    <w:rPr>
      <w:b/>
      <w:bCs/>
      <w:i/>
      <w:iCs/>
      <w:sz w:val="32"/>
      <w:szCs w:val="32"/>
    </w:rPr>
  </w:style>
  <w:style w:type="paragraph" w:styleId="ListParagraph">
    <w:name w:val="List Paragraph"/>
    <w:basedOn w:val="Normal"/>
    <w:uiPriority w:val="1"/>
    <w:qFormat/>
    <w:pPr>
      <w:ind w:left="1835" w:hanging="360"/>
    </w:pPr>
  </w:style>
  <w:style w:type="paragraph" w:customStyle="1" w:styleId="TableParagraph">
    <w:name w:val="Table Paragraph"/>
    <w:basedOn w:val="Normal"/>
    <w:uiPriority w:val="1"/>
    <w:qFormat/>
    <w:pPr>
      <w:ind w:left="110"/>
    </w:pPr>
  </w:style>
  <w:style w:type="character" w:styleId="CommentReference">
    <w:name w:val="annotation reference"/>
    <w:basedOn w:val="DefaultParagraphFont"/>
    <w:uiPriority w:val="99"/>
    <w:semiHidden/>
    <w:unhideWhenUsed/>
    <w:rsid w:val="001A4C0D"/>
    <w:rPr>
      <w:sz w:val="16"/>
      <w:szCs w:val="16"/>
    </w:rPr>
  </w:style>
  <w:style w:type="paragraph" w:styleId="CommentText">
    <w:name w:val="annotation text"/>
    <w:basedOn w:val="Normal"/>
    <w:link w:val="CommentTextChar"/>
    <w:uiPriority w:val="99"/>
    <w:unhideWhenUsed/>
    <w:rsid w:val="001A4C0D"/>
    <w:rPr>
      <w:sz w:val="20"/>
      <w:szCs w:val="20"/>
    </w:rPr>
  </w:style>
  <w:style w:type="character" w:customStyle="1" w:styleId="CommentTextChar">
    <w:name w:val="Comment Text Char"/>
    <w:basedOn w:val="DefaultParagraphFont"/>
    <w:link w:val="CommentText"/>
    <w:uiPriority w:val="99"/>
    <w:rsid w:val="001A4C0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A4C0D"/>
    <w:rPr>
      <w:b/>
      <w:bCs/>
    </w:rPr>
  </w:style>
  <w:style w:type="character" w:customStyle="1" w:styleId="CommentSubjectChar">
    <w:name w:val="Comment Subject Char"/>
    <w:basedOn w:val="CommentTextChar"/>
    <w:link w:val="CommentSubject"/>
    <w:uiPriority w:val="99"/>
    <w:semiHidden/>
    <w:rsid w:val="001A4C0D"/>
    <w:rPr>
      <w:rFonts w:ascii="Arial" w:eastAsia="Arial" w:hAnsi="Arial" w:cs="Arial"/>
      <w:b/>
      <w:bCs/>
      <w:sz w:val="20"/>
      <w:szCs w:val="20"/>
    </w:rPr>
  </w:style>
  <w:style w:type="paragraph" w:styleId="Header">
    <w:name w:val="header"/>
    <w:basedOn w:val="Normal"/>
    <w:link w:val="HeaderChar"/>
    <w:uiPriority w:val="99"/>
    <w:unhideWhenUsed/>
    <w:rsid w:val="00026E60"/>
    <w:pPr>
      <w:tabs>
        <w:tab w:val="center" w:pos="4680"/>
        <w:tab w:val="right" w:pos="9360"/>
      </w:tabs>
    </w:pPr>
  </w:style>
  <w:style w:type="character" w:customStyle="1" w:styleId="HeaderChar">
    <w:name w:val="Header Char"/>
    <w:basedOn w:val="DefaultParagraphFont"/>
    <w:link w:val="Header"/>
    <w:uiPriority w:val="99"/>
    <w:rsid w:val="00026E60"/>
    <w:rPr>
      <w:rFonts w:ascii="Arial" w:eastAsia="Arial" w:hAnsi="Arial" w:cs="Arial"/>
    </w:rPr>
  </w:style>
  <w:style w:type="paragraph" w:styleId="Footer">
    <w:name w:val="footer"/>
    <w:basedOn w:val="Normal"/>
    <w:link w:val="FooterChar"/>
    <w:uiPriority w:val="99"/>
    <w:unhideWhenUsed/>
    <w:rsid w:val="00026E60"/>
    <w:pPr>
      <w:tabs>
        <w:tab w:val="center" w:pos="4680"/>
        <w:tab w:val="right" w:pos="9360"/>
      </w:tabs>
    </w:pPr>
  </w:style>
  <w:style w:type="character" w:customStyle="1" w:styleId="FooterChar">
    <w:name w:val="Footer Char"/>
    <w:basedOn w:val="DefaultParagraphFont"/>
    <w:link w:val="Footer"/>
    <w:uiPriority w:val="99"/>
    <w:rsid w:val="00026E60"/>
    <w:rPr>
      <w:rFonts w:ascii="Arial" w:eastAsia="Arial" w:hAnsi="Arial" w:cs="Arial"/>
    </w:rPr>
  </w:style>
  <w:style w:type="paragraph" w:styleId="BalloonText">
    <w:name w:val="Balloon Text"/>
    <w:basedOn w:val="Normal"/>
    <w:link w:val="BalloonTextChar"/>
    <w:uiPriority w:val="99"/>
    <w:semiHidden/>
    <w:unhideWhenUsed/>
    <w:rsid w:val="000269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9A3"/>
    <w:rPr>
      <w:rFonts w:ascii="Segoe UI" w:eastAsia="Arial" w:hAnsi="Segoe UI" w:cs="Segoe UI"/>
      <w:sz w:val="18"/>
      <w:szCs w:val="18"/>
    </w:rPr>
  </w:style>
  <w:style w:type="paragraph" w:styleId="TOCHeading">
    <w:name w:val="TOC Heading"/>
    <w:basedOn w:val="Heading1"/>
    <w:next w:val="Normal"/>
    <w:uiPriority w:val="39"/>
    <w:unhideWhenUsed/>
    <w:qFormat/>
    <w:rsid w:val="000001C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0001C1"/>
    <w:rPr>
      <w:color w:val="0000FF" w:themeColor="hyperlink"/>
      <w:u w:val="single"/>
    </w:rPr>
  </w:style>
  <w:style w:type="paragraph" w:styleId="TableofFigures">
    <w:name w:val="table of figures"/>
    <w:basedOn w:val="Normal"/>
    <w:next w:val="Normal"/>
    <w:uiPriority w:val="99"/>
    <w:semiHidden/>
    <w:unhideWhenUsed/>
    <w:rsid w:val="008B3CD6"/>
  </w:style>
  <w:style w:type="paragraph" w:styleId="Revision">
    <w:name w:val="Revision"/>
    <w:hidden/>
    <w:uiPriority w:val="99"/>
    <w:semiHidden/>
    <w:rsid w:val="00C447C0"/>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5977">
      <w:bodyDiv w:val="1"/>
      <w:marLeft w:val="0"/>
      <w:marRight w:val="0"/>
      <w:marTop w:val="0"/>
      <w:marBottom w:val="0"/>
      <w:divBdr>
        <w:top w:val="none" w:sz="0" w:space="0" w:color="auto"/>
        <w:left w:val="none" w:sz="0" w:space="0" w:color="auto"/>
        <w:bottom w:val="none" w:sz="0" w:space="0" w:color="auto"/>
        <w:right w:val="none" w:sz="0" w:space="0" w:color="auto"/>
      </w:divBdr>
    </w:div>
    <w:div w:id="674579235">
      <w:bodyDiv w:val="1"/>
      <w:marLeft w:val="0"/>
      <w:marRight w:val="0"/>
      <w:marTop w:val="0"/>
      <w:marBottom w:val="0"/>
      <w:divBdr>
        <w:top w:val="none" w:sz="0" w:space="0" w:color="auto"/>
        <w:left w:val="none" w:sz="0" w:space="0" w:color="auto"/>
        <w:bottom w:val="none" w:sz="0" w:space="0" w:color="auto"/>
        <w:right w:val="none" w:sz="0" w:space="0" w:color="auto"/>
      </w:divBdr>
    </w:div>
    <w:div w:id="1531532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biomedtender@chainedelespoir.or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hainedelespoir.org/en"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biomedtender@chainedelespoir.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biomedtender@chainedelespoir.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E3024355C41F40B7480990716A535A" ma:contentTypeVersion="15" ma:contentTypeDescription="Create a new document." ma:contentTypeScope="" ma:versionID="539c1fbdf93461f3c7320906d66b2057">
  <xsd:schema xmlns:xsd="http://www.w3.org/2001/XMLSchema" xmlns:xs="http://www.w3.org/2001/XMLSchema" xmlns:p="http://schemas.microsoft.com/office/2006/metadata/properties" xmlns:ns2="f32edbf5-be47-4e5c-8e02-2dc450c78579" xmlns:ns3="7a487f53-b9ae-4279-8aa3-52a3c0a36c3a" targetNamespace="http://schemas.microsoft.com/office/2006/metadata/properties" ma:root="true" ma:fieldsID="8001414798b207e16603e003dfd3144d" ns2:_="" ns3:_="">
    <xsd:import namespace="f32edbf5-be47-4e5c-8e02-2dc450c78579"/>
    <xsd:import namespace="7a487f53-b9ae-4279-8aa3-52a3c0a36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edbf5-be47-4e5c-8e02-2dc450c78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1167d3-a2d9-4104-89b6-4c525973dc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487f53-b9ae-4279-8aa3-52a3c0a36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50ccc6a-f85f-4e31-9209-3f61efad5cd3}" ma:internalName="TaxCatchAll" ma:showField="CatchAllData" ma:web="7a487f53-b9ae-4279-8aa3-52a3c0a36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2edbf5-be47-4e5c-8e02-2dc450c78579">
      <Terms xmlns="http://schemas.microsoft.com/office/infopath/2007/PartnerControls"/>
    </lcf76f155ced4ddcb4097134ff3c332f>
    <TaxCatchAll xmlns="7a487f53-b9ae-4279-8aa3-52a3c0a36c3a" xsi:nil="true"/>
    <_Flow_SignoffStatus xmlns="f32edbf5-be47-4e5c-8e02-2dc450c7857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1167F-43C5-4D29-9DAE-26969EFA9955}">
  <ds:schemaRefs>
    <ds:schemaRef ds:uri="http://schemas.microsoft.com/sharepoint/v3/contenttype/forms"/>
  </ds:schemaRefs>
</ds:datastoreItem>
</file>

<file path=customXml/itemProps2.xml><?xml version="1.0" encoding="utf-8"?>
<ds:datastoreItem xmlns:ds="http://schemas.openxmlformats.org/officeDocument/2006/customXml" ds:itemID="{41DFD1EC-9221-4B6B-91AE-3ACA7CD6C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edbf5-be47-4e5c-8e02-2dc450c78579"/>
    <ds:schemaRef ds:uri="7a487f53-b9ae-4279-8aa3-52a3c0a36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98CE35-4A9C-40DE-8C24-14DF54E99C06}">
  <ds:schemaRefs>
    <ds:schemaRef ds:uri="http://schemas.microsoft.com/office/2006/metadata/properties"/>
    <ds:schemaRef ds:uri="http://schemas.microsoft.com/office/infopath/2007/PartnerControls"/>
    <ds:schemaRef ds:uri="f32edbf5-be47-4e5c-8e02-2dc450c78579"/>
    <ds:schemaRef ds:uri="7a487f53-b9ae-4279-8aa3-52a3c0a36c3a"/>
  </ds:schemaRefs>
</ds:datastoreItem>
</file>

<file path=customXml/itemProps4.xml><?xml version="1.0" encoding="utf-8"?>
<ds:datastoreItem xmlns:ds="http://schemas.openxmlformats.org/officeDocument/2006/customXml" ds:itemID="{B46AB457-24C9-4688-8BD9-AF6FD3BAA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9633</Words>
  <Characters>54914</Characters>
  <Application>Microsoft Office Word</Application>
  <DocSecurity>0</DocSecurity>
  <Lines>457</Lines>
  <Paragraphs>128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1.Tender rules &amp; Technical specifications_VF</vt:lpstr>
      <vt:lpstr>1.Tender rules &amp; Technical specifications_VF</vt:lpstr>
    </vt:vector>
  </TitlesOfParts>
  <Company/>
  <LinksUpToDate>false</LinksUpToDate>
  <CharactersWithSpaces>64419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1.Tender rules &amp; Technical specifications_VF</dc:title>
  <dc:creator>adergal</dc:creator>
  <cp:keywords>()</cp:keywords>
  <cp:lastModifiedBy>SoKian Sadek</cp:lastModifiedBy>
  <cp:revision>2</cp:revision>
  <dcterms:created xsi:type="dcterms:W3CDTF">2023-09-21T13:23:00Z</dcterms:created>
  <dcterms:modified xsi:type="dcterms:W3CDTF">2023-09-21T13:23:00Z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PDFCreator Version 1.7.3</vt:lpwstr>
  </property>
  <property fmtid="{D5CDD505-2E9C-101B-9397-08002B2CF9AE}" pid="4" name="LastSaved">
    <vt:filetime>2023-05-21T00:00:00Z</vt:filetime>
  </property>
  <property fmtid="{D5CDD505-2E9C-101B-9397-08002B2CF9AE}" pid="5" name="GrammarlyDocumentId">
    <vt:lpwstr>d9065e378826ab47d4da7079bc456236130188e939fc23f13d63f988305e8acb</vt:lpwstr>
  </property>
  <property fmtid="{D5CDD505-2E9C-101B-9397-08002B2CF9AE}" pid="6" name="ContentTypeId">
    <vt:lpwstr>0x0101007AE3024355C41F40B7480990716A535A</vt:lpwstr>
  </property>
</Properties>
</file>