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AE32" w14:textId="29529559" w:rsidR="00612934" w:rsidRPr="00F806F5" w:rsidRDefault="00ED126F" w:rsidP="0000599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Annex C </w:t>
      </w:r>
      <w:r w:rsidR="00005999" w:rsidRPr="00F806F5">
        <w:rPr>
          <w:rFonts w:asciiTheme="majorBidi" w:hAnsiTheme="majorBidi" w:cstheme="majorBidi"/>
          <w:b/>
          <w:bCs/>
          <w:sz w:val="32"/>
          <w:szCs w:val="32"/>
        </w:rPr>
        <w:t xml:space="preserve">Tender Cover Letter </w:t>
      </w:r>
      <w:r w:rsidR="00EF55B8" w:rsidRPr="00EF55B8">
        <w:rPr>
          <w:rFonts w:asciiTheme="majorBidi" w:hAnsiTheme="majorBidi" w:cstheme="majorBidi"/>
          <w:b/>
          <w:bCs/>
          <w:sz w:val="32"/>
          <w:szCs w:val="32"/>
        </w:rPr>
        <w:t>ITB#02-SNJ-YAZDA-2023 Vehicle Bus 24-seater diesel</w:t>
      </w:r>
    </w:p>
    <w:p w14:paraId="211DB76D" w14:textId="7047AAF5" w:rsidR="00380369" w:rsidRPr="00EF55B8" w:rsidRDefault="005F4923" w:rsidP="00EF55B8">
      <w:pPr>
        <w:rPr>
          <w:rFonts w:asciiTheme="majorBidi" w:hAnsiTheme="majorBidi" w:cstheme="majorBidi"/>
          <w:highlight w:val="lightGray"/>
        </w:rPr>
      </w:pPr>
      <w:r w:rsidRPr="00842D10">
        <w:rPr>
          <w:rFonts w:asciiTheme="majorBidi" w:hAnsiTheme="majorBidi" w:cstheme="majorBidi"/>
          <w:highlight w:val="lightGray"/>
        </w:rPr>
        <w:t xml:space="preserve"> </w:t>
      </w:r>
    </w:p>
    <w:tbl>
      <w:tblPr>
        <w:tblW w:w="91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7094"/>
      </w:tblGrid>
      <w:tr w:rsidR="001B2F0F" w:rsidRPr="00842D10" w14:paraId="2CA8D790" w14:textId="77777777" w:rsidTr="00EA1020">
        <w:trPr>
          <w:trHeight w:val="705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ACB3A" w14:textId="77777777" w:rsidR="00730423" w:rsidRPr="00842D10" w:rsidRDefault="00730423" w:rsidP="004B3245">
            <w:pPr>
              <w:rPr>
                <w:rFonts w:asciiTheme="majorBidi" w:hAnsiTheme="majorBidi" w:cstheme="majorBidi"/>
              </w:rPr>
            </w:pPr>
            <w:r w:rsidRPr="00842D10">
              <w:rPr>
                <w:rFonts w:asciiTheme="majorBidi" w:hAnsiTheme="majorBidi" w:cstheme="majorBidi"/>
              </w:rPr>
              <w:t>Title of assignment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C3E14" w14:textId="77777777" w:rsidR="00EF55B8" w:rsidRPr="00F806F5" w:rsidRDefault="00EF55B8" w:rsidP="00EF55B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F55B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Vehicle Bus 24-seater diesel</w:t>
            </w:r>
          </w:p>
          <w:p w14:paraId="54E33D05" w14:textId="0434A774" w:rsidR="00730423" w:rsidRPr="00842D10" w:rsidRDefault="00730423" w:rsidP="004B3245">
            <w:pPr>
              <w:rPr>
                <w:rFonts w:asciiTheme="majorBidi" w:hAnsiTheme="majorBidi" w:cstheme="majorBidi"/>
              </w:rPr>
            </w:pPr>
          </w:p>
        </w:tc>
      </w:tr>
      <w:tr w:rsidR="001B2F0F" w:rsidRPr="00842D10" w14:paraId="762FB173" w14:textId="77777777" w:rsidTr="00EA1020">
        <w:trPr>
          <w:trHeight w:val="573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2749F" w14:textId="77777777" w:rsidR="00730423" w:rsidRPr="00842D10" w:rsidRDefault="00730423" w:rsidP="004B3245">
            <w:pPr>
              <w:rPr>
                <w:rFonts w:asciiTheme="majorBidi" w:hAnsiTheme="majorBidi" w:cstheme="majorBidi"/>
              </w:rPr>
            </w:pPr>
            <w:r w:rsidRPr="00842D10">
              <w:rPr>
                <w:rFonts w:asciiTheme="majorBidi" w:hAnsiTheme="majorBidi" w:cstheme="majorBidi"/>
              </w:rPr>
              <w:t>Type of assignment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0D247" w14:textId="7B48B193" w:rsidR="00730423" w:rsidRPr="00842D10" w:rsidRDefault="00EF55B8" w:rsidP="004B324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Purchase agreement </w:t>
            </w:r>
          </w:p>
        </w:tc>
      </w:tr>
      <w:tr w:rsidR="001B2F0F" w:rsidRPr="00842D10" w14:paraId="4B61B57C" w14:textId="77777777" w:rsidTr="009D53A0">
        <w:trPr>
          <w:trHeight w:val="37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789CE" w14:textId="3AC5A8CA" w:rsidR="00730423" w:rsidRPr="00842D10" w:rsidRDefault="00EF55B8" w:rsidP="004B324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Tender </w:t>
            </w:r>
            <w:r w:rsidR="00730423" w:rsidRPr="00842D10">
              <w:rPr>
                <w:rFonts w:asciiTheme="majorBidi" w:hAnsiTheme="majorBidi" w:cstheme="majorBidi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E7596" w14:textId="4C8D8F7B" w:rsidR="00730423" w:rsidRPr="00842D10" w:rsidRDefault="00005999" w:rsidP="004B324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Yazda Office </w:t>
            </w:r>
            <w:r w:rsidR="002A42A4">
              <w:rPr>
                <w:rFonts w:asciiTheme="majorBidi" w:hAnsiTheme="majorBidi" w:cstheme="majorBidi"/>
              </w:rPr>
              <w:t xml:space="preserve">Duhok, Iraq </w:t>
            </w:r>
          </w:p>
        </w:tc>
      </w:tr>
      <w:tr w:rsidR="001B2F0F" w:rsidRPr="00842D10" w14:paraId="18912076" w14:textId="77777777" w:rsidTr="00B86D25">
        <w:trPr>
          <w:trHeight w:val="683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E9C4D" w14:textId="2232735C" w:rsidR="00B86D25" w:rsidRDefault="00005999" w:rsidP="0000599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Tender </w:t>
            </w:r>
            <w:r w:rsidR="00EF55B8">
              <w:rPr>
                <w:rFonts w:asciiTheme="majorBidi" w:hAnsiTheme="majorBidi" w:cstheme="majorBidi"/>
              </w:rPr>
              <w:t xml:space="preserve">Publish </w:t>
            </w:r>
            <w:r>
              <w:rPr>
                <w:rFonts w:asciiTheme="majorBidi" w:hAnsiTheme="majorBidi" w:cstheme="majorBidi"/>
              </w:rPr>
              <w:t xml:space="preserve">Date </w:t>
            </w:r>
          </w:p>
          <w:p w14:paraId="29D067E7" w14:textId="77777777" w:rsidR="00005999" w:rsidRDefault="00005999" w:rsidP="00005999">
            <w:pPr>
              <w:rPr>
                <w:rFonts w:asciiTheme="majorBidi" w:hAnsiTheme="majorBidi" w:cstheme="majorBidi"/>
              </w:rPr>
            </w:pPr>
          </w:p>
          <w:p w14:paraId="4BD19906" w14:textId="01918E7A" w:rsidR="00EF55B8" w:rsidRDefault="00EF55B8" w:rsidP="0000599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Question Deadlines</w:t>
            </w:r>
          </w:p>
          <w:p w14:paraId="66714E38" w14:textId="77777777" w:rsidR="00EF55B8" w:rsidRDefault="00EF55B8" w:rsidP="00005999">
            <w:pPr>
              <w:rPr>
                <w:rFonts w:asciiTheme="majorBidi" w:hAnsiTheme="majorBidi" w:cstheme="majorBidi"/>
              </w:rPr>
            </w:pPr>
          </w:p>
          <w:p w14:paraId="0F25D178" w14:textId="77777777" w:rsidR="00EF55B8" w:rsidRDefault="00EF55B8" w:rsidP="00005999">
            <w:pPr>
              <w:rPr>
                <w:rFonts w:asciiTheme="majorBidi" w:hAnsiTheme="majorBidi" w:cstheme="majorBidi"/>
              </w:rPr>
            </w:pPr>
          </w:p>
          <w:p w14:paraId="7E7C4683" w14:textId="7938B287" w:rsidR="00005999" w:rsidRPr="00842D10" w:rsidRDefault="00005999" w:rsidP="0000599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Tender Submitting Deadline 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FA1D7" w14:textId="073DAC53" w:rsidR="00B86D25" w:rsidRDefault="00EF55B8" w:rsidP="004B324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31-August 2023</w:t>
            </w:r>
          </w:p>
          <w:p w14:paraId="4B9E03C1" w14:textId="77777777" w:rsidR="00005999" w:rsidRDefault="00005999" w:rsidP="004B3245">
            <w:pPr>
              <w:rPr>
                <w:rFonts w:asciiTheme="majorBidi" w:hAnsiTheme="majorBidi" w:cstheme="majorBidi"/>
              </w:rPr>
            </w:pPr>
          </w:p>
          <w:p w14:paraId="63182363" w14:textId="77777777" w:rsidR="00EF55B8" w:rsidRDefault="00EF55B8" w:rsidP="004B3245">
            <w:pPr>
              <w:rPr>
                <w:rFonts w:asciiTheme="majorBidi" w:hAnsiTheme="majorBidi" w:cstheme="majorBidi"/>
              </w:rPr>
            </w:pPr>
          </w:p>
          <w:p w14:paraId="05C0FC48" w14:textId="161A1E86" w:rsidR="00EF55B8" w:rsidRDefault="00210779" w:rsidP="004B324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  <w:r w:rsidRPr="00210779">
              <w:rPr>
                <w:rFonts w:asciiTheme="majorBidi" w:hAnsiTheme="majorBidi" w:cstheme="majorBidi"/>
                <w:vertAlign w:val="superscript"/>
              </w:rPr>
              <w:t>th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EF55B8">
              <w:rPr>
                <w:rFonts w:asciiTheme="majorBidi" w:hAnsiTheme="majorBidi" w:cstheme="majorBidi"/>
              </w:rPr>
              <w:t>of September 2023</w:t>
            </w:r>
          </w:p>
          <w:p w14:paraId="710DCEBC" w14:textId="77777777" w:rsidR="00EF55B8" w:rsidRDefault="00EF55B8" w:rsidP="004B3245">
            <w:pPr>
              <w:rPr>
                <w:rFonts w:asciiTheme="majorBidi" w:hAnsiTheme="majorBidi" w:cstheme="majorBidi"/>
              </w:rPr>
            </w:pPr>
          </w:p>
          <w:p w14:paraId="2EF8B160" w14:textId="77777777" w:rsidR="00EF55B8" w:rsidRDefault="00EF55B8" w:rsidP="004B3245">
            <w:pPr>
              <w:rPr>
                <w:rFonts w:asciiTheme="majorBidi" w:hAnsiTheme="majorBidi" w:cstheme="majorBidi"/>
              </w:rPr>
            </w:pPr>
          </w:p>
          <w:p w14:paraId="06334DB4" w14:textId="77777777" w:rsidR="00EF55B8" w:rsidRDefault="00EF55B8" w:rsidP="004B3245">
            <w:pPr>
              <w:rPr>
                <w:rFonts w:asciiTheme="majorBidi" w:hAnsiTheme="majorBidi" w:cstheme="majorBidi"/>
              </w:rPr>
            </w:pPr>
          </w:p>
          <w:p w14:paraId="00AA1916" w14:textId="560BE8D6" w:rsidR="00005999" w:rsidRPr="00842D10" w:rsidRDefault="00EF55B8" w:rsidP="004B324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13-September 2023 at 1</w:t>
            </w:r>
            <w:r w:rsidR="00481FFD"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/>
              </w:rPr>
              <w:t xml:space="preserve">:00 </w:t>
            </w:r>
            <w:proofErr w:type="gramStart"/>
            <w:r>
              <w:rPr>
                <w:rFonts w:asciiTheme="majorBidi" w:hAnsiTheme="majorBidi" w:cstheme="majorBidi"/>
              </w:rPr>
              <w:t>( Iraq</w:t>
            </w:r>
            <w:proofErr w:type="gramEnd"/>
            <w:r>
              <w:rPr>
                <w:rFonts w:asciiTheme="majorBidi" w:hAnsiTheme="majorBidi" w:cstheme="majorBidi"/>
              </w:rPr>
              <w:t xml:space="preserve"> Local time )</w:t>
            </w:r>
          </w:p>
        </w:tc>
      </w:tr>
      <w:tr w:rsidR="001B2F0F" w:rsidRPr="00842D10" w14:paraId="026E8053" w14:textId="77777777" w:rsidTr="00005999">
        <w:trPr>
          <w:trHeight w:val="998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5E8C6" w14:textId="77777777" w:rsidR="00B86D25" w:rsidRPr="00842D10" w:rsidRDefault="00B86D25" w:rsidP="004B3245">
            <w:pPr>
              <w:rPr>
                <w:rFonts w:asciiTheme="majorBidi" w:hAnsiTheme="majorBidi" w:cstheme="majorBidi"/>
              </w:rPr>
            </w:pPr>
          </w:p>
          <w:p w14:paraId="1296FC94" w14:textId="15199FC0" w:rsidR="00730423" w:rsidRPr="00842D10" w:rsidRDefault="00005999" w:rsidP="004B324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Offer Submission 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A2100" w14:textId="09A624A1" w:rsidR="00B86D25" w:rsidRPr="00EF55B8" w:rsidRDefault="00B86D25" w:rsidP="004B3245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3953BE89" w14:textId="6B9F67BB" w:rsidR="00730423" w:rsidRPr="00EF55B8" w:rsidRDefault="00005999" w:rsidP="001B2F0F">
            <w:pPr>
              <w:rPr>
                <w:rFonts w:asciiTheme="majorBidi" w:hAnsiTheme="majorBidi" w:cstheme="majorBidi"/>
                <w:b/>
                <w:bCs/>
              </w:rPr>
            </w:pPr>
            <w:r w:rsidRPr="00EF55B8">
              <w:rPr>
                <w:rFonts w:asciiTheme="majorBidi" w:hAnsiTheme="majorBidi" w:cstheme="majorBidi"/>
                <w:b/>
                <w:bCs/>
              </w:rPr>
              <w:t>Only hard Copy of the Offer is accepted t</w:t>
            </w:r>
            <w:r w:rsidR="001B2F0F" w:rsidRPr="00EF55B8">
              <w:rPr>
                <w:rFonts w:asciiTheme="majorBidi" w:hAnsiTheme="majorBidi" w:cstheme="majorBidi"/>
                <w:b/>
                <w:bCs/>
              </w:rPr>
              <w:t xml:space="preserve">o YAZDA Office in </w:t>
            </w:r>
            <w:proofErr w:type="gramStart"/>
            <w:r w:rsidR="001B2F0F" w:rsidRPr="00EF55B8">
              <w:rPr>
                <w:rFonts w:asciiTheme="majorBidi" w:hAnsiTheme="majorBidi" w:cstheme="majorBidi"/>
                <w:b/>
                <w:bCs/>
              </w:rPr>
              <w:t>Duhok  &gt;</w:t>
            </w:r>
            <w:proofErr w:type="gramEnd"/>
            <w:r w:rsidR="001B2F0F" w:rsidRPr="00EF55B8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EA1020" w:rsidRPr="00EF55B8">
              <w:rPr>
                <w:rFonts w:asciiTheme="majorBidi" w:hAnsiTheme="majorBidi" w:cstheme="majorBidi"/>
                <w:b/>
                <w:bCs/>
              </w:rPr>
              <w:t>Y</w:t>
            </w:r>
            <w:r w:rsidR="00380369" w:rsidRPr="00EF55B8">
              <w:rPr>
                <w:rFonts w:asciiTheme="majorBidi" w:hAnsiTheme="majorBidi" w:cstheme="majorBidi"/>
                <w:b/>
                <w:bCs/>
              </w:rPr>
              <w:t>azda</w:t>
            </w:r>
            <w:r w:rsidR="00EA1020" w:rsidRPr="00EF55B8">
              <w:rPr>
                <w:rFonts w:asciiTheme="majorBidi" w:hAnsiTheme="majorBidi" w:cstheme="majorBidi"/>
                <w:b/>
                <w:bCs/>
              </w:rPr>
              <w:t xml:space="preserve"> – KRO, Pakiza </w:t>
            </w:r>
            <w:r w:rsidR="002D36F5" w:rsidRPr="00EF55B8">
              <w:rPr>
                <w:rFonts w:asciiTheme="majorBidi" w:hAnsiTheme="majorBidi" w:cstheme="majorBidi"/>
                <w:b/>
                <w:bCs/>
              </w:rPr>
              <w:t>S</w:t>
            </w:r>
            <w:r w:rsidR="00EA1020" w:rsidRPr="00EF55B8">
              <w:rPr>
                <w:rFonts w:asciiTheme="majorBidi" w:hAnsiTheme="majorBidi" w:cstheme="majorBidi"/>
                <w:b/>
                <w:bCs/>
              </w:rPr>
              <w:t>treet Duhok office, Iraq</w:t>
            </w:r>
          </w:p>
          <w:p w14:paraId="225824EF" w14:textId="56A601BD" w:rsidR="00005999" w:rsidRPr="00EF55B8" w:rsidRDefault="00730423" w:rsidP="004B3245">
            <w:pPr>
              <w:rPr>
                <w:rFonts w:asciiTheme="majorBidi" w:hAnsiTheme="majorBidi" w:cstheme="majorBidi"/>
                <w:b/>
                <w:bCs/>
              </w:rPr>
            </w:pPr>
            <w:r w:rsidRPr="00EF55B8">
              <w:rPr>
                <w:rFonts w:asciiTheme="majorBidi" w:hAnsiTheme="majorBidi" w:cstheme="majorBidi"/>
                <w:b/>
                <w:bCs/>
              </w:rPr>
              <w:t xml:space="preserve">Email for </w:t>
            </w:r>
            <w:r w:rsidR="00005999" w:rsidRPr="00EF55B8">
              <w:rPr>
                <w:rFonts w:asciiTheme="majorBidi" w:hAnsiTheme="majorBidi" w:cstheme="majorBidi"/>
                <w:b/>
                <w:bCs/>
              </w:rPr>
              <w:t xml:space="preserve">inquiries: </w:t>
            </w:r>
            <w:hyperlink r:id="rId10" w:history="1">
              <w:r w:rsidR="001B2F0F" w:rsidRPr="00EF55B8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</w:rPr>
                <w:t>logistics.manager@yazda.org</w:t>
              </w:r>
            </w:hyperlink>
          </w:p>
          <w:p w14:paraId="53C12EF8" w14:textId="4F421DA2" w:rsidR="00005999" w:rsidRPr="00EF55B8" w:rsidRDefault="001B2F0F" w:rsidP="001B2F0F">
            <w:pPr>
              <w:rPr>
                <w:b/>
                <w:bCs/>
              </w:rPr>
            </w:pPr>
            <w:r w:rsidRPr="00EF55B8">
              <w:rPr>
                <w:b/>
                <w:bCs/>
              </w:rPr>
              <w:t>or Contact Number: 009647503244610.</w:t>
            </w:r>
          </w:p>
          <w:p w14:paraId="5CC165E2" w14:textId="1C0011DE" w:rsidR="00EA1020" w:rsidRPr="00EF55B8" w:rsidRDefault="00EA1020" w:rsidP="004B3245">
            <w:pPr>
              <w:rPr>
                <w:rFonts w:asciiTheme="majorBidi" w:hAnsiTheme="majorBidi" w:cstheme="majorBidi"/>
                <w:color w:val="FF0000"/>
              </w:rPr>
            </w:pPr>
          </w:p>
        </w:tc>
      </w:tr>
    </w:tbl>
    <w:p w14:paraId="27667EE1" w14:textId="07CA0B4E" w:rsidR="009B1333" w:rsidRPr="00842D10" w:rsidRDefault="009B1333" w:rsidP="004B3245">
      <w:pPr>
        <w:rPr>
          <w:rFonts w:asciiTheme="majorBidi" w:hAnsiTheme="majorBidi" w:cstheme="majorBidi"/>
        </w:rPr>
      </w:pPr>
    </w:p>
    <w:p w14:paraId="6D206DAD" w14:textId="101C7B7B" w:rsidR="00E26576" w:rsidRPr="00842D10" w:rsidRDefault="00E26576" w:rsidP="004B3245">
      <w:pPr>
        <w:rPr>
          <w:rFonts w:asciiTheme="majorBidi" w:hAnsiTheme="majorBidi" w:cstheme="majorBidi"/>
        </w:rPr>
      </w:pPr>
    </w:p>
    <w:p w14:paraId="4C2F3C84" w14:textId="6C4BDCB1" w:rsidR="0056353F" w:rsidRPr="00842D10" w:rsidRDefault="00E26576" w:rsidP="004B3245">
      <w:pPr>
        <w:rPr>
          <w:rFonts w:asciiTheme="majorBidi" w:hAnsiTheme="majorBidi" w:cstheme="majorBidi"/>
          <w:b/>
          <w:bCs/>
          <w:u w:val="single"/>
        </w:rPr>
      </w:pPr>
      <w:r w:rsidRPr="00842D10">
        <w:rPr>
          <w:rFonts w:asciiTheme="majorBidi" w:hAnsiTheme="majorBidi" w:cstheme="majorBidi"/>
          <w:b/>
          <w:bCs/>
          <w:u w:val="single"/>
        </w:rPr>
        <w:t xml:space="preserve">About </w:t>
      </w:r>
      <w:r w:rsidR="0037341E" w:rsidRPr="00842D10">
        <w:rPr>
          <w:rFonts w:asciiTheme="majorBidi" w:hAnsiTheme="majorBidi" w:cstheme="majorBidi"/>
          <w:b/>
          <w:bCs/>
          <w:u w:val="single"/>
        </w:rPr>
        <w:t>Yazda</w:t>
      </w:r>
    </w:p>
    <w:p w14:paraId="7A6F8C6F" w14:textId="4FB2DD55" w:rsidR="0037341E" w:rsidRPr="00842D10" w:rsidRDefault="00EE08EB" w:rsidP="00612934">
      <w:pPr>
        <w:jc w:val="both"/>
        <w:rPr>
          <w:rFonts w:asciiTheme="majorBidi" w:hAnsiTheme="majorBidi" w:cstheme="majorBidi"/>
        </w:rPr>
      </w:pPr>
      <w:r w:rsidRPr="00842D10">
        <w:rPr>
          <w:rFonts w:asciiTheme="majorBidi" w:hAnsiTheme="majorBidi" w:cstheme="majorBidi"/>
        </w:rPr>
        <w:t xml:space="preserve">Yazda is a non-governmental, non-profit organization established in 2014 in response to the genocide committed by the self-declared Islamic State </w:t>
      </w:r>
      <w:r w:rsidR="002D36F5" w:rsidRPr="00842D10">
        <w:rPr>
          <w:rFonts w:asciiTheme="majorBidi" w:hAnsiTheme="majorBidi" w:cstheme="majorBidi"/>
        </w:rPr>
        <w:t xml:space="preserve">of Iraq and Levant </w:t>
      </w:r>
      <w:r w:rsidRPr="00842D10">
        <w:rPr>
          <w:rFonts w:asciiTheme="majorBidi" w:hAnsiTheme="majorBidi" w:cstheme="majorBidi"/>
        </w:rPr>
        <w:t>(“IS</w:t>
      </w:r>
      <w:r w:rsidR="002D36F5" w:rsidRPr="00842D10">
        <w:rPr>
          <w:rFonts w:asciiTheme="majorBidi" w:hAnsiTheme="majorBidi" w:cstheme="majorBidi"/>
        </w:rPr>
        <w:t>IL</w:t>
      </w:r>
      <w:r w:rsidRPr="00842D10">
        <w:rPr>
          <w:rFonts w:asciiTheme="majorBidi" w:hAnsiTheme="majorBidi" w:cstheme="majorBidi"/>
        </w:rPr>
        <w:t xml:space="preserve">”) against the Yazidis and other communities in Iraq and Syria. Since its inception, Yazda has worked with local and international partners to provide </w:t>
      </w:r>
      <w:r w:rsidR="002D36F5" w:rsidRPr="00842D10">
        <w:rPr>
          <w:rFonts w:asciiTheme="majorBidi" w:hAnsiTheme="majorBidi" w:cstheme="majorBidi"/>
        </w:rPr>
        <w:t>affected communities with critical humanitarian assistance</w:t>
      </w:r>
      <w:r w:rsidR="00612934" w:rsidRPr="00842D10">
        <w:rPr>
          <w:rFonts w:asciiTheme="majorBidi" w:hAnsiTheme="majorBidi" w:cstheme="majorBidi"/>
        </w:rPr>
        <w:t xml:space="preserve">, including medical support, mental health and psychosocial support, livelihoods, </w:t>
      </w:r>
      <w:proofErr w:type="gramStart"/>
      <w:r w:rsidR="00612934" w:rsidRPr="00842D10">
        <w:rPr>
          <w:rFonts w:asciiTheme="majorBidi" w:hAnsiTheme="majorBidi" w:cstheme="majorBidi"/>
        </w:rPr>
        <w:t>protection</w:t>
      </w:r>
      <w:proofErr w:type="gramEnd"/>
      <w:r w:rsidR="00612934" w:rsidRPr="00842D10">
        <w:rPr>
          <w:rFonts w:asciiTheme="majorBidi" w:hAnsiTheme="majorBidi" w:cstheme="majorBidi"/>
        </w:rPr>
        <w:t xml:space="preserve"> and legal assistance, as well as </w:t>
      </w:r>
      <w:r w:rsidR="002D36F5" w:rsidRPr="00842D10">
        <w:rPr>
          <w:rFonts w:asciiTheme="majorBidi" w:hAnsiTheme="majorBidi" w:cstheme="majorBidi"/>
        </w:rPr>
        <w:t>carr</w:t>
      </w:r>
      <w:r w:rsidR="00612934" w:rsidRPr="00842D10">
        <w:rPr>
          <w:rFonts w:asciiTheme="majorBidi" w:hAnsiTheme="majorBidi" w:cstheme="majorBidi"/>
        </w:rPr>
        <w:t>ying</w:t>
      </w:r>
      <w:r w:rsidR="002D36F5" w:rsidRPr="00842D10">
        <w:rPr>
          <w:rFonts w:asciiTheme="majorBidi" w:hAnsiTheme="majorBidi" w:cstheme="majorBidi"/>
        </w:rPr>
        <w:t xml:space="preserve"> out strategic advocacy in pursuit of accountability and justice for Yazidi survivors</w:t>
      </w:r>
      <w:r w:rsidR="00612934" w:rsidRPr="00842D10">
        <w:rPr>
          <w:rFonts w:asciiTheme="majorBidi" w:hAnsiTheme="majorBidi" w:cstheme="majorBidi"/>
        </w:rPr>
        <w:t xml:space="preserve"> of human rights violations</w:t>
      </w:r>
      <w:r w:rsidR="002D36F5" w:rsidRPr="00842D10">
        <w:rPr>
          <w:rFonts w:asciiTheme="majorBidi" w:hAnsiTheme="majorBidi" w:cstheme="majorBidi"/>
        </w:rPr>
        <w:t xml:space="preserve">.  </w:t>
      </w:r>
      <w:r w:rsidRPr="00842D10">
        <w:rPr>
          <w:rFonts w:asciiTheme="majorBidi" w:hAnsiTheme="majorBidi" w:cstheme="majorBidi"/>
        </w:rPr>
        <w:t>Yazda operates out of the main office in Duhok in the Kurdistan Region of Iraq and out of the Sinuni office in Sinjar</w:t>
      </w:r>
      <w:r w:rsidR="00612934" w:rsidRPr="00842D10">
        <w:rPr>
          <w:rFonts w:asciiTheme="majorBidi" w:hAnsiTheme="majorBidi" w:cstheme="majorBidi"/>
        </w:rPr>
        <w:t xml:space="preserve">, </w:t>
      </w:r>
      <w:r w:rsidRPr="00842D10">
        <w:rPr>
          <w:rFonts w:asciiTheme="majorBidi" w:hAnsiTheme="majorBidi" w:cstheme="majorBidi"/>
        </w:rPr>
        <w:t xml:space="preserve">Nineveh Province. Yazda is registered as a 501(c)(3) non-profit organization in the United States and is registered in Erbil, </w:t>
      </w:r>
      <w:proofErr w:type="gramStart"/>
      <w:r w:rsidRPr="00842D10">
        <w:rPr>
          <w:rFonts w:asciiTheme="majorBidi" w:hAnsiTheme="majorBidi" w:cstheme="majorBidi"/>
        </w:rPr>
        <w:t>Baghdad</w:t>
      </w:r>
      <w:proofErr w:type="gramEnd"/>
      <w:r w:rsidR="000D3A02">
        <w:rPr>
          <w:rFonts w:asciiTheme="majorBidi" w:hAnsiTheme="majorBidi" w:cstheme="majorBidi"/>
        </w:rPr>
        <w:t xml:space="preserve"> and </w:t>
      </w:r>
      <w:r w:rsidRPr="00842D10">
        <w:rPr>
          <w:rFonts w:asciiTheme="majorBidi" w:hAnsiTheme="majorBidi" w:cstheme="majorBidi"/>
        </w:rPr>
        <w:t>the United Kingdom</w:t>
      </w:r>
      <w:r w:rsidR="000D3A02">
        <w:rPr>
          <w:rFonts w:asciiTheme="majorBidi" w:hAnsiTheme="majorBidi" w:cstheme="majorBidi"/>
        </w:rPr>
        <w:t xml:space="preserve">. </w:t>
      </w:r>
      <w:r w:rsidRPr="00842D10">
        <w:rPr>
          <w:rFonts w:asciiTheme="majorBidi" w:hAnsiTheme="majorBidi" w:cstheme="majorBidi"/>
        </w:rPr>
        <w:t xml:space="preserve"> </w:t>
      </w:r>
    </w:p>
    <w:p w14:paraId="3CEB24B7" w14:textId="23EC4C16" w:rsidR="007D00F8" w:rsidRDefault="007D00F8" w:rsidP="004B3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886D12B" w14:textId="171359CE" w:rsidR="001C4F0D" w:rsidRDefault="001C4F0D" w:rsidP="004B3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213403D" w14:textId="0E4A6186" w:rsidR="001C4F0D" w:rsidRDefault="001C4F0D" w:rsidP="001C4F0D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481FFD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The submission of the offer shall separate Annex B financial from all other Annexes and Documents.</w:t>
      </w:r>
    </w:p>
    <w:p w14:paraId="643025B2" w14:textId="77777777" w:rsidR="00481FFD" w:rsidRPr="00481FFD" w:rsidRDefault="00481FFD" w:rsidP="00481FFD">
      <w:pPr>
        <w:pStyle w:val="ListParagraph"/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</w:p>
    <w:p w14:paraId="1A95B3D3" w14:textId="262309A3" w:rsidR="002A42A4" w:rsidRPr="00481FFD" w:rsidRDefault="002A42A4" w:rsidP="002A42A4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481FFD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 xml:space="preserve">Only </w:t>
      </w:r>
      <w:r w:rsidR="00481FFD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 xml:space="preserve">a </w:t>
      </w:r>
      <w:r w:rsidRPr="00481FFD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 xml:space="preserve">hard Copy of the Offer is accepted to YAZDA Office in Duhok &gt; Yazda – KRO, Pakiza Street Duhok office, </w:t>
      </w:r>
      <w:proofErr w:type="gramStart"/>
      <w:r w:rsidRPr="00481FFD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Iraq</w:t>
      </w:r>
      <w:proofErr w:type="gramEnd"/>
    </w:p>
    <w:p w14:paraId="568C1C15" w14:textId="77777777" w:rsidR="002A42A4" w:rsidRDefault="002A42A4" w:rsidP="00481FFD">
      <w:pPr>
        <w:pStyle w:val="ListParagrap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14:paraId="5C68FEFD" w14:textId="77777777" w:rsidR="001C4F0D" w:rsidRDefault="001C4F0D" w:rsidP="004B3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27DDCE9" w14:textId="380D4455" w:rsidR="007D00F8" w:rsidRDefault="007D00F8" w:rsidP="007D00F8">
      <w:p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Tender Documents</w:t>
      </w:r>
    </w:p>
    <w:p w14:paraId="70034C5D" w14:textId="499583AC" w:rsidR="007D00F8" w:rsidRDefault="007D00F8" w:rsidP="007D00F8">
      <w:pPr>
        <w:rPr>
          <w:rFonts w:asciiTheme="majorBidi" w:hAnsiTheme="majorBidi" w:cstheme="majorBidi"/>
          <w:b/>
          <w:bCs/>
          <w:u w:val="single"/>
        </w:rPr>
      </w:pPr>
    </w:p>
    <w:p w14:paraId="07E928F1" w14:textId="4CC9FB9C" w:rsidR="007D00F8" w:rsidRDefault="007D00F8" w:rsidP="007D00F8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 xml:space="preserve">Annex A Technical </w:t>
      </w:r>
      <w:proofErr w:type="gramStart"/>
      <w:r>
        <w:rPr>
          <w:rFonts w:asciiTheme="majorBidi" w:hAnsiTheme="majorBidi" w:cstheme="majorBidi"/>
          <w:b/>
          <w:bCs/>
          <w:u w:val="single"/>
        </w:rPr>
        <w:t>offer</w:t>
      </w:r>
      <w:proofErr w:type="gramEnd"/>
    </w:p>
    <w:p w14:paraId="7BC6763F" w14:textId="18320AB8" w:rsidR="007D00F8" w:rsidRDefault="007D00F8" w:rsidP="007D00F8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Annex B Financial Offcer</w:t>
      </w:r>
    </w:p>
    <w:p w14:paraId="06505606" w14:textId="3D46D2E7" w:rsidR="007D00F8" w:rsidRDefault="007D00F8" w:rsidP="007D00F8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Annex C Tender Cover Letter.</w:t>
      </w:r>
    </w:p>
    <w:p w14:paraId="6A12A5AA" w14:textId="777686C2" w:rsidR="007D00F8" w:rsidRDefault="007D00F8" w:rsidP="007D00F8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 xml:space="preserve">Annex E </w:t>
      </w:r>
      <w:r w:rsidR="0075207A" w:rsidRPr="0075207A">
        <w:rPr>
          <w:rFonts w:asciiTheme="majorBidi" w:hAnsiTheme="majorBidi" w:cstheme="majorBidi"/>
          <w:b/>
          <w:bCs/>
          <w:u w:val="single"/>
        </w:rPr>
        <w:t>Yazda Child Safeguarding Policy</w:t>
      </w:r>
    </w:p>
    <w:p w14:paraId="191CB717" w14:textId="540AA203" w:rsidR="0075207A" w:rsidRPr="007D00F8" w:rsidRDefault="0075207A" w:rsidP="007D00F8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 xml:space="preserve">Annex F </w:t>
      </w:r>
      <w:r w:rsidRPr="0075207A">
        <w:rPr>
          <w:b/>
          <w:bCs/>
          <w:u w:val="single"/>
        </w:rPr>
        <w:t>Yazda Policy on Protection from Sexual Exploitation &amp; Abuse (PSEA)</w:t>
      </w:r>
    </w:p>
    <w:p w14:paraId="074D88AE" w14:textId="77777777" w:rsidR="007D00F8" w:rsidRPr="007D00F8" w:rsidRDefault="007D00F8" w:rsidP="004B324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97FEE72" w14:textId="77777777" w:rsidR="001B2F0F" w:rsidRPr="00842D10" w:rsidRDefault="001B2F0F" w:rsidP="004B3245">
      <w:pPr>
        <w:rPr>
          <w:rFonts w:asciiTheme="majorBidi" w:hAnsiTheme="majorBidi" w:cstheme="majorBidi"/>
          <w:b/>
          <w:bCs/>
          <w:u w:val="single"/>
        </w:rPr>
      </w:pPr>
    </w:p>
    <w:p w14:paraId="5E3EED86" w14:textId="2CBEE03C" w:rsidR="0037341E" w:rsidRDefault="0075207A" w:rsidP="0075207A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75207A">
        <w:rPr>
          <w:rFonts w:asciiTheme="majorBidi" w:hAnsiTheme="majorBidi" w:cstheme="majorBidi"/>
          <w:b/>
          <w:bCs/>
          <w:sz w:val="32"/>
          <w:szCs w:val="32"/>
        </w:rPr>
        <w:t>All the documents to be signed and stamped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</w:p>
    <w:p w14:paraId="31AD2907" w14:textId="7C8F74A0" w:rsidR="0075207A" w:rsidRDefault="0075207A" w:rsidP="0075207A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267A09B9" w14:textId="32D3D1C1" w:rsidR="0075207A" w:rsidRDefault="0075207A" w:rsidP="0075207A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0322A0E6" w14:textId="788839B0" w:rsidR="0075207A" w:rsidRDefault="0075207A" w:rsidP="0075207A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5207A">
        <w:rPr>
          <w:rFonts w:asciiTheme="majorBidi" w:hAnsiTheme="majorBidi" w:cstheme="majorBidi"/>
          <w:b/>
          <w:bCs/>
          <w:i/>
          <w:iCs/>
          <w:sz w:val="28"/>
          <w:szCs w:val="28"/>
        </w:rPr>
        <w:t>Important Notice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.</w:t>
      </w:r>
    </w:p>
    <w:p w14:paraId="1D1A0435" w14:textId="0A20350E" w:rsidR="0075207A" w:rsidRDefault="0075207A" w:rsidP="0075207A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14:paraId="10A01EB9" w14:textId="04D237B4" w:rsidR="0075207A" w:rsidRPr="002A42A4" w:rsidRDefault="0075207A" w:rsidP="001C4F0D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 w:rsidRPr="002A42A4">
        <w:rPr>
          <w:rFonts w:cstheme="minorHAnsi"/>
        </w:rPr>
        <w:t xml:space="preserve">Only hard copy bids </w:t>
      </w:r>
      <w:r w:rsidR="00481FFD">
        <w:rPr>
          <w:rFonts w:cstheme="minorHAnsi"/>
        </w:rPr>
        <w:t xml:space="preserve">are </w:t>
      </w:r>
      <w:r w:rsidRPr="002A42A4">
        <w:rPr>
          <w:rFonts w:cstheme="minorHAnsi"/>
        </w:rPr>
        <w:t xml:space="preserve">accepted at Yazda Main office in Duhok </w:t>
      </w:r>
      <w:proofErr w:type="gramStart"/>
      <w:r w:rsidRPr="002A42A4">
        <w:rPr>
          <w:rFonts w:cstheme="minorHAnsi"/>
        </w:rPr>
        <w:t>( for</w:t>
      </w:r>
      <w:proofErr w:type="gramEnd"/>
      <w:r w:rsidRPr="002A42A4">
        <w:rPr>
          <w:rFonts w:cstheme="minorHAnsi"/>
        </w:rPr>
        <w:t xml:space="preserve"> More Information about the address</w:t>
      </w:r>
      <w:r w:rsidR="00481FFD">
        <w:rPr>
          <w:rFonts w:cstheme="minorHAnsi"/>
        </w:rPr>
        <w:t>,</w:t>
      </w:r>
      <w:r w:rsidRPr="002A42A4">
        <w:rPr>
          <w:rFonts w:cstheme="minorHAnsi"/>
        </w:rPr>
        <w:t xml:space="preserve"> contact 07503244610).</w:t>
      </w:r>
    </w:p>
    <w:p w14:paraId="2AF1BC8C" w14:textId="6120DD4F" w:rsidR="0075207A" w:rsidRPr="002A42A4" w:rsidRDefault="00481FFD" w:rsidP="001C4F0D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>The currency</w:t>
      </w:r>
      <w:r w:rsidR="0075207A" w:rsidRPr="002A42A4">
        <w:rPr>
          <w:rFonts w:cstheme="minorHAnsi"/>
        </w:rPr>
        <w:t xml:space="preserve"> of the Bid must be in USD.</w:t>
      </w:r>
    </w:p>
    <w:p w14:paraId="5D969B8F" w14:textId="434E0C14" w:rsidR="00ED126F" w:rsidRPr="00ED126F" w:rsidRDefault="00ED126F" w:rsidP="00ED126F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proofErr w:type="gramStart"/>
      <w:r>
        <w:rPr>
          <w:rFonts w:cstheme="minorHAnsi"/>
        </w:rPr>
        <w:t>YAZDA</w:t>
      </w:r>
      <w:proofErr w:type="gramEnd"/>
      <w:r>
        <w:rPr>
          <w:rFonts w:cstheme="minorHAnsi"/>
        </w:rPr>
        <w:t xml:space="preserve"> Tender committee will visit the Bus </w:t>
      </w:r>
      <w:r w:rsidR="00481FFD">
        <w:rPr>
          <w:rFonts w:cstheme="minorHAnsi"/>
        </w:rPr>
        <w:t xml:space="preserve">before signing a purchase agreement </w:t>
      </w:r>
      <w:r>
        <w:rPr>
          <w:rFonts w:cstheme="minorHAnsi"/>
        </w:rPr>
        <w:t xml:space="preserve">and check all the </w:t>
      </w:r>
      <w:r w:rsidR="00481FFD">
        <w:rPr>
          <w:rFonts w:cstheme="minorHAnsi"/>
        </w:rPr>
        <w:t>conditions and</w:t>
      </w:r>
      <w:r>
        <w:rPr>
          <w:rFonts w:cstheme="minorHAnsi"/>
        </w:rPr>
        <w:t xml:space="preserve"> can refuse the Bus if </w:t>
      </w:r>
      <w:r w:rsidR="00481FFD">
        <w:rPr>
          <w:rFonts w:cstheme="minorHAnsi"/>
        </w:rPr>
        <w:t>it does</w:t>
      </w:r>
      <w:r>
        <w:rPr>
          <w:rFonts w:cstheme="minorHAnsi"/>
        </w:rPr>
        <w:t xml:space="preserve"> not </w:t>
      </w:r>
      <w:r w:rsidR="00481FFD">
        <w:rPr>
          <w:rFonts w:cstheme="minorHAnsi"/>
        </w:rPr>
        <w:t>match</w:t>
      </w:r>
      <w:r>
        <w:rPr>
          <w:rFonts w:cstheme="minorHAnsi"/>
        </w:rPr>
        <w:t xml:space="preserve"> the </w:t>
      </w:r>
      <w:r w:rsidR="00481FFD">
        <w:rPr>
          <w:rFonts w:cstheme="minorHAnsi"/>
        </w:rPr>
        <w:t>requirements</w:t>
      </w:r>
      <w:r>
        <w:rPr>
          <w:rFonts w:cstheme="minorHAnsi"/>
        </w:rPr>
        <w:t>.</w:t>
      </w:r>
    </w:p>
    <w:p w14:paraId="46EC7C22" w14:textId="348E0598" w:rsidR="00EF55B8" w:rsidRPr="00EF55B8" w:rsidRDefault="00481FFD" w:rsidP="00EF55B8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>The vehicle</w:t>
      </w:r>
      <w:r w:rsidR="00EF55B8">
        <w:rPr>
          <w:rFonts w:cstheme="minorHAnsi"/>
        </w:rPr>
        <w:t xml:space="preserve"> shall be </w:t>
      </w:r>
      <w:r w:rsidRPr="00EF55B8">
        <w:rPr>
          <w:rFonts w:cstheme="minorHAnsi"/>
        </w:rPr>
        <w:t>in</w:t>
      </w:r>
      <w:r w:rsidR="00EF55B8" w:rsidRPr="00EF55B8">
        <w:rPr>
          <w:rFonts w:cstheme="minorHAnsi"/>
        </w:rPr>
        <w:t xml:space="preserve"> good </w:t>
      </w:r>
      <w:r>
        <w:rPr>
          <w:rFonts w:cstheme="minorHAnsi"/>
        </w:rPr>
        <w:t>condition</w:t>
      </w:r>
      <w:r w:rsidR="00EF55B8" w:rsidRPr="00EF55B8">
        <w:rPr>
          <w:rFonts w:cstheme="minorHAnsi"/>
        </w:rPr>
        <w:t>.</w:t>
      </w:r>
    </w:p>
    <w:p w14:paraId="7962F439" w14:textId="2971DF64" w:rsidR="00EF55B8" w:rsidRPr="00EF55B8" w:rsidRDefault="00481FFD" w:rsidP="00EF55B8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>The model</w:t>
      </w:r>
      <w:r w:rsidR="00EF55B8" w:rsidRPr="00EF55B8">
        <w:rPr>
          <w:rFonts w:cstheme="minorHAnsi"/>
        </w:rPr>
        <w:t xml:space="preserve"> </w:t>
      </w:r>
      <w:r w:rsidR="00EF55B8">
        <w:rPr>
          <w:rFonts w:cstheme="minorHAnsi"/>
        </w:rPr>
        <w:t xml:space="preserve">should be </w:t>
      </w:r>
      <w:r w:rsidR="00EF55B8" w:rsidRPr="00EF55B8">
        <w:rPr>
          <w:rFonts w:cstheme="minorHAnsi"/>
        </w:rPr>
        <w:t xml:space="preserve">2018 or </w:t>
      </w:r>
      <w:r w:rsidRPr="00EF55B8">
        <w:rPr>
          <w:rFonts w:cstheme="minorHAnsi"/>
        </w:rPr>
        <w:t>above.</w:t>
      </w:r>
      <w:r w:rsidR="00EF55B8" w:rsidRPr="00EF55B8">
        <w:rPr>
          <w:rFonts w:cstheme="minorHAnsi"/>
        </w:rPr>
        <w:t xml:space="preserve"> </w:t>
      </w:r>
    </w:p>
    <w:p w14:paraId="644020AC" w14:textId="0DDA9387" w:rsidR="00EF55B8" w:rsidRPr="00EF55B8" w:rsidRDefault="00EF55B8" w:rsidP="00EF55B8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 w:rsidRPr="00EF55B8">
        <w:rPr>
          <w:rFonts w:cstheme="minorHAnsi"/>
        </w:rPr>
        <w:t>Preferred</w:t>
      </w:r>
      <w:r>
        <w:rPr>
          <w:rFonts w:cstheme="minorHAnsi"/>
        </w:rPr>
        <w:t xml:space="preserve"> </w:t>
      </w:r>
      <w:r w:rsidR="00481FFD">
        <w:rPr>
          <w:rFonts w:cstheme="minorHAnsi"/>
        </w:rPr>
        <w:t>brands</w:t>
      </w:r>
      <w:r>
        <w:rPr>
          <w:rFonts w:cstheme="minorHAnsi"/>
        </w:rPr>
        <w:t xml:space="preserve"> are</w:t>
      </w:r>
      <w:r w:rsidRPr="00EF55B8">
        <w:rPr>
          <w:rFonts w:cstheme="minorHAnsi"/>
        </w:rPr>
        <w:t xml:space="preserve"> Toyota or Nissan </w:t>
      </w:r>
    </w:p>
    <w:p w14:paraId="0B324AF7" w14:textId="4A3C3B12" w:rsidR="00EF55B8" w:rsidRPr="00EF55B8" w:rsidRDefault="00EF55B8" w:rsidP="00EF55B8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 w:rsidRPr="00EF55B8">
        <w:rPr>
          <w:rFonts w:cstheme="minorHAnsi"/>
        </w:rPr>
        <w:t>Clean Engine &amp; in Good Shape &amp; seat bills and tyers functional.</w:t>
      </w:r>
    </w:p>
    <w:p w14:paraId="5AD93679" w14:textId="4DE26A0B" w:rsidR="0075207A" w:rsidRPr="002A42A4" w:rsidRDefault="00EF55B8" w:rsidP="00EF55B8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 w:rsidRPr="00EF55B8">
        <w:rPr>
          <w:rFonts w:cstheme="minorHAnsi"/>
        </w:rPr>
        <w:t xml:space="preserve"> Delivery to Yazda Office in </w:t>
      </w:r>
      <w:proofErr w:type="spellStart"/>
      <w:r w:rsidRPr="00EF55B8">
        <w:rPr>
          <w:rFonts w:cstheme="minorHAnsi"/>
        </w:rPr>
        <w:t>Sinune</w:t>
      </w:r>
      <w:proofErr w:type="spellEnd"/>
      <w:r w:rsidRPr="00EF55B8">
        <w:rPr>
          <w:rFonts w:cstheme="minorHAnsi"/>
        </w:rPr>
        <w:t xml:space="preserve"> Sub District in </w:t>
      </w:r>
      <w:proofErr w:type="gramStart"/>
      <w:r w:rsidRPr="00EF55B8">
        <w:rPr>
          <w:rFonts w:cstheme="minorHAnsi"/>
        </w:rPr>
        <w:t>Sinjar ,</w:t>
      </w:r>
      <w:proofErr w:type="gramEnd"/>
      <w:r w:rsidRPr="00EF55B8">
        <w:rPr>
          <w:rFonts w:cstheme="minorHAnsi"/>
        </w:rPr>
        <w:t xml:space="preserve"> Ninewa</w:t>
      </w:r>
    </w:p>
    <w:p w14:paraId="3947E09C" w14:textId="46A39493" w:rsidR="0075207A" w:rsidRPr="002A42A4" w:rsidRDefault="0075207A" w:rsidP="001C4F0D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 w:rsidRPr="002A42A4">
        <w:rPr>
          <w:rFonts w:cstheme="minorHAnsi"/>
        </w:rPr>
        <w:t>The Selected Supplier will sign</w:t>
      </w:r>
      <w:r w:rsidR="00481FFD">
        <w:rPr>
          <w:rFonts w:cstheme="minorHAnsi"/>
        </w:rPr>
        <w:t xml:space="preserve"> a </w:t>
      </w:r>
      <w:r w:rsidRPr="002A42A4">
        <w:rPr>
          <w:rFonts w:cstheme="minorHAnsi"/>
        </w:rPr>
        <w:t>Purchase</w:t>
      </w:r>
      <w:r w:rsidR="00EF55B8">
        <w:rPr>
          <w:rFonts w:cstheme="minorHAnsi"/>
        </w:rPr>
        <w:t xml:space="preserve"> agreement</w:t>
      </w:r>
      <w:r w:rsidRPr="002A42A4">
        <w:rPr>
          <w:rFonts w:cstheme="minorHAnsi"/>
        </w:rPr>
        <w:t xml:space="preserve"> signed by both parties.</w:t>
      </w:r>
    </w:p>
    <w:p w14:paraId="45BE4578" w14:textId="477534B8" w:rsidR="0075207A" w:rsidRDefault="0075207A" w:rsidP="001C4F0D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 w:rsidRPr="002A42A4">
        <w:rPr>
          <w:rFonts w:cstheme="minorHAnsi"/>
        </w:rPr>
        <w:t xml:space="preserve">The Supplier Must provide </w:t>
      </w:r>
      <w:r w:rsidR="00481FFD">
        <w:rPr>
          <w:rFonts w:cstheme="minorHAnsi"/>
        </w:rPr>
        <w:t xml:space="preserve">a </w:t>
      </w:r>
      <w:r w:rsidRPr="002A42A4">
        <w:rPr>
          <w:rFonts w:cstheme="minorHAnsi"/>
        </w:rPr>
        <w:t>copy of the</w:t>
      </w:r>
      <w:r w:rsidR="00481FFD">
        <w:rPr>
          <w:rFonts w:cstheme="minorHAnsi"/>
        </w:rPr>
        <w:t xml:space="preserve"> company </w:t>
      </w:r>
      <w:r w:rsidRPr="002A42A4">
        <w:rPr>
          <w:rFonts w:cstheme="minorHAnsi"/>
        </w:rPr>
        <w:t>registration</w:t>
      </w:r>
      <w:r w:rsidR="00D51CD9" w:rsidRPr="002A42A4">
        <w:rPr>
          <w:rFonts w:cstheme="minorHAnsi"/>
        </w:rPr>
        <w:t>.</w:t>
      </w:r>
    </w:p>
    <w:p w14:paraId="3B26D89A" w14:textId="0BD13534" w:rsidR="00ED126F" w:rsidRDefault="00ED126F" w:rsidP="001C4F0D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 xml:space="preserve"> Payment shall be after the delivery</w:t>
      </w:r>
      <w:r w:rsidR="00481FFD">
        <w:rPr>
          <w:rFonts w:cstheme="minorHAnsi"/>
        </w:rPr>
        <w:t xml:space="preserve"> of the Vehicle.</w:t>
      </w:r>
    </w:p>
    <w:p w14:paraId="52ABE4FC" w14:textId="277C8B76" w:rsidR="001C4F0D" w:rsidRDefault="001C4F0D" w:rsidP="00D51CD9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14:paraId="6FFF07A1" w14:textId="77777777" w:rsidR="001C4F0D" w:rsidRDefault="001C4F0D" w:rsidP="00D51CD9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14:paraId="7D2CD38B" w14:textId="5252E6B3" w:rsidR="00D51CD9" w:rsidRDefault="00F806F5" w:rsidP="00F806F5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F806F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The submission of the offer shall separate Annex B financial from all other Annexes and Documents.</w:t>
      </w:r>
    </w:p>
    <w:p w14:paraId="1CEE93BF" w14:textId="07A6C87A" w:rsidR="00DB6867" w:rsidRDefault="00DB6867" w:rsidP="00DB6867">
      <w:p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14:paraId="2465ABBE" w14:textId="77777777" w:rsidR="00DB6867" w:rsidRPr="00DB6867" w:rsidRDefault="00DB6867" w:rsidP="00DB6867">
      <w:p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sectPr w:rsidR="00DB6867" w:rsidRPr="00DB6867" w:rsidSect="009E6774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12AD1" w14:textId="77777777" w:rsidR="00E915F5" w:rsidRDefault="00E915F5" w:rsidP="003F6BAD">
      <w:r>
        <w:separator/>
      </w:r>
    </w:p>
  </w:endnote>
  <w:endnote w:type="continuationSeparator" w:id="0">
    <w:p w14:paraId="0ECEB82D" w14:textId="77777777" w:rsidR="00E915F5" w:rsidRDefault="00E915F5" w:rsidP="003F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06844527"/>
      <w:docPartObj>
        <w:docPartGallery w:val="Page Numbers (Bottom of Page)"/>
        <w:docPartUnique/>
      </w:docPartObj>
    </w:sdtPr>
    <w:sdtContent>
      <w:p w14:paraId="1AF90304" w14:textId="2BEA5D68" w:rsidR="00642251" w:rsidRDefault="00642251" w:rsidP="006517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C15B1" w14:textId="77777777" w:rsidR="00642251" w:rsidRDefault="00642251" w:rsidP="006422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85412891"/>
      <w:docPartObj>
        <w:docPartGallery w:val="Page Numbers (Bottom of Page)"/>
        <w:docPartUnique/>
      </w:docPartObj>
    </w:sdtPr>
    <w:sdtContent>
      <w:p w14:paraId="123F4471" w14:textId="5B070583" w:rsidR="00642251" w:rsidRDefault="00642251" w:rsidP="006517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CC289F" w14:textId="46AC54F2" w:rsidR="00642251" w:rsidRDefault="00EF55B8" w:rsidP="00EF55B8">
    <w:pPr>
      <w:pStyle w:val="Footer"/>
      <w:ind w:right="360"/>
    </w:pPr>
    <w:r w:rsidRPr="00EF55B8">
      <w:rPr>
        <w:rFonts w:asciiTheme="majorBidi" w:hAnsiTheme="majorBidi" w:cstheme="majorBidi"/>
        <w:b/>
        <w:bCs/>
        <w:sz w:val="32"/>
        <w:szCs w:val="32"/>
      </w:rPr>
      <w:t>ITB#02-SNJ-YAZDA-2023 Vehicle Bus 24-seater diesel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E00CF" w14:textId="77777777" w:rsidR="00E915F5" w:rsidRDefault="00E915F5" w:rsidP="003F6BAD">
      <w:r>
        <w:separator/>
      </w:r>
    </w:p>
  </w:footnote>
  <w:footnote w:type="continuationSeparator" w:id="0">
    <w:p w14:paraId="2189A627" w14:textId="77777777" w:rsidR="00E915F5" w:rsidRDefault="00E915F5" w:rsidP="003F6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CC01A" w14:textId="6A5B533A" w:rsidR="003F6BAD" w:rsidRDefault="001C4F0D" w:rsidP="00210779">
    <w:pPr>
      <w:pStyle w:val="Header"/>
    </w:pPr>
    <w:r>
      <w:rPr>
        <w:rFonts w:asciiTheme="majorBidi" w:hAnsiTheme="majorBidi" w:cstheme="majorBidi"/>
        <w:b/>
        <w:bCs/>
        <w:sz w:val="32"/>
        <w:szCs w:val="32"/>
      </w:rPr>
      <w:t>ITB#</w:t>
    </w:r>
    <w:r w:rsidRPr="00F806F5">
      <w:rPr>
        <w:rFonts w:asciiTheme="majorBidi" w:hAnsiTheme="majorBidi" w:cstheme="majorBidi"/>
        <w:b/>
        <w:bCs/>
        <w:sz w:val="32"/>
        <w:szCs w:val="32"/>
      </w:rPr>
      <w:t>0</w:t>
    </w:r>
    <w:r w:rsidR="00210779">
      <w:rPr>
        <w:rFonts w:asciiTheme="majorBidi" w:hAnsiTheme="majorBidi" w:cstheme="majorBidi"/>
        <w:b/>
        <w:bCs/>
        <w:sz w:val="32"/>
        <w:szCs w:val="32"/>
      </w:rPr>
      <w:t>2</w:t>
    </w:r>
    <w:r w:rsidRPr="00F806F5">
      <w:rPr>
        <w:rFonts w:asciiTheme="majorBidi" w:hAnsiTheme="majorBidi" w:cstheme="majorBidi"/>
        <w:b/>
        <w:bCs/>
        <w:sz w:val="32"/>
        <w:szCs w:val="32"/>
      </w:rPr>
      <w:t>SNJ202</w:t>
    </w:r>
    <w:r w:rsidR="00210779">
      <w:rPr>
        <w:rFonts w:asciiTheme="majorBidi" w:hAnsiTheme="majorBidi" w:cstheme="majorBidi"/>
        <w:b/>
        <w:bCs/>
        <w:sz w:val="32"/>
        <w:szCs w:val="32"/>
      </w:rPr>
      <w:t xml:space="preserve">3 Vehicle Bus 24-Seater Diesel                </w:t>
    </w:r>
    <w:r w:rsidR="003F6BAD">
      <w:rPr>
        <w:noProof/>
      </w:rPr>
      <w:drawing>
        <wp:inline distT="0" distB="0" distL="0" distR="0" wp14:anchorId="6A550369" wp14:editId="3D2CAA12">
          <wp:extent cx="960120" cy="48641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709" cy="4927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7748"/>
    <w:multiLevelType w:val="multilevel"/>
    <w:tmpl w:val="A15A6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855B1"/>
    <w:multiLevelType w:val="multilevel"/>
    <w:tmpl w:val="4934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B3945"/>
    <w:multiLevelType w:val="multilevel"/>
    <w:tmpl w:val="714CE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99BA3"/>
    <w:multiLevelType w:val="hybridMultilevel"/>
    <w:tmpl w:val="5D2030CA"/>
    <w:lvl w:ilvl="0" w:tplc="3C68DC20">
      <w:start w:val="3"/>
      <w:numFmt w:val="decimal"/>
      <w:lvlText w:val="%1."/>
      <w:lvlJc w:val="left"/>
      <w:pPr>
        <w:ind w:left="360" w:hanging="360"/>
      </w:pPr>
    </w:lvl>
    <w:lvl w:ilvl="1" w:tplc="54C4642A">
      <w:start w:val="1"/>
      <w:numFmt w:val="lowerLetter"/>
      <w:lvlText w:val="%2."/>
      <w:lvlJc w:val="left"/>
      <w:pPr>
        <w:ind w:left="1080" w:hanging="360"/>
      </w:pPr>
    </w:lvl>
    <w:lvl w:ilvl="2" w:tplc="07583DE2">
      <w:start w:val="1"/>
      <w:numFmt w:val="lowerRoman"/>
      <w:lvlText w:val="%3."/>
      <w:lvlJc w:val="right"/>
      <w:pPr>
        <w:ind w:left="1800" w:hanging="180"/>
      </w:pPr>
    </w:lvl>
    <w:lvl w:ilvl="3" w:tplc="6A9A340A">
      <w:start w:val="1"/>
      <w:numFmt w:val="decimal"/>
      <w:lvlText w:val="%4."/>
      <w:lvlJc w:val="left"/>
      <w:pPr>
        <w:ind w:left="2520" w:hanging="360"/>
      </w:pPr>
    </w:lvl>
    <w:lvl w:ilvl="4" w:tplc="DDFA8426">
      <w:start w:val="1"/>
      <w:numFmt w:val="lowerLetter"/>
      <w:lvlText w:val="%5."/>
      <w:lvlJc w:val="left"/>
      <w:pPr>
        <w:ind w:left="3240" w:hanging="360"/>
      </w:pPr>
    </w:lvl>
    <w:lvl w:ilvl="5" w:tplc="264456FE">
      <w:start w:val="1"/>
      <w:numFmt w:val="lowerRoman"/>
      <w:lvlText w:val="%6."/>
      <w:lvlJc w:val="right"/>
      <w:pPr>
        <w:ind w:left="3960" w:hanging="180"/>
      </w:pPr>
    </w:lvl>
    <w:lvl w:ilvl="6" w:tplc="B0204222">
      <w:start w:val="1"/>
      <w:numFmt w:val="decimal"/>
      <w:lvlText w:val="%7."/>
      <w:lvlJc w:val="left"/>
      <w:pPr>
        <w:ind w:left="4680" w:hanging="360"/>
      </w:pPr>
    </w:lvl>
    <w:lvl w:ilvl="7" w:tplc="807A275E">
      <w:start w:val="1"/>
      <w:numFmt w:val="lowerLetter"/>
      <w:lvlText w:val="%8."/>
      <w:lvlJc w:val="left"/>
      <w:pPr>
        <w:ind w:left="5400" w:hanging="360"/>
      </w:pPr>
    </w:lvl>
    <w:lvl w:ilvl="8" w:tplc="B6DEEE4C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851015"/>
    <w:multiLevelType w:val="hybridMultilevel"/>
    <w:tmpl w:val="1D98D9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92D81"/>
    <w:multiLevelType w:val="multilevel"/>
    <w:tmpl w:val="D49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3F0ABF"/>
    <w:multiLevelType w:val="hybridMultilevel"/>
    <w:tmpl w:val="DCE4C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E0430"/>
    <w:multiLevelType w:val="hybridMultilevel"/>
    <w:tmpl w:val="BD82BBE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CE603AC"/>
    <w:multiLevelType w:val="multilevel"/>
    <w:tmpl w:val="067E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6A64D4"/>
    <w:multiLevelType w:val="multilevel"/>
    <w:tmpl w:val="CD7E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F23E8E"/>
    <w:multiLevelType w:val="hybridMultilevel"/>
    <w:tmpl w:val="7C625F00"/>
    <w:lvl w:ilvl="0" w:tplc="B6B60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E182B"/>
    <w:multiLevelType w:val="hybridMultilevel"/>
    <w:tmpl w:val="0BB2E992"/>
    <w:lvl w:ilvl="0" w:tplc="3D6A604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586E6D"/>
    <w:multiLevelType w:val="multilevel"/>
    <w:tmpl w:val="255C9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C09E7"/>
    <w:multiLevelType w:val="hybridMultilevel"/>
    <w:tmpl w:val="1FF440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44467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6788D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CC331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2EF6A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B7475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04FB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16540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F563F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9B25F1"/>
    <w:multiLevelType w:val="hybridMultilevel"/>
    <w:tmpl w:val="15B04C6A"/>
    <w:lvl w:ilvl="0" w:tplc="D518B0FE">
      <w:start w:val="1"/>
      <w:numFmt w:val="decimal"/>
      <w:lvlText w:val="%1."/>
      <w:lvlJc w:val="left"/>
      <w:pPr>
        <w:ind w:left="720" w:hanging="360"/>
      </w:pPr>
      <w:rPr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C3DAC"/>
    <w:multiLevelType w:val="multilevel"/>
    <w:tmpl w:val="4B18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C573EA"/>
    <w:multiLevelType w:val="multilevel"/>
    <w:tmpl w:val="77BE45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E24DD9"/>
    <w:multiLevelType w:val="multilevel"/>
    <w:tmpl w:val="66FC4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CE013A"/>
    <w:multiLevelType w:val="hybridMultilevel"/>
    <w:tmpl w:val="65026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D929B1"/>
    <w:multiLevelType w:val="multilevel"/>
    <w:tmpl w:val="330A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4B41AB"/>
    <w:multiLevelType w:val="multilevel"/>
    <w:tmpl w:val="FB96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DC0A9C"/>
    <w:multiLevelType w:val="hybridMultilevel"/>
    <w:tmpl w:val="B1429F74"/>
    <w:lvl w:ilvl="0" w:tplc="86FCD44A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665410">
    <w:abstractNumId w:val="9"/>
  </w:num>
  <w:num w:numId="2" w16cid:durableId="1838111804">
    <w:abstractNumId w:val="20"/>
  </w:num>
  <w:num w:numId="3" w16cid:durableId="1298023052">
    <w:abstractNumId w:val="0"/>
  </w:num>
  <w:num w:numId="4" w16cid:durableId="1795565100">
    <w:abstractNumId w:val="17"/>
  </w:num>
  <w:num w:numId="5" w16cid:durableId="1647129854">
    <w:abstractNumId w:val="5"/>
  </w:num>
  <w:num w:numId="6" w16cid:durableId="942954119">
    <w:abstractNumId w:val="2"/>
  </w:num>
  <w:num w:numId="7" w16cid:durableId="1282954659">
    <w:abstractNumId w:val="19"/>
  </w:num>
  <w:num w:numId="8" w16cid:durableId="1195117835">
    <w:abstractNumId w:val="1"/>
  </w:num>
  <w:num w:numId="9" w16cid:durableId="1684627622">
    <w:abstractNumId w:val="16"/>
    <w:lvlOverride w:ilvl="0">
      <w:lvl w:ilvl="0">
        <w:numFmt w:val="decimal"/>
        <w:lvlText w:val="%1."/>
        <w:lvlJc w:val="left"/>
      </w:lvl>
    </w:lvlOverride>
  </w:num>
  <w:num w:numId="10" w16cid:durableId="1684627622">
    <w:abstractNumId w:val="16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1" w16cid:durableId="1684627622">
    <w:abstractNumId w:val="16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2" w16cid:durableId="1311597555">
    <w:abstractNumId w:val="12"/>
  </w:num>
  <w:num w:numId="13" w16cid:durableId="711535462">
    <w:abstractNumId w:val="8"/>
  </w:num>
  <w:num w:numId="14" w16cid:durableId="56127148">
    <w:abstractNumId w:val="15"/>
  </w:num>
  <w:num w:numId="15" w16cid:durableId="1629434829">
    <w:abstractNumId w:val="18"/>
  </w:num>
  <w:num w:numId="16" w16cid:durableId="1539926098">
    <w:abstractNumId w:val="13"/>
  </w:num>
  <w:num w:numId="17" w16cid:durableId="960459384">
    <w:abstractNumId w:val="7"/>
  </w:num>
  <w:num w:numId="18" w16cid:durableId="1619098144">
    <w:abstractNumId w:val="3"/>
  </w:num>
  <w:num w:numId="19" w16cid:durableId="1920476018">
    <w:abstractNumId w:val="4"/>
  </w:num>
  <w:num w:numId="20" w16cid:durableId="1327780349">
    <w:abstractNumId w:val="6"/>
  </w:num>
  <w:num w:numId="21" w16cid:durableId="332418461">
    <w:abstractNumId w:val="14"/>
  </w:num>
  <w:num w:numId="22" w16cid:durableId="1857499958">
    <w:abstractNumId w:val="10"/>
  </w:num>
  <w:num w:numId="23" w16cid:durableId="1844930942">
    <w:abstractNumId w:val="21"/>
  </w:num>
  <w:num w:numId="24" w16cid:durableId="14902894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33"/>
    <w:rsid w:val="00005999"/>
    <w:rsid w:val="000462DE"/>
    <w:rsid w:val="00052327"/>
    <w:rsid w:val="000751B7"/>
    <w:rsid w:val="000A048C"/>
    <w:rsid w:val="000A6CCC"/>
    <w:rsid w:val="000C3D22"/>
    <w:rsid w:val="000D3A02"/>
    <w:rsid w:val="000D7BA0"/>
    <w:rsid w:val="000E4CDE"/>
    <w:rsid w:val="00102C8D"/>
    <w:rsid w:val="00147101"/>
    <w:rsid w:val="00162209"/>
    <w:rsid w:val="00171BE3"/>
    <w:rsid w:val="00193516"/>
    <w:rsid w:val="001A670D"/>
    <w:rsid w:val="001B2F0F"/>
    <w:rsid w:val="001C4F0D"/>
    <w:rsid w:val="001D6EB2"/>
    <w:rsid w:val="001E4D7C"/>
    <w:rsid w:val="00210779"/>
    <w:rsid w:val="00211924"/>
    <w:rsid w:val="00241DE3"/>
    <w:rsid w:val="00262612"/>
    <w:rsid w:val="002A42A4"/>
    <w:rsid w:val="002D36F5"/>
    <w:rsid w:val="003706B5"/>
    <w:rsid w:val="0037341E"/>
    <w:rsid w:val="00380369"/>
    <w:rsid w:val="003C3559"/>
    <w:rsid w:val="003F6BAD"/>
    <w:rsid w:val="004618C3"/>
    <w:rsid w:val="0048028E"/>
    <w:rsid w:val="00481FFD"/>
    <w:rsid w:val="004A23B9"/>
    <w:rsid w:val="004B3245"/>
    <w:rsid w:val="004C4657"/>
    <w:rsid w:val="004C5A19"/>
    <w:rsid w:val="0050172C"/>
    <w:rsid w:val="00554D94"/>
    <w:rsid w:val="0056353F"/>
    <w:rsid w:val="005963AA"/>
    <w:rsid w:val="005A48D3"/>
    <w:rsid w:val="005B1473"/>
    <w:rsid w:val="005D5614"/>
    <w:rsid w:val="005F4923"/>
    <w:rsid w:val="006023B9"/>
    <w:rsid w:val="00605F8E"/>
    <w:rsid w:val="00610268"/>
    <w:rsid w:val="00612934"/>
    <w:rsid w:val="00642251"/>
    <w:rsid w:val="00693C65"/>
    <w:rsid w:val="006A7710"/>
    <w:rsid w:val="007027F3"/>
    <w:rsid w:val="007072B9"/>
    <w:rsid w:val="00730423"/>
    <w:rsid w:val="007503C7"/>
    <w:rsid w:val="0075207A"/>
    <w:rsid w:val="00784D06"/>
    <w:rsid w:val="007C2469"/>
    <w:rsid w:val="007C46BB"/>
    <w:rsid w:val="007D00F8"/>
    <w:rsid w:val="00821A77"/>
    <w:rsid w:val="00842D10"/>
    <w:rsid w:val="008637BF"/>
    <w:rsid w:val="00884FC3"/>
    <w:rsid w:val="008B1640"/>
    <w:rsid w:val="008E1A7B"/>
    <w:rsid w:val="009667F6"/>
    <w:rsid w:val="00981DE7"/>
    <w:rsid w:val="009B1333"/>
    <w:rsid w:val="009D53A0"/>
    <w:rsid w:val="009E6774"/>
    <w:rsid w:val="009E6B28"/>
    <w:rsid w:val="009F0542"/>
    <w:rsid w:val="00A26A83"/>
    <w:rsid w:val="00A737FD"/>
    <w:rsid w:val="00A94D08"/>
    <w:rsid w:val="00B46C09"/>
    <w:rsid w:val="00B6401E"/>
    <w:rsid w:val="00B74176"/>
    <w:rsid w:val="00B86D25"/>
    <w:rsid w:val="00B971E1"/>
    <w:rsid w:val="00BA3F17"/>
    <w:rsid w:val="00BD6274"/>
    <w:rsid w:val="00BF0C61"/>
    <w:rsid w:val="00C054D8"/>
    <w:rsid w:val="00C05D64"/>
    <w:rsid w:val="00C13BAD"/>
    <w:rsid w:val="00C14A0F"/>
    <w:rsid w:val="00C50934"/>
    <w:rsid w:val="00C86DFD"/>
    <w:rsid w:val="00C95F60"/>
    <w:rsid w:val="00CA021F"/>
    <w:rsid w:val="00CA4E04"/>
    <w:rsid w:val="00CB7596"/>
    <w:rsid w:val="00CC3195"/>
    <w:rsid w:val="00CE1E0B"/>
    <w:rsid w:val="00D51CD9"/>
    <w:rsid w:val="00D73447"/>
    <w:rsid w:val="00D8576F"/>
    <w:rsid w:val="00DA22E9"/>
    <w:rsid w:val="00DB6867"/>
    <w:rsid w:val="00E137E5"/>
    <w:rsid w:val="00E23D03"/>
    <w:rsid w:val="00E26576"/>
    <w:rsid w:val="00E915F5"/>
    <w:rsid w:val="00EA1020"/>
    <w:rsid w:val="00EA3E9B"/>
    <w:rsid w:val="00ED126F"/>
    <w:rsid w:val="00EE0792"/>
    <w:rsid w:val="00EE08EB"/>
    <w:rsid w:val="00EF55B8"/>
    <w:rsid w:val="00F15F0E"/>
    <w:rsid w:val="00F376A3"/>
    <w:rsid w:val="00F56A27"/>
    <w:rsid w:val="00F621DE"/>
    <w:rsid w:val="00F806F5"/>
    <w:rsid w:val="00F96C88"/>
    <w:rsid w:val="00FA2374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77C62"/>
  <w15:chartTrackingRefBased/>
  <w15:docId w15:val="{F00539ED-6201-AE45-B4F4-08685067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B133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B133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B133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B13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B133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B133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B133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B1333"/>
    <w:rPr>
      <w:i/>
      <w:iCs/>
    </w:rPr>
  </w:style>
  <w:style w:type="character" w:styleId="Hyperlink">
    <w:name w:val="Hyperlink"/>
    <w:basedOn w:val="DefaultParagraphFont"/>
    <w:uiPriority w:val="99"/>
    <w:unhideWhenUsed/>
    <w:rsid w:val="009B133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02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164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E1A7B"/>
    <w:pPr>
      <w:ind w:left="720"/>
      <w:contextualSpacing/>
    </w:pPr>
  </w:style>
  <w:style w:type="table" w:styleId="TableGrid">
    <w:name w:val="Table Grid"/>
    <w:basedOn w:val="TableNormal"/>
    <w:uiPriority w:val="39"/>
    <w:rsid w:val="00241DE3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6B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BAD"/>
  </w:style>
  <w:style w:type="paragraph" w:styleId="Footer">
    <w:name w:val="footer"/>
    <w:basedOn w:val="Normal"/>
    <w:link w:val="FooterChar"/>
    <w:uiPriority w:val="99"/>
    <w:unhideWhenUsed/>
    <w:rsid w:val="003F6B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BAD"/>
  </w:style>
  <w:style w:type="paragraph" w:styleId="FootnoteText">
    <w:name w:val="footnote text"/>
    <w:aliases w:val="Footnote Text2"/>
    <w:basedOn w:val="BodyText"/>
    <w:link w:val="FootnoteTextChar"/>
    <w:semiHidden/>
    <w:rsid w:val="00E23D03"/>
    <w:pPr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Footnote Text2 Char"/>
    <w:basedOn w:val="DefaultParagraphFont"/>
    <w:link w:val="FootnoteText"/>
    <w:semiHidden/>
    <w:rsid w:val="00E23D0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E23D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3D03"/>
  </w:style>
  <w:style w:type="character" w:customStyle="1" w:styleId="gd">
    <w:name w:val="gd"/>
    <w:basedOn w:val="DefaultParagraphFont"/>
    <w:rsid w:val="0056353F"/>
  </w:style>
  <w:style w:type="character" w:styleId="FollowedHyperlink">
    <w:name w:val="FollowedHyperlink"/>
    <w:basedOn w:val="DefaultParagraphFont"/>
    <w:uiPriority w:val="99"/>
    <w:semiHidden/>
    <w:unhideWhenUsed/>
    <w:rsid w:val="00642251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42251"/>
  </w:style>
  <w:style w:type="paragraph" w:styleId="Revision">
    <w:name w:val="Revision"/>
    <w:hidden/>
    <w:uiPriority w:val="99"/>
    <w:semiHidden/>
    <w:rsid w:val="005A48D3"/>
  </w:style>
  <w:style w:type="character" w:styleId="CommentReference">
    <w:name w:val="annotation reference"/>
    <w:basedOn w:val="DefaultParagraphFont"/>
    <w:uiPriority w:val="99"/>
    <w:semiHidden/>
    <w:unhideWhenUsed/>
    <w:rsid w:val="00842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2D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2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D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442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logistics.manager@yazd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afade5-8347-4d7e-9edb-6dc2a058f869" xsi:nil="true"/>
    <lcf76f155ced4ddcb4097134ff3c332f xmlns="28cbde7b-3906-471e-be53-733224abb8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D9B5638A8BB948A4A403A510A1DE31" ma:contentTypeVersion="13" ma:contentTypeDescription="Create a new document." ma:contentTypeScope="" ma:versionID="49b043e19ba72f67c8cbe31ebb5f003a">
  <xsd:schema xmlns:xsd="http://www.w3.org/2001/XMLSchema" xmlns:xs="http://www.w3.org/2001/XMLSchema" xmlns:p="http://schemas.microsoft.com/office/2006/metadata/properties" xmlns:ns2="28cbde7b-3906-471e-be53-733224abb85b" xmlns:ns3="0fafade5-8347-4d7e-9edb-6dc2a058f869" targetNamespace="http://schemas.microsoft.com/office/2006/metadata/properties" ma:root="true" ma:fieldsID="b915f2479d38d1162b2411a39cec8a91" ns2:_="" ns3:_="">
    <xsd:import namespace="28cbde7b-3906-471e-be53-733224abb85b"/>
    <xsd:import namespace="0fafade5-8347-4d7e-9edb-6dc2a058f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bde7b-3906-471e-be53-733224abb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a463476-f315-427a-a2b0-97a5c1d31f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fade5-8347-4d7e-9edb-6dc2a058f86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13ac46-213b-44c8-9657-084b79e5be0a}" ma:internalName="TaxCatchAll" ma:showField="CatchAllData" ma:web="0fafade5-8347-4d7e-9edb-6dc2a058f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122BEC-80D5-4DBF-A848-9545637FB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775FC1-CE66-4F25-B440-44167EE55FA4}">
  <ds:schemaRefs>
    <ds:schemaRef ds:uri="http://schemas.microsoft.com/office/2006/metadata/properties"/>
    <ds:schemaRef ds:uri="http://schemas.microsoft.com/office/infopath/2007/PartnerControls"/>
    <ds:schemaRef ds:uri="0fafade5-8347-4d7e-9edb-6dc2a058f869"/>
    <ds:schemaRef ds:uri="28cbde7b-3906-471e-be53-733224abb85b"/>
  </ds:schemaRefs>
</ds:datastoreItem>
</file>

<file path=customXml/itemProps3.xml><?xml version="1.0" encoding="utf-8"?>
<ds:datastoreItem xmlns:ds="http://schemas.openxmlformats.org/officeDocument/2006/customXml" ds:itemID="{860913C5-C8CC-4202-9679-271F1362D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bde7b-3906-471e-be53-733224abb85b"/>
    <ds:schemaRef ds:uri="0fafade5-8347-4d7e-9edb-6dc2a058f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Banar Subhi Kamil</cp:lastModifiedBy>
  <cp:revision>5</cp:revision>
  <dcterms:created xsi:type="dcterms:W3CDTF">2023-08-30T13:04:00Z</dcterms:created>
  <dcterms:modified xsi:type="dcterms:W3CDTF">2023-09-03T07:40:00Z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0x0101003AD9B5638A8BB948A4A403A510A1DE31</vt:lpwstr>
  </property>
  <property fmtid="{D5CDD505-2E9C-101B-9397-08002B2CF9AE}" pid="3" name="GrammarlyDocumentId">
    <vt:lpwstr>eb28fb81e7a5fdda1b1fbf70881d8286d470c94207e805a6f3105531ab1cc8dd</vt:lpwstr>
  </property>
</Properties>
</file>