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1491" w:tblpY="1"/>
        <w:tblOverlap w:val="never"/>
        <w:tblW w:w="7515" w:type="dxa"/>
        <w:tblCellMar>
          <w:left w:w="0" w:type="dxa"/>
          <w:right w:w="0" w:type="dxa"/>
        </w:tblCellMar>
        <w:tblLook w:val="0000" w:firstRow="0" w:lastRow="0" w:firstColumn="0" w:lastColumn="0" w:noHBand="0" w:noVBand="0"/>
      </w:tblPr>
      <w:tblGrid>
        <w:gridCol w:w="2893"/>
        <w:gridCol w:w="4622"/>
      </w:tblGrid>
      <w:tr w:rsidR="004A484C" w:rsidRPr="00340B7A" w14:paraId="344F2CEF" w14:textId="77777777" w:rsidTr="004A484C">
        <w:trPr>
          <w:cantSplit/>
          <w:trHeight w:val="1417"/>
        </w:trPr>
        <w:tc>
          <w:tcPr>
            <w:tcW w:w="7515" w:type="dxa"/>
            <w:gridSpan w:val="2"/>
            <w:vAlign w:val="center"/>
          </w:tcPr>
          <w:p w14:paraId="3E5E9C20" w14:textId="77777777" w:rsidR="004A484C" w:rsidRPr="00340B7A" w:rsidRDefault="004A484C" w:rsidP="006B5BF9">
            <w:pPr>
              <w:spacing w:line="276" w:lineRule="auto"/>
              <w:ind w:left="-142"/>
              <w:jc w:val="center"/>
              <w:rPr>
                <w:rFonts w:ascii="Arial" w:hAnsi="Arial" w:cs="Arial"/>
                <w:b/>
              </w:rPr>
            </w:pPr>
            <w:r w:rsidRPr="00340B7A">
              <w:rPr>
                <w:rFonts w:ascii="Arial" w:hAnsi="Arial" w:cs="Arial"/>
                <w:b/>
              </w:rPr>
              <w:t xml:space="preserve">INVITATION TO BID FOR </w:t>
            </w:r>
            <w:r w:rsidR="006B5BF9" w:rsidRPr="00340B7A">
              <w:rPr>
                <w:rFonts w:ascii="Arial" w:hAnsi="Arial" w:cs="Arial"/>
                <w:b/>
              </w:rPr>
              <w:t xml:space="preserve">LARGE </w:t>
            </w:r>
            <w:r w:rsidRPr="00340B7A">
              <w:rPr>
                <w:rFonts w:ascii="Arial" w:hAnsi="Arial" w:cs="Arial"/>
                <w:b/>
              </w:rPr>
              <w:t>WORKS – ITB</w:t>
            </w:r>
          </w:p>
          <w:p w14:paraId="4E984C4B" w14:textId="77777777" w:rsidR="00BF660C" w:rsidRPr="00F9066B" w:rsidRDefault="00BF660C" w:rsidP="00F9066B">
            <w:pPr>
              <w:jc w:val="center"/>
              <w:rPr>
                <w:rFonts w:ascii="Arial" w:hAnsi="Arial" w:cs="Arial"/>
                <w:b/>
                <w:sz w:val="22"/>
                <w:szCs w:val="22"/>
              </w:rPr>
            </w:pPr>
          </w:p>
          <w:p w14:paraId="43B3BCD3" w14:textId="77777777" w:rsidR="004A484C" w:rsidRPr="00F9066B" w:rsidRDefault="004A484C" w:rsidP="00F9066B">
            <w:pPr>
              <w:jc w:val="center"/>
              <w:rPr>
                <w:rFonts w:ascii="Arial" w:hAnsi="Arial" w:cs="Arial"/>
                <w:bCs/>
                <w:sz w:val="22"/>
                <w:szCs w:val="22"/>
              </w:rPr>
            </w:pPr>
            <w:r w:rsidRPr="00F9066B">
              <w:rPr>
                <w:rFonts w:ascii="Arial" w:hAnsi="Arial" w:cs="Arial"/>
                <w:bCs/>
                <w:sz w:val="22"/>
                <w:szCs w:val="22"/>
              </w:rPr>
              <w:t>Ref:</w:t>
            </w:r>
            <w:r w:rsidRPr="00F9066B">
              <w:rPr>
                <w:rFonts w:ascii="Arial" w:hAnsi="Arial" w:cs="Arial"/>
                <w:b/>
                <w:bCs/>
                <w:sz w:val="22"/>
                <w:szCs w:val="22"/>
              </w:rPr>
              <w:t xml:space="preserve"> </w:t>
            </w:r>
            <w:r w:rsidR="00BF660C" w:rsidRPr="00F9066B">
              <w:rPr>
                <w:rFonts w:ascii="Arial" w:hAnsi="Arial" w:cs="Arial"/>
                <w:b/>
                <w:bCs/>
                <w:sz w:val="20"/>
                <w:szCs w:val="20"/>
              </w:rPr>
              <w:t xml:space="preserve"> </w:t>
            </w:r>
            <w:r w:rsidR="00656F0E">
              <w:rPr>
                <w:rFonts w:ascii="Arial" w:hAnsi="Arial" w:cs="Arial"/>
                <w:b/>
                <w:sz w:val="22"/>
                <w:szCs w:val="22"/>
              </w:rPr>
              <w:t>IRQ/ITB/23/94</w:t>
            </w:r>
          </w:p>
          <w:p w14:paraId="615FD3DA" w14:textId="77777777" w:rsidR="004A484C" w:rsidRPr="00340B7A" w:rsidRDefault="004A484C" w:rsidP="006B5BF9">
            <w:pPr>
              <w:ind w:left="-142"/>
              <w:jc w:val="center"/>
              <w:rPr>
                <w:rFonts w:ascii="Arial" w:hAnsi="Arial" w:cs="Arial"/>
                <w:b/>
                <w:bCs/>
                <w:sz w:val="22"/>
                <w:szCs w:val="22"/>
              </w:rPr>
            </w:pPr>
            <w:r w:rsidRPr="00340B7A">
              <w:rPr>
                <w:rFonts w:ascii="Arial" w:eastAsia="Arial Unicode MS" w:hAnsi="Arial" w:cs="Arial"/>
                <w:sz w:val="22"/>
                <w:szCs w:val="22"/>
              </w:rPr>
              <w:t>(</w:t>
            </w:r>
            <w:r w:rsidRPr="00435ED3">
              <w:rPr>
                <w:rFonts w:ascii="Arial" w:eastAsia="Arial Unicode MS" w:hAnsi="Arial" w:cs="Arial"/>
                <w:sz w:val="22"/>
                <w:szCs w:val="22"/>
                <w:u w:val="single"/>
              </w:rPr>
              <w:t>Please quote this UNESCO reference in all correspondence</w:t>
            </w:r>
            <w:r w:rsidRPr="00340B7A">
              <w:rPr>
                <w:rFonts w:ascii="Arial" w:eastAsia="Arial Unicode MS" w:hAnsi="Arial" w:cs="Arial"/>
                <w:sz w:val="22"/>
                <w:szCs w:val="22"/>
              </w:rPr>
              <w:t>)</w:t>
            </w:r>
          </w:p>
        </w:tc>
      </w:tr>
      <w:tr w:rsidR="004A484C" w:rsidRPr="00340B7A" w14:paraId="0E84BBA2" w14:textId="77777777" w:rsidTr="004A484C">
        <w:trPr>
          <w:cantSplit/>
          <w:trHeight w:val="237"/>
        </w:trPr>
        <w:tc>
          <w:tcPr>
            <w:tcW w:w="7515" w:type="dxa"/>
            <w:gridSpan w:val="2"/>
          </w:tcPr>
          <w:p w14:paraId="5C7BA563" w14:textId="77777777" w:rsidR="004A484C" w:rsidRPr="00340B7A" w:rsidRDefault="004A484C" w:rsidP="004A484C">
            <w:pPr>
              <w:ind w:left="1140"/>
            </w:pPr>
          </w:p>
        </w:tc>
      </w:tr>
      <w:tr w:rsidR="004A484C" w:rsidRPr="00E877F1" w14:paraId="0AE77838" w14:textId="77777777" w:rsidTr="004A484C">
        <w:tc>
          <w:tcPr>
            <w:tcW w:w="2893" w:type="dxa"/>
          </w:tcPr>
          <w:p w14:paraId="151EE236" w14:textId="77777777" w:rsidR="004A484C" w:rsidRPr="00340B7A" w:rsidRDefault="004A484C" w:rsidP="004A484C">
            <w:pPr>
              <w:pStyle w:val="Marge"/>
              <w:ind w:left="1140"/>
              <w:jc w:val="center"/>
              <w:rPr>
                <w:b/>
                <w:bCs/>
                <w:lang w:val="en-GB" w:eastAsia="zh-CN"/>
              </w:rPr>
            </w:pPr>
            <w:bookmarkStart w:id="0" w:name="_Hlk78542063"/>
          </w:p>
        </w:tc>
        <w:tc>
          <w:tcPr>
            <w:tcW w:w="4622" w:type="dxa"/>
          </w:tcPr>
          <w:p w14:paraId="5CD8F979" w14:textId="2F530A8B" w:rsidR="004A484C" w:rsidRPr="004134B1" w:rsidRDefault="004A484C" w:rsidP="004A484C">
            <w:pPr>
              <w:pStyle w:val="Header"/>
              <w:ind w:left="1140"/>
              <w:jc w:val="right"/>
              <w:rPr>
                <w:sz w:val="20"/>
                <w:szCs w:val="20"/>
                <w:lang w:eastAsia="zh-CN"/>
              </w:rPr>
            </w:pPr>
            <w:r w:rsidRPr="004134B1">
              <w:rPr>
                <w:rFonts w:ascii="Arial" w:hAnsi="Arial" w:cs="Arial"/>
                <w:sz w:val="20"/>
                <w:szCs w:val="20"/>
                <w:lang w:eastAsia="zh-CN"/>
              </w:rPr>
              <w:t>Date</w:t>
            </w:r>
            <w:r w:rsidR="008E32E5" w:rsidRPr="004134B1">
              <w:rPr>
                <w:rFonts w:ascii="Arial" w:hAnsi="Arial" w:cs="Arial"/>
                <w:sz w:val="20"/>
                <w:szCs w:val="20"/>
                <w:lang w:eastAsia="zh-CN"/>
              </w:rPr>
              <w:t xml:space="preserve">: </w:t>
            </w:r>
            <w:r w:rsidR="00884738">
              <w:rPr>
                <w:rFonts w:ascii="Arial" w:hAnsi="Arial" w:cs="Arial"/>
                <w:sz w:val="20"/>
                <w:szCs w:val="20"/>
                <w:lang w:eastAsia="zh-CN"/>
              </w:rPr>
              <w:t>24</w:t>
            </w:r>
            <w:r w:rsidR="00D11415">
              <w:rPr>
                <w:rFonts w:ascii="Arial" w:hAnsi="Arial" w:cs="Arial"/>
                <w:sz w:val="20"/>
                <w:szCs w:val="20"/>
                <w:lang w:eastAsia="zh-CN"/>
              </w:rPr>
              <w:t xml:space="preserve"> September</w:t>
            </w:r>
            <w:r w:rsidR="000236BB">
              <w:rPr>
                <w:rFonts w:ascii="Arial" w:hAnsi="Arial" w:cs="Arial"/>
                <w:sz w:val="20"/>
                <w:szCs w:val="20"/>
                <w:lang w:eastAsia="zh-CN"/>
              </w:rPr>
              <w:t xml:space="preserve"> 2023</w:t>
            </w:r>
          </w:p>
        </w:tc>
      </w:tr>
    </w:tbl>
    <w:bookmarkEnd w:id="0"/>
    <w:p w14:paraId="18321A0A" w14:textId="77777777" w:rsidR="00752E3F" w:rsidRPr="00E877F1" w:rsidRDefault="00D11415" w:rsidP="00F9066B">
      <w:pPr>
        <w:ind w:left="1440" w:hanging="22"/>
        <w:jc w:val="right"/>
        <w:rPr>
          <w:rFonts w:ascii="Arial" w:hAnsi="Arial" w:cs="Arial"/>
          <w:b/>
          <w:bCs/>
          <w:sz w:val="22"/>
          <w:szCs w:val="22"/>
        </w:rPr>
      </w:pPr>
      <w:r w:rsidRPr="00E877F1">
        <w:rPr>
          <w:rFonts w:ascii="Arial" w:hAnsi="Arial" w:cs="Arial"/>
          <w:b/>
          <w:bCs/>
          <w:noProof/>
          <w:sz w:val="22"/>
          <w:szCs w:val="22"/>
        </w:rPr>
        <w:drawing>
          <wp:anchor distT="0" distB="0" distL="114300" distR="114300" simplePos="0" relativeHeight="251658240" behindDoc="1" locked="0" layoutInCell="1" allowOverlap="1" wp14:anchorId="771B2A60" wp14:editId="68359D05">
            <wp:simplePos x="0" y="0"/>
            <wp:positionH relativeFrom="column">
              <wp:posOffset>-326390</wp:posOffset>
            </wp:positionH>
            <wp:positionV relativeFrom="paragraph">
              <wp:posOffset>-417195</wp:posOffset>
            </wp:positionV>
            <wp:extent cx="1139825" cy="1780540"/>
            <wp:effectExtent l="0" t="0" r="0" b="0"/>
            <wp:wrapNone/>
            <wp:docPr id="2" name="Picture 2" descr="En_Fr_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En_Fr_temp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9825"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A484C" w:rsidRPr="00E877F1">
        <w:rPr>
          <w:sz w:val="20"/>
          <w:szCs w:val="20"/>
        </w:rPr>
        <w:br w:type="textWrapping" w:clear="all"/>
      </w:r>
    </w:p>
    <w:p w14:paraId="551D9D3D" w14:textId="77777777" w:rsidR="007C7F93" w:rsidRPr="00255736" w:rsidRDefault="007C7F93" w:rsidP="00255736">
      <w:pPr>
        <w:rPr>
          <w:sz w:val="22"/>
          <w:szCs w:val="22"/>
          <w:lang w:val="en-US" w:eastAsia="zh-CN"/>
        </w:rPr>
      </w:pPr>
      <w:r w:rsidRPr="00E877F1">
        <w:rPr>
          <w:rFonts w:ascii="Arial" w:eastAsia="Arial Unicode MS" w:hAnsi="Arial" w:cs="Arial"/>
          <w:color w:val="000000"/>
          <w:sz w:val="20"/>
          <w:szCs w:val="20"/>
        </w:rPr>
        <w:t xml:space="preserve">You are </w:t>
      </w:r>
      <w:r w:rsidR="000C5023" w:rsidRPr="00E877F1">
        <w:rPr>
          <w:rFonts w:ascii="Arial" w:eastAsia="Arial Unicode MS" w:hAnsi="Arial" w:cs="Arial"/>
          <w:color w:val="000000"/>
          <w:sz w:val="20"/>
          <w:szCs w:val="20"/>
        </w:rPr>
        <w:t xml:space="preserve">invited to </w:t>
      </w:r>
      <w:r w:rsidRPr="00E877F1">
        <w:rPr>
          <w:rFonts w:ascii="Arial" w:eastAsia="Arial Unicode MS" w:hAnsi="Arial" w:cs="Arial"/>
          <w:color w:val="000000"/>
          <w:sz w:val="20"/>
          <w:szCs w:val="20"/>
        </w:rPr>
        <w:t xml:space="preserve">submit a </w:t>
      </w:r>
      <w:r w:rsidR="000C5023" w:rsidRPr="00E877F1">
        <w:rPr>
          <w:rFonts w:ascii="Arial" w:eastAsia="Arial Unicode MS" w:hAnsi="Arial" w:cs="Arial"/>
          <w:color w:val="000000"/>
          <w:sz w:val="20"/>
          <w:szCs w:val="20"/>
        </w:rPr>
        <w:t xml:space="preserve">bid </w:t>
      </w:r>
      <w:r w:rsidRPr="00E877F1">
        <w:rPr>
          <w:rFonts w:ascii="Arial" w:eastAsia="Arial Unicode MS" w:hAnsi="Arial" w:cs="Arial"/>
          <w:color w:val="000000"/>
          <w:sz w:val="20"/>
          <w:szCs w:val="20"/>
        </w:rPr>
        <w:t>fo</w:t>
      </w:r>
      <w:r w:rsidR="002F61F6" w:rsidRPr="00E877F1">
        <w:rPr>
          <w:rFonts w:ascii="Arial" w:eastAsia="Arial Unicode MS" w:hAnsi="Arial" w:cs="Arial"/>
          <w:color w:val="000000"/>
          <w:sz w:val="20"/>
          <w:szCs w:val="20"/>
        </w:rPr>
        <w:t>r</w:t>
      </w:r>
      <w:r w:rsidRPr="00E877F1">
        <w:rPr>
          <w:rFonts w:ascii="Arial" w:eastAsia="Arial Unicode MS" w:hAnsi="Arial" w:cs="Arial"/>
          <w:color w:val="000000"/>
          <w:sz w:val="20"/>
          <w:szCs w:val="20"/>
        </w:rPr>
        <w:t xml:space="preserve"> </w:t>
      </w:r>
      <w:r w:rsidR="003763CE" w:rsidRPr="00E877F1">
        <w:rPr>
          <w:rFonts w:ascii="Arial" w:eastAsia="Arial Unicode MS" w:hAnsi="Arial" w:cs="Arial"/>
          <w:color w:val="000000"/>
          <w:sz w:val="20"/>
          <w:szCs w:val="20"/>
        </w:rPr>
        <w:t xml:space="preserve">the </w:t>
      </w:r>
      <w:r w:rsidR="0037059E" w:rsidRPr="00E877F1">
        <w:rPr>
          <w:rFonts w:ascii="Arial" w:eastAsia="Arial Unicode MS" w:hAnsi="Arial" w:cs="Arial"/>
          <w:color w:val="000000"/>
          <w:sz w:val="20"/>
          <w:szCs w:val="20"/>
        </w:rPr>
        <w:t xml:space="preserve">provision of </w:t>
      </w:r>
      <w:bookmarkStart w:id="1" w:name="_Hlk141377379"/>
      <w:r w:rsidR="003347DF" w:rsidRPr="003347DF">
        <w:rPr>
          <w:rFonts w:ascii="Arial" w:eastAsia="Arial Unicode MS" w:hAnsi="Arial" w:cs="Arial"/>
          <w:b/>
          <w:bCs/>
          <w:color w:val="000000"/>
          <w:sz w:val="20"/>
          <w:szCs w:val="20"/>
        </w:rPr>
        <w:t xml:space="preserve">Public Alleyways Rehabilitation Works at Nabi Jarjis </w:t>
      </w:r>
      <w:proofErr w:type="spellStart"/>
      <w:r w:rsidR="00255736" w:rsidRPr="00255736">
        <w:rPr>
          <w:rFonts w:ascii="Arial" w:eastAsia="Arial Unicode MS" w:hAnsi="Arial" w:cs="Arial"/>
          <w:b/>
          <w:bCs/>
          <w:color w:val="000000"/>
          <w:sz w:val="20"/>
          <w:szCs w:val="20"/>
        </w:rPr>
        <w:t>Neighborhood</w:t>
      </w:r>
      <w:proofErr w:type="spellEnd"/>
      <w:r w:rsidR="009B4228" w:rsidRPr="009B4228">
        <w:rPr>
          <w:rFonts w:ascii="Arial" w:eastAsia="Arial Unicode MS" w:hAnsi="Arial" w:cs="Arial"/>
          <w:b/>
          <w:bCs/>
          <w:color w:val="000000"/>
          <w:sz w:val="20"/>
          <w:szCs w:val="20"/>
        </w:rPr>
        <w:t xml:space="preserve"> </w:t>
      </w:r>
      <w:bookmarkEnd w:id="1"/>
      <w:r w:rsidR="004134B1" w:rsidRPr="00ED367B">
        <w:rPr>
          <w:rFonts w:ascii="Arial" w:eastAsia="Arial Unicode MS" w:hAnsi="Arial" w:cs="Arial"/>
          <w:color w:val="000000"/>
          <w:sz w:val="20"/>
          <w:szCs w:val="20"/>
        </w:rPr>
        <w:t>in Mosul</w:t>
      </w:r>
      <w:r w:rsidR="0037059E" w:rsidRPr="00ED367B">
        <w:rPr>
          <w:rFonts w:ascii="Arial" w:eastAsia="Arial Unicode MS" w:hAnsi="Arial" w:cs="Arial"/>
          <w:color w:val="000000"/>
          <w:sz w:val="20"/>
          <w:szCs w:val="20"/>
        </w:rPr>
        <w:t>, Iraq</w:t>
      </w:r>
      <w:r w:rsidR="0037059E" w:rsidRPr="00E877F1">
        <w:rPr>
          <w:rFonts w:ascii="Arial" w:eastAsia="Arial Unicode MS" w:hAnsi="Arial" w:cs="Arial"/>
          <w:color w:val="000000"/>
          <w:sz w:val="20"/>
          <w:szCs w:val="20"/>
        </w:rPr>
        <w:t>,</w:t>
      </w:r>
      <w:r w:rsidR="008E32E5" w:rsidRPr="00E877F1">
        <w:rPr>
          <w:rFonts w:ascii="Arial" w:eastAsia="Arial Unicode MS" w:hAnsi="Arial" w:cs="Arial"/>
          <w:color w:val="000000"/>
          <w:sz w:val="20"/>
          <w:szCs w:val="20"/>
        </w:rPr>
        <w:t xml:space="preserve"> </w:t>
      </w:r>
      <w:r w:rsidR="000C5023" w:rsidRPr="00E877F1">
        <w:rPr>
          <w:rFonts w:ascii="Arial" w:eastAsia="Arial Unicode MS" w:hAnsi="Arial" w:cs="Arial"/>
          <w:color w:val="000000"/>
          <w:sz w:val="20"/>
          <w:szCs w:val="20"/>
        </w:rPr>
        <w:t>in accordance with the present solicitation document</w:t>
      </w:r>
      <w:r w:rsidR="000A1718" w:rsidRPr="00340B7A">
        <w:rPr>
          <w:rFonts w:ascii="Arial" w:eastAsia="Arial Unicode MS" w:hAnsi="Arial" w:cs="Arial"/>
          <w:color w:val="000000"/>
          <w:sz w:val="20"/>
          <w:szCs w:val="20"/>
        </w:rPr>
        <w:t>.</w:t>
      </w:r>
    </w:p>
    <w:p w14:paraId="6C26226C" w14:textId="77777777" w:rsidR="007C7F93" w:rsidRPr="00F9066B" w:rsidRDefault="007C7F93" w:rsidP="000A1718">
      <w:pPr>
        <w:jc w:val="both"/>
        <w:rPr>
          <w:rFonts w:ascii="Arial" w:eastAsia="Arial Unicode MS" w:hAnsi="Arial" w:cs="Arial"/>
          <w:color w:val="000000"/>
          <w:sz w:val="20"/>
          <w:szCs w:val="20"/>
        </w:rPr>
      </w:pPr>
    </w:p>
    <w:p w14:paraId="0E036D58" w14:textId="77777777" w:rsidR="000C5023" w:rsidRPr="00F9066B" w:rsidRDefault="000C5023"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The Invitation to Bid (ITB) consists of th</w:t>
      </w:r>
      <w:r w:rsidR="00D950AC" w:rsidRPr="00F9066B">
        <w:rPr>
          <w:rFonts w:ascii="Arial" w:eastAsia="Arial Unicode MS" w:hAnsi="Arial" w:cs="Arial"/>
          <w:color w:val="000000"/>
          <w:sz w:val="20"/>
          <w:szCs w:val="20"/>
        </w:rPr>
        <w:t>ese two</w:t>
      </w:r>
      <w:r w:rsidRPr="00F9066B">
        <w:rPr>
          <w:rFonts w:ascii="Arial" w:eastAsia="Arial Unicode MS" w:hAnsi="Arial" w:cs="Arial"/>
          <w:color w:val="000000"/>
          <w:sz w:val="20"/>
          <w:szCs w:val="20"/>
        </w:rPr>
        <w:t xml:space="preserve"> cover page</w:t>
      </w:r>
      <w:r w:rsidR="00D950AC" w:rsidRPr="00F9066B">
        <w:rPr>
          <w:rFonts w:ascii="Arial" w:eastAsia="Arial Unicode MS" w:hAnsi="Arial" w:cs="Arial"/>
          <w:color w:val="000000"/>
          <w:sz w:val="20"/>
          <w:szCs w:val="20"/>
        </w:rPr>
        <w:t>s</w:t>
      </w:r>
      <w:r w:rsidRPr="00F9066B">
        <w:rPr>
          <w:rFonts w:ascii="Arial" w:eastAsia="Arial Unicode MS" w:hAnsi="Arial" w:cs="Arial"/>
          <w:color w:val="000000"/>
          <w:sz w:val="20"/>
          <w:szCs w:val="20"/>
        </w:rPr>
        <w:t xml:space="preserve"> and the following Annexes:</w:t>
      </w:r>
    </w:p>
    <w:p w14:paraId="34866FDC" w14:textId="77777777" w:rsidR="008E32E5" w:rsidRPr="00F9066B" w:rsidRDefault="008E32E5" w:rsidP="000C5023">
      <w:pPr>
        <w:rPr>
          <w:rFonts w:ascii="Arial" w:eastAsia="Arial Unicode MS" w:hAnsi="Arial" w:cs="Arial"/>
          <w:color w:val="000000"/>
          <w:sz w:val="20"/>
          <w:szCs w:val="20"/>
        </w:rPr>
      </w:pPr>
    </w:p>
    <w:p w14:paraId="247E08D1" w14:textId="77777777" w:rsidR="008E32E5" w:rsidRPr="00F9066B" w:rsidRDefault="008E32E5" w:rsidP="000C5023">
      <w:pPr>
        <w:rPr>
          <w:rFonts w:ascii="Arial" w:eastAsia="Arial Unicode MS" w:hAnsi="Arial" w:cs="Arial"/>
          <w:b/>
          <w:bCs/>
          <w:color w:val="000000"/>
          <w:sz w:val="20"/>
          <w:szCs w:val="20"/>
        </w:rPr>
      </w:pPr>
      <w:r w:rsidRPr="00F9066B">
        <w:rPr>
          <w:rFonts w:ascii="Arial" w:eastAsia="Arial Unicode MS" w:hAnsi="Arial" w:cs="Arial"/>
          <w:b/>
          <w:bCs/>
          <w:color w:val="000000"/>
          <w:sz w:val="20"/>
          <w:szCs w:val="20"/>
        </w:rPr>
        <w:t>Part 1</w:t>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t>Bidding Procedures</w:t>
      </w:r>
    </w:p>
    <w:p w14:paraId="1224EEC1"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I</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Instructions to Bidders</w:t>
      </w:r>
    </w:p>
    <w:p w14:paraId="2DE817C3"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II</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Bid Data Sheet</w:t>
      </w:r>
    </w:p>
    <w:p w14:paraId="3BE46FC7"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III</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Bid Submission Form</w:t>
      </w:r>
    </w:p>
    <w:p w14:paraId="45A0FA43"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IV</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Intention to Bid Form</w:t>
      </w:r>
    </w:p>
    <w:p w14:paraId="4BADB56E"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V</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Bidder Information Form</w:t>
      </w:r>
    </w:p>
    <w:p w14:paraId="621615AD" w14:textId="77777777" w:rsidR="008E32E5" w:rsidRPr="00F9066B" w:rsidRDefault="008E32E5" w:rsidP="000C5023">
      <w:pPr>
        <w:rPr>
          <w:rFonts w:ascii="Arial" w:eastAsia="Arial Unicode MS" w:hAnsi="Arial" w:cs="Arial"/>
          <w:color w:val="000000"/>
          <w:sz w:val="20"/>
          <w:szCs w:val="20"/>
        </w:rPr>
      </w:pPr>
    </w:p>
    <w:p w14:paraId="044A6A17" w14:textId="77777777" w:rsidR="008E32E5" w:rsidRPr="00F9066B" w:rsidRDefault="008E32E5" w:rsidP="000C5023">
      <w:pPr>
        <w:rPr>
          <w:rFonts w:ascii="Arial" w:eastAsia="Arial Unicode MS" w:hAnsi="Arial" w:cs="Arial"/>
          <w:color w:val="000000"/>
          <w:sz w:val="20"/>
          <w:szCs w:val="20"/>
        </w:rPr>
      </w:pPr>
      <w:r w:rsidRPr="00F9066B">
        <w:rPr>
          <w:rFonts w:ascii="Arial" w:eastAsia="Arial Unicode MS" w:hAnsi="Arial" w:cs="Arial"/>
          <w:b/>
          <w:bCs/>
          <w:color w:val="000000"/>
          <w:sz w:val="20"/>
          <w:szCs w:val="20"/>
        </w:rPr>
        <w:t>Part 2</w:t>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t>Supply Requirements</w:t>
      </w:r>
    </w:p>
    <w:p w14:paraId="35D49879" w14:textId="77777777" w:rsidR="00BA7806" w:rsidRPr="00A1166A" w:rsidRDefault="008E32E5" w:rsidP="009B4228">
      <w:pPr>
        <w:rPr>
          <w:rFonts w:ascii="Arial" w:eastAsia="Arial Unicode MS" w:hAnsi="Arial" w:cs="Arial"/>
          <w:sz w:val="20"/>
          <w:szCs w:val="20"/>
        </w:rPr>
      </w:pPr>
      <w:bookmarkStart w:id="2" w:name="_Hlk125896437"/>
      <w:r w:rsidRPr="00A1166A">
        <w:rPr>
          <w:rFonts w:ascii="Arial" w:eastAsia="Arial Unicode MS" w:hAnsi="Arial" w:cs="Arial"/>
          <w:sz w:val="20"/>
          <w:szCs w:val="20"/>
        </w:rPr>
        <w:t>Annex VI</w:t>
      </w:r>
      <w:r w:rsidRPr="00A1166A">
        <w:rPr>
          <w:rFonts w:ascii="Arial" w:eastAsia="Arial Unicode MS" w:hAnsi="Arial" w:cs="Arial"/>
          <w:sz w:val="20"/>
          <w:szCs w:val="20"/>
        </w:rPr>
        <w:tab/>
      </w:r>
      <w:r w:rsidRPr="00A1166A">
        <w:rPr>
          <w:rFonts w:ascii="Arial" w:eastAsia="Arial Unicode MS" w:hAnsi="Arial" w:cs="Arial"/>
          <w:sz w:val="20"/>
          <w:szCs w:val="20"/>
        </w:rPr>
        <w:tab/>
        <w:t>Scope of Works</w:t>
      </w:r>
    </w:p>
    <w:p w14:paraId="37EA2290" w14:textId="77777777" w:rsidR="004134B1" w:rsidRPr="00A1166A" w:rsidRDefault="008E32E5" w:rsidP="00F9066B">
      <w:pPr>
        <w:rPr>
          <w:rFonts w:ascii="Arial" w:eastAsia="Arial Unicode MS" w:hAnsi="Arial" w:cs="Arial"/>
          <w:sz w:val="20"/>
          <w:szCs w:val="20"/>
        </w:rPr>
      </w:pPr>
      <w:r w:rsidRPr="00A1166A">
        <w:rPr>
          <w:rFonts w:ascii="Arial" w:eastAsia="Arial Unicode MS" w:hAnsi="Arial" w:cs="Arial"/>
          <w:sz w:val="20"/>
          <w:szCs w:val="20"/>
        </w:rPr>
        <w:t>Annex VII</w:t>
      </w:r>
      <w:r w:rsidRPr="00A1166A">
        <w:rPr>
          <w:rFonts w:ascii="Arial" w:eastAsia="Arial Unicode MS" w:hAnsi="Arial" w:cs="Arial"/>
          <w:sz w:val="20"/>
          <w:szCs w:val="20"/>
        </w:rPr>
        <w:tab/>
      </w:r>
      <w:r w:rsidRPr="00A1166A">
        <w:rPr>
          <w:rFonts w:ascii="Arial" w:eastAsia="Arial Unicode MS" w:hAnsi="Arial" w:cs="Arial"/>
          <w:sz w:val="20"/>
          <w:szCs w:val="20"/>
        </w:rPr>
        <w:tab/>
        <w:t>Bills of Quantities</w:t>
      </w:r>
    </w:p>
    <w:p w14:paraId="2C3CC887" w14:textId="77777777" w:rsidR="00DA7CB5" w:rsidRPr="00A1166A" w:rsidRDefault="00632A49" w:rsidP="000236BB">
      <w:pPr>
        <w:rPr>
          <w:rFonts w:ascii="Arial" w:eastAsia="Arial Unicode MS" w:hAnsi="Arial" w:cs="Arial"/>
          <w:sz w:val="20"/>
          <w:szCs w:val="20"/>
        </w:rPr>
      </w:pPr>
      <w:r w:rsidRPr="00A1166A">
        <w:rPr>
          <w:rFonts w:ascii="Arial" w:eastAsia="Arial Unicode MS" w:hAnsi="Arial" w:cs="Arial"/>
          <w:sz w:val="20"/>
          <w:szCs w:val="20"/>
        </w:rPr>
        <w:t>Annex</w:t>
      </w:r>
      <w:r w:rsidR="007749A2" w:rsidRPr="00A1166A">
        <w:rPr>
          <w:rFonts w:ascii="Arial" w:eastAsia="Arial Unicode MS" w:hAnsi="Arial" w:cs="Arial"/>
          <w:sz w:val="20"/>
          <w:szCs w:val="20"/>
        </w:rPr>
        <w:t xml:space="preserve"> VIII</w:t>
      </w:r>
      <w:r w:rsidR="007749A2" w:rsidRPr="00A1166A">
        <w:rPr>
          <w:rFonts w:ascii="Arial" w:eastAsia="Arial Unicode MS" w:hAnsi="Arial" w:cs="Arial"/>
          <w:sz w:val="20"/>
          <w:szCs w:val="20"/>
        </w:rPr>
        <w:tab/>
      </w:r>
      <w:r w:rsidR="007749A2" w:rsidRPr="00A1166A">
        <w:rPr>
          <w:rFonts w:ascii="Arial" w:eastAsia="Arial Unicode MS" w:hAnsi="Arial" w:cs="Arial"/>
          <w:sz w:val="20"/>
          <w:szCs w:val="20"/>
        </w:rPr>
        <w:tab/>
      </w:r>
      <w:r w:rsidR="00DA7CB5" w:rsidRPr="00A1166A">
        <w:rPr>
          <w:rFonts w:ascii="Arial" w:eastAsia="Arial Unicode MS" w:hAnsi="Arial" w:cs="Arial"/>
          <w:sz w:val="20"/>
          <w:szCs w:val="20"/>
        </w:rPr>
        <w:t>Technical Specifications</w:t>
      </w:r>
      <w:r w:rsidR="00DA7CB5">
        <w:rPr>
          <w:rFonts w:ascii="Arial" w:eastAsia="Arial Unicode MS" w:hAnsi="Arial" w:cs="Arial"/>
          <w:sz w:val="20"/>
          <w:szCs w:val="20"/>
        </w:rPr>
        <w:t xml:space="preserve"> for </w:t>
      </w:r>
      <w:r w:rsidR="00DA7CB5" w:rsidRPr="00A1166A">
        <w:rPr>
          <w:rFonts w:ascii="Arial" w:eastAsia="Arial Unicode MS" w:hAnsi="Arial" w:cs="Arial"/>
          <w:sz w:val="20"/>
          <w:szCs w:val="20"/>
        </w:rPr>
        <w:t>Public Alleyways</w:t>
      </w:r>
    </w:p>
    <w:p w14:paraId="32E5B132" w14:textId="77777777" w:rsidR="00A1166A" w:rsidRPr="00A1166A" w:rsidRDefault="007749A2" w:rsidP="000236BB">
      <w:pPr>
        <w:rPr>
          <w:rFonts w:ascii="Arial" w:eastAsia="Arial Unicode MS" w:hAnsi="Arial" w:cs="Arial"/>
          <w:sz w:val="20"/>
          <w:szCs w:val="20"/>
        </w:rPr>
      </w:pPr>
      <w:r w:rsidRPr="00A1166A">
        <w:rPr>
          <w:rFonts w:ascii="Arial" w:eastAsia="Arial Unicode MS" w:hAnsi="Arial" w:cs="Arial"/>
          <w:sz w:val="20"/>
          <w:szCs w:val="20"/>
        </w:rPr>
        <w:t>Annex IX</w:t>
      </w:r>
      <w:r w:rsidRPr="00A1166A">
        <w:rPr>
          <w:rFonts w:ascii="Arial" w:eastAsia="Arial Unicode MS" w:hAnsi="Arial" w:cs="Arial"/>
          <w:sz w:val="20"/>
          <w:szCs w:val="20"/>
        </w:rPr>
        <w:tab/>
      </w:r>
      <w:r w:rsidR="000236BB">
        <w:rPr>
          <w:rFonts w:ascii="Arial" w:eastAsia="Arial Unicode MS" w:hAnsi="Arial" w:cs="Arial"/>
          <w:sz w:val="20"/>
          <w:szCs w:val="20"/>
        </w:rPr>
        <w:tab/>
      </w:r>
      <w:r w:rsidR="00A1166A" w:rsidRPr="00A1166A">
        <w:rPr>
          <w:rFonts w:ascii="Arial" w:eastAsia="Arial Unicode MS" w:hAnsi="Arial" w:cs="Arial"/>
          <w:sz w:val="20"/>
          <w:szCs w:val="20"/>
        </w:rPr>
        <w:t>Public Alleyways Drawings</w:t>
      </w:r>
    </w:p>
    <w:bookmarkEnd w:id="2"/>
    <w:p w14:paraId="30CB8FF3" w14:textId="77777777" w:rsidR="00AF4478" w:rsidRPr="00A1166A" w:rsidRDefault="00AF4478" w:rsidP="003D398C">
      <w:pPr>
        <w:rPr>
          <w:rFonts w:ascii="Arial" w:eastAsia="Arial Unicode MS" w:hAnsi="Arial" w:cs="Arial"/>
          <w:color w:val="000000"/>
          <w:sz w:val="20"/>
          <w:szCs w:val="20"/>
          <w:lang w:val="en-US"/>
        </w:rPr>
      </w:pPr>
    </w:p>
    <w:p w14:paraId="0C5E2D61" w14:textId="77777777" w:rsidR="003D398C" w:rsidRPr="00F9066B" w:rsidRDefault="003D398C" w:rsidP="003D398C">
      <w:pPr>
        <w:rPr>
          <w:rFonts w:ascii="Arial" w:eastAsia="Arial Unicode MS" w:hAnsi="Arial" w:cs="Arial"/>
          <w:b/>
          <w:bCs/>
          <w:color w:val="000000"/>
          <w:sz w:val="20"/>
          <w:szCs w:val="20"/>
        </w:rPr>
      </w:pPr>
      <w:r w:rsidRPr="00F9066B">
        <w:rPr>
          <w:rFonts w:ascii="Arial" w:eastAsia="Arial Unicode MS" w:hAnsi="Arial" w:cs="Arial"/>
          <w:b/>
          <w:bCs/>
          <w:color w:val="000000"/>
          <w:sz w:val="20"/>
          <w:szCs w:val="20"/>
        </w:rPr>
        <w:t>Part 3</w:t>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r>
      <w:r w:rsidRPr="00F9066B">
        <w:rPr>
          <w:rFonts w:ascii="Arial" w:eastAsia="Arial Unicode MS" w:hAnsi="Arial" w:cs="Arial"/>
          <w:b/>
          <w:bCs/>
          <w:color w:val="000000"/>
          <w:sz w:val="20"/>
          <w:szCs w:val="20"/>
        </w:rPr>
        <w:tab/>
        <w:t>Contract</w:t>
      </w:r>
    </w:p>
    <w:p w14:paraId="13FF9C63" w14:textId="77777777" w:rsidR="000C5023" w:rsidRPr="00F9066B" w:rsidRDefault="003D398C"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X</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General Terms and Conditions</w:t>
      </w:r>
      <w:r w:rsidR="00EE529B">
        <w:rPr>
          <w:rFonts w:ascii="Arial" w:eastAsia="Arial Unicode MS" w:hAnsi="Arial" w:cs="Arial"/>
          <w:color w:val="000000"/>
          <w:sz w:val="20"/>
          <w:szCs w:val="20"/>
        </w:rPr>
        <w:t xml:space="preserve"> implementation </w:t>
      </w:r>
    </w:p>
    <w:p w14:paraId="501F33A4" w14:textId="77777777" w:rsidR="003D398C" w:rsidRPr="00F9066B" w:rsidRDefault="003D398C"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XI</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Special Contract Conditions</w:t>
      </w:r>
    </w:p>
    <w:p w14:paraId="580D04D3" w14:textId="77777777" w:rsidR="003D398C" w:rsidRPr="00F9066B" w:rsidRDefault="003D398C" w:rsidP="000C5023">
      <w:pPr>
        <w:rPr>
          <w:rFonts w:ascii="Arial" w:eastAsia="Arial Unicode MS" w:hAnsi="Arial" w:cs="Arial"/>
          <w:color w:val="000000"/>
          <w:sz w:val="20"/>
          <w:szCs w:val="20"/>
        </w:rPr>
      </w:pPr>
      <w:r w:rsidRPr="00F9066B">
        <w:rPr>
          <w:rFonts w:ascii="Arial" w:eastAsia="Arial Unicode MS" w:hAnsi="Arial" w:cs="Arial"/>
          <w:color w:val="000000"/>
          <w:sz w:val="20"/>
          <w:szCs w:val="20"/>
        </w:rPr>
        <w:t>Annex XII</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Model of Security Form</w:t>
      </w:r>
    </w:p>
    <w:p w14:paraId="067F0239" w14:textId="77777777" w:rsidR="00656B73" w:rsidRPr="00F9066B" w:rsidRDefault="00656B73" w:rsidP="00D61168">
      <w:pPr>
        <w:rPr>
          <w:rFonts w:ascii="Arial" w:eastAsia="Arial Unicode MS" w:hAnsi="Arial" w:cs="Arial"/>
          <w:color w:val="000000"/>
          <w:sz w:val="20"/>
          <w:szCs w:val="20"/>
        </w:rPr>
      </w:pPr>
      <w:r w:rsidRPr="00F9066B">
        <w:rPr>
          <w:rFonts w:ascii="Arial" w:eastAsia="Arial Unicode MS" w:hAnsi="Arial" w:cs="Arial"/>
          <w:color w:val="000000"/>
          <w:sz w:val="20"/>
          <w:szCs w:val="20"/>
        </w:rPr>
        <w:t>Annex XIV</w:t>
      </w:r>
      <w:r w:rsidRPr="00F9066B">
        <w:rPr>
          <w:rFonts w:ascii="Arial" w:eastAsia="Arial Unicode MS" w:hAnsi="Arial" w:cs="Arial"/>
          <w:color w:val="000000"/>
          <w:sz w:val="20"/>
          <w:szCs w:val="20"/>
        </w:rPr>
        <w:tab/>
      </w:r>
      <w:r w:rsidRPr="00F9066B">
        <w:rPr>
          <w:rFonts w:ascii="Arial" w:eastAsia="Arial Unicode MS" w:hAnsi="Arial" w:cs="Arial"/>
          <w:color w:val="000000"/>
          <w:sz w:val="20"/>
          <w:szCs w:val="20"/>
        </w:rPr>
        <w:tab/>
        <w:t>Joint Venture/Consortium/Association information form (if applicable)</w:t>
      </w:r>
    </w:p>
    <w:p w14:paraId="518509F1" w14:textId="77777777" w:rsidR="00D950AC" w:rsidRPr="00F9066B" w:rsidRDefault="00D950AC" w:rsidP="007C7F93">
      <w:pPr>
        <w:jc w:val="both"/>
        <w:rPr>
          <w:rFonts w:ascii="Arial" w:eastAsia="Arial Unicode MS" w:hAnsi="Arial" w:cs="Arial"/>
          <w:color w:val="000000"/>
          <w:sz w:val="20"/>
          <w:szCs w:val="20"/>
        </w:rPr>
      </w:pPr>
    </w:p>
    <w:p w14:paraId="77DB3618" w14:textId="5FE1C5E4" w:rsidR="007C7F93" w:rsidRPr="00F9066B" w:rsidRDefault="00226B36" w:rsidP="007C7F93">
      <w:pPr>
        <w:jc w:val="both"/>
        <w:rPr>
          <w:rFonts w:ascii="Arial" w:eastAsia="Arial Unicode MS" w:hAnsi="Arial" w:cs="Arial"/>
          <w:b/>
          <w:bCs/>
          <w:sz w:val="20"/>
          <w:szCs w:val="20"/>
        </w:rPr>
      </w:pPr>
      <w:r w:rsidRPr="00F9066B">
        <w:rPr>
          <w:rFonts w:ascii="Arial" w:eastAsia="Arial Unicode MS" w:hAnsi="Arial" w:cs="Arial"/>
          <w:color w:val="000000"/>
          <w:sz w:val="20"/>
          <w:szCs w:val="20"/>
        </w:rPr>
        <w:t xml:space="preserve">Your bid </w:t>
      </w:r>
      <w:r w:rsidR="00D950AC" w:rsidRPr="00F9066B">
        <w:rPr>
          <w:rFonts w:ascii="Arial" w:eastAsia="Arial Unicode MS" w:hAnsi="Arial" w:cs="Arial"/>
          <w:color w:val="000000"/>
          <w:sz w:val="20"/>
          <w:szCs w:val="20"/>
        </w:rPr>
        <w:t xml:space="preserve">must be </w:t>
      </w:r>
      <w:r w:rsidRPr="00F9066B">
        <w:rPr>
          <w:rFonts w:ascii="Arial" w:eastAsia="Arial Unicode MS" w:hAnsi="Arial" w:cs="Arial"/>
          <w:color w:val="000000"/>
          <w:sz w:val="20"/>
          <w:szCs w:val="20"/>
        </w:rPr>
        <w:t xml:space="preserve">submitted electronically SIGNED as per the clause </w:t>
      </w:r>
      <w:r w:rsidRPr="00F9066B">
        <w:rPr>
          <w:rFonts w:ascii="Arial" w:hAnsi="Arial" w:cs="Arial"/>
          <w:b/>
          <w:bCs/>
          <w:sz w:val="20"/>
          <w:szCs w:val="20"/>
        </w:rPr>
        <w:t>1</w:t>
      </w:r>
      <w:r w:rsidR="0022401C" w:rsidRPr="00F9066B">
        <w:rPr>
          <w:rFonts w:ascii="Arial" w:hAnsi="Arial" w:cs="Arial"/>
          <w:b/>
          <w:bCs/>
          <w:sz w:val="20"/>
          <w:szCs w:val="20"/>
        </w:rPr>
        <w:t>7</w:t>
      </w:r>
      <w:r w:rsidRPr="00F9066B">
        <w:rPr>
          <w:rFonts w:ascii="Arial" w:hAnsi="Arial" w:cs="Arial"/>
          <w:b/>
          <w:bCs/>
          <w:sz w:val="20"/>
          <w:szCs w:val="20"/>
        </w:rPr>
        <w:t>. “</w:t>
      </w:r>
      <w:r w:rsidRPr="00F9066B">
        <w:rPr>
          <w:rFonts w:ascii="Arial" w:hAnsi="Arial" w:cs="Arial"/>
          <w:b/>
          <w:sz w:val="20"/>
          <w:szCs w:val="20"/>
        </w:rPr>
        <w:t>Submission and Marking of Bids”</w:t>
      </w:r>
      <w:r w:rsidRPr="00F9066B">
        <w:rPr>
          <w:rFonts w:ascii="Arial" w:hAnsi="Arial" w:cs="Arial"/>
          <w:sz w:val="20"/>
          <w:szCs w:val="20"/>
        </w:rPr>
        <w:t xml:space="preserve"> </w:t>
      </w:r>
      <w:r w:rsidRPr="00F9066B">
        <w:rPr>
          <w:rFonts w:ascii="Arial" w:eastAsia="Arial Unicode MS" w:hAnsi="Arial" w:cs="Arial"/>
          <w:b/>
          <w:bCs/>
          <w:color w:val="000000"/>
          <w:sz w:val="20"/>
          <w:szCs w:val="20"/>
        </w:rPr>
        <w:t>no later than</w:t>
      </w:r>
      <w:r w:rsidRPr="00F9066B">
        <w:rPr>
          <w:rFonts w:ascii="Arial" w:eastAsia="Arial Unicode MS" w:hAnsi="Arial" w:cs="Arial"/>
          <w:bCs/>
          <w:color w:val="000000"/>
          <w:sz w:val="20"/>
          <w:szCs w:val="20"/>
        </w:rPr>
        <w:t xml:space="preserve"> </w:t>
      </w:r>
      <w:r w:rsidR="00D11415">
        <w:rPr>
          <w:rFonts w:ascii="Arial" w:eastAsia="Arial Unicode MS" w:hAnsi="Arial" w:cs="Arial"/>
          <w:b/>
          <w:bCs/>
          <w:sz w:val="20"/>
          <w:szCs w:val="20"/>
          <w:highlight w:val="yellow"/>
        </w:rPr>
        <w:t>October</w:t>
      </w:r>
      <w:r w:rsidR="00F54617" w:rsidRPr="00F9066B">
        <w:rPr>
          <w:rFonts w:ascii="Arial" w:eastAsia="Arial Unicode MS" w:hAnsi="Arial" w:cs="Arial"/>
          <w:b/>
          <w:bCs/>
          <w:sz w:val="20"/>
          <w:szCs w:val="20"/>
          <w:highlight w:val="yellow"/>
        </w:rPr>
        <w:t xml:space="preserve"> </w:t>
      </w:r>
      <w:r w:rsidR="00884738">
        <w:rPr>
          <w:rFonts w:ascii="Arial" w:eastAsia="Arial Unicode MS" w:hAnsi="Arial" w:cs="Arial"/>
          <w:b/>
          <w:bCs/>
          <w:sz w:val="20"/>
          <w:szCs w:val="20"/>
          <w:highlight w:val="yellow"/>
        </w:rPr>
        <w:t>1</w:t>
      </w:r>
      <w:r w:rsidR="009B6F34">
        <w:rPr>
          <w:rFonts w:ascii="Arial" w:eastAsia="Arial Unicode MS" w:hAnsi="Arial" w:cs="Arial"/>
          <w:b/>
          <w:bCs/>
          <w:sz w:val="20"/>
          <w:szCs w:val="20"/>
          <w:highlight w:val="yellow"/>
        </w:rPr>
        <w:t>5</w:t>
      </w:r>
      <w:r w:rsidR="004067EF" w:rsidRPr="00F9066B">
        <w:rPr>
          <w:rFonts w:ascii="Arial" w:eastAsia="Arial Unicode MS" w:hAnsi="Arial" w:cs="Arial"/>
          <w:b/>
          <w:bCs/>
          <w:sz w:val="20"/>
          <w:szCs w:val="20"/>
          <w:highlight w:val="yellow"/>
        </w:rPr>
        <w:t xml:space="preserve">, </w:t>
      </w:r>
      <w:r w:rsidR="00F779C5" w:rsidRPr="00F9066B">
        <w:rPr>
          <w:rFonts w:ascii="Arial" w:eastAsia="Arial Unicode MS" w:hAnsi="Arial" w:cs="Arial"/>
          <w:b/>
          <w:bCs/>
          <w:sz w:val="20"/>
          <w:szCs w:val="20"/>
          <w:highlight w:val="yellow"/>
        </w:rPr>
        <w:t>202</w:t>
      </w:r>
      <w:r w:rsidR="009B4228">
        <w:rPr>
          <w:rFonts w:ascii="Arial" w:eastAsia="Arial Unicode MS" w:hAnsi="Arial" w:cs="Arial"/>
          <w:b/>
          <w:bCs/>
          <w:sz w:val="20"/>
          <w:szCs w:val="20"/>
          <w:highlight w:val="yellow"/>
        </w:rPr>
        <w:t>3</w:t>
      </w:r>
      <w:r w:rsidR="00F779C5" w:rsidRPr="00F9066B">
        <w:rPr>
          <w:rFonts w:ascii="Arial" w:eastAsia="Arial Unicode MS" w:hAnsi="Arial" w:cs="Arial"/>
          <w:b/>
          <w:bCs/>
          <w:sz w:val="20"/>
          <w:szCs w:val="20"/>
          <w:highlight w:val="yellow"/>
        </w:rPr>
        <w:t>,</w:t>
      </w:r>
      <w:r w:rsidR="004067EF" w:rsidRPr="00F9066B">
        <w:rPr>
          <w:rFonts w:ascii="Arial" w:eastAsia="Arial Unicode MS" w:hAnsi="Arial" w:cs="Arial"/>
          <w:b/>
          <w:bCs/>
          <w:sz w:val="20"/>
          <w:szCs w:val="20"/>
          <w:highlight w:val="yellow"/>
        </w:rPr>
        <w:t xml:space="preserve"> at </w:t>
      </w:r>
      <w:r w:rsidR="005D0471" w:rsidRPr="00F9066B">
        <w:rPr>
          <w:rFonts w:ascii="Arial" w:eastAsia="Arial Unicode MS" w:hAnsi="Arial" w:cs="Arial"/>
          <w:b/>
          <w:bCs/>
          <w:sz w:val="20"/>
          <w:szCs w:val="20"/>
          <w:highlight w:val="yellow"/>
        </w:rPr>
        <w:t>18</w:t>
      </w:r>
      <w:r w:rsidR="004067EF" w:rsidRPr="00F9066B">
        <w:rPr>
          <w:rFonts w:ascii="Arial" w:eastAsia="Arial Unicode MS" w:hAnsi="Arial" w:cs="Arial"/>
          <w:b/>
          <w:bCs/>
          <w:sz w:val="20"/>
          <w:szCs w:val="20"/>
          <w:highlight w:val="yellow"/>
        </w:rPr>
        <w:t>:</w:t>
      </w:r>
      <w:r w:rsidR="005D0471" w:rsidRPr="00F9066B">
        <w:rPr>
          <w:rFonts w:ascii="Arial" w:eastAsia="Arial Unicode MS" w:hAnsi="Arial" w:cs="Arial"/>
          <w:b/>
          <w:bCs/>
          <w:sz w:val="20"/>
          <w:szCs w:val="20"/>
          <w:highlight w:val="yellow"/>
        </w:rPr>
        <w:t>0</w:t>
      </w:r>
      <w:r w:rsidR="000E4422" w:rsidRPr="00F9066B">
        <w:rPr>
          <w:rFonts w:ascii="Arial" w:eastAsia="Arial Unicode MS" w:hAnsi="Arial" w:cs="Arial"/>
          <w:b/>
          <w:bCs/>
          <w:sz w:val="20"/>
          <w:szCs w:val="20"/>
          <w:highlight w:val="yellow"/>
        </w:rPr>
        <w:t>0</w:t>
      </w:r>
      <w:r w:rsidR="004067EF" w:rsidRPr="00F9066B">
        <w:rPr>
          <w:rFonts w:ascii="Arial" w:eastAsia="Arial Unicode MS" w:hAnsi="Arial" w:cs="Arial"/>
          <w:b/>
          <w:bCs/>
          <w:sz w:val="20"/>
          <w:szCs w:val="20"/>
          <w:highlight w:val="yellow"/>
        </w:rPr>
        <w:t xml:space="preserve"> Baghdad Time</w:t>
      </w:r>
      <w:r w:rsidR="0089645F" w:rsidRPr="00F9066B">
        <w:rPr>
          <w:rFonts w:ascii="Arial" w:eastAsia="Arial Unicode MS" w:hAnsi="Arial" w:cs="Arial"/>
          <w:b/>
          <w:bCs/>
          <w:sz w:val="20"/>
          <w:szCs w:val="20"/>
          <w:highlight w:val="yellow"/>
        </w:rPr>
        <w:t>.</w:t>
      </w:r>
    </w:p>
    <w:p w14:paraId="2FB724DD" w14:textId="77777777" w:rsidR="00F96149" w:rsidRPr="00F9066B" w:rsidRDefault="00F96149" w:rsidP="007C7F93">
      <w:pPr>
        <w:jc w:val="both"/>
        <w:rPr>
          <w:rFonts w:ascii="Arial" w:hAnsi="Arial" w:cs="Arial"/>
          <w:sz w:val="20"/>
          <w:szCs w:val="20"/>
        </w:rPr>
      </w:pPr>
    </w:p>
    <w:p w14:paraId="200E0CBA" w14:textId="77777777" w:rsidR="007C7F93" w:rsidRPr="00F9066B" w:rsidRDefault="007C7F93" w:rsidP="007C7F93">
      <w:pPr>
        <w:jc w:val="both"/>
        <w:rPr>
          <w:rFonts w:ascii="Arial" w:hAnsi="Arial" w:cs="Arial"/>
          <w:color w:val="000000"/>
          <w:sz w:val="20"/>
          <w:szCs w:val="20"/>
        </w:rPr>
      </w:pPr>
      <w:r w:rsidRPr="00F9066B">
        <w:rPr>
          <w:rFonts w:ascii="Arial" w:hAnsi="Arial" w:cs="Arial"/>
          <w:sz w:val="20"/>
          <w:szCs w:val="20"/>
        </w:rPr>
        <w:t xml:space="preserve">This letter is not to be construed in any way as an offer </w:t>
      </w:r>
      <w:r w:rsidR="000C5023" w:rsidRPr="00F9066B">
        <w:rPr>
          <w:rFonts w:ascii="Arial" w:hAnsi="Arial" w:cs="Arial"/>
          <w:sz w:val="20"/>
          <w:szCs w:val="20"/>
        </w:rPr>
        <w:t>of contract</w:t>
      </w:r>
      <w:r w:rsidRPr="00F9066B">
        <w:rPr>
          <w:rFonts w:ascii="Arial" w:hAnsi="Arial" w:cs="Arial"/>
          <w:sz w:val="20"/>
          <w:szCs w:val="20"/>
        </w:rPr>
        <w:t xml:space="preserve">. Your </w:t>
      </w:r>
      <w:r w:rsidR="000C5023" w:rsidRPr="00F9066B">
        <w:rPr>
          <w:rFonts w:ascii="Arial" w:hAnsi="Arial" w:cs="Arial"/>
          <w:sz w:val="20"/>
          <w:szCs w:val="20"/>
        </w:rPr>
        <w:t>bid</w:t>
      </w:r>
      <w:r w:rsidRPr="00F9066B">
        <w:rPr>
          <w:rFonts w:ascii="Arial" w:hAnsi="Arial" w:cs="Arial"/>
          <w:sz w:val="20"/>
          <w:szCs w:val="20"/>
        </w:rPr>
        <w:t xml:space="preserve"> could</w:t>
      </w:r>
      <w:r w:rsidRPr="00F9066B">
        <w:rPr>
          <w:rFonts w:ascii="Arial" w:hAnsi="Arial" w:cs="Arial"/>
          <w:color w:val="000000"/>
          <w:sz w:val="20"/>
          <w:szCs w:val="20"/>
        </w:rPr>
        <w:t xml:space="preserve">, however, form the basis for a contract between your company and UNESCO. </w:t>
      </w:r>
    </w:p>
    <w:p w14:paraId="560AF843" w14:textId="77777777" w:rsidR="00C77AB9" w:rsidRPr="00F9066B" w:rsidRDefault="00C77AB9" w:rsidP="00F9066B">
      <w:pPr>
        <w:jc w:val="both"/>
        <w:rPr>
          <w:rFonts w:ascii="Arial" w:hAnsi="Arial" w:cs="Arial"/>
          <w:color w:val="000000"/>
          <w:sz w:val="20"/>
          <w:szCs w:val="20"/>
        </w:rPr>
      </w:pPr>
    </w:p>
    <w:p w14:paraId="7DE3011F" w14:textId="7371A446" w:rsidR="00C77AB9" w:rsidRPr="00F9066B" w:rsidRDefault="00C77AB9" w:rsidP="00F9066B">
      <w:pPr>
        <w:jc w:val="both"/>
        <w:rPr>
          <w:rFonts w:ascii="Arial" w:hAnsi="Arial" w:cs="Arial"/>
          <w:color w:val="000000"/>
          <w:sz w:val="20"/>
          <w:szCs w:val="20"/>
          <w:u w:val="single"/>
        </w:rPr>
      </w:pPr>
      <w:r w:rsidRPr="00F9066B">
        <w:rPr>
          <w:rFonts w:ascii="Arial" w:hAnsi="Arial" w:cs="Arial"/>
          <w:color w:val="000000"/>
          <w:sz w:val="20"/>
          <w:szCs w:val="20"/>
          <w:u w:val="single"/>
        </w:rPr>
        <w:t xml:space="preserve">Bidders are kindly requested to acknowledge the receipt of </w:t>
      </w:r>
      <w:r w:rsidR="0056644C" w:rsidRPr="00F9066B">
        <w:rPr>
          <w:rFonts w:ascii="Arial" w:hAnsi="Arial" w:cs="Arial"/>
          <w:color w:val="000000"/>
          <w:sz w:val="20"/>
          <w:szCs w:val="20"/>
          <w:u w:val="single"/>
        </w:rPr>
        <w:t>this Invitation to Bid (</w:t>
      </w:r>
      <w:r w:rsidRPr="00F9066B">
        <w:rPr>
          <w:rFonts w:ascii="Arial" w:hAnsi="Arial" w:cs="Arial"/>
          <w:color w:val="000000"/>
          <w:sz w:val="20"/>
          <w:szCs w:val="20"/>
          <w:u w:val="single"/>
        </w:rPr>
        <w:t>ITB</w:t>
      </w:r>
      <w:r w:rsidR="0056644C" w:rsidRPr="00F9066B">
        <w:rPr>
          <w:rFonts w:ascii="Arial" w:hAnsi="Arial" w:cs="Arial"/>
          <w:color w:val="000000"/>
          <w:sz w:val="20"/>
          <w:szCs w:val="20"/>
          <w:u w:val="single"/>
        </w:rPr>
        <w:t>)</w:t>
      </w:r>
      <w:r w:rsidRPr="00F9066B">
        <w:rPr>
          <w:rFonts w:ascii="Arial" w:hAnsi="Arial" w:cs="Arial"/>
          <w:color w:val="000000"/>
          <w:sz w:val="20"/>
          <w:szCs w:val="20"/>
          <w:u w:val="single"/>
        </w:rPr>
        <w:t xml:space="preserve"> and to indicate whether or not you will be submitting a bid using the Intention to Bid Form contained in Annex IV and send back </w:t>
      </w:r>
      <w:proofErr w:type="gramStart"/>
      <w:r w:rsidRPr="00F9066B">
        <w:rPr>
          <w:rFonts w:ascii="Arial" w:hAnsi="Arial" w:cs="Arial"/>
          <w:color w:val="000000"/>
          <w:sz w:val="20"/>
          <w:szCs w:val="20"/>
          <w:u w:val="single"/>
        </w:rPr>
        <w:t>to</w:t>
      </w:r>
      <w:r w:rsidR="0056644C" w:rsidRPr="00F9066B">
        <w:rPr>
          <w:rFonts w:ascii="Arial" w:hAnsi="Arial" w:cs="Arial"/>
          <w:color w:val="000000"/>
          <w:sz w:val="20"/>
          <w:szCs w:val="20"/>
          <w:u w:val="single"/>
        </w:rPr>
        <w:t>;</w:t>
      </w:r>
      <w:proofErr w:type="gramEnd"/>
      <w:r w:rsidR="0056644C" w:rsidRPr="00F9066B">
        <w:rPr>
          <w:rFonts w:ascii="Arial" w:hAnsi="Arial" w:cs="Arial"/>
          <w:color w:val="000000"/>
          <w:sz w:val="20"/>
          <w:szCs w:val="20"/>
          <w:u w:val="single"/>
        </w:rPr>
        <w:t xml:space="preserve"> Izzat, Ali</w:t>
      </w:r>
      <w:r w:rsidRPr="00F9066B">
        <w:rPr>
          <w:rFonts w:ascii="Arial" w:hAnsi="Arial" w:cs="Arial"/>
          <w:color w:val="000000"/>
          <w:sz w:val="20"/>
          <w:szCs w:val="20"/>
          <w:u w:val="single"/>
        </w:rPr>
        <w:t xml:space="preserve">. For this purpose, and for any requests for clarification, please contact Mr. </w:t>
      </w:r>
      <w:r w:rsidRPr="00884738">
        <w:rPr>
          <w:rFonts w:ascii="Arial" w:hAnsi="Arial" w:cs="Arial"/>
          <w:color w:val="000000"/>
          <w:sz w:val="20"/>
          <w:szCs w:val="20"/>
          <w:u w:val="single"/>
        </w:rPr>
        <w:t>Izzat, Ali</w:t>
      </w:r>
      <w:r w:rsidRPr="00F9066B">
        <w:rPr>
          <w:rFonts w:ascii="Arial" w:hAnsi="Arial" w:cs="Arial"/>
          <w:color w:val="000000"/>
          <w:sz w:val="20"/>
          <w:szCs w:val="20"/>
          <w:u w:val="single"/>
        </w:rPr>
        <w:t xml:space="preserve"> </w:t>
      </w:r>
      <w:r w:rsidR="0056644C" w:rsidRPr="00F9066B">
        <w:rPr>
          <w:rFonts w:ascii="Arial" w:hAnsi="Arial" w:cs="Arial"/>
          <w:color w:val="000000"/>
          <w:sz w:val="20"/>
          <w:szCs w:val="20"/>
          <w:u w:val="single"/>
        </w:rPr>
        <w:t xml:space="preserve">at </w:t>
      </w:r>
      <w:r w:rsidRPr="00F9066B">
        <w:rPr>
          <w:rFonts w:ascii="Arial" w:hAnsi="Arial" w:cs="Arial"/>
          <w:color w:val="000000"/>
          <w:sz w:val="20"/>
          <w:szCs w:val="20"/>
          <w:u w:val="single"/>
        </w:rPr>
        <w:t>(</w:t>
      </w:r>
      <w:hyperlink r:id="rId14" w:history="1">
        <w:r w:rsidRPr="00F9066B">
          <w:rPr>
            <w:rFonts w:ascii="Arial" w:hAnsi="Arial" w:cs="Arial"/>
            <w:color w:val="000000"/>
            <w:sz w:val="20"/>
            <w:szCs w:val="20"/>
            <w:u w:val="single"/>
          </w:rPr>
          <w:t>am.izzat@unesco.org</w:t>
        </w:r>
      </w:hyperlink>
      <w:r w:rsidRPr="00F9066B">
        <w:rPr>
          <w:rFonts w:ascii="Arial" w:hAnsi="Arial" w:cs="Arial"/>
          <w:color w:val="000000"/>
          <w:sz w:val="20"/>
          <w:szCs w:val="20"/>
          <w:u w:val="single"/>
        </w:rPr>
        <w:t>)</w:t>
      </w:r>
      <w:r w:rsidR="0056644C" w:rsidRPr="00F9066B">
        <w:rPr>
          <w:rFonts w:ascii="Arial" w:hAnsi="Arial" w:cs="Arial"/>
          <w:color w:val="000000"/>
          <w:sz w:val="20"/>
          <w:szCs w:val="20"/>
          <w:u w:val="single"/>
        </w:rPr>
        <w:t>.</w:t>
      </w:r>
    </w:p>
    <w:p w14:paraId="08AEF9DA" w14:textId="77777777" w:rsidR="00D950AC" w:rsidRPr="00F9066B" w:rsidRDefault="00D950AC" w:rsidP="00F9066B">
      <w:pPr>
        <w:jc w:val="both"/>
        <w:rPr>
          <w:rFonts w:ascii="Arial" w:hAnsi="Arial" w:cs="Arial"/>
          <w:color w:val="000000"/>
          <w:sz w:val="20"/>
          <w:szCs w:val="20"/>
        </w:rPr>
      </w:pPr>
    </w:p>
    <w:p w14:paraId="3BB3CFC6" w14:textId="77777777" w:rsidR="00D950AC" w:rsidRPr="00F9066B" w:rsidRDefault="00D950AC" w:rsidP="00226B36">
      <w:pPr>
        <w:ind w:left="3060"/>
        <w:rPr>
          <w:rFonts w:ascii="Arial" w:eastAsia="Arial Unicode MS" w:hAnsi="Arial" w:cs="Arial"/>
          <w:color w:val="000000"/>
          <w:sz w:val="20"/>
          <w:szCs w:val="20"/>
        </w:rPr>
      </w:pPr>
    </w:p>
    <w:p w14:paraId="7C36C5E1" w14:textId="77777777" w:rsidR="00226B36" w:rsidRPr="00F9066B" w:rsidRDefault="00226B36" w:rsidP="00226B36">
      <w:pPr>
        <w:ind w:left="3060"/>
        <w:rPr>
          <w:rFonts w:ascii="Arial" w:eastAsia="Arial Unicode MS" w:hAnsi="Arial" w:cs="Arial"/>
          <w:color w:val="000000"/>
          <w:sz w:val="20"/>
          <w:szCs w:val="20"/>
        </w:rPr>
      </w:pPr>
      <w:r w:rsidRPr="00F9066B">
        <w:rPr>
          <w:rFonts w:ascii="Arial" w:eastAsia="Arial Unicode MS" w:hAnsi="Arial" w:cs="Arial"/>
          <w:color w:val="000000"/>
          <w:sz w:val="20"/>
          <w:szCs w:val="20"/>
        </w:rPr>
        <w:t>For and on behalf of UNESCO:</w:t>
      </w:r>
    </w:p>
    <w:p w14:paraId="5C52389B" w14:textId="77777777" w:rsidR="00226B36" w:rsidRPr="00F9066B" w:rsidRDefault="00226B36" w:rsidP="00226B36">
      <w:pPr>
        <w:ind w:left="3060"/>
        <w:rPr>
          <w:rFonts w:ascii="Arial" w:eastAsia="Arial Unicode MS" w:hAnsi="Arial" w:cs="Arial"/>
          <w:color w:val="000000"/>
          <w:sz w:val="20"/>
          <w:szCs w:val="20"/>
        </w:rPr>
      </w:pPr>
      <w:r w:rsidRPr="00F9066B">
        <w:rPr>
          <w:rFonts w:ascii="Arial" w:eastAsia="Arial Unicode MS" w:hAnsi="Arial" w:cs="Arial"/>
          <w:color w:val="000000"/>
          <w:sz w:val="20"/>
          <w:szCs w:val="20"/>
        </w:rPr>
        <w:t>Culture Unit</w:t>
      </w:r>
    </w:p>
    <w:p w14:paraId="6BD78AE4" w14:textId="77777777" w:rsidR="004927FC" w:rsidRPr="0051032C" w:rsidRDefault="00226B36" w:rsidP="00F96149">
      <w:pPr>
        <w:ind w:left="3060"/>
        <w:rPr>
          <w:rFonts w:ascii="Arial" w:eastAsia="Arial Unicode MS" w:hAnsi="Arial" w:cs="Arial"/>
          <w:color w:val="000000"/>
          <w:sz w:val="20"/>
          <w:szCs w:val="20"/>
        </w:rPr>
        <w:sectPr w:rsidR="004927FC" w:rsidRPr="0051032C" w:rsidSect="004A484C">
          <w:headerReference w:type="default" r:id="rId15"/>
          <w:footerReference w:type="even" r:id="rId16"/>
          <w:footerReference w:type="default" r:id="rId17"/>
          <w:pgSz w:w="11906" w:h="16838"/>
          <w:pgMar w:top="1417" w:right="1417" w:bottom="1258" w:left="1417" w:header="708" w:footer="708" w:gutter="0"/>
          <w:cols w:space="708"/>
          <w:docGrid w:linePitch="360"/>
        </w:sectPr>
      </w:pPr>
      <w:bookmarkStart w:id="3" w:name="_Hlk78542237"/>
      <w:r w:rsidRPr="0051032C">
        <w:rPr>
          <w:rFonts w:ascii="Arial" w:eastAsia="Arial Unicode MS" w:hAnsi="Arial" w:cs="Arial"/>
          <w:color w:val="000000"/>
          <w:sz w:val="20"/>
          <w:szCs w:val="20"/>
        </w:rPr>
        <w:t>UNESCO Office for Iraq</w:t>
      </w:r>
      <w:r w:rsidRPr="0051032C">
        <w:rPr>
          <w:rFonts w:ascii="Arial" w:eastAsia="Arial Unicode MS" w:hAnsi="Arial" w:cs="Arial"/>
          <w:color w:val="FF0000"/>
          <w:sz w:val="20"/>
          <w:szCs w:val="20"/>
        </w:rPr>
        <w:t xml:space="preserve"> </w:t>
      </w:r>
    </w:p>
    <w:p w14:paraId="46F845C3" w14:textId="04AE2B94" w:rsidR="00752E3F" w:rsidRPr="0051032C" w:rsidRDefault="00CA3F1C" w:rsidP="0057351A">
      <w:pPr>
        <w:pStyle w:val="Heading1"/>
        <w:spacing w:before="0" w:after="120"/>
        <w:jc w:val="center"/>
        <w:rPr>
          <w:color w:val="3366FF"/>
          <w:sz w:val="16"/>
          <w:szCs w:val="16"/>
        </w:rPr>
      </w:pPr>
      <w:bookmarkStart w:id="4" w:name="_ANNEX_I:_Instructions"/>
      <w:bookmarkEnd w:id="3"/>
      <w:bookmarkEnd w:id="4"/>
      <w:r w:rsidRPr="0051032C">
        <w:rPr>
          <w:sz w:val="24"/>
          <w:szCs w:val="24"/>
        </w:rPr>
        <w:lastRenderedPageBreak/>
        <w:t xml:space="preserve">ANNEX </w:t>
      </w:r>
      <w:r w:rsidR="005B477B" w:rsidRPr="0051032C">
        <w:rPr>
          <w:sz w:val="24"/>
          <w:szCs w:val="24"/>
        </w:rPr>
        <w:t>I</w:t>
      </w:r>
      <w:r w:rsidR="00984F54" w:rsidRPr="0051032C">
        <w:rPr>
          <w:sz w:val="24"/>
          <w:szCs w:val="24"/>
        </w:rPr>
        <w:t xml:space="preserve"> </w:t>
      </w:r>
      <w:r w:rsidR="00984F54" w:rsidRPr="0051032C">
        <w:rPr>
          <w:szCs w:val="22"/>
        </w:rPr>
        <w:t>–</w:t>
      </w:r>
      <w:r w:rsidRPr="0051032C">
        <w:rPr>
          <w:sz w:val="24"/>
          <w:szCs w:val="24"/>
        </w:rPr>
        <w:t xml:space="preserve"> Instructions to </w:t>
      </w:r>
      <w:r w:rsidR="00E176F4" w:rsidRPr="0051032C">
        <w:rPr>
          <w:sz w:val="24"/>
          <w:szCs w:val="24"/>
        </w:rPr>
        <w:t>Bidders</w:t>
      </w:r>
      <w:r w:rsidR="00435ED3">
        <w:rPr>
          <w:rFonts w:eastAsia="Arial Unicode MS"/>
          <w:color w:val="3366FF"/>
          <w:sz w:val="16"/>
          <w:szCs w:val="16"/>
        </w:rPr>
        <w:pict w14:anchorId="3CC09FC0">
          <v:rect id="_x0000_i1025" style="width:484.55pt;height:1.35pt" o:hralign="center" o:hrstd="t" o:hrnoshade="t" o:hr="t" fillcolor="#36f" stroked="f"/>
        </w:pict>
      </w:r>
      <w:r w:rsidR="00435ED3">
        <w:rPr>
          <w:rFonts w:eastAsia="Arial Unicode MS"/>
          <w:color w:val="3366FF"/>
          <w:sz w:val="16"/>
          <w:szCs w:val="16"/>
        </w:rPr>
        <w:pict w14:anchorId="60B06FD7">
          <v:rect id="_x0000_i1026" style="width:484.55pt;height:1.35pt" o:hralign="center" o:hrstd="t" o:hrnoshade="t" o:hr="t" fillcolor="#36f" stroked="f"/>
        </w:pict>
      </w:r>
    </w:p>
    <w:p w14:paraId="2BC0C4DC" w14:textId="77777777" w:rsidR="00752E3F" w:rsidRPr="0051032C" w:rsidRDefault="00752E3F" w:rsidP="0031544B">
      <w:pPr>
        <w:tabs>
          <w:tab w:val="num" w:pos="926"/>
        </w:tabs>
        <w:spacing w:after="240" w:line="280" w:lineRule="exact"/>
        <w:jc w:val="both"/>
        <w:rPr>
          <w:rFonts w:ascii="Arial" w:hAnsi="Arial" w:cs="Arial"/>
          <w:b/>
          <w:sz w:val="20"/>
          <w:szCs w:val="20"/>
        </w:rPr>
      </w:pPr>
      <w:r w:rsidRPr="0051032C">
        <w:rPr>
          <w:rFonts w:ascii="Arial" w:hAnsi="Arial" w:cs="Arial"/>
          <w:b/>
          <w:sz w:val="20"/>
          <w:szCs w:val="20"/>
        </w:rPr>
        <w:t>A. INTRODUCTION</w:t>
      </w:r>
    </w:p>
    <w:p w14:paraId="1D4CF1FB" w14:textId="77777777" w:rsidR="00752E3F" w:rsidRPr="0051032C" w:rsidRDefault="00752E3F" w:rsidP="0031544B">
      <w:pPr>
        <w:tabs>
          <w:tab w:val="num" w:pos="926"/>
        </w:tabs>
        <w:spacing w:after="120" w:line="280" w:lineRule="exact"/>
        <w:jc w:val="both"/>
        <w:rPr>
          <w:rFonts w:ascii="Arial" w:hAnsi="Arial" w:cs="Arial"/>
          <w:sz w:val="20"/>
          <w:szCs w:val="20"/>
        </w:rPr>
      </w:pPr>
      <w:r w:rsidRPr="0051032C">
        <w:rPr>
          <w:rFonts w:ascii="Arial" w:hAnsi="Arial" w:cs="Arial"/>
          <w:b/>
          <w:sz w:val="20"/>
          <w:szCs w:val="20"/>
        </w:rPr>
        <w:t>1. General</w:t>
      </w:r>
    </w:p>
    <w:p w14:paraId="2BEBFDA8" w14:textId="77777777" w:rsidR="00752E3F" w:rsidRPr="0051032C" w:rsidRDefault="00752E3F" w:rsidP="0031544B">
      <w:pPr>
        <w:tabs>
          <w:tab w:val="num" w:pos="926"/>
        </w:tabs>
        <w:spacing w:line="280" w:lineRule="exact"/>
        <w:jc w:val="both"/>
        <w:rPr>
          <w:rFonts w:ascii="Arial" w:hAnsi="Arial" w:cs="Arial"/>
          <w:sz w:val="20"/>
          <w:szCs w:val="20"/>
        </w:rPr>
      </w:pPr>
      <w:r w:rsidRPr="0051032C">
        <w:rPr>
          <w:rFonts w:ascii="Arial" w:hAnsi="Arial" w:cs="Arial"/>
          <w:sz w:val="20"/>
          <w:szCs w:val="20"/>
        </w:rPr>
        <w:t xml:space="preserve">UNESCO as the Purchaser invites Sealed Bids for </w:t>
      </w:r>
      <w:r w:rsidR="004A484C" w:rsidRPr="0051032C">
        <w:rPr>
          <w:rFonts w:ascii="Arial" w:hAnsi="Arial" w:cs="Arial"/>
          <w:sz w:val="20"/>
          <w:szCs w:val="20"/>
        </w:rPr>
        <w:t xml:space="preserve">the specified Works </w:t>
      </w:r>
      <w:r w:rsidRPr="0051032C">
        <w:rPr>
          <w:rFonts w:ascii="Arial" w:hAnsi="Arial" w:cs="Arial"/>
          <w:sz w:val="20"/>
          <w:szCs w:val="20"/>
        </w:rPr>
        <w:t>to the UN system.</w:t>
      </w:r>
    </w:p>
    <w:p w14:paraId="176ED6D9" w14:textId="77777777" w:rsidR="00752E3F" w:rsidRPr="0051032C" w:rsidRDefault="00752E3F" w:rsidP="0031544B">
      <w:pPr>
        <w:tabs>
          <w:tab w:val="num" w:pos="926"/>
        </w:tabs>
        <w:spacing w:line="280" w:lineRule="exact"/>
        <w:jc w:val="both"/>
        <w:rPr>
          <w:rFonts w:ascii="Arial" w:hAnsi="Arial" w:cs="Arial"/>
          <w:sz w:val="20"/>
          <w:szCs w:val="20"/>
        </w:rPr>
      </w:pPr>
    </w:p>
    <w:p w14:paraId="1234FAE2" w14:textId="77777777" w:rsidR="00752E3F" w:rsidRPr="0051032C" w:rsidRDefault="00752E3F" w:rsidP="0031544B">
      <w:pPr>
        <w:tabs>
          <w:tab w:val="num" w:pos="926"/>
        </w:tabs>
        <w:spacing w:after="120" w:line="280" w:lineRule="exact"/>
        <w:jc w:val="both"/>
        <w:rPr>
          <w:rFonts w:ascii="Arial" w:hAnsi="Arial" w:cs="Arial"/>
          <w:sz w:val="20"/>
          <w:szCs w:val="20"/>
        </w:rPr>
      </w:pPr>
      <w:r w:rsidRPr="0051032C">
        <w:rPr>
          <w:rFonts w:ascii="Arial" w:hAnsi="Arial" w:cs="Arial"/>
          <w:b/>
          <w:sz w:val="20"/>
          <w:szCs w:val="20"/>
        </w:rPr>
        <w:t>2. Eligible Bidders</w:t>
      </w:r>
    </w:p>
    <w:p w14:paraId="15895E7C" w14:textId="77777777" w:rsidR="007A68E1" w:rsidRPr="00CB3771" w:rsidRDefault="00752E3F" w:rsidP="00CB3771">
      <w:pPr>
        <w:pStyle w:val="BalloonText"/>
        <w:jc w:val="both"/>
        <w:rPr>
          <w:rFonts w:ascii="Arial" w:hAnsi="Arial" w:cs="Arial"/>
          <w:sz w:val="20"/>
          <w:szCs w:val="20"/>
          <w:lang w:eastAsia="en-US"/>
        </w:rPr>
      </w:pPr>
      <w:r w:rsidRPr="00CB3771">
        <w:rPr>
          <w:rFonts w:ascii="Arial" w:hAnsi="Arial" w:cs="Arial"/>
          <w:sz w:val="20"/>
          <w:szCs w:val="20"/>
          <w:lang w:eastAsia="en-US"/>
        </w:rPr>
        <w:t>Bidders should not be associated, or have been associated in the past, directly or indirectly, with a firm or any of its affiliates which have been engaged by the Purchaser to provide consulting services for the preparation of the specifications, and other documents to be u</w:t>
      </w:r>
      <w:r w:rsidR="00E93B8C" w:rsidRPr="00CB3771">
        <w:rPr>
          <w:rFonts w:ascii="Arial" w:hAnsi="Arial" w:cs="Arial"/>
          <w:sz w:val="20"/>
          <w:szCs w:val="20"/>
          <w:lang w:eastAsia="en-US"/>
        </w:rPr>
        <w:t>sed for the procurement of works</w:t>
      </w:r>
      <w:r w:rsidRPr="00CB3771">
        <w:rPr>
          <w:rFonts w:ascii="Arial" w:hAnsi="Arial" w:cs="Arial"/>
          <w:sz w:val="20"/>
          <w:szCs w:val="20"/>
          <w:lang w:eastAsia="en-US"/>
        </w:rPr>
        <w:t xml:space="preserve"> to be purchased under this Invitation to Bid.</w:t>
      </w:r>
      <w:r w:rsidR="007A68E1" w:rsidRPr="00CB3771">
        <w:rPr>
          <w:rFonts w:ascii="Arial" w:hAnsi="Arial" w:cs="Arial"/>
          <w:sz w:val="20"/>
          <w:szCs w:val="20"/>
          <w:lang w:eastAsia="en-US"/>
        </w:rPr>
        <w:t xml:space="preserve"> Bidders shall be legally incorporated entities, or groups fo</w:t>
      </w:r>
      <w:r w:rsidR="00BA321C" w:rsidRPr="00CB3771">
        <w:rPr>
          <w:rFonts w:ascii="Arial" w:hAnsi="Arial" w:cs="Arial"/>
          <w:sz w:val="20"/>
          <w:szCs w:val="20"/>
          <w:lang w:eastAsia="en-US"/>
        </w:rPr>
        <w:t>rmed by such as joint ventures.</w:t>
      </w:r>
    </w:p>
    <w:p w14:paraId="51FA7F3B" w14:textId="77777777" w:rsidR="00473BEF" w:rsidRPr="0051032C" w:rsidRDefault="00473BEF" w:rsidP="00473BEF">
      <w:pPr>
        <w:rPr>
          <w:lang w:eastAsia="en-US"/>
        </w:rPr>
      </w:pPr>
    </w:p>
    <w:p w14:paraId="11EFDF84" w14:textId="77777777" w:rsidR="00473BEF" w:rsidRPr="0051032C" w:rsidRDefault="00473BEF" w:rsidP="00473BEF">
      <w:pPr>
        <w:pStyle w:val="BalloonText"/>
        <w:jc w:val="both"/>
        <w:rPr>
          <w:rFonts w:ascii="Arial" w:hAnsi="Arial" w:cs="Arial"/>
          <w:strike/>
          <w:sz w:val="20"/>
          <w:szCs w:val="20"/>
        </w:rPr>
      </w:pPr>
      <w:r w:rsidRPr="0051032C">
        <w:rPr>
          <w:rFonts w:ascii="Arial" w:hAnsi="Arial" w:cs="Arial"/>
          <w:sz w:val="20"/>
          <w:szCs w:val="20"/>
          <w:lang w:eastAsia="en-US"/>
        </w:rPr>
        <w:t>This bid is open to all national and international suppliers who are legally constituted, can provide the requested services</w:t>
      </w:r>
      <w:r w:rsidR="00173B19" w:rsidRPr="0051032C">
        <w:rPr>
          <w:rFonts w:ascii="Arial" w:hAnsi="Arial" w:cs="Arial"/>
          <w:strike/>
          <w:sz w:val="20"/>
          <w:szCs w:val="20"/>
          <w:lang w:eastAsia="en-US"/>
        </w:rPr>
        <w:t>.</w:t>
      </w:r>
    </w:p>
    <w:p w14:paraId="3A5E7FB4" w14:textId="77777777" w:rsidR="00473BEF" w:rsidRPr="0051032C" w:rsidRDefault="00473BEF" w:rsidP="00473BEF">
      <w:pPr>
        <w:pStyle w:val="BalloonText"/>
        <w:jc w:val="both"/>
        <w:rPr>
          <w:rFonts w:ascii="Arial" w:hAnsi="Arial" w:cs="Arial"/>
          <w:strike/>
          <w:sz w:val="20"/>
          <w:szCs w:val="20"/>
        </w:rPr>
      </w:pPr>
    </w:p>
    <w:p w14:paraId="5655F16F" w14:textId="77777777" w:rsidR="004D2DBB" w:rsidRPr="0051032C" w:rsidRDefault="004D2DBB" w:rsidP="002C65AC">
      <w:pPr>
        <w:spacing w:line="280" w:lineRule="exact"/>
        <w:jc w:val="both"/>
        <w:rPr>
          <w:rFonts w:ascii="Arial" w:hAnsi="Arial" w:cs="Arial"/>
          <w:sz w:val="20"/>
          <w:szCs w:val="20"/>
          <w:lang w:eastAsia="en-US"/>
        </w:rPr>
      </w:pPr>
      <w:r w:rsidRPr="0051032C">
        <w:rPr>
          <w:rFonts w:ascii="Arial" w:hAnsi="Arial" w:cs="Arial"/>
          <w:sz w:val="20"/>
          <w:szCs w:val="20"/>
          <w:lang w:eastAsia="en-US"/>
        </w:rPr>
        <w:t>Bidders are ineligible if at the time of submission of the offer:</w:t>
      </w:r>
    </w:p>
    <w:p w14:paraId="3A1C0F62" w14:textId="77777777" w:rsidR="004D2DBB" w:rsidRPr="0051032C" w:rsidRDefault="004D2DBB" w:rsidP="002C65AC">
      <w:pPr>
        <w:spacing w:line="280" w:lineRule="exact"/>
        <w:jc w:val="both"/>
        <w:rPr>
          <w:rFonts w:ascii="Arial" w:hAnsi="Arial" w:cs="Arial"/>
          <w:sz w:val="20"/>
          <w:szCs w:val="20"/>
          <w:lang w:eastAsia="en-US"/>
        </w:rPr>
      </w:pPr>
    </w:p>
    <w:p w14:paraId="6186F732" w14:textId="77777777" w:rsidR="004D2DBB" w:rsidRPr="0051032C" w:rsidRDefault="004D2DBB" w:rsidP="002C65AC">
      <w:pPr>
        <w:spacing w:line="280" w:lineRule="exact"/>
        <w:jc w:val="both"/>
        <w:rPr>
          <w:rFonts w:ascii="Arial" w:hAnsi="Arial" w:cs="Arial"/>
          <w:sz w:val="20"/>
          <w:szCs w:val="20"/>
          <w:lang w:eastAsia="en-US"/>
        </w:rPr>
      </w:pPr>
      <w:r w:rsidRPr="0051032C">
        <w:rPr>
          <w:rFonts w:ascii="Arial" w:hAnsi="Arial" w:cs="Arial"/>
          <w:sz w:val="20"/>
          <w:szCs w:val="20"/>
          <w:lang w:eastAsia="en-US"/>
        </w:rPr>
        <w:t>(a) The bidder is on the exclusion list published on the global portal for suppliers of the United Nations Organization, (</w:t>
      </w:r>
      <w:hyperlink r:id="rId18" w:history="1">
        <w:r w:rsidRPr="0051032C">
          <w:rPr>
            <w:rStyle w:val="Hyperlink"/>
            <w:rFonts w:ascii="Arial" w:hAnsi="Arial" w:cs="Arial"/>
            <w:sz w:val="20"/>
            <w:szCs w:val="20"/>
            <w:lang w:val="en-US"/>
          </w:rPr>
          <w:t>http://www.ungm.org</w:t>
        </w:r>
      </w:hyperlink>
      <w:r w:rsidRPr="007A2619">
        <w:rPr>
          <w:rFonts w:ascii="Arial" w:hAnsi="Arial" w:cs="Arial"/>
          <w:sz w:val="20"/>
          <w:szCs w:val="20"/>
          <w:lang w:val="en-US"/>
        </w:rPr>
        <w:t xml:space="preserve">) </w:t>
      </w:r>
      <w:r w:rsidRPr="0051032C">
        <w:rPr>
          <w:rFonts w:ascii="Arial" w:hAnsi="Arial" w:cs="Arial"/>
          <w:sz w:val="20"/>
          <w:szCs w:val="20"/>
          <w:lang w:eastAsia="en-US"/>
        </w:rPr>
        <w:t xml:space="preserve">due to fraudulent activities. </w:t>
      </w:r>
    </w:p>
    <w:p w14:paraId="11C615C7" w14:textId="77777777" w:rsidR="004D2DBB" w:rsidRPr="0051032C" w:rsidRDefault="004D2DBB" w:rsidP="002C65AC">
      <w:pPr>
        <w:spacing w:line="280" w:lineRule="exact"/>
        <w:jc w:val="both"/>
        <w:rPr>
          <w:rFonts w:ascii="Arial" w:hAnsi="Arial" w:cs="Arial"/>
          <w:sz w:val="20"/>
          <w:szCs w:val="20"/>
          <w:lang w:eastAsia="en-US"/>
        </w:rPr>
      </w:pPr>
      <w:r w:rsidRPr="0051032C">
        <w:rPr>
          <w:rFonts w:ascii="Arial" w:hAnsi="Arial" w:cs="Arial"/>
          <w:sz w:val="20"/>
          <w:szCs w:val="20"/>
          <w:lang w:eastAsia="en-US"/>
        </w:rPr>
        <w:t>(b) The name of the bidder appears on the</w:t>
      </w:r>
      <w:r w:rsidR="00C6508E" w:rsidRPr="0051032C">
        <w:rPr>
          <w:rFonts w:ascii="Arial" w:hAnsi="Arial" w:cs="Arial"/>
          <w:color w:val="333333"/>
          <w:sz w:val="19"/>
          <w:szCs w:val="19"/>
          <w:lang w:val="en"/>
        </w:rPr>
        <w:t xml:space="preserve"> Consolidated United Nations Security Council Sanctions List which includes all individuals and entities subject to sanctions measures imposed by the Security Council</w:t>
      </w:r>
      <w:r w:rsidR="00C6508E" w:rsidRPr="0051032C">
        <w:rPr>
          <w:rFonts w:ascii="Arial" w:hAnsi="Arial" w:cs="Arial"/>
          <w:sz w:val="20"/>
          <w:szCs w:val="20"/>
          <w:lang w:eastAsia="en-US"/>
        </w:rPr>
        <w:t>.</w:t>
      </w:r>
    </w:p>
    <w:p w14:paraId="773E3A3F" w14:textId="77777777" w:rsidR="004D2DBB" w:rsidRPr="0051032C" w:rsidRDefault="004D2DBB" w:rsidP="002C65AC">
      <w:pPr>
        <w:spacing w:line="280" w:lineRule="exact"/>
        <w:jc w:val="both"/>
        <w:rPr>
          <w:rFonts w:ascii="Arial" w:hAnsi="Arial" w:cs="Arial"/>
          <w:sz w:val="20"/>
          <w:szCs w:val="20"/>
          <w:lang w:eastAsia="en-US"/>
        </w:rPr>
      </w:pPr>
      <w:r w:rsidRPr="0051032C">
        <w:rPr>
          <w:rFonts w:ascii="Arial" w:hAnsi="Arial" w:cs="Arial"/>
          <w:sz w:val="20"/>
          <w:szCs w:val="20"/>
          <w:lang w:eastAsia="en-US"/>
        </w:rPr>
        <w:t>(c)The bidder is excluded by the World Bank Group.</w:t>
      </w:r>
    </w:p>
    <w:p w14:paraId="294D839E" w14:textId="77777777" w:rsidR="00C16BD5" w:rsidRPr="0051032C" w:rsidRDefault="00C16BD5" w:rsidP="002C65AC">
      <w:pPr>
        <w:spacing w:line="280" w:lineRule="exact"/>
        <w:jc w:val="both"/>
        <w:rPr>
          <w:rFonts w:ascii="Arial" w:hAnsi="Arial" w:cs="Arial"/>
          <w:sz w:val="20"/>
          <w:szCs w:val="20"/>
          <w:lang w:eastAsia="en-US"/>
        </w:rPr>
      </w:pPr>
    </w:p>
    <w:p w14:paraId="1DBEFA46" w14:textId="77777777" w:rsidR="004D2DBB" w:rsidRPr="0051032C" w:rsidRDefault="004D2DBB" w:rsidP="002C65AC">
      <w:pPr>
        <w:spacing w:line="280" w:lineRule="exact"/>
        <w:jc w:val="both"/>
        <w:rPr>
          <w:rFonts w:ascii="Arial" w:hAnsi="Arial" w:cs="Arial"/>
          <w:b/>
          <w:sz w:val="20"/>
          <w:szCs w:val="20"/>
          <w:lang w:eastAsia="en-US"/>
        </w:rPr>
      </w:pPr>
      <w:r w:rsidRPr="0051032C">
        <w:rPr>
          <w:rFonts w:ascii="Arial" w:hAnsi="Arial" w:cs="Arial"/>
          <w:b/>
          <w:sz w:val="20"/>
          <w:szCs w:val="20"/>
          <w:lang w:eastAsia="en-US"/>
        </w:rPr>
        <w:t>3. Fraud and corruption</w:t>
      </w:r>
    </w:p>
    <w:p w14:paraId="429419E9" w14:textId="77777777" w:rsidR="004D2DBB" w:rsidRPr="0051032C" w:rsidRDefault="004D2DBB" w:rsidP="002C65AC">
      <w:pPr>
        <w:tabs>
          <w:tab w:val="num" w:pos="926"/>
        </w:tabs>
        <w:spacing w:line="280" w:lineRule="exact"/>
        <w:jc w:val="both"/>
        <w:rPr>
          <w:rFonts w:ascii="Arial" w:hAnsi="Arial" w:cs="Arial"/>
          <w:sz w:val="20"/>
          <w:szCs w:val="20"/>
        </w:rPr>
      </w:pPr>
    </w:p>
    <w:p w14:paraId="46B2C840" w14:textId="77777777" w:rsidR="004D2DBB" w:rsidRPr="0051032C" w:rsidRDefault="004D2DBB" w:rsidP="002C65AC">
      <w:pPr>
        <w:spacing w:line="300" w:lineRule="atLeast"/>
        <w:jc w:val="both"/>
        <w:rPr>
          <w:rFonts w:ascii="Arial" w:hAnsi="Arial" w:cs="Arial"/>
          <w:sz w:val="20"/>
          <w:szCs w:val="20"/>
          <w:lang w:eastAsia="en-US"/>
        </w:rPr>
      </w:pPr>
      <w:r w:rsidRPr="0051032C">
        <w:rPr>
          <w:rFonts w:ascii="Arial" w:hAnsi="Arial" w:cs="Arial"/>
          <w:sz w:val="20"/>
          <w:szCs w:val="20"/>
          <w:lang w:eastAsia="en-US"/>
        </w:rPr>
        <w:t xml:space="preserve">UNESCO requires that bidders, contractors and their subcontractors adhere to the highest standard of moral and ethical conduct during the procurement and execution of UNESCO contracts and do not engage in corrupt, fraudulent, collusive, coercive or obstructive practices. </w:t>
      </w:r>
    </w:p>
    <w:p w14:paraId="53B91976" w14:textId="77777777" w:rsidR="004D2DBB" w:rsidRPr="0051032C" w:rsidRDefault="004D2DBB" w:rsidP="002C65AC">
      <w:pPr>
        <w:jc w:val="both"/>
        <w:rPr>
          <w:lang w:val="en" w:eastAsia="en-US"/>
        </w:rPr>
      </w:pPr>
    </w:p>
    <w:p w14:paraId="7F12B861" w14:textId="77777777" w:rsidR="004D2DBB" w:rsidRPr="0051032C" w:rsidRDefault="004D2DBB" w:rsidP="002C65AC">
      <w:pPr>
        <w:spacing w:line="300" w:lineRule="atLeast"/>
        <w:jc w:val="both"/>
        <w:rPr>
          <w:rFonts w:ascii="Arial" w:hAnsi="Arial" w:cs="Arial"/>
          <w:sz w:val="20"/>
          <w:szCs w:val="20"/>
          <w:lang w:eastAsia="en-US"/>
        </w:rPr>
      </w:pPr>
      <w:r w:rsidRPr="0051032C">
        <w:rPr>
          <w:rFonts w:ascii="Arial" w:hAnsi="Arial" w:cs="Arial"/>
          <w:sz w:val="20"/>
          <w:szCs w:val="20"/>
          <w:lang w:eastAsia="en-US"/>
        </w:rPr>
        <w:t>For the purpose of this provision such practices are collectively referred to as “fraud and corruption”</w:t>
      </w:r>
      <w:r w:rsidR="00C6508E" w:rsidRPr="0051032C">
        <w:rPr>
          <w:rFonts w:ascii="Arial" w:hAnsi="Arial" w:cs="Arial"/>
          <w:sz w:val="20"/>
          <w:szCs w:val="20"/>
          <w:lang w:eastAsia="en-US"/>
        </w:rPr>
        <w:t xml:space="preserve"> and defined as follows</w:t>
      </w:r>
      <w:r w:rsidRPr="0051032C">
        <w:rPr>
          <w:rFonts w:ascii="Arial" w:hAnsi="Arial" w:cs="Arial"/>
          <w:sz w:val="20"/>
          <w:szCs w:val="20"/>
          <w:lang w:eastAsia="en-US"/>
        </w:rPr>
        <w:t>:</w:t>
      </w:r>
    </w:p>
    <w:p w14:paraId="0C384C64" w14:textId="77777777" w:rsidR="004D2DBB" w:rsidRPr="0051032C" w:rsidRDefault="004D2DBB" w:rsidP="004D2DBB">
      <w:pPr>
        <w:spacing w:line="300" w:lineRule="atLeast"/>
        <w:rPr>
          <w:rFonts w:ascii="Arial" w:hAnsi="Arial" w:cs="Arial"/>
          <w:sz w:val="20"/>
          <w:szCs w:val="20"/>
          <w:lang w:eastAsia="en-US"/>
        </w:rPr>
      </w:pPr>
      <w:r w:rsidRPr="0051032C">
        <w:rPr>
          <w:rFonts w:ascii="Arial" w:hAnsi="Arial" w:cs="Arial"/>
          <w:sz w:val="20"/>
          <w:szCs w:val="20"/>
          <w:lang w:eastAsia="en-US"/>
        </w:rPr>
        <w:t> </w:t>
      </w:r>
    </w:p>
    <w:p w14:paraId="66D74236"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t>“Corrupt practice”</w:t>
      </w:r>
      <w:r w:rsidR="00C6508E" w:rsidRPr="0051032C">
        <w:rPr>
          <w:rFonts w:ascii="Arial" w:hAnsi="Arial" w:cs="Arial"/>
          <w:sz w:val="20"/>
          <w:szCs w:val="20"/>
          <w:lang w:eastAsia="en-US"/>
        </w:rPr>
        <w:t xml:space="preserve"> is the offering, giving, receiving or soliciting, directly or indirectly, an undue advantage, in order that the person receiving the advantage, or a third person, act or refrain from acting in the exercise of their official duties, or abuse their real or supposed influence</w:t>
      </w:r>
      <w:r w:rsidRPr="0051032C">
        <w:rPr>
          <w:rFonts w:ascii="Arial" w:hAnsi="Arial" w:cs="Arial"/>
          <w:sz w:val="20"/>
          <w:szCs w:val="20"/>
          <w:lang w:eastAsia="en-US"/>
        </w:rPr>
        <w:t>; </w:t>
      </w:r>
    </w:p>
    <w:p w14:paraId="6B14000F"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t>“Fraudulent practice”</w:t>
      </w:r>
      <w:r w:rsidR="00C6508E" w:rsidRPr="0051032C">
        <w:rPr>
          <w:rFonts w:ascii="Arial" w:hAnsi="Arial" w:cs="Arial"/>
          <w:sz w:val="20"/>
          <w:szCs w:val="20"/>
          <w:lang w:eastAsia="en-US"/>
        </w:rPr>
        <w:t xml:space="preserve"> is a knowing misrepresentation of the truth or concealment of a material fact aiming at misleading another party in view of obtaining a financial or other benefit or avoiding an obligation, or in view of having another party act to their detriment</w:t>
      </w:r>
      <w:r w:rsidRPr="0051032C">
        <w:rPr>
          <w:rFonts w:ascii="Arial" w:hAnsi="Arial" w:cs="Arial"/>
          <w:sz w:val="20"/>
          <w:szCs w:val="20"/>
          <w:lang w:eastAsia="en-US"/>
        </w:rPr>
        <w:t>;</w:t>
      </w:r>
    </w:p>
    <w:p w14:paraId="7953359C"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t>“Collusive practice” means an arrangement between two or more parties designed to achieve an improper purpose, including influencing improperly the actions of another party;</w:t>
      </w:r>
    </w:p>
    <w:p w14:paraId="083C8CC0"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15F04498"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t>“Obstructive practice” means acts intended to materially impede the exercise of UNESCO’s contractual rights of audit, investigation and access to information, including destruction, falsification, alteration or concealment of evidence material to a UNESCO investigation into allegations of fraud and corruption.</w:t>
      </w:r>
    </w:p>
    <w:p w14:paraId="3D844074" w14:textId="77777777" w:rsidR="004D2DBB" w:rsidRPr="0051032C" w:rsidRDefault="004D2DBB" w:rsidP="00564493">
      <w:pPr>
        <w:pStyle w:val="ListParagraph"/>
        <w:numPr>
          <w:ilvl w:val="0"/>
          <w:numId w:val="4"/>
        </w:numPr>
        <w:spacing w:line="300" w:lineRule="atLeast"/>
        <w:contextualSpacing/>
        <w:jc w:val="both"/>
        <w:rPr>
          <w:rFonts w:ascii="Arial" w:hAnsi="Arial" w:cs="Arial"/>
          <w:sz w:val="20"/>
          <w:szCs w:val="20"/>
          <w:lang w:eastAsia="en-US"/>
        </w:rPr>
      </w:pPr>
      <w:r w:rsidRPr="0051032C">
        <w:rPr>
          <w:rFonts w:ascii="Arial" w:hAnsi="Arial" w:cs="Arial"/>
          <w:sz w:val="20"/>
          <w:szCs w:val="20"/>
          <w:lang w:eastAsia="en-US"/>
        </w:rPr>
        <w:lastRenderedPageBreak/>
        <w:t>“Unethical practice” means conduct or behavio</w:t>
      </w:r>
      <w:r w:rsidR="00EB3075" w:rsidRPr="0051032C">
        <w:rPr>
          <w:rFonts w:ascii="Arial" w:hAnsi="Arial" w:cs="Arial"/>
          <w:sz w:val="20"/>
          <w:szCs w:val="20"/>
          <w:lang w:eastAsia="en-US"/>
        </w:rPr>
        <w:t>u</w:t>
      </w:r>
      <w:r w:rsidRPr="0051032C">
        <w:rPr>
          <w:rFonts w:ascii="Arial" w:hAnsi="Arial" w:cs="Arial"/>
          <w:sz w:val="20"/>
          <w:szCs w:val="20"/>
          <w:lang w:eastAsia="en-US"/>
        </w:rPr>
        <w:t>r that is contrary to Staff or Supplier codes of conduct, such as those relating to conflict of interest, gifts, hospitality, postemployment provisions, abuse of authority and harassment.</w:t>
      </w:r>
    </w:p>
    <w:p w14:paraId="15A975B0" w14:textId="77777777" w:rsidR="004D2DBB" w:rsidRPr="0051032C" w:rsidRDefault="004D2DBB" w:rsidP="004D2DBB">
      <w:pPr>
        <w:pStyle w:val="ListParagraph"/>
        <w:spacing w:line="300" w:lineRule="atLeast"/>
        <w:ind w:left="0"/>
        <w:contextualSpacing/>
        <w:rPr>
          <w:rFonts w:ascii="Arial" w:hAnsi="Arial" w:cs="Arial"/>
          <w:sz w:val="20"/>
          <w:szCs w:val="20"/>
          <w:lang w:eastAsia="en-US"/>
        </w:rPr>
      </w:pPr>
    </w:p>
    <w:p w14:paraId="2114A8B9" w14:textId="77777777" w:rsidR="004D2DBB" w:rsidRPr="0051032C" w:rsidRDefault="004D2DBB" w:rsidP="002C65AC">
      <w:pPr>
        <w:spacing w:line="300" w:lineRule="atLeast"/>
        <w:jc w:val="both"/>
        <w:rPr>
          <w:rFonts w:ascii="Arial" w:hAnsi="Arial" w:cs="Arial"/>
          <w:color w:val="1F497D"/>
          <w:sz w:val="20"/>
          <w:szCs w:val="20"/>
          <w:lang w:val="en"/>
        </w:rPr>
      </w:pPr>
      <w:r w:rsidRPr="0051032C">
        <w:rPr>
          <w:rFonts w:ascii="Arial" w:hAnsi="Arial" w:cs="Arial"/>
          <w:sz w:val="20"/>
          <w:szCs w:val="20"/>
          <w:lang w:val="en"/>
        </w:rPr>
        <w:t xml:space="preserve">UNESCO expects that all suppliers who wish to do business with UNESCO will embrace the </w:t>
      </w:r>
      <w:hyperlink r:id="rId19" w:history="1">
        <w:r w:rsidRPr="0051032C">
          <w:rPr>
            <w:rStyle w:val="Hyperlink"/>
            <w:rFonts w:ascii="Arial" w:hAnsi="Arial" w:cs="Arial"/>
            <w:sz w:val="20"/>
            <w:szCs w:val="20"/>
            <w:lang w:val="en"/>
          </w:rPr>
          <w:t>United Nations Supplier Code of Conduct</w:t>
        </w:r>
      </w:hyperlink>
    </w:p>
    <w:p w14:paraId="30997522" w14:textId="77777777" w:rsidR="004D2DBB" w:rsidRPr="0051032C" w:rsidRDefault="004D2DBB" w:rsidP="004D2DBB">
      <w:pPr>
        <w:rPr>
          <w:rFonts w:ascii="Arial" w:hAnsi="Arial" w:cs="Arial"/>
          <w:sz w:val="20"/>
          <w:szCs w:val="20"/>
          <w:lang w:val="en" w:eastAsia="en-US"/>
        </w:rPr>
      </w:pPr>
    </w:p>
    <w:p w14:paraId="0A2F6E79" w14:textId="77777777" w:rsidR="004D2DBB" w:rsidRPr="0051032C" w:rsidRDefault="004D2DBB" w:rsidP="004D2DBB">
      <w:pPr>
        <w:pStyle w:val="default0"/>
        <w:spacing w:before="0" w:beforeAutospacing="0" w:after="0" w:afterAutospacing="0" w:line="280" w:lineRule="exact"/>
        <w:jc w:val="both"/>
        <w:rPr>
          <w:rFonts w:ascii="Arial" w:hAnsi="Arial" w:cs="Arial"/>
          <w:sz w:val="20"/>
          <w:szCs w:val="20"/>
          <w:lang w:val="en-GB"/>
        </w:rPr>
      </w:pPr>
      <w:r w:rsidRPr="0051032C">
        <w:rPr>
          <w:rFonts w:ascii="Arial" w:eastAsia="Times New Roman" w:hAnsi="Arial" w:cs="Arial"/>
          <w:sz w:val="20"/>
          <w:szCs w:val="20"/>
          <w:lang w:val="en-GB" w:eastAsia="fr-FR"/>
        </w:rPr>
        <w:t xml:space="preserve">UN Agencies have adopted a </w:t>
      </w:r>
      <w:r w:rsidR="00950524" w:rsidRPr="0051032C">
        <w:rPr>
          <w:rFonts w:ascii="Arial" w:eastAsia="Times New Roman" w:hAnsi="Arial" w:cs="Arial"/>
          <w:sz w:val="20"/>
          <w:szCs w:val="20"/>
          <w:lang w:val="en-GB" w:eastAsia="fr-FR"/>
        </w:rPr>
        <w:t>zero-tolerance</w:t>
      </w:r>
      <w:r w:rsidRPr="0051032C">
        <w:rPr>
          <w:rFonts w:ascii="Arial" w:eastAsia="Times New Roman" w:hAnsi="Arial" w:cs="Arial"/>
          <w:sz w:val="20"/>
          <w:szCs w:val="20"/>
          <w:lang w:val="en-GB" w:eastAsia="fr-FR"/>
        </w:rPr>
        <w:t xml:space="preserv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r w:rsidRPr="0051032C">
        <w:rPr>
          <w:rFonts w:ascii="Arial" w:hAnsi="Arial" w:cs="Arial"/>
          <w:sz w:val="20"/>
          <w:szCs w:val="20"/>
          <w:lang w:val="en-GB"/>
        </w:rPr>
        <w:t>.</w:t>
      </w:r>
    </w:p>
    <w:p w14:paraId="58ADD89E" w14:textId="77777777" w:rsidR="004D2DBB" w:rsidRPr="0051032C" w:rsidRDefault="004D2DBB" w:rsidP="004D2DBB">
      <w:pPr>
        <w:pStyle w:val="default0"/>
        <w:spacing w:before="0" w:beforeAutospacing="0" w:after="0" w:afterAutospacing="0"/>
        <w:jc w:val="both"/>
        <w:rPr>
          <w:rFonts w:ascii="Arial" w:eastAsia="Times New Roman" w:hAnsi="Arial" w:cs="Arial"/>
          <w:sz w:val="20"/>
          <w:szCs w:val="20"/>
          <w:lang w:val="en"/>
        </w:rPr>
      </w:pPr>
    </w:p>
    <w:p w14:paraId="205C1C3D" w14:textId="77777777" w:rsidR="004D2DBB" w:rsidRPr="0051032C" w:rsidRDefault="004D2DBB" w:rsidP="004D2DBB">
      <w:pPr>
        <w:pStyle w:val="default0"/>
        <w:spacing w:before="0" w:beforeAutospacing="0" w:after="0" w:afterAutospacing="0"/>
        <w:jc w:val="both"/>
        <w:rPr>
          <w:rFonts w:ascii="Arial" w:eastAsia="Times New Roman" w:hAnsi="Arial" w:cs="Arial"/>
          <w:sz w:val="20"/>
          <w:szCs w:val="20"/>
          <w:lang w:val="en"/>
        </w:rPr>
      </w:pPr>
      <w:r w:rsidRPr="0051032C">
        <w:rPr>
          <w:rFonts w:ascii="Arial" w:eastAsia="Times New Roman" w:hAnsi="Arial" w:cs="Arial"/>
          <w:sz w:val="20"/>
          <w:szCs w:val="20"/>
          <w:lang w:val="en"/>
        </w:rPr>
        <w:t>UNESCO will:</w:t>
      </w:r>
    </w:p>
    <w:p w14:paraId="08B406C9" w14:textId="77777777" w:rsidR="004D2DBB" w:rsidRPr="0051032C" w:rsidRDefault="004D2DBB" w:rsidP="00564493">
      <w:pPr>
        <w:pStyle w:val="ListParagraph"/>
        <w:numPr>
          <w:ilvl w:val="0"/>
          <w:numId w:val="5"/>
        </w:numPr>
        <w:spacing w:line="300" w:lineRule="atLeast"/>
        <w:contextualSpacing/>
        <w:rPr>
          <w:rFonts w:ascii="Arial" w:eastAsia="Calibri" w:hAnsi="Arial" w:cs="Arial"/>
          <w:sz w:val="20"/>
          <w:szCs w:val="20"/>
          <w:lang w:eastAsia="en-US"/>
        </w:rPr>
      </w:pPr>
      <w:r w:rsidRPr="0051032C">
        <w:rPr>
          <w:rFonts w:ascii="Arial" w:eastAsia="Calibri" w:hAnsi="Arial" w:cs="Arial"/>
          <w:sz w:val="20"/>
          <w:szCs w:val="20"/>
          <w:lang w:eastAsia="en-US"/>
        </w:rPr>
        <w:t>Reject a proposal to award a contract if it determines that a vendor recommended for award has engaged in fraud and corruption in competing for the contract in question.</w:t>
      </w:r>
    </w:p>
    <w:p w14:paraId="7D751074" w14:textId="77777777" w:rsidR="004D2DBB" w:rsidRPr="0051032C" w:rsidRDefault="004D2DBB" w:rsidP="00564493">
      <w:pPr>
        <w:pStyle w:val="ListParagraph"/>
        <w:numPr>
          <w:ilvl w:val="0"/>
          <w:numId w:val="5"/>
        </w:numPr>
        <w:spacing w:line="300" w:lineRule="atLeast"/>
        <w:contextualSpacing/>
        <w:rPr>
          <w:rFonts w:ascii="Calibri" w:eastAsia="Calibri" w:hAnsi="Calibri"/>
          <w:sz w:val="22"/>
          <w:szCs w:val="22"/>
          <w:lang w:eastAsia="en-US"/>
        </w:rPr>
      </w:pPr>
      <w:r w:rsidRPr="0051032C">
        <w:rPr>
          <w:rFonts w:ascii="Arial" w:eastAsia="Calibri" w:hAnsi="Arial" w:cs="Arial"/>
          <w:sz w:val="20"/>
          <w:szCs w:val="20"/>
          <w:lang w:eastAsia="en-US"/>
        </w:rPr>
        <w:t>Cancel or terminate a contract if it determines that a vendor has engaged in fraud and corruption in competing for or in executing a UNESCO contract.</w:t>
      </w:r>
    </w:p>
    <w:p w14:paraId="0F051E44" w14:textId="77777777" w:rsidR="004D2DBB" w:rsidRPr="0051032C" w:rsidRDefault="004D2DBB" w:rsidP="00564493">
      <w:pPr>
        <w:pStyle w:val="ListParagraph"/>
        <w:numPr>
          <w:ilvl w:val="0"/>
          <w:numId w:val="5"/>
        </w:numPr>
        <w:spacing w:line="300" w:lineRule="atLeast"/>
        <w:contextualSpacing/>
        <w:rPr>
          <w:rFonts w:ascii="Arial" w:hAnsi="Arial" w:cs="Arial"/>
          <w:sz w:val="20"/>
          <w:szCs w:val="20"/>
          <w:lang w:val="en"/>
        </w:rPr>
      </w:pPr>
      <w:r w:rsidRPr="0051032C">
        <w:rPr>
          <w:rFonts w:ascii="Arial" w:hAnsi="Arial" w:cs="Arial"/>
          <w:sz w:val="20"/>
          <w:szCs w:val="20"/>
          <w:lang w:val="en"/>
        </w:rPr>
        <w:t>Declare a vendor ineligible, either indefinitely or for a stated period of time, to become a UN registered vendor if it at any time determines that the vendor has engaged in fraud and corruption in competing for or in executing a UNESCO contract.</w:t>
      </w:r>
    </w:p>
    <w:p w14:paraId="5266CE60" w14:textId="77777777" w:rsidR="00A9251A" w:rsidRPr="0051032C" w:rsidRDefault="00A9251A" w:rsidP="004D2DBB">
      <w:pPr>
        <w:pStyle w:val="BalloonText"/>
        <w:spacing w:line="280" w:lineRule="exact"/>
        <w:jc w:val="both"/>
        <w:rPr>
          <w:rFonts w:ascii="Arial" w:hAnsi="Arial" w:cs="Arial"/>
          <w:sz w:val="20"/>
          <w:szCs w:val="20"/>
        </w:rPr>
      </w:pPr>
    </w:p>
    <w:p w14:paraId="4D081124" w14:textId="77777777" w:rsidR="004D2DBB" w:rsidRDefault="00A9251A" w:rsidP="004D2DBB">
      <w:pPr>
        <w:pStyle w:val="BalloonText"/>
        <w:spacing w:line="280" w:lineRule="exact"/>
        <w:jc w:val="both"/>
        <w:rPr>
          <w:rFonts w:ascii="Arial" w:hAnsi="Arial" w:cs="Arial"/>
          <w:color w:val="0000FF"/>
          <w:sz w:val="20"/>
          <w:szCs w:val="20"/>
          <w:u w:val="single"/>
          <w:lang w:val="en"/>
        </w:rPr>
      </w:pPr>
      <w:r w:rsidRPr="0051032C">
        <w:rPr>
          <w:rFonts w:ascii="Arial" w:hAnsi="Arial" w:cs="Arial"/>
          <w:sz w:val="20"/>
          <w:szCs w:val="20"/>
        </w:rPr>
        <w:t xml:space="preserve">Any concern or evidence that corruption or fraud may have occurred or is occurring related to a UNESCO contract shall be forwarded to the Office of Internal Oversight. </w:t>
      </w:r>
      <w:r w:rsidR="004D2DBB" w:rsidRPr="0051032C">
        <w:rPr>
          <w:rFonts w:ascii="Arial" w:hAnsi="Arial" w:cs="Arial"/>
          <w:sz w:val="20"/>
          <w:szCs w:val="20"/>
        </w:rPr>
        <w:t xml:space="preserve">Please refer to </w:t>
      </w:r>
      <w:hyperlink r:id="rId20" w:history="1">
        <w:r w:rsidR="004D2DBB" w:rsidRPr="0051032C">
          <w:rPr>
            <w:rFonts w:ascii="Arial" w:hAnsi="Arial" w:cs="Arial"/>
            <w:color w:val="0000FF"/>
            <w:sz w:val="20"/>
            <w:szCs w:val="20"/>
            <w:u w:val="single"/>
            <w:lang w:val="en"/>
          </w:rPr>
          <w:t>how-to-report-fraud-corruption-or-abuse.</w:t>
        </w:r>
      </w:hyperlink>
    </w:p>
    <w:p w14:paraId="49866ADE" w14:textId="77777777" w:rsidR="006A2B4D" w:rsidRDefault="006A2B4D" w:rsidP="004D2DBB">
      <w:pPr>
        <w:pStyle w:val="BalloonText"/>
        <w:spacing w:line="280" w:lineRule="exact"/>
        <w:jc w:val="both"/>
        <w:rPr>
          <w:rFonts w:ascii="Arial" w:hAnsi="Arial" w:cs="Arial"/>
          <w:color w:val="0000FF"/>
          <w:sz w:val="20"/>
          <w:szCs w:val="20"/>
          <w:u w:val="single"/>
          <w:lang w:val="en"/>
        </w:rPr>
      </w:pPr>
    </w:p>
    <w:p w14:paraId="44BEA9DB" w14:textId="77777777" w:rsidR="006A2B4D" w:rsidRPr="004067EF" w:rsidRDefault="006A2B4D" w:rsidP="004067EF">
      <w:pPr>
        <w:pStyle w:val="default0"/>
        <w:spacing w:before="0" w:beforeAutospacing="0" w:after="0" w:afterAutospacing="0" w:line="280" w:lineRule="exact"/>
        <w:jc w:val="both"/>
        <w:rPr>
          <w:rFonts w:ascii="Arial" w:eastAsia="Times New Roman" w:hAnsi="Arial" w:cs="Arial"/>
          <w:sz w:val="20"/>
          <w:szCs w:val="20"/>
          <w:lang w:val="en-GB" w:eastAsia="fr-FR"/>
        </w:rPr>
      </w:pPr>
      <w:r w:rsidRPr="004067EF">
        <w:rPr>
          <w:rFonts w:ascii="Arial" w:eastAsia="Times New Roman" w:hAnsi="Arial" w:cs="Arial"/>
          <w:sz w:val="20"/>
          <w:szCs w:val="20"/>
          <w:lang w:val="en-GB" w:eastAsia="fr-FR"/>
        </w:rPr>
        <w:t>“UNESCO shall have the right, at its own expense, to have the Contractor’s books and records pertaining to the project bank account and project execution reviewed (and, if desired, copied) upon prior written notice at any reasonable time agreeable to the Contractor by the UNESCO’s, internal/external auditor, auditors as UNESCO may appoint or the Contractor’s own auditor. UNESCO may conduct, or arrange for, a periodic evaluation of the contractor’s implementation of the project. To this end, the contractor will upon UNESCO’s request, enable representatives or designees of UNESCO to visit the project site(s) and facilities, inspect property and review books and records related to the project.”</w:t>
      </w:r>
    </w:p>
    <w:p w14:paraId="6186FCEA" w14:textId="77777777" w:rsidR="00752E3F" w:rsidRPr="004067EF" w:rsidRDefault="00752E3F" w:rsidP="004067EF">
      <w:pPr>
        <w:pStyle w:val="default0"/>
        <w:spacing w:before="0" w:beforeAutospacing="0" w:after="0" w:afterAutospacing="0" w:line="280" w:lineRule="exact"/>
        <w:jc w:val="both"/>
        <w:rPr>
          <w:rFonts w:ascii="Arial" w:eastAsia="Times New Roman" w:hAnsi="Arial" w:cs="Arial"/>
          <w:sz w:val="20"/>
          <w:szCs w:val="20"/>
          <w:lang w:val="en-GB" w:eastAsia="fr-FR"/>
        </w:rPr>
      </w:pPr>
    </w:p>
    <w:p w14:paraId="12A18C5B" w14:textId="77777777" w:rsidR="00752E3F" w:rsidRPr="0051032C" w:rsidRDefault="00AC39CA" w:rsidP="0031544B">
      <w:pPr>
        <w:spacing w:after="120" w:line="280" w:lineRule="exact"/>
        <w:jc w:val="both"/>
        <w:rPr>
          <w:rFonts w:ascii="Arial" w:hAnsi="Arial" w:cs="Arial"/>
          <w:b/>
          <w:sz w:val="20"/>
          <w:szCs w:val="20"/>
        </w:rPr>
      </w:pPr>
      <w:r w:rsidRPr="0051032C">
        <w:rPr>
          <w:rFonts w:ascii="Arial" w:hAnsi="Arial" w:cs="Arial"/>
          <w:b/>
          <w:sz w:val="20"/>
          <w:szCs w:val="20"/>
        </w:rPr>
        <w:t>4</w:t>
      </w:r>
      <w:r w:rsidR="00752E3F" w:rsidRPr="0051032C">
        <w:rPr>
          <w:rFonts w:ascii="Arial" w:hAnsi="Arial" w:cs="Arial"/>
          <w:b/>
          <w:sz w:val="20"/>
          <w:szCs w:val="20"/>
        </w:rPr>
        <w:t>. Cost of Bid</w:t>
      </w:r>
    </w:p>
    <w:p w14:paraId="5A922F63" w14:textId="77777777" w:rsidR="00752E3F" w:rsidRPr="0051032C" w:rsidRDefault="00752E3F" w:rsidP="00215AF5">
      <w:pPr>
        <w:jc w:val="both"/>
        <w:rPr>
          <w:rFonts w:ascii="Arial" w:hAnsi="Arial" w:cs="Arial"/>
          <w:sz w:val="20"/>
          <w:szCs w:val="20"/>
        </w:rPr>
      </w:pPr>
      <w:r w:rsidRPr="0051032C">
        <w:rPr>
          <w:rFonts w:ascii="Arial" w:hAnsi="Arial" w:cs="Arial"/>
          <w:sz w:val="20"/>
          <w:szCs w:val="20"/>
        </w:rPr>
        <w:t xml:space="preserve">The Bidder shall bear all costs associated with the preparation and submission of the </w:t>
      </w:r>
      <w:r w:rsidR="003D37E5" w:rsidRPr="0051032C">
        <w:rPr>
          <w:rFonts w:ascii="Arial" w:hAnsi="Arial" w:cs="Arial"/>
          <w:sz w:val="20"/>
          <w:szCs w:val="20"/>
        </w:rPr>
        <w:t>Bid, and the procuring UNESCO</w:t>
      </w:r>
      <w:r w:rsidRPr="0051032C">
        <w:rPr>
          <w:rFonts w:ascii="Arial" w:hAnsi="Arial" w:cs="Arial"/>
          <w:sz w:val="20"/>
          <w:szCs w:val="20"/>
        </w:rPr>
        <w:t xml:space="preserve"> will in no case be responsible or liable for those costs, regardless of the conduct or outcome of the solicitation.</w:t>
      </w:r>
    </w:p>
    <w:p w14:paraId="3530C8E0" w14:textId="77777777" w:rsidR="00215AF5" w:rsidRPr="0051032C" w:rsidRDefault="00215AF5" w:rsidP="00215AF5">
      <w:pPr>
        <w:jc w:val="both"/>
        <w:rPr>
          <w:rFonts w:ascii="Arial" w:hAnsi="Arial" w:cs="Arial"/>
          <w:sz w:val="20"/>
          <w:szCs w:val="20"/>
        </w:rPr>
      </w:pPr>
    </w:p>
    <w:p w14:paraId="2B970009" w14:textId="77777777" w:rsidR="00EE529B" w:rsidRPr="0051032C" w:rsidRDefault="00EE529B" w:rsidP="00EE529B">
      <w:pPr>
        <w:spacing w:after="120"/>
        <w:jc w:val="both"/>
        <w:rPr>
          <w:rFonts w:ascii="Arial" w:hAnsi="Arial" w:cs="Arial"/>
          <w:b/>
          <w:sz w:val="20"/>
          <w:szCs w:val="20"/>
        </w:rPr>
      </w:pPr>
      <w:r w:rsidRPr="0051032C">
        <w:rPr>
          <w:rFonts w:ascii="Arial" w:hAnsi="Arial" w:cs="Arial"/>
          <w:b/>
          <w:snapToGrid w:val="0"/>
          <w:sz w:val="20"/>
          <w:szCs w:val="20"/>
        </w:rPr>
        <w:t xml:space="preserve">5. </w:t>
      </w:r>
      <w:r w:rsidRPr="0051032C">
        <w:rPr>
          <w:rFonts w:ascii="Arial" w:hAnsi="Arial" w:cs="Arial"/>
          <w:b/>
          <w:sz w:val="20"/>
          <w:szCs w:val="20"/>
        </w:rPr>
        <w:t>Site Visit</w:t>
      </w:r>
      <w:r>
        <w:rPr>
          <w:rFonts w:ascii="Arial" w:hAnsi="Arial" w:cs="Arial"/>
          <w:b/>
          <w:sz w:val="20"/>
          <w:szCs w:val="20"/>
        </w:rPr>
        <w:t xml:space="preserve">. </w:t>
      </w:r>
    </w:p>
    <w:p w14:paraId="5AE917C2" w14:textId="77777777" w:rsidR="00D11415" w:rsidRDefault="00D11415" w:rsidP="00D11415">
      <w:pPr>
        <w:jc w:val="both"/>
        <w:rPr>
          <w:rFonts w:ascii="Arial" w:hAnsi="Arial" w:cs="Arial"/>
          <w:b/>
          <w:sz w:val="20"/>
          <w:szCs w:val="20"/>
        </w:rPr>
      </w:pPr>
      <w:r w:rsidRPr="0051032C">
        <w:rPr>
          <w:rFonts w:ascii="Arial" w:hAnsi="Arial" w:cs="Arial"/>
          <w:sz w:val="20"/>
          <w:szCs w:val="20"/>
        </w:rPr>
        <w:t xml:space="preserve">UNESCO will organize a site visit as specified in the </w:t>
      </w:r>
      <w:r w:rsidRPr="0051032C">
        <w:rPr>
          <w:rFonts w:ascii="Arial" w:hAnsi="Arial" w:cs="Arial"/>
          <w:b/>
          <w:sz w:val="20"/>
          <w:szCs w:val="20"/>
        </w:rPr>
        <w:t>Bid Data Sheet (BDS), Annex II</w:t>
      </w:r>
      <w:r>
        <w:rPr>
          <w:rFonts w:ascii="Arial" w:hAnsi="Arial" w:cs="Arial"/>
          <w:sz w:val="20"/>
          <w:szCs w:val="20"/>
        </w:rPr>
        <w:t xml:space="preserve"> which will be followed by a short bidders’ conference in which UNESCO will answer questions bidders might have. </w:t>
      </w:r>
      <w:r>
        <w:rPr>
          <w:rFonts w:ascii="Arial" w:hAnsi="Arial" w:cs="Arial"/>
          <w:b/>
          <w:bCs/>
          <w:sz w:val="20"/>
          <w:szCs w:val="20"/>
        </w:rPr>
        <w:t xml:space="preserve">Bidders should send their interest to the Focal Persons specified in the </w:t>
      </w:r>
      <w:bookmarkStart w:id="5" w:name="_Hlk78541822"/>
      <w:r>
        <w:rPr>
          <w:rFonts w:ascii="Arial" w:hAnsi="Arial" w:cs="Arial"/>
          <w:b/>
          <w:bCs/>
          <w:sz w:val="20"/>
          <w:szCs w:val="20"/>
        </w:rPr>
        <w:t>Bid</w:t>
      </w:r>
      <w:r>
        <w:rPr>
          <w:rFonts w:ascii="Arial" w:hAnsi="Arial" w:cs="Arial"/>
          <w:b/>
          <w:sz w:val="20"/>
          <w:szCs w:val="20"/>
        </w:rPr>
        <w:t xml:space="preserve"> Data Sheet (BDS), Annex II</w:t>
      </w:r>
      <w:bookmarkEnd w:id="5"/>
      <w:r>
        <w:rPr>
          <w:rFonts w:ascii="Arial" w:hAnsi="Arial" w:cs="Arial"/>
          <w:b/>
          <w:sz w:val="20"/>
          <w:szCs w:val="20"/>
        </w:rPr>
        <w:t>.</w:t>
      </w:r>
    </w:p>
    <w:p w14:paraId="3B415A0C" w14:textId="77777777" w:rsidR="00D11415" w:rsidRPr="009F18DA" w:rsidRDefault="00D11415" w:rsidP="00D11415">
      <w:pPr>
        <w:jc w:val="both"/>
        <w:rPr>
          <w:rFonts w:ascii="Arial" w:hAnsi="Arial" w:cs="Arial"/>
          <w:b/>
          <w:bCs/>
          <w:sz w:val="20"/>
          <w:szCs w:val="20"/>
        </w:rPr>
      </w:pPr>
      <w:r w:rsidRPr="009F18DA">
        <w:rPr>
          <w:rFonts w:ascii="Arial" w:hAnsi="Arial" w:cs="Arial"/>
          <w:b/>
          <w:bCs/>
          <w:sz w:val="20"/>
          <w:szCs w:val="20"/>
        </w:rPr>
        <w:t>Participation in site visits, pre-bid conferences</w:t>
      </w:r>
      <w:r w:rsidR="009B6F34">
        <w:rPr>
          <w:rFonts w:ascii="Arial" w:hAnsi="Arial" w:cs="Arial"/>
          <w:b/>
          <w:bCs/>
          <w:sz w:val="20"/>
          <w:szCs w:val="20"/>
        </w:rPr>
        <w:t xml:space="preserve"> if any</w:t>
      </w:r>
      <w:r w:rsidRPr="009F18DA">
        <w:rPr>
          <w:rFonts w:ascii="Arial" w:hAnsi="Arial" w:cs="Arial"/>
          <w:b/>
          <w:bCs/>
          <w:sz w:val="20"/>
          <w:szCs w:val="20"/>
        </w:rPr>
        <w:t xml:space="preserve">, and virtual meetings </w:t>
      </w:r>
      <w:r w:rsidR="009B6F34">
        <w:rPr>
          <w:rFonts w:ascii="Arial" w:hAnsi="Arial" w:cs="Arial"/>
          <w:b/>
          <w:bCs/>
          <w:sz w:val="20"/>
          <w:szCs w:val="20"/>
        </w:rPr>
        <w:t xml:space="preserve">if any, </w:t>
      </w:r>
      <w:r w:rsidRPr="009F18DA">
        <w:rPr>
          <w:rFonts w:ascii="Arial" w:hAnsi="Arial" w:cs="Arial"/>
          <w:b/>
          <w:bCs/>
          <w:sz w:val="20"/>
          <w:szCs w:val="20"/>
        </w:rPr>
        <w:t xml:space="preserve">related to UNESCO tenders and projects </w:t>
      </w:r>
      <w:r w:rsidR="009B6F34" w:rsidRPr="009F18DA">
        <w:rPr>
          <w:rFonts w:ascii="Arial" w:hAnsi="Arial" w:cs="Arial"/>
          <w:b/>
          <w:bCs/>
          <w:sz w:val="20"/>
          <w:szCs w:val="20"/>
        </w:rPr>
        <w:t>IS FREE OF CHARGE</w:t>
      </w:r>
      <w:r w:rsidRPr="009F18DA">
        <w:rPr>
          <w:rFonts w:ascii="Arial" w:hAnsi="Arial" w:cs="Arial"/>
          <w:b/>
          <w:bCs/>
          <w:sz w:val="20"/>
          <w:szCs w:val="20"/>
        </w:rPr>
        <w:t>. UNESCO does not require or ask for any payment or fees to participate in these activities</w:t>
      </w:r>
      <w:r>
        <w:rPr>
          <w:rFonts w:ascii="Arial" w:hAnsi="Arial" w:cs="Arial"/>
          <w:b/>
          <w:bCs/>
          <w:sz w:val="20"/>
          <w:szCs w:val="20"/>
        </w:rPr>
        <w:t>.</w:t>
      </w:r>
    </w:p>
    <w:p w14:paraId="55285FC4" w14:textId="77777777" w:rsidR="00752E3F" w:rsidRPr="0051032C" w:rsidRDefault="00752E3F" w:rsidP="009D2E7F">
      <w:pPr>
        <w:spacing w:before="360" w:after="240"/>
        <w:jc w:val="both"/>
        <w:rPr>
          <w:rFonts w:ascii="Arial" w:hAnsi="Arial" w:cs="Arial"/>
          <w:b/>
          <w:sz w:val="20"/>
          <w:szCs w:val="20"/>
          <w:lang w:val="fr-FR"/>
        </w:rPr>
      </w:pPr>
      <w:r w:rsidRPr="0051032C">
        <w:rPr>
          <w:rFonts w:ascii="Arial" w:hAnsi="Arial" w:cs="Arial"/>
          <w:b/>
          <w:sz w:val="20"/>
          <w:szCs w:val="20"/>
          <w:lang w:val="fr-FR"/>
        </w:rPr>
        <w:t>B. SOLICITATION DOCUMENTS</w:t>
      </w:r>
    </w:p>
    <w:p w14:paraId="08EEC124" w14:textId="77777777" w:rsidR="00752E3F" w:rsidRPr="0051032C" w:rsidRDefault="00AC39CA" w:rsidP="0031544B">
      <w:pPr>
        <w:spacing w:after="120" w:line="280" w:lineRule="exact"/>
        <w:jc w:val="both"/>
        <w:rPr>
          <w:rFonts w:ascii="Arial" w:hAnsi="Arial" w:cs="Arial"/>
          <w:b/>
          <w:sz w:val="20"/>
          <w:szCs w:val="20"/>
          <w:lang w:val="fr-FR"/>
        </w:rPr>
      </w:pPr>
      <w:r w:rsidRPr="0051032C">
        <w:rPr>
          <w:rFonts w:ascii="Arial" w:hAnsi="Arial" w:cs="Arial"/>
          <w:b/>
          <w:sz w:val="20"/>
          <w:szCs w:val="20"/>
          <w:lang w:val="fr-FR"/>
        </w:rPr>
        <w:t>6</w:t>
      </w:r>
      <w:r w:rsidR="00752E3F" w:rsidRPr="0051032C">
        <w:rPr>
          <w:rFonts w:ascii="Arial" w:hAnsi="Arial" w:cs="Arial"/>
          <w:b/>
          <w:sz w:val="20"/>
          <w:szCs w:val="20"/>
          <w:lang w:val="fr-FR"/>
        </w:rPr>
        <w:t>. Examination of Solicitation Documents</w:t>
      </w:r>
    </w:p>
    <w:p w14:paraId="4A743AE0" w14:textId="77777777" w:rsidR="0017110F" w:rsidRPr="0051032C" w:rsidRDefault="0017110F" w:rsidP="00215AF5">
      <w:pPr>
        <w:spacing w:after="120"/>
        <w:jc w:val="both"/>
        <w:rPr>
          <w:rFonts w:ascii="Arial" w:hAnsi="Arial" w:cs="Arial"/>
          <w:snapToGrid w:val="0"/>
          <w:sz w:val="20"/>
          <w:szCs w:val="20"/>
        </w:rPr>
      </w:pPr>
      <w:r w:rsidRPr="0051032C">
        <w:rPr>
          <w:rFonts w:ascii="Arial" w:hAnsi="Arial" w:cs="Arial"/>
          <w:snapToGrid w:val="0"/>
          <w:sz w:val="20"/>
          <w:szCs w:val="20"/>
        </w:rPr>
        <w:t>The Bidder is</w:t>
      </w:r>
      <w:r w:rsidRPr="0051032C">
        <w:rPr>
          <w:rFonts w:ascii="Arial" w:hAnsi="Arial" w:cs="Arial"/>
          <w:b/>
          <w:snapToGrid w:val="0"/>
          <w:sz w:val="20"/>
          <w:szCs w:val="20"/>
        </w:rPr>
        <w:t xml:space="preserve"> </w:t>
      </w:r>
      <w:r w:rsidRPr="0051032C">
        <w:rPr>
          <w:rFonts w:ascii="Arial" w:hAnsi="Arial" w:cs="Arial"/>
          <w:snapToGrid w:val="0"/>
          <w:sz w:val="20"/>
          <w:szCs w:val="20"/>
        </w:rPr>
        <w:t xml:space="preserve">expected to examine all corresponding instructions, forms, terms and specifications contained in the Solicitation Documents. Failure to comply with these documents will be at the Bidder’s </w:t>
      </w:r>
      <w:r w:rsidRPr="0051032C">
        <w:rPr>
          <w:rFonts w:ascii="Arial" w:hAnsi="Arial" w:cs="Arial"/>
          <w:snapToGrid w:val="0"/>
          <w:sz w:val="20"/>
          <w:szCs w:val="20"/>
        </w:rPr>
        <w:lastRenderedPageBreak/>
        <w:t>risk and may aff</w:t>
      </w:r>
      <w:r w:rsidR="00333AC9" w:rsidRPr="0051032C">
        <w:rPr>
          <w:rFonts w:ascii="Arial" w:hAnsi="Arial" w:cs="Arial"/>
          <w:snapToGrid w:val="0"/>
          <w:sz w:val="20"/>
          <w:szCs w:val="20"/>
        </w:rPr>
        <w:t xml:space="preserve">ect the evaluation of the Bid. </w:t>
      </w:r>
      <w:r w:rsidRPr="0051032C">
        <w:rPr>
          <w:rFonts w:ascii="Arial" w:hAnsi="Arial" w:cs="Arial"/>
          <w:snapToGrid w:val="0"/>
          <w:sz w:val="20"/>
          <w:szCs w:val="20"/>
        </w:rPr>
        <w:t xml:space="preserve">The Solicitation Documents are those stated below and should be read in conjunction with any Addenda issued in accordance with Clause </w:t>
      </w:r>
      <w:r w:rsidR="00A9251A" w:rsidRPr="0051032C">
        <w:rPr>
          <w:rFonts w:ascii="Arial" w:hAnsi="Arial" w:cs="Arial"/>
          <w:snapToGrid w:val="0"/>
          <w:sz w:val="20"/>
          <w:szCs w:val="20"/>
        </w:rPr>
        <w:t>7</w:t>
      </w:r>
      <w:r w:rsidRPr="0051032C">
        <w:rPr>
          <w:rFonts w:ascii="Arial" w:hAnsi="Arial" w:cs="Arial"/>
          <w:snapToGrid w:val="0"/>
          <w:sz w:val="20"/>
          <w:szCs w:val="20"/>
        </w:rPr>
        <w:t xml:space="preserve"> below.</w:t>
      </w:r>
    </w:p>
    <w:p w14:paraId="68037113"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Instructions to Bidders;</w:t>
      </w:r>
    </w:p>
    <w:p w14:paraId="6715CD9A"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Bid Data Sheet (BDS);</w:t>
      </w:r>
    </w:p>
    <w:p w14:paraId="4A7D75C5"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General Conditions of Contract for Construction Works;</w:t>
      </w:r>
    </w:p>
    <w:p w14:paraId="4A1BE4D3" w14:textId="77777777" w:rsidR="00220312" w:rsidRPr="0051032C" w:rsidRDefault="00220312"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Special Conditions</w:t>
      </w:r>
    </w:p>
    <w:p w14:paraId="2B265FD3"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Scope of Works;</w:t>
      </w:r>
    </w:p>
    <w:p w14:paraId="7A36EE13"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Bills of Quantities;</w:t>
      </w:r>
    </w:p>
    <w:p w14:paraId="28585999" w14:textId="77777777" w:rsidR="0017110F" w:rsidRPr="0051032C" w:rsidRDefault="00215E65"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 xml:space="preserve">Technical </w:t>
      </w:r>
      <w:r w:rsidR="00EF5F24">
        <w:rPr>
          <w:rFonts w:ascii="Arial" w:hAnsi="Arial" w:cs="Arial"/>
          <w:snapToGrid w:val="0"/>
          <w:sz w:val="20"/>
          <w:szCs w:val="20"/>
        </w:rPr>
        <w:t>S</w:t>
      </w:r>
      <w:r w:rsidR="0017110F" w:rsidRPr="0051032C">
        <w:rPr>
          <w:rFonts w:ascii="Arial" w:hAnsi="Arial" w:cs="Arial"/>
          <w:snapToGrid w:val="0"/>
          <w:sz w:val="20"/>
          <w:szCs w:val="20"/>
        </w:rPr>
        <w:t>pecification</w:t>
      </w:r>
      <w:r w:rsidR="00EF5F24">
        <w:rPr>
          <w:rFonts w:ascii="Arial" w:hAnsi="Arial" w:cs="Arial"/>
          <w:snapToGrid w:val="0"/>
          <w:sz w:val="20"/>
          <w:szCs w:val="20"/>
        </w:rPr>
        <w:t>s</w:t>
      </w:r>
      <w:r w:rsidR="0017110F" w:rsidRPr="0051032C">
        <w:rPr>
          <w:rFonts w:ascii="Arial" w:hAnsi="Arial" w:cs="Arial"/>
          <w:snapToGrid w:val="0"/>
          <w:sz w:val="20"/>
          <w:szCs w:val="20"/>
        </w:rPr>
        <w:t>;</w:t>
      </w:r>
    </w:p>
    <w:p w14:paraId="6071FE73" w14:textId="77777777" w:rsidR="0017110F" w:rsidRPr="0051032C"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Drawings;</w:t>
      </w:r>
    </w:p>
    <w:p w14:paraId="103B60A4" w14:textId="77777777" w:rsidR="00220312" w:rsidRPr="00572E12" w:rsidRDefault="0017110F" w:rsidP="00564493">
      <w:pPr>
        <w:numPr>
          <w:ilvl w:val="3"/>
          <w:numId w:val="2"/>
        </w:numPr>
        <w:tabs>
          <w:tab w:val="clear" w:pos="3240"/>
          <w:tab w:val="num" w:pos="0"/>
          <w:tab w:val="num" w:pos="1080"/>
        </w:tabs>
        <w:ind w:left="3237" w:hanging="2697"/>
        <w:jc w:val="both"/>
        <w:rPr>
          <w:rFonts w:ascii="Arial" w:hAnsi="Arial" w:cs="Arial"/>
          <w:snapToGrid w:val="0"/>
          <w:sz w:val="20"/>
          <w:szCs w:val="20"/>
        </w:rPr>
      </w:pPr>
      <w:r w:rsidRPr="0051032C">
        <w:rPr>
          <w:rFonts w:ascii="Arial" w:hAnsi="Arial" w:cs="Arial"/>
          <w:snapToGrid w:val="0"/>
          <w:sz w:val="20"/>
          <w:szCs w:val="20"/>
        </w:rPr>
        <w:t>Sample forms;</w:t>
      </w:r>
    </w:p>
    <w:p w14:paraId="50F72568" w14:textId="77777777" w:rsidR="0017110F" w:rsidRPr="0051032C" w:rsidRDefault="0017110F" w:rsidP="00564493">
      <w:pPr>
        <w:numPr>
          <w:ilvl w:val="3"/>
          <w:numId w:val="2"/>
        </w:numPr>
        <w:tabs>
          <w:tab w:val="clear" w:pos="3240"/>
          <w:tab w:val="num" w:pos="0"/>
          <w:tab w:val="num" w:pos="1080"/>
        </w:tabs>
        <w:ind w:left="1080" w:hanging="540"/>
        <w:jc w:val="both"/>
        <w:rPr>
          <w:rFonts w:ascii="Arial" w:hAnsi="Arial" w:cs="Arial"/>
          <w:snapToGrid w:val="0"/>
          <w:sz w:val="20"/>
          <w:szCs w:val="20"/>
        </w:rPr>
      </w:pPr>
      <w:r w:rsidRPr="0051032C">
        <w:rPr>
          <w:rFonts w:ascii="Arial" w:hAnsi="Arial" w:cs="Arial"/>
          <w:snapToGrid w:val="0"/>
          <w:sz w:val="20"/>
          <w:szCs w:val="20"/>
        </w:rPr>
        <w:t xml:space="preserve">Any other document listed </w:t>
      </w:r>
      <w:r w:rsidRPr="0051032C">
        <w:rPr>
          <w:rFonts w:ascii="Arial" w:hAnsi="Arial" w:cs="Arial"/>
          <w:b/>
          <w:snapToGrid w:val="0"/>
          <w:sz w:val="20"/>
          <w:szCs w:val="20"/>
        </w:rPr>
        <w:t>in the B</w:t>
      </w:r>
      <w:r w:rsidR="00BA321C" w:rsidRPr="0051032C">
        <w:rPr>
          <w:rFonts w:ascii="Arial" w:hAnsi="Arial" w:cs="Arial"/>
          <w:b/>
          <w:snapToGrid w:val="0"/>
          <w:sz w:val="20"/>
          <w:szCs w:val="20"/>
        </w:rPr>
        <w:t>id Data Sheet</w:t>
      </w:r>
      <w:r w:rsidRPr="0051032C">
        <w:rPr>
          <w:rFonts w:ascii="Arial" w:hAnsi="Arial" w:cs="Arial"/>
          <w:snapToGrid w:val="0"/>
          <w:sz w:val="20"/>
          <w:szCs w:val="20"/>
        </w:rPr>
        <w:t xml:space="preserve"> as forming part of the Solicitation Documents.</w:t>
      </w:r>
    </w:p>
    <w:p w14:paraId="3462D89B" w14:textId="77777777" w:rsidR="00752E3F" w:rsidRPr="0051032C" w:rsidRDefault="00752E3F" w:rsidP="0031544B">
      <w:pPr>
        <w:spacing w:line="280" w:lineRule="exact"/>
        <w:jc w:val="both"/>
        <w:rPr>
          <w:rFonts w:ascii="Arial" w:hAnsi="Arial" w:cs="Arial"/>
          <w:sz w:val="20"/>
          <w:szCs w:val="20"/>
        </w:rPr>
      </w:pPr>
    </w:p>
    <w:p w14:paraId="4F1C7345" w14:textId="77777777" w:rsidR="00752E3F" w:rsidRPr="0051032C" w:rsidRDefault="00AC39CA" w:rsidP="0031544B">
      <w:pPr>
        <w:spacing w:after="120" w:line="280" w:lineRule="exact"/>
        <w:jc w:val="both"/>
        <w:rPr>
          <w:rFonts w:ascii="Arial" w:hAnsi="Arial" w:cs="Arial"/>
          <w:sz w:val="20"/>
          <w:szCs w:val="20"/>
        </w:rPr>
      </w:pPr>
      <w:r w:rsidRPr="0051032C">
        <w:rPr>
          <w:rFonts w:ascii="Arial" w:hAnsi="Arial" w:cs="Arial"/>
          <w:b/>
          <w:sz w:val="20"/>
          <w:szCs w:val="20"/>
        </w:rPr>
        <w:t>7</w:t>
      </w:r>
      <w:r w:rsidR="00752E3F" w:rsidRPr="0051032C">
        <w:rPr>
          <w:rFonts w:ascii="Arial" w:hAnsi="Arial" w:cs="Arial"/>
          <w:b/>
          <w:sz w:val="20"/>
          <w:szCs w:val="20"/>
        </w:rPr>
        <w:t>. Clarification of Solicitation Documents</w:t>
      </w:r>
    </w:p>
    <w:p w14:paraId="117F0A6A" w14:textId="77777777" w:rsidR="00621408" w:rsidRPr="0051032C" w:rsidRDefault="00621408" w:rsidP="00621408">
      <w:pPr>
        <w:jc w:val="both"/>
        <w:rPr>
          <w:rStyle w:val="Emphasis"/>
          <w:rFonts w:ascii="Arial" w:hAnsi="Arial" w:cs="Arial"/>
          <w:b/>
          <w:i w:val="0"/>
          <w:iCs w:val="0"/>
          <w:sz w:val="20"/>
          <w:szCs w:val="20"/>
        </w:rPr>
      </w:pPr>
      <w:r w:rsidRPr="0051032C">
        <w:rPr>
          <w:rFonts w:ascii="Arial" w:hAnsi="Arial" w:cs="Arial"/>
          <w:snapToGrid w:val="0"/>
          <w:sz w:val="20"/>
          <w:szCs w:val="20"/>
        </w:rPr>
        <w:t xml:space="preserve">A prospective Bidder requiring any clarification of the Solicitation Documents may notify UNESCO in writing. The response will be made in writing to any request for clarification of the Solicitation Documents that it receives </w:t>
      </w:r>
      <w:r w:rsidR="00D11415" w:rsidRPr="00621408">
        <w:rPr>
          <w:rFonts w:ascii="Arial" w:hAnsi="Arial" w:cs="Arial"/>
          <w:b/>
          <w:bCs/>
          <w:snapToGrid w:val="0"/>
          <w:sz w:val="20"/>
          <w:szCs w:val="20"/>
        </w:rPr>
        <w:t>earlier than two weeks prior to the Deadline for the Submission of Bids</w:t>
      </w:r>
      <w:r w:rsidRPr="0051032C">
        <w:rPr>
          <w:rFonts w:ascii="Arial" w:hAnsi="Arial" w:cs="Arial"/>
          <w:snapToGrid w:val="0"/>
          <w:sz w:val="20"/>
          <w:szCs w:val="20"/>
        </w:rPr>
        <w:t xml:space="preserve">. Written copies of the response (including an explanation of the query but without identifying the source of inquiry) will be sent to all prospective Bidders that received the Solicitation Documents. All communication connected with this Bid must be directed exclusively to the UNESCO person identified as the contact person </w:t>
      </w:r>
      <w:r w:rsidRPr="0051032C">
        <w:rPr>
          <w:rFonts w:ascii="Arial" w:hAnsi="Arial" w:cs="Arial"/>
          <w:b/>
          <w:snapToGrid w:val="0"/>
          <w:sz w:val="20"/>
          <w:szCs w:val="20"/>
        </w:rPr>
        <w:t>in the Bid Data Sheet</w:t>
      </w:r>
      <w:r w:rsidRPr="0051032C">
        <w:rPr>
          <w:rFonts w:ascii="Arial" w:hAnsi="Arial" w:cs="Arial"/>
          <w:snapToGrid w:val="0"/>
          <w:sz w:val="20"/>
          <w:szCs w:val="20"/>
        </w:rPr>
        <w:t>.</w:t>
      </w:r>
    </w:p>
    <w:p w14:paraId="51BF5102" w14:textId="77777777" w:rsidR="00752E3F" w:rsidRPr="0051032C" w:rsidRDefault="00752E3F" w:rsidP="0031544B">
      <w:pPr>
        <w:spacing w:line="280" w:lineRule="exact"/>
        <w:jc w:val="both"/>
        <w:rPr>
          <w:rFonts w:ascii="Arial" w:hAnsi="Arial" w:cs="Arial"/>
          <w:b/>
          <w:sz w:val="20"/>
          <w:szCs w:val="20"/>
        </w:rPr>
      </w:pPr>
    </w:p>
    <w:p w14:paraId="3393A506" w14:textId="77777777" w:rsidR="00752E3F" w:rsidRPr="0051032C" w:rsidRDefault="00AC39CA" w:rsidP="00621408">
      <w:pPr>
        <w:keepNext/>
        <w:tabs>
          <w:tab w:val="left" w:pos="6260"/>
        </w:tabs>
        <w:spacing w:after="120"/>
        <w:jc w:val="both"/>
        <w:rPr>
          <w:rFonts w:ascii="Arial" w:hAnsi="Arial" w:cs="Arial"/>
          <w:sz w:val="20"/>
          <w:szCs w:val="20"/>
        </w:rPr>
      </w:pPr>
      <w:r w:rsidRPr="0051032C">
        <w:rPr>
          <w:rFonts w:ascii="Arial" w:hAnsi="Arial" w:cs="Arial"/>
          <w:b/>
          <w:sz w:val="20"/>
          <w:szCs w:val="20"/>
        </w:rPr>
        <w:t>8</w:t>
      </w:r>
      <w:r w:rsidR="00752E3F" w:rsidRPr="0051032C">
        <w:rPr>
          <w:rFonts w:ascii="Arial" w:hAnsi="Arial" w:cs="Arial"/>
          <w:b/>
          <w:sz w:val="20"/>
          <w:szCs w:val="20"/>
        </w:rPr>
        <w:t>. Amendments of Solicitation Documents</w:t>
      </w:r>
      <w:r w:rsidR="00621408">
        <w:rPr>
          <w:rFonts w:ascii="Arial" w:hAnsi="Arial" w:cs="Arial"/>
          <w:b/>
          <w:sz w:val="20"/>
          <w:szCs w:val="20"/>
        </w:rPr>
        <w:tab/>
      </w:r>
    </w:p>
    <w:p w14:paraId="422EB537" w14:textId="77777777" w:rsidR="0017110F" w:rsidRPr="0051032C" w:rsidRDefault="008435D5" w:rsidP="00933638">
      <w:pPr>
        <w:keepNext/>
        <w:jc w:val="both"/>
        <w:rPr>
          <w:rFonts w:ascii="Arial" w:hAnsi="Arial" w:cs="Arial"/>
          <w:snapToGrid w:val="0"/>
          <w:sz w:val="20"/>
          <w:szCs w:val="20"/>
        </w:rPr>
      </w:pPr>
      <w:r w:rsidRPr="0051032C">
        <w:rPr>
          <w:rFonts w:ascii="Arial" w:hAnsi="Arial" w:cs="Arial"/>
          <w:snapToGrid w:val="0"/>
          <w:sz w:val="20"/>
          <w:szCs w:val="20"/>
        </w:rPr>
        <w:t>P</w:t>
      </w:r>
      <w:r w:rsidR="0017110F" w:rsidRPr="0051032C">
        <w:rPr>
          <w:rFonts w:ascii="Arial" w:hAnsi="Arial" w:cs="Arial"/>
          <w:snapToGrid w:val="0"/>
          <w:sz w:val="20"/>
          <w:szCs w:val="20"/>
        </w:rPr>
        <w:t>rior to the Deadline for Submission of Bids, the UNESCO may, for any reason, whether at its own initiative or in response to a clarification requested by a prospective Bidder, ame</w:t>
      </w:r>
      <w:r w:rsidR="00962023" w:rsidRPr="0051032C">
        <w:rPr>
          <w:rFonts w:ascii="Arial" w:hAnsi="Arial" w:cs="Arial"/>
          <w:snapToGrid w:val="0"/>
          <w:sz w:val="20"/>
          <w:szCs w:val="20"/>
        </w:rPr>
        <w:t xml:space="preserve">nd the Solicitation Documents. </w:t>
      </w:r>
      <w:r w:rsidR="0017110F" w:rsidRPr="0051032C">
        <w:rPr>
          <w:rFonts w:ascii="Arial" w:hAnsi="Arial" w:cs="Arial"/>
          <w:snapToGrid w:val="0"/>
          <w:sz w:val="20"/>
          <w:szCs w:val="20"/>
        </w:rPr>
        <w:t xml:space="preserve">All prospective Bidders that have received the Solicitation Documents will be notified in </w:t>
      </w:r>
      <w:r w:rsidR="00962023" w:rsidRPr="0051032C">
        <w:rPr>
          <w:rFonts w:ascii="Arial" w:hAnsi="Arial" w:cs="Arial"/>
          <w:snapToGrid w:val="0"/>
          <w:sz w:val="20"/>
          <w:szCs w:val="20"/>
        </w:rPr>
        <w:t xml:space="preserve">writing of any amendments. </w:t>
      </w:r>
      <w:r w:rsidR="0017110F" w:rsidRPr="0051032C">
        <w:rPr>
          <w:rFonts w:ascii="Arial" w:hAnsi="Arial" w:cs="Arial"/>
          <w:snapToGrid w:val="0"/>
          <w:sz w:val="20"/>
          <w:szCs w:val="20"/>
        </w:rPr>
        <w:t>In order to afford prospective Bidders reasonable time in which to take the amendments into account in preparing their offers, the UNESCO may, at its discretion, extend the Deadline for the Submission of Bids.</w:t>
      </w:r>
    </w:p>
    <w:p w14:paraId="14EAD740" w14:textId="77777777" w:rsidR="00752E3F" w:rsidRPr="0051032C" w:rsidRDefault="00752E3F" w:rsidP="009D2E7F">
      <w:pPr>
        <w:spacing w:before="360" w:after="240" w:line="280" w:lineRule="exact"/>
        <w:jc w:val="both"/>
        <w:rPr>
          <w:rFonts w:ascii="Arial" w:hAnsi="Arial" w:cs="Arial"/>
          <w:b/>
          <w:sz w:val="20"/>
          <w:szCs w:val="20"/>
        </w:rPr>
      </w:pPr>
      <w:r w:rsidRPr="0051032C">
        <w:rPr>
          <w:rFonts w:ascii="Arial" w:hAnsi="Arial" w:cs="Arial"/>
          <w:b/>
          <w:sz w:val="20"/>
          <w:szCs w:val="20"/>
        </w:rPr>
        <w:t>C. PREPARATION OF BIDS</w:t>
      </w:r>
    </w:p>
    <w:p w14:paraId="105064AE" w14:textId="77777777" w:rsidR="00752E3F" w:rsidRPr="0051032C" w:rsidRDefault="00AC39CA" w:rsidP="00BA321C">
      <w:pPr>
        <w:spacing w:after="120"/>
        <w:jc w:val="both"/>
        <w:rPr>
          <w:rFonts w:ascii="Arial" w:hAnsi="Arial" w:cs="Arial"/>
          <w:sz w:val="20"/>
          <w:szCs w:val="20"/>
        </w:rPr>
      </w:pPr>
      <w:r w:rsidRPr="0051032C">
        <w:rPr>
          <w:rFonts w:ascii="Arial" w:hAnsi="Arial" w:cs="Arial"/>
          <w:b/>
          <w:sz w:val="20"/>
          <w:szCs w:val="20"/>
        </w:rPr>
        <w:t>9</w:t>
      </w:r>
      <w:r w:rsidR="00752E3F" w:rsidRPr="0051032C">
        <w:rPr>
          <w:rFonts w:ascii="Arial" w:hAnsi="Arial" w:cs="Arial"/>
          <w:b/>
          <w:sz w:val="20"/>
          <w:szCs w:val="20"/>
        </w:rPr>
        <w:t>. Language of the Bid</w:t>
      </w:r>
    </w:p>
    <w:p w14:paraId="7733240D" w14:textId="77777777" w:rsidR="00752E3F" w:rsidRPr="0051032C" w:rsidRDefault="00752E3F" w:rsidP="00765524">
      <w:pPr>
        <w:jc w:val="both"/>
        <w:rPr>
          <w:rFonts w:ascii="Arial" w:hAnsi="Arial" w:cs="Arial"/>
          <w:sz w:val="20"/>
          <w:szCs w:val="20"/>
        </w:rPr>
      </w:pPr>
      <w:r w:rsidRPr="0051032C">
        <w:rPr>
          <w:rFonts w:ascii="Arial" w:hAnsi="Arial" w:cs="Arial"/>
          <w:sz w:val="20"/>
          <w:szCs w:val="20"/>
        </w:rPr>
        <w:t>The Bid prepared by the Bidder and all correspondence and documents relating to the Bid exchanged by the</w:t>
      </w:r>
      <w:r w:rsidR="00BA7F42" w:rsidRPr="0051032C">
        <w:rPr>
          <w:rFonts w:ascii="Arial" w:hAnsi="Arial" w:cs="Arial"/>
          <w:sz w:val="20"/>
          <w:szCs w:val="20"/>
        </w:rPr>
        <w:t xml:space="preserve"> Bidder and UNESCO</w:t>
      </w:r>
      <w:r w:rsidRPr="0051032C">
        <w:rPr>
          <w:rFonts w:ascii="Arial" w:hAnsi="Arial" w:cs="Arial"/>
          <w:sz w:val="20"/>
          <w:szCs w:val="20"/>
        </w:rPr>
        <w:t xml:space="preserve"> shall be written in the language indicated on the Bid Data Sheet</w:t>
      </w:r>
      <w:r w:rsidR="009D2E7F" w:rsidRPr="0051032C">
        <w:rPr>
          <w:rFonts w:ascii="Arial" w:hAnsi="Arial" w:cs="Arial"/>
          <w:sz w:val="20"/>
          <w:szCs w:val="20"/>
        </w:rPr>
        <w:t xml:space="preserve"> (Annex</w:t>
      </w:r>
      <w:r w:rsidR="00D11415">
        <w:rPr>
          <w:rFonts w:ascii="Arial" w:hAnsi="Arial" w:cs="Arial"/>
          <w:sz w:val="20"/>
          <w:szCs w:val="20"/>
        </w:rPr>
        <w:t xml:space="preserve"> </w:t>
      </w:r>
      <w:r w:rsidR="00530982" w:rsidRPr="0051032C">
        <w:rPr>
          <w:rFonts w:ascii="Arial" w:hAnsi="Arial" w:cs="Arial"/>
          <w:sz w:val="20"/>
          <w:szCs w:val="20"/>
        </w:rPr>
        <w:t>II)</w:t>
      </w:r>
      <w:r w:rsidRPr="0051032C">
        <w:rPr>
          <w:rFonts w:ascii="Arial" w:hAnsi="Arial" w:cs="Arial"/>
          <w:sz w:val="20"/>
          <w:szCs w:val="20"/>
        </w:rPr>
        <w:t>.</w:t>
      </w:r>
    </w:p>
    <w:p w14:paraId="7FFAF371" w14:textId="77777777" w:rsidR="00752E3F" w:rsidRPr="0051032C" w:rsidRDefault="00752E3F" w:rsidP="00765524">
      <w:pPr>
        <w:jc w:val="both"/>
        <w:rPr>
          <w:rFonts w:ascii="Arial" w:hAnsi="Arial" w:cs="Arial"/>
          <w:sz w:val="20"/>
          <w:szCs w:val="20"/>
        </w:rPr>
      </w:pPr>
    </w:p>
    <w:p w14:paraId="595A2578" w14:textId="77777777" w:rsidR="00752E3F" w:rsidRPr="0051032C" w:rsidRDefault="00AC39CA" w:rsidP="00BA321C">
      <w:pPr>
        <w:spacing w:after="120"/>
        <w:jc w:val="both"/>
        <w:rPr>
          <w:rFonts w:ascii="Arial" w:hAnsi="Arial" w:cs="Arial"/>
          <w:b/>
          <w:sz w:val="20"/>
          <w:szCs w:val="20"/>
        </w:rPr>
      </w:pPr>
      <w:r w:rsidRPr="0051032C">
        <w:rPr>
          <w:rFonts w:ascii="Arial" w:hAnsi="Arial" w:cs="Arial"/>
          <w:b/>
          <w:bCs/>
          <w:sz w:val="20"/>
          <w:szCs w:val="20"/>
        </w:rPr>
        <w:t>10</w:t>
      </w:r>
      <w:r w:rsidR="00752E3F" w:rsidRPr="0051032C">
        <w:rPr>
          <w:rFonts w:ascii="Arial" w:hAnsi="Arial" w:cs="Arial"/>
          <w:b/>
          <w:bCs/>
          <w:sz w:val="20"/>
          <w:szCs w:val="20"/>
        </w:rPr>
        <w:t xml:space="preserve">. </w:t>
      </w:r>
      <w:r w:rsidR="00752E3F" w:rsidRPr="0051032C">
        <w:rPr>
          <w:rFonts w:ascii="Arial" w:hAnsi="Arial" w:cs="Arial"/>
          <w:b/>
          <w:sz w:val="20"/>
          <w:szCs w:val="20"/>
        </w:rPr>
        <w:t>Documents Comprising the Bid</w:t>
      </w:r>
    </w:p>
    <w:p w14:paraId="725C4A54" w14:textId="77777777" w:rsidR="00752E3F" w:rsidRPr="0051032C" w:rsidRDefault="00752E3F" w:rsidP="0031544B">
      <w:pPr>
        <w:spacing w:line="280" w:lineRule="exact"/>
        <w:jc w:val="both"/>
        <w:rPr>
          <w:rFonts w:ascii="Arial" w:hAnsi="Arial" w:cs="Arial"/>
          <w:sz w:val="20"/>
          <w:szCs w:val="20"/>
        </w:rPr>
      </w:pPr>
      <w:r w:rsidRPr="0051032C">
        <w:rPr>
          <w:rFonts w:ascii="Arial" w:hAnsi="Arial" w:cs="Arial"/>
          <w:sz w:val="20"/>
          <w:szCs w:val="20"/>
        </w:rPr>
        <w:t>The Bid must comprise the following documents:</w:t>
      </w:r>
    </w:p>
    <w:p w14:paraId="599C5B45" w14:textId="77777777" w:rsidR="005B4163" w:rsidRPr="0051032C" w:rsidRDefault="005B4163" w:rsidP="00564493">
      <w:pPr>
        <w:numPr>
          <w:ilvl w:val="0"/>
          <w:numId w:val="1"/>
        </w:numPr>
        <w:tabs>
          <w:tab w:val="clear" w:pos="360"/>
          <w:tab w:val="num" w:pos="0"/>
          <w:tab w:val="num" w:pos="720"/>
          <w:tab w:val="num" w:pos="1440"/>
        </w:tabs>
        <w:spacing w:after="60"/>
        <w:ind w:left="0" w:firstLine="0"/>
        <w:jc w:val="both"/>
        <w:rPr>
          <w:rFonts w:ascii="Arial" w:hAnsi="Arial" w:cs="Arial"/>
          <w:snapToGrid w:val="0"/>
          <w:sz w:val="20"/>
          <w:szCs w:val="20"/>
        </w:rPr>
      </w:pPr>
      <w:r w:rsidRPr="0051032C">
        <w:rPr>
          <w:rFonts w:ascii="Arial" w:hAnsi="Arial" w:cs="Arial"/>
          <w:snapToGrid w:val="0"/>
          <w:sz w:val="20"/>
          <w:szCs w:val="20"/>
        </w:rPr>
        <w:t>A Bid Submission form;</w:t>
      </w:r>
    </w:p>
    <w:p w14:paraId="5E664F7D" w14:textId="77777777" w:rsidR="005B4163" w:rsidRPr="004067EF" w:rsidRDefault="005B4163" w:rsidP="00564493">
      <w:pPr>
        <w:numPr>
          <w:ilvl w:val="0"/>
          <w:numId w:val="1"/>
        </w:numPr>
        <w:tabs>
          <w:tab w:val="clear" w:pos="360"/>
          <w:tab w:val="num" w:pos="0"/>
          <w:tab w:val="num" w:pos="720"/>
          <w:tab w:val="num" w:pos="1440"/>
        </w:tabs>
        <w:spacing w:after="60"/>
        <w:ind w:left="0" w:firstLine="0"/>
        <w:jc w:val="both"/>
        <w:rPr>
          <w:rFonts w:ascii="Arial" w:hAnsi="Arial" w:cs="Arial"/>
          <w:snapToGrid w:val="0"/>
          <w:sz w:val="20"/>
          <w:szCs w:val="20"/>
        </w:rPr>
      </w:pPr>
      <w:r w:rsidRPr="0051032C">
        <w:rPr>
          <w:rFonts w:ascii="Arial" w:hAnsi="Arial" w:cs="Arial"/>
          <w:snapToGrid w:val="0"/>
          <w:sz w:val="20"/>
          <w:szCs w:val="20"/>
        </w:rPr>
        <w:t>Priced Bill of Quantities;</w:t>
      </w:r>
    </w:p>
    <w:p w14:paraId="16045E0E" w14:textId="77777777" w:rsidR="005B4163" w:rsidRPr="0051032C" w:rsidRDefault="005B4163" w:rsidP="00564493">
      <w:pPr>
        <w:numPr>
          <w:ilvl w:val="0"/>
          <w:numId w:val="1"/>
        </w:numPr>
        <w:tabs>
          <w:tab w:val="clear" w:pos="360"/>
          <w:tab w:val="num" w:pos="0"/>
          <w:tab w:val="num" w:pos="720"/>
          <w:tab w:val="num" w:pos="1440"/>
        </w:tabs>
        <w:spacing w:after="60"/>
        <w:ind w:left="0" w:firstLine="0"/>
        <w:jc w:val="both"/>
        <w:rPr>
          <w:rFonts w:ascii="Arial" w:hAnsi="Arial" w:cs="Arial"/>
          <w:snapToGrid w:val="0"/>
          <w:sz w:val="20"/>
          <w:szCs w:val="20"/>
        </w:rPr>
      </w:pPr>
      <w:r w:rsidRPr="0051032C">
        <w:rPr>
          <w:rFonts w:ascii="Arial" w:hAnsi="Arial" w:cs="Arial"/>
          <w:snapToGrid w:val="0"/>
          <w:sz w:val="20"/>
          <w:szCs w:val="20"/>
        </w:rPr>
        <w:t>Technical informati</w:t>
      </w:r>
      <w:r w:rsidR="00BA321C" w:rsidRPr="0051032C">
        <w:rPr>
          <w:rFonts w:ascii="Arial" w:hAnsi="Arial" w:cs="Arial"/>
          <w:snapToGrid w:val="0"/>
          <w:sz w:val="20"/>
          <w:szCs w:val="20"/>
        </w:rPr>
        <w:t>on as may be required by the Bid Data Sheet</w:t>
      </w:r>
      <w:r w:rsidRPr="0051032C">
        <w:rPr>
          <w:rFonts w:ascii="Arial" w:hAnsi="Arial" w:cs="Arial"/>
          <w:snapToGrid w:val="0"/>
          <w:sz w:val="20"/>
          <w:szCs w:val="20"/>
        </w:rPr>
        <w:t>;</w:t>
      </w:r>
    </w:p>
    <w:p w14:paraId="40990B4A" w14:textId="77777777" w:rsidR="005B4163" w:rsidRPr="0051032C" w:rsidRDefault="005B4163" w:rsidP="00564493">
      <w:pPr>
        <w:numPr>
          <w:ilvl w:val="0"/>
          <w:numId w:val="1"/>
        </w:numPr>
        <w:tabs>
          <w:tab w:val="clear" w:pos="360"/>
          <w:tab w:val="num" w:pos="720"/>
          <w:tab w:val="num" w:pos="1440"/>
        </w:tabs>
        <w:spacing w:after="60"/>
        <w:ind w:left="720" w:hanging="720"/>
        <w:jc w:val="both"/>
        <w:rPr>
          <w:rFonts w:ascii="Arial" w:hAnsi="Arial" w:cs="Arial"/>
          <w:snapToGrid w:val="0"/>
          <w:sz w:val="20"/>
          <w:szCs w:val="20"/>
        </w:rPr>
      </w:pPr>
      <w:r w:rsidRPr="0051032C">
        <w:rPr>
          <w:rFonts w:ascii="Arial" w:hAnsi="Arial" w:cs="Arial"/>
          <w:snapToGrid w:val="0"/>
          <w:sz w:val="20"/>
          <w:szCs w:val="20"/>
        </w:rPr>
        <w:t>Qualification informat</w:t>
      </w:r>
      <w:r w:rsidR="009647E9" w:rsidRPr="0051032C">
        <w:rPr>
          <w:rFonts w:ascii="Arial" w:hAnsi="Arial" w:cs="Arial"/>
          <w:snapToGrid w:val="0"/>
          <w:sz w:val="20"/>
          <w:szCs w:val="20"/>
        </w:rPr>
        <w:t>ion in accordance with clause 1</w:t>
      </w:r>
      <w:r w:rsidR="00AC39CA" w:rsidRPr="0051032C">
        <w:rPr>
          <w:rFonts w:ascii="Arial" w:hAnsi="Arial" w:cs="Arial"/>
          <w:snapToGrid w:val="0"/>
          <w:sz w:val="20"/>
          <w:szCs w:val="20"/>
        </w:rPr>
        <w:t>1</w:t>
      </w:r>
      <w:r w:rsidR="009647E9" w:rsidRPr="0051032C">
        <w:rPr>
          <w:rFonts w:ascii="Arial" w:hAnsi="Arial" w:cs="Arial"/>
          <w:snapToGrid w:val="0"/>
          <w:sz w:val="20"/>
          <w:szCs w:val="20"/>
        </w:rPr>
        <w:t xml:space="preserve"> and 1</w:t>
      </w:r>
      <w:r w:rsidR="00AC39CA" w:rsidRPr="0051032C">
        <w:rPr>
          <w:rFonts w:ascii="Arial" w:hAnsi="Arial" w:cs="Arial"/>
          <w:snapToGrid w:val="0"/>
          <w:sz w:val="20"/>
          <w:szCs w:val="20"/>
        </w:rPr>
        <w:t>2</w:t>
      </w:r>
      <w:r w:rsidRPr="0051032C">
        <w:rPr>
          <w:rFonts w:ascii="Arial" w:hAnsi="Arial" w:cs="Arial"/>
          <w:snapToGrid w:val="0"/>
          <w:sz w:val="20"/>
          <w:szCs w:val="20"/>
        </w:rPr>
        <w:t xml:space="preserve"> of the Instructions to Bidders if prequalification of bidders has not been carried out.</w:t>
      </w:r>
    </w:p>
    <w:p w14:paraId="4A52E54E" w14:textId="77777777" w:rsidR="005B4163" w:rsidRDefault="005B4163" w:rsidP="00564493">
      <w:pPr>
        <w:numPr>
          <w:ilvl w:val="0"/>
          <w:numId w:val="1"/>
        </w:numPr>
        <w:tabs>
          <w:tab w:val="clear" w:pos="360"/>
          <w:tab w:val="num" w:pos="720"/>
          <w:tab w:val="num" w:pos="1440"/>
        </w:tabs>
        <w:spacing w:after="60"/>
        <w:ind w:left="720" w:hanging="720"/>
        <w:jc w:val="both"/>
        <w:rPr>
          <w:rFonts w:ascii="Arial" w:hAnsi="Arial" w:cs="Arial"/>
          <w:snapToGrid w:val="0"/>
          <w:sz w:val="20"/>
          <w:szCs w:val="20"/>
        </w:rPr>
      </w:pPr>
      <w:r w:rsidRPr="0051032C">
        <w:rPr>
          <w:rFonts w:ascii="Arial" w:hAnsi="Arial" w:cs="Arial"/>
          <w:snapToGrid w:val="0"/>
          <w:sz w:val="20"/>
          <w:szCs w:val="20"/>
        </w:rPr>
        <w:t xml:space="preserve">Any additional information required to be completed and submitted by bidders as specified </w:t>
      </w:r>
      <w:r w:rsidRPr="0051032C">
        <w:rPr>
          <w:rFonts w:ascii="Arial" w:hAnsi="Arial" w:cs="Arial"/>
          <w:b/>
          <w:snapToGrid w:val="0"/>
          <w:sz w:val="20"/>
          <w:szCs w:val="20"/>
        </w:rPr>
        <w:t>in the B</w:t>
      </w:r>
      <w:r w:rsidR="00BA321C" w:rsidRPr="0051032C">
        <w:rPr>
          <w:rFonts w:ascii="Arial" w:hAnsi="Arial" w:cs="Arial"/>
          <w:b/>
          <w:snapToGrid w:val="0"/>
          <w:sz w:val="20"/>
          <w:szCs w:val="20"/>
        </w:rPr>
        <w:t>id Data Sheet</w:t>
      </w:r>
      <w:r w:rsidRPr="0051032C">
        <w:rPr>
          <w:rFonts w:ascii="Arial" w:hAnsi="Arial" w:cs="Arial"/>
          <w:snapToGrid w:val="0"/>
          <w:sz w:val="20"/>
          <w:szCs w:val="20"/>
        </w:rPr>
        <w:t>.</w:t>
      </w:r>
    </w:p>
    <w:p w14:paraId="6933CFDA" w14:textId="77777777" w:rsidR="00572E12" w:rsidRPr="0051032C" w:rsidRDefault="00572E12" w:rsidP="00572E12">
      <w:pPr>
        <w:tabs>
          <w:tab w:val="num" w:pos="1440"/>
        </w:tabs>
        <w:spacing w:after="60"/>
        <w:jc w:val="both"/>
        <w:rPr>
          <w:rFonts w:ascii="Arial" w:hAnsi="Arial" w:cs="Arial"/>
          <w:snapToGrid w:val="0"/>
          <w:sz w:val="20"/>
          <w:szCs w:val="20"/>
        </w:rPr>
      </w:pPr>
    </w:p>
    <w:p w14:paraId="03B9DB54" w14:textId="77777777" w:rsidR="00752E3F" w:rsidRPr="0051032C" w:rsidRDefault="00333AC9" w:rsidP="00BA321C">
      <w:pPr>
        <w:spacing w:after="120"/>
        <w:jc w:val="both"/>
        <w:rPr>
          <w:rFonts w:ascii="Arial" w:hAnsi="Arial" w:cs="Arial"/>
          <w:b/>
          <w:sz w:val="20"/>
          <w:szCs w:val="20"/>
        </w:rPr>
      </w:pPr>
      <w:r w:rsidRPr="0051032C">
        <w:rPr>
          <w:rFonts w:ascii="Arial" w:hAnsi="Arial" w:cs="Arial"/>
          <w:b/>
          <w:sz w:val="20"/>
          <w:szCs w:val="20"/>
        </w:rPr>
        <w:t>1</w:t>
      </w:r>
      <w:r w:rsidR="00B4596E" w:rsidRPr="0051032C">
        <w:rPr>
          <w:rFonts w:ascii="Arial" w:hAnsi="Arial" w:cs="Arial"/>
          <w:b/>
          <w:sz w:val="20"/>
          <w:szCs w:val="20"/>
        </w:rPr>
        <w:t>1</w:t>
      </w:r>
      <w:r w:rsidR="00752E3F" w:rsidRPr="0051032C">
        <w:rPr>
          <w:rFonts w:ascii="Arial" w:hAnsi="Arial" w:cs="Arial"/>
          <w:b/>
          <w:sz w:val="20"/>
          <w:szCs w:val="20"/>
        </w:rPr>
        <w:t>. Documents Establishing Bidder’s Eligibility and Qualifications</w:t>
      </w:r>
    </w:p>
    <w:p w14:paraId="0C1FE608" w14:textId="77777777" w:rsidR="005B4163" w:rsidRPr="0051032C" w:rsidRDefault="00333AC9" w:rsidP="00BA321C">
      <w:pPr>
        <w:tabs>
          <w:tab w:val="num" w:pos="0"/>
        </w:tabs>
        <w:ind w:right="-72"/>
        <w:jc w:val="both"/>
        <w:rPr>
          <w:rFonts w:ascii="Arial" w:hAnsi="Arial" w:cs="Arial"/>
          <w:sz w:val="20"/>
          <w:szCs w:val="20"/>
        </w:rPr>
      </w:pPr>
      <w:r w:rsidRPr="0051032C">
        <w:rPr>
          <w:rFonts w:ascii="Arial" w:hAnsi="Arial" w:cs="Arial"/>
          <w:snapToGrid w:val="0"/>
          <w:sz w:val="20"/>
          <w:szCs w:val="20"/>
        </w:rPr>
        <w:t>1</w:t>
      </w:r>
      <w:r w:rsidR="00B4596E" w:rsidRPr="0051032C">
        <w:rPr>
          <w:rFonts w:ascii="Arial" w:hAnsi="Arial" w:cs="Arial"/>
          <w:snapToGrid w:val="0"/>
          <w:sz w:val="20"/>
          <w:szCs w:val="20"/>
        </w:rPr>
        <w:t>1</w:t>
      </w:r>
      <w:r w:rsidR="005B4163" w:rsidRPr="0051032C">
        <w:rPr>
          <w:rFonts w:ascii="Arial" w:hAnsi="Arial" w:cs="Arial"/>
          <w:snapToGrid w:val="0"/>
          <w:sz w:val="20"/>
          <w:szCs w:val="20"/>
        </w:rPr>
        <w:t xml:space="preserve">.1 </w:t>
      </w:r>
      <w:r w:rsidR="0017110F" w:rsidRPr="0051032C">
        <w:rPr>
          <w:rFonts w:ascii="Arial" w:hAnsi="Arial" w:cs="Arial"/>
          <w:snapToGrid w:val="0"/>
          <w:sz w:val="20"/>
          <w:szCs w:val="20"/>
        </w:rPr>
        <w:t xml:space="preserve">The </w:t>
      </w:r>
      <w:r w:rsidR="005B4163" w:rsidRPr="0051032C">
        <w:rPr>
          <w:rFonts w:ascii="Arial" w:hAnsi="Arial" w:cs="Arial"/>
          <w:snapToGrid w:val="0"/>
          <w:sz w:val="20"/>
          <w:szCs w:val="20"/>
        </w:rPr>
        <w:t>Bidder shall furnish evidence of its qualification by submitting t</w:t>
      </w:r>
      <w:r w:rsidR="005B4163" w:rsidRPr="0051032C">
        <w:rPr>
          <w:rFonts w:ascii="Arial" w:hAnsi="Arial" w:cs="Arial"/>
          <w:sz w:val="20"/>
          <w:szCs w:val="20"/>
        </w:rPr>
        <w:t>he following information and documents with their bids, unless otherwise stated</w:t>
      </w:r>
      <w:r w:rsidR="005B4163" w:rsidRPr="0051032C">
        <w:rPr>
          <w:rFonts w:ascii="Arial" w:hAnsi="Arial" w:cs="Arial"/>
          <w:b/>
          <w:sz w:val="20"/>
          <w:szCs w:val="20"/>
        </w:rPr>
        <w:t xml:space="preserve"> in the B</w:t>
      </w:r>
      <w:r w:rsidR="00BA321C" w:rsidRPr="0051032C">
        <w:rPr>
          <w:rFonts w:ascii="Arial" w:hAnsi="Arial" w:cs="Arial"/>
          <w:b/>
          <w:sz w:val="20"/>
          <w:szCs w:val="20"/>
        </w:rPr>
        <w:t>id Data Sheet</w:t>
      </w:r>
      <w:r w:rsidR="005B4163" w:rsidRPr="0051032C">
        <w:rPr>
          <w:rFonts w:ascii="Arial" w:hAnsi="Arial" w:cs="Arial"/>
          <w:sz w:val="20"/>
          <w:szCs w:val="20"/>
        </w:rPr>
        <w:t>:</w:t>
      </w:r>
    </w:p>
    <w:p w14:paraId="3EC88371" w14:textId="77777777" w:rsidR="00DF573E" w:rsidRPr="0051032C" w:rsidRDefault="00DF573E" w:rsidP="00DF573E">
      <w:pPr>
        <w:tabs>
          <w:tab w:val="num" w:pos="0"/>
        </w:tabs>
        <w:ind w:right="-72"/>
        <w:jc w:val="both"/>
        <w:rPr>
          <w:rFonts w:ascii="Arial" w:hAnsi="Arial" w:cs="Arial"/>
          <w:sz w:val="20"/>
          <w:szCs w:val="20"/>
        </w:rPr>
      </w:pPr>
    </w:p>
    <w:p w14:paraId="2D676B48"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(a)</w:t>
      </w:r>
      <w:r w:rsidRPr="0051032C">
        <w:rPr>
          <w:rFonts w:ascii="Arial" w:hAnsi="Arial" w:cs="Arial"/>
          <w:sz w:val="20"/>
          <w:szCs w:val="20"/>
        </w:rPr>
        <w:tab/>
        <w:t xml:space="preserve">Copies of original documents defining the constitution or </w:t>
      </w:r>
      <w:r w:rsidRPr="0051032C">
        <w:rPr>
          <w:rFonts w:ascii="Arial" w:hAnsi="Arial" w:cs="Arial"/>
          <w:sz w:val="20"/>
          <w:szCs w:val="20"/>
          <w:u w:val="single"/>
        </w:rPr>
        <w:t>legal status</w:t>
      </w:r>
      <w:r w:rsidRPr="0051032C">
        <w:rPr>
          <w:rFonts w:ascii="Arial" w:hAnsi="Arial" w:cs="Arial"/>
          <w:sz w:val="20"/>
          <w:szCs w:val="20"/>
        </w:rPr>
        <w:t>, place of registration, and principal place of business of the Bidder;</w:t>
      </w:r>
    </w:p>
    <w:p w14:paraId="738B6BD7"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(b)</w:t>
      </w:r>
      <w:r w:rsidRPr="0051032C">
        <w:rPr>
          <w:rFonts w:ascii="Arial" w:hAnsi="Arial" w:cs="Arial"/>
          <w:sz w:val="20"/>
          <w:szCs w:val="20"/>
        </w:rPr>
        <w:tab/>
      </w:r>
      <w:r w:rsidRPr="0051032C">
        <w:rPr>
          <w:rFonts w:ascii="Arial" w:hAnsi="Arial" w:cs="Arial"/>
          <w:sz w:val="20"/>
          <w:szCs w:val="20"/>
          <w:u w:val="single"/>
        </w:rPr>
        <w:t>Total annual monetary value of construction works</w:t>
      </w:r>
      <w:r w:rsidRPr="0051032C">
        <w:rPr>
          <w:rFonts w:ascii="Arial" w:hAnsi="Arial" w:cs="Arial"/>
          <w:sz w:val="20"/>
          <w:szCs w:val="20"/>
        </w:rPr>
        <w:t xml:space="preserve"> performed for the years specified in the Bid Data Sheet;</w:t>
      </w:r>
    </w:p>
    <w:p w14:paraId="46B50A45"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lastRenderedPageBreak/>
        <w:t>(c)</w:t>
      </w:r>
      <w:r w:rsidRPr="0051032C">
        <w:rPr>
          <w:rFonts w:ascii="Arial" w:hAnsi="Arial" w:cs="Arial"/>
          <w:sz w:val="20"/>
          <w:szCs w:val="20"/>
        </w:rPr>
        <w:tab/>
        <w:t>Experience in works of a similar nature and size for each of the period of years specified in the Bid Data Sheet, and details of work under way or contractually committed; and clients who may be contacted for further information on those contracts;</w:t>
      </w:r>
    </w:p>
    <w:p w14:paraId="2A57D9F3"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(d)</w:t>
      </w:r>
      <w:r w:rsidRPr="0051032C">
        <w:rPr>
          <w:rFonts w:ascii="Arial" w:hAnsi="Arial" w:cs="Arial"/>
          <w:sz w:val="20"/>
          <w:szCs w:val="20"/>
        </w:rPr>
        <w:tab/>
        <w:t xml:space="preserve">Labour force proposed to carry out the Contract as per the requirements of the </w:t>
      </w:r>
      <w:r>
        <w:rPr>
          <w:rFonts w:ascii="Arial" w:hAnsi="Arial" w:cs="Arial"/>
          <w:sz w:val="20"/>
          <w:szCs w:val="20"/>
        </w:rPr>
        <w:t>BDS</w:t>
      </w:r>
    </w:p>
    <w:p w14:paraId="075113CD"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(e)</w:t>
      </w:r>
      <w:r w:rsidRPr="0051032C">
        <w:rPr>
          <w:rFonts w:ascii="Arial" w:hAnsi="Arial" w:cs="Arial"/>
          <w:sz w:val="20"/>
          <w:szCs w:val="20"/>
        </w:rPr>
        <w:tab/>
        <w:t xml:space="preserve">Qualifications and experience of </w:t>
      </w:r>
      <w:r w:rsidRPr="0051032C">
        <w:rPr>
          <w:rFonts w:ascii="Arial" w:hAnsi="Arial" w:cs="Arial"/>
          <w:sz w:val="20"/>
          <w:szCs w:val="20"/>
          <w:u w:val="single"/>
        </w:rPr>
        <w:t>key site management and technical personnel</w:t>
      </w:r>
      <w:r w:rsidRPr="0051032C">
        <w:rPr>
          <w:rFonts w:ascii="Arial" w:hAnsi="Arial" w:cs="Arial"/>
          <w:sz w:val="20"/>
          <w:szCs w:val="20"/>
        </w:rPr>
        <w:t xml:space="preserve"> proposed for the Contract;</w:t>
      </w:r>
    </w:p>
    <w:p w14:paraId="4C714EC1"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(f)</w:t>
      </w:r>
      <w:r w:rsidRPr="0051032C">
        <w:rPr>
          <w:rFonts w:ascii="Arial" w:hAnsi="Arial" w:cs="Arial"/>
          <w:sz w:val="20"/>
          <w:szCs w:val="20"/>
        </w:rPr>
        <w:tab/>
        <w:t xml:space="preserve">Reports on the </w:t>
      </w:r>
      <w:r w:rsidRPr="0051032C">
        <w:rPr>
          <w:rFonts w:ascii="Arial" w:hAnsi="Arial" w:cs="Arial"/>
          <w:sz w:val="20"/>
          <w:szCs w:val="20"/>
          <w:u w:val="single"/>
        </w:rPr>
        <w:t>financial standing</w:t>
      </w:r>
      <w:r w:rsidRPr="0051032C">
        <w:rPr>
          <w:rFonts w:ascii="Arial" w:hAnsi="Arial" w:cs="Arial"/>
          <w:sz w:val="20"/>
          <w:szCs w:val="20"/>
        </w:rPr>
        <w:t xml:space="preserve"> of the Bidder, such as profit and loss statements and auditor’s reports for the </w:t>
      </w:r>
      <w:r w:rsidRPr="00882790">
        <w:rPr>
          <w:rFonts w:ascii="Arial" w:hAnsi="Arial" w:cs="Arial"/>
          <w:sz w:val="20"/>
          <w:szCs w:val="20"/>
        </w:rPr>
        <w:t>past five (5)</w:t>
      </w:r>
      <w:r>
        <w:rPr>
          <w:rFonts w:ascii="Arial" w:hAnsi="Arial" w:cs="Arial"/>
          <w:sz w:val="20"/>
          <w:szCs w:val="20"/>
        </w:rPr>
        <w:t xml:space="preserve"> </w:t>
      </w:r>
      <w:r w:rsidRPr="00882790">
        <w:rPr>
          <w:rFonts w:ascii="Arial" w:hAnsi="Arial" w:cs="Arial"/>
          <w:sz w:val="20"/>
          <w:szCs w:val="20"/>
        </w:rPr>
        <w:t>years;</w:t>
      </w:r>
    </w:p>
    <w:p w14:paraId="31E70D31"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(g)</w:t>
      </w:r>
      <w:r w:rsidRPr="0051032C">
        <w:rPr>
          <w:rFonts w:ascii="Arial" w:hAnsi="Arial" w:cs="Arial"/>
          <w:sz w:val="20"/>
          <w:szCs w:val="20"/>
        </w:rPr>
        <w:tab/>
        <w:t xml:space="preserve">Evidence of adequacy of </w:t>
      </w:r>
      <w:r w:rsidRPr="0051032C">
        <w:rPr>
          <w:rFonts w:ascii="Arial" w:hAnsi="Arial" w:cs="Arial"/>
          <w:sz w:val="20"/>
          <w:szCs w:val="20"/>
          <w:u w:val="single"/>
        </w:rPr>
        <w:t>working capital</w:t>
      </w:r>
      <w:r w:rsidRPr="0051032C">
        <w:rPr>
          <w:rFonts w:ascii="Arial" w:hAnsi="Arial" w:cs="Arial"/>
          <w:sz w:val="20"/>
          <w:szCs w:val="20"/>
        </w:rPr>
        <w:t xml:space="preserve"> for this Contract (access to line(s) of credit and availability of other financial resources);</w:t>
      </w:r>
    </w:p>
    <w:p w14:paraId="07F1EACB"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(h)</w:t>
      </w:r>
      <w:r w:rsidRPr="0051032C">
        <w:rPr>
          <w:rFonts w:ascii="Arial" w:hAnsi="Arial" w:cs="Arial"/>
          <w:sz w:val="20"/>
          <w:szCs w:val="20"/>
        </w:rPr>
        <w:tab/>
        <w:t xml:space="preserve">Authority to seek references from the </w:t>
      </w:r>
      <w:r w:rsidRPr="0051032C">
        <w:rPr>
          <w:rFonts w:ascii="Arial" w:hAnsi="Arial" w:cs="Arial"/>
          <w:sz w:val="20"/>
          <w:szCs w:val="20"/>
          <w:u w:val="single"/>
        </w:rPr>
        <w:t>Bidder’s bankers</w:t>
      </w:r>
      <w:r w:rsidRPr="0051032C">
        <w:rPr>
          <w:rFonts w:ascii="Arial" w:hAnsi="Arial" w:cs="Arial"/>
          <w:sz w:val="20"/>
          <w:szCs w:val="20"/>
        </w:rPr>
        <w:t>;</w:t>
      </w:r>
    </w:p>
    <w:p w14:paraId="66C926FD"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(i)</w:t>
      </w:r>
      <w:r w:rsidRPr="0051032C">
        <w:rPr>
          <w:rFonts w:ascii="Arial" w:hAnsi="Arial" w:cs="Arial"/>
          <w:sz w:val="20"/>
          <w:szCs w:val="20"/>
        </w:rPr>
        <w:tab/>
        <w:t>Information regarding any litigation, current or during the last five years, in which the Bidder was/is involved, the parties concerned, and the disputed amounts; and awards;</w:t>
      </w:r>
    </w:p>
    <w:p w14:paraId="4DE9AF6C" w14:textId="77777777" w:rsidR="00DF573E" w:rsidRPr="0051032C" w:rsidRDefault="00DF573E" w:rsidP="00DF573E">
      <w:pPr>
        <w:tabs>
          <w:tab w:val="num" w:pos="0"/>
          <w:tab w:val="left" w:pos="1260"/>
        </w:tabs>
        <w:spacing w:after="160"/>
        <w:ind w:right="-72"/>
        <w:jc w:val="both"/>
        <w:rPr>
          <w:rFonts w:ascii="Arial" w:hAnsi="Arial" w:cs="Arial"/>
          <w:sz w:val="20"/>
          <w:szCs w:val="20"/>
        </w:rPr>
      </w:pPr>
      <w:r w:rsidRPr="0051032C">
        <w:rPr>
          <w:rFonts w:ascii="Arial" w:hAnsi="Arial" w:cs="Arial"/>
          <w:sz w:val="20"/>
          <w:szCs w:val="20"/>
        </w:rPr>
        <w:t>11.2 To qualify for award of the Contract, bidders shall meet the following minimum qualifying criteria:</w:t>
      </w:r>
    </w:p>
    <w:p w14:paraId="18FB9136"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(a)</w:t>
      </w:r>
      <w:r w:rsidRPr="0051032C">
        <w:rPr>
          <w:rFonts w:ascii="Arial" w:hAnsi="Arial" w:cs="Arial"/>
          <w:sz w:val="20"/>
          <w:szCs w:val="20"/>
        </w:rPr>
        <w:tab/>
      </w:r>
      <w:r w:rsidR="00EF5F24">
        <w:rPr>
          <w:rFonts w:ascii="Arial" w:hAnsi="Arial" w:cs="Arial"/>
          <w:sz w:val="20"/>
          <w:szCs w:val="20"/>
        </w:rPr>
        <w:t>A</w:t>
      </w:r>
      <w:r w:rsidRPr="0051032C">
        <w:rPr>
          <w:rFonts w:ascii="Arial" w:hAnsi="Arial" w:cs="Arial"/>
          <w:sz w:val="20"/>
          <w:szCs w:val="20"/>
        </w:rPr>
        <w:t xml:space="preserve">n average annual financial amount of construction work over the period specified </w:t>
      </w:r>
      <w:r w:rsidRPr="0051032C">
        <w:rPr>
          <w:rFonts w:ascii="Arial" w:hAnsi="Arial" w:cs="Arial"/>
          <w:b/>
          <w:sz w:val="20"/>
          <w:szCs w:val="20"/>
        </w:rPr>
        <w:t>in the</w:t>
      </w:r>
      <w:r w:rsidRPr="0051032C">
        <w:rPr>
          <w:rFonts w:ascii="Arial" w:hAnsi="Arial" w:cs="Arial"/>
          <w:sz w:val="20"/>
          <w:szCs w:val="20"/>
        </w:rPr>
        <w:t xml:space="preserve"> </w:t>
      </w:r>
      <w:r w:rsidRPr="0051032C">
        <w:rPr>
          <w:rFonts w:ascii="Arial" w:hAnsi="Arial" w:cs="Arial"/>
          <w:b/>
          <w:sz w:val="20"/>
          <w:szCs w:val="20"/>
        </w:rPr>
        <w:t>Bid Data Sheet</w:t>
      </w:r>
      <w:r w:rsidRPr="0051032C">
        <w:rPr>
          <w:rFonts w:ascii="Arial" w:hAnsi="Arial" w:cs="Arial"/>
          <w:sz w:val="20"/>
          <w:szCs w:val="20"/>
        </w:rPr>
        <w:t>.</w:t>
      </w:r>
    </w:p>
    <w:p w14:paraId="05FE8955"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(b)</w:t>
      </w:r>
      <w:r w:rsidRPr="0051032C">
        <w:rPr>
          <w:rFonts w:ascii="Arial" w:hAnsi="Arial" w:cs="Arial"/>
          <w:sz w:val="20"/>
          <w:szCs w:val="20"/>
        </w:rPr>
        <w:tab/>
        <w:t>Experience as prime contractor in the construction of at least the number of works of a nature and complexity equivalent to the Works over the period specified</w:t>
      </w:r>
      <w:r w:rsidRPr="0051032C">
        <w:rPr>
          <w:rFonts w:ascii="Arial" w:hAnsi="Arial" w:cs="Arial"/>
          <w:b/>
          <w:sz w:val="20"/>
          <w:szCs w:val="20"/>
        </w:rPr>
        <w:t xml:space="preserve"> in the Bid Data Sheet</w:t>
      </w:r>
      <w:r w:rsidRPr="0051032C">
        <w:rPr>
          <w:rFonts w:ascii="Arial" w:hAnsi="Arial" w:cs="Arial"/>
          <w:sz w:val="20"/>
          <w:szCs w:val="20"/>
        </w:rPr>
        <w:t xml:space="preserve"> (to comply with this requirement, works cited should be at least 70 percent complete);</w:t>
      </w:r>
    </w:p>
    <w:p w14:paraId="10E724A6" w14:textId="77777777" w:rsidR="00DF573E" w:rsidRPr="003D2876" w:rsidRDefault="00DF573E" w:rsidP="00DF573E">
      <w:pPr>
        <w:tabs>
          <w:tab w:val="num" w:pos="0"/>
        </w:tabs>
        <w:spacing w:after="120"/>
        <w:ind w:left="709" w:right="-74" w:hanging="709"/>
        <w:jc w:val="both"/>
        <w:rPr>
          <w:rFonts w:ascii="Arial" w:hAnsi="Arial" w:cs="Arial"/>
          <w:b/>
          <w:bCs/>
          <w:sz w:val="20"/>
          <w:szCs w:val="20"/>
        </w:rPr>
      </w:pPr>
      <w:r w:rsidRPr="004067EF">
        <w:rPr>
          <w:rFonts w:ascii="Arial" w:hAnsi="Arial" w:cs="Arial"/>
          <w:sz w:val="20"/>
          <w:szCs w:val="20"/>
        </w:rPr>
        <w:t>(c)</w:t>
      </w:r>
      <w:r w:rsidRPr="004067EF">
        <w:rPr>
          <w:rFonts w:ascii="Arial" w:hAnsi="Arial" w:cs="Arial"/>
          <w:sz w:val="20"/>
          <w:szCs w:val="20"/>
        </w:rPr>
        <w:tab/>
        <w:t xml:space="preserve">Proposals for the timely incorporation of a labour force for the works </w:t>
      </w:r>
      <w:r>
        <w:rPr>
          <w:rFonts w:ascii="Arial" w:hAnsi="Arial" w:cs="Arial"/>
          <w:sz w:val="20"/>
          <w:szCs w:val="20"/>
        </w:rPr>
        <w:t>that meets</w:t>
      </w:r>
      <w:r w:rsidRPr="004067EF">
        <w:rPr>
          <w:rFonts w:ascii="Arial" w:hAnsi="Arial" w:cs="Arial"/>
          <w:sz w:val="20"/>
          <w:szCs w:val="20"/>
        </w:rPr>
        <w:t xml:space="preserve"> the requirements</w:t>
      </w:r>
      <w:r w:rsidRPr="0051032C">
        <w:rPr>
          <w:rFonts w:ascii="Arial" w:hAnsi="Arial" w:cs="Arial"/>
          <w:sz w:val="20"/>
          <w:szCs w:val="20"/>
        </w:rPr>
        <w:t xml:space="preserve"> set </w:t>
      </w:r>
      <w:r w:rsidRPr="003D2876">
        <w:rPr>
          <w:rFonts w:ascii="Arial" w:hAnsi="Arial" w:cs="Arial"/>
          <w:sz w:val="20"/>
          <w:szCs w:val="20"/>
        </w:rPr>
        <w:t xml:space="preserve">out in the </w:t>
      </w:r>
      <w:r w:rsidRPr="003D2876">
        <w:rPr>
          <w:rFonts w:ascii="Arial" w:hAnsi="Arial" w:cs="Arial"/>
          <w:b/>
          <w:bCs/>
          <w:sz w:val="20"/>
          <w:szCs w:val="20"/>
        </w:rPr>
        <w:t xml:space="preserve">Bid Data Sheet. </w:t>
      </w:r>
    </w:p>
    <w:p w14:paraId="0E75B293"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3D2876">
        <w:rPr>
          <w:rFonts w:ascii="Arial" w:hAnsi="Arial" w:cs="Arial"/>
          <w:sz w:val="20"/>
          <w:szCs w:val="20"/>
        </w:rPr>
        <w:t>(d)</w:t>
      </w:r>
      <w:r w:rsidRPr="003D2876">
        <w:rPr>
          <w:rFonts w:ascii="Arial" w:hAnsi="Arial" w:cs="Arial"/>
          <w:sz w:val="20"/>
          <w:szCs w:val="20"/>
        </w:rPr>
        <w:tab/>
        <w:t>A Contract Manager, Site Manage</w:t>
      </w:r>
      <w:r w:rsidR="00F10DDA" w:rsidRPr="003D2876">
        <w:rPr>
          <w:rFonts w:ascii="Arial" w:hAnsi="Arial" w:cs="Arial"/>
          <w:sz w:val="20"/>
          <w:szCs w:val="20"/>
        </w:rPr>
        <w:t>r</w:t>
      </w:r>
      <w:r w:rsidRPr="003D2876">
        <w:rPr>
          <w:rFonts w:ascii="Arial" w:hAnsi="Arial" w:cs="Arial"/>
          <w:sz w:val="20"/>
          <w:szCs w:val="20"/>
        </w:rPr>
        <w:t xml:space="preserve">, Civil and Electrical Engineer, </w:t>
      </w:r>
      <w:r w:rsidRPr="00AF3BA5">
        <w:rPr>
          <w:rFonts w:ascii="Arial" w:hAnsi="Arial" w:cs="Arial"/>
          <w:sz w:val="20"/>
          <w:szCs w:val="20"/>
        </w:rPr>
        <w:t xml:space="preserve">with at least the number of years of experience in works of an equivalent nature and volume as specified </w:t>
      </w:r>
      <w:r w:rsidRPr="00AF3BA5">
        <w:rPr>
          <w:rFonts w:ascii="Arial" w:hAnsi="Arial" w:cs="Arial"/>
          <w:b/>
          <w:sz w:val="20"/>
          <w:szCs w:val="20"/>
        </w:rPr>
        <w:t>in the Bid Data Sheet</w:t>
      </w:r>
      <w:r w:rsidRPr="00AF3BA5">
        <w:rPr>
          <w:rFonts w:ascii="Arial" w:hAnsi="Arial" w:cs="Arial"/>
          <w:sz w:val="20"/>
          <w:szCs w:val="20"/>
        </w:rPr>
        <w:t>;</w:t>
      </w:r>
    </w:p>
    <w:p w14:paraId="545062B4" w14:textId="77777777" w:rsidR="00DF573E" w:rsidRPr="0051032C" w:rsidRDefault="00DF573E" w:rsidP="00DF573E">
      <w:pPr>
        <w:tabs>
          <w:tab w:val="num" w:pos="0"/>
        </w:tabs>
        <w:spacing w:after="120"/>
        <w:ind w:left="709" w:right="-74" w:hanging="709"/>
        <w:jc w:val="both"/>
        <w:rPr>
          <w:rFonts w:ascii="Arial" w:hAnsi="Arial" w:cs="Arial"/>
          <w:sz w:val="20"/>
          <w:szCs w:val="20"/>
        </w:rPr>
      </w:pPr>
      <w:r w:rsidRPr="0051032C">
        <w:rPr>
          <w:rFonts w:ascii="Arial" w:hAnsi="Arial" w:cs="Arial"/>
          <w:sz w:val="20"/>
          <w:szCs w:val="20"/>
        </w:rPr>
        <w:t>(e)</w:t>
      </w:r>
      <w:r w:rsidRPr="0051032C">
        <w:rPr>
          <w:rFonts w:ascii="Arial" w:hAnsi="Arial" w:cs="Arial"/>
          <w:sz w:val="20"/>
          <w:szCs w:val="20"/>
        </w:rPr>
        <w:tab/>
        <w:t>Liquid assets and/or credit facilities, net of other contractual commitments and exclusive of any advance payments which may be made under the Contract, of no less than the amount specified</w:t>
      </w:r>
      <w:r w:rsidRPr="0051032C">
        <w:rPr>
          <w:rFonts w:ascii="Arial" w:hAnsi="Arial" w:cs="Arial"/>
          <w:b/>
          <w:sz w:val="20"/>
          <w:szCs w:val="20"/>
        </w:rPr>
        <w:t xml:space="preserve"> in the Bid Data Sheet.</w:t>
      </w:r>
    </w:p>
    <w:p w14:paraId="2AE7812A" w14:textId="77777777" w:rsidR="00752E3F" w:rsidRPr="0051032C" w:rsidRDefault="005B4163" w:rsidP="00BA321C">
      <w:pPr>
        <w:tabs>
          <w:tab w:val="num" w:pos="0"/>
        </w:tabs>
        <w:ind w:right="-74"/>
        <w:jc w:val="both"/>
        <w:rPr>
          <w:rFonts w:ascii="Arial" w:hAnsi="Arial" w:cs="Arial"/>
          <w:sz w:val="20"/>
          <w:szCs w:val="20"/>
        </w:rPr>
      </w:pPr>
      <w:r w:rsidRPr="0051032C">
        <w:rPr>
          <w:rFonts w:ascii="Arial" w:hAnsi="Arial" w:cs="Arial"/>
          <w:sz w:val="20"/>
          <w:szCs w:val="20"/>
        </w:rPr>
        <w:t>A consistent history of litigation or arbitration awards against the Applicant or any partner of a Joint Venture may result in disqualification.</w:t>
      </w:r>
    </w:p>
    <w:p w14:paraId="0E52DFB5" w14:textId="77777777" w:rsidR="00BA321C" w:rsidRPr="0051032C" w:rsidRDefault="00BA321C" w:rsidP="00BA321C">
      <w:pPr>
        <w:tabs>
          <w:tab w:val="num" w:pos="0"/>
        </w:tabs>
        <w:ind w:right="-74"/>
        <w:jc w:val="both"/>
        <w:rPr>
          <w:rFonts w:ascii="Arial" w:hAnsi="Arial" w:cs="Arial"/>
          <w:snapToGrid w:val="0"/>
          <w:sz w:val="20"/>
          <w:szCs w:val="20"/>
        </w:rPr>
      </w:pPr>
    </w:p>
    <w:p w14:paraId="1C5CE61E" w14:textId="77777777" w:rsidR="00752E3F" w:rsidRPr="0051032C" w:rsidRDefault="00333AC9" w:rsidP="00BA321C">
      <w:pPr>
        <w:spacing w:after="120"/>
        <w:jc w:val="both"/>
        <w:rPr>
          <w:rFonts w:ascii="Arial" w:hAnsi="Arial" w:cs="Arial"/>
          <w:b/>
          <w:sz w:val="20"/>
          <w:szCs w:val="20"/>
        </w:rPr>
      </w:pPr>
      <w:r w:rsidRPr="0051032C">
        <w:rPr>
          <w:rFonts w:ascii="Arial" w:hAnsi="Arial" w:cs="Arial"/>
          <w:b/>
          <w:bCs/>
          <w:sz w:val="20"/>
          <w:szCs w:val="20"/>
        </w:rPr>
        <w:t>1</w:t>
      </w:r>
      <w:r w:rsidR="00B4596E" w:rsidRPr="0051032C">
        <w:rPr>
          <w:rFonts w:ascii="Arial" w:hAnsi="Arial" w:cs="Arial"/>
          <w:b/>
          <w:bCs/>
          <w:sz w:val="20"/>
          <w:szCs w:val="20"/>
        </w:rPr>
        <w:t>2</w:t>
      </w:r>
      <w:r w:rsidR="00752E3F" w:rsidRPr="0051032C">
        <w:rPr>
          <w:rFonts w:ascii="Arial" w:hAnsi="Arial" w:cs="Arial"/>
          <w:b/>
          <w:bCs/>
          <w:sz w:val="20"/>
          <w:szCs w:val="20"/>
        </w:rPr>
        <w:t xml:space="preserve">. </w:t>
      </w:r>
      <w:r w:rsidR="001258A9" w:rsidRPr="0051032C">
        <w:rPr>
          <w:rFonts w:ascii="Arial" w:hAnsi="Arial" w:cs="Arial"/>
          <w:b/>
          <w:sz w:val="20"/>
          <w:szCs w:val="20"/>
        </w:rPr>
        <w:t xml:space="preserve">Documents Establishing </w:t>
      </w:r>
      <w:r w:rsidR="00752E3F" w:rsidRPr="0051032C">
        <w:rPr>
          <w:rFonts w:ascii="Arial" w:hAnsi="Arial" w:cs="Arial"/>
          <w:b/>
          <w:sz w:val="20"/>
          <w:szCs w:val="20"/>
        </w:rPr>
        <w:t xml:space="preserve">Conformity </w:t>
      </w:r>
      <w:r w:rsidR="001258A9" w:rsidRPr="0051032C">
        <w:rPr>
          <w:rFonts w:ascii="Arial" w:hAnsi="Arial" w:cs="Arial"/>
          <w:b/>
          <w:sz w:val="20"/>
          <w:szCs w:val="20"/>
        </w:rPr>
        <w:t>of Equipment Incorporated into the Works</w:t>
      </w:r>
    </w:p>
    <w:p w14:paraId="32F4CBB1" w14:textId="77777777" w:rsidR="00752E3F" w:rsidRDefault="00AF3BA5" w:rsidP="009F6525">
      <w:pPr>
        <w:tabs>
          <w:tab w:val="num" w:pos="0"/>
        </w:tabs>
        <w:ind w:left="709" w:right="-74" w:hanging="709"/>
        <w:jc w:val="both"/>
        <w:rPr>
          <w:rFonts w:ascii="Arial" w:hAnsi="Arial" w:cs="Arial"/>
          <w:sz w:val="20"/>
          <w:szCs w:val="20"/>
        </w:rPr>
      </w:pPr>
      <w:r>
        <w:rPr>
          <w:rFonts w:ascii="Arial" w:hAnsi="Arial" w:cs="Arial"/>
          <w:snapToGrid w:val="0"/>
          <w:sz w:val="20"/>
          <w:szCs w:val="20"/>
        </w:rPr>
        <w:t>N/A</w:t>
      </w:r>
    </w:p>
    <w:p w14:paraId="74370104" w14:textId="77777777" w:rsidR="00752E3F" w:rsidRPr="0051032C" w:rsidRDefault="00752E3F" w:rsidP="00BA321C">
      <w:pPr>
        <w:jc w:val="both"/>
        <w:rPr>
          <w:rFonts w:ascii="Arial" w:hAnsi="Arial" w:cs="Arial"/>
          <w:sz w:val="20"/>
          <w:szCs w:val="20"/>
        </w:rPr>
      </w:pPr>
    </w:p>
    <w:p w14:paraId="7D2EEDBC" w14:textId="77777777" w:rsidR="00752E3F" w:rsidRPr="0051032C" w:rsidRDefault="00333AC9" w:rsidP="00BA321C">
      <w:pPr>
        <w:spacing w:after="120"/>
        <w:jc w:val="both"/>
        <w:rPr>
          <w:rFonts w:ascii="Arial" w:hAnsi="Arial" w:cs="Arial"/>
          <w:sz w:val="20"/>
          <w:szCs w:val="20"/>
        </w:rPr>
      </w:pPr>
      <w:r w:rsidRPr="0051032C">
        <w:rPr>
          <w:rFonts w:ascii="Arial" w:hAnsi="Arial" w:cs="Arial"/>
          <w:b/>
          <w:bCs/>
          <w:sz w:val="20"/>
          <w:szCs w:val="20"/>
        </w:rPr>
        <w:t>1</w:t>
      </w:r>
      <w:r w:rsidR="00B4596E" w:rsidRPr="0051032C">
        <w:rPr>
          <w:rFonts w:ascii="Arial" w:hAnsi="Arial" w:cs="Arial"/>
          <w:b/>
          <w:bCs/>
          <w:sz w:val="20"/>
          <w:szCs w:val="20"/>
        </w:rPr>
        <w:t>3</w:t>
      </w:r>
      <w:r w:rsidR="00752E3F" w:rsidRPr="0051032C">
        <w:rPr>
          <w:rFonts w:ascii="Arial" w:hAnsi="Arial" w:cs="Arial"/>
          <w:b/>
          <w:bCs/>
          <w:sz w:val="20"/>
          <w:szCs w:val="20"/>
        </w:rPr>
        <w:t>.</w:t>
      </w:r>
      <w:r w:rsidR="00752E3F" w:rsidRPr="0051032C">
        <w:rPr>
          <w:rFonts w:ascii="Arial" w:hAnsi="Arial" w:cs="Arial"/>
          <w:sz w:val="20"/>
          <w:szCs w:val="20"/>
        </w:rPr>
        <w:t xml:space="preserve"> </w:t>
      </w:r>
      <w:r w:rsidR="00752E3F" w:rsidRPr="0051032C">
        <w:rPr>
          <w:rFonts w:ascii="Arial" w:hAnsi="Arial" w:cs="Arial"/>
          <w:b/>
          <w:sz w:val="20"/>
          <w:szCs w:val="20"/>
        </w:rPr>
        <w:t>Bid Currencies/Bid Prices</w:t>
      </w:r>
    </w:p>
    <w:p w14:paraId="0C634C19" w14:textId="77777777" w:rsidR="00E76744" w:rsidRDefault="00752E3F" w:rsidP="00E76744">
      <w:pPr>
        <w:jc w:val="both"/>
        <w:rPr>
          <w:rFonts w:ascii="Arial" w:hAnsi="Arial" w:cs="Arial"/>
          <w:sz w:val="20"/>
          <w:szCs w:val="20"/>
        </w:rPr>
      </w:pPr>
      <w:r w:rsidRPr="0051032C">
        <w:rPr>
          <w:rFonts w:ascii="Arial" w:hAnsi="Arial" w:cs="Arial"/>
          <w:sz w:val="20"/>
          <w:szCs w:val="20"/>
        </w:rPr>
        <w:t>All prices shall be quot</w:t>
      </w:r>
      <w:r w:rsidR="001258A9" w:rsidRPr="0051032C">
        <w:rPr>
          <w:rFonts w:ascii="Arial" w:hAnsi="Arial" w:cs="Arial"/>
          <w:sz w:val="20"/>
          <w:szCs w:val="20"/>
        </w:rPr>
        <w:t xml:space="preserve">ed in the nominated currency in the </w:t>
      </w:r>
      <w:r w:rsidR="001258A9" w:rsidRPr="0051032C">
        <w:rPr>
          <w:rFonts w:ascii="Arial" w:hAnsi="Arial" w:cs="Arial"/>
          <w:b/>
          <w:sz w:val="20"/>
          <w:szCs w:val="20"/>
        </w:rPr>
        <w:t>Bid Data Sheet</w:t>
      </w:r>
      <w:r w:rsidRPr="0051032C">
        <w:rPr>
          <w:rFonts w:ascii="Arial" w:hAnsi="Arial" w:cs="Arial"/>
          <w:sz w:val="20"/>
          <w:szCs w:val="20"/>
        </w:rPr>
        <w:t xml:space="preserve">. The Bidder shall indicate on the appropriate </w:t>
      </w:r>
      <w:r w:rsidR="0017110F" w:rsidRPr="0051032C">
        <w:rPr>
          <w:rFonts w:ascii="Arial" w:hAnsi="Arial" w:cs="Arial"/>
          <w:sz w:val="20"/>
          <w:szCs w:val="20"/>
        </w:rPr>
        <w:t xml:space="preserve">Bill of Quantities </w:t>
      </w:r>
      <w:r w:rsidRPr="0051032C">
        <w:rPr>
          <w:rFonts w:ascii="Arial" w:hAnsi="Arial" w:cs="Arial"/>
          <w:sz w:val="20"/>
          <w:szCs w:val="20"/>
        </w:rPr>
        <w:t>the unit prices (where applicable) and total Bid Price of the goods</w:t>
      </w:r>
      <w:r w:rsidR="00B507D9" w:rsidRPr="0051032C">
        <w:rPr>
          <w:rFonts w:ascii="Arial" w:hAnsi="Arial" w:cs="Arial"/>
          <w:sz w:val="20"/>
          <w:szCs w:val="20"/>
        </w:rPr>
        <w:t xml:space="preserve"> and/or services</w:t>
      </w:r>
      <w:r w:rsidRPr="0051032C">
        <w:rPr>
          <w:rFonts w:ascii="Arial" w:hAnsi="Arial" w:cs="Arial"/>
          <w:sz w:val="20"/>
          <w:szCs w:val="20"/>
        </w:rPr>
        <w:t xml:space="preserve"> it proposes to supply under the contract.</w:t>
      </w:r>
      <w:r w:rsidR="00E76744">
        <w:rPr>
          <w:rFonts w:ascii="Arial" w:hAnsi="Arial" w:cs="Arial"/>
          <w:sz w:val="20"/>
          <w:szCs w:val="20"/>
        </w:rPr>
        <w:t xml:space="preserve"> </w:t>
      </w:r>
    </w:p>
    <w:p w14:paraId="586B05DD" w14:textId="77777777" w:rsidR="007A2A1B" w:rsidRPr="007A2A1B" w:rsidRDefault="007A2A1B" w:rsidP="00E76744">
      <w:pPr>
        <w:jc w:val="both"/>
        <w:rPr>
          <w:rFonts w:ascii="Arial" w:hAnsi="Arial" w:cs="Arial"/>
          <w:b/>
          <w:bCs/>
          <w:sz w:val="22"/>
          <w:szCs w:val="22"/>
        </w:rPr>
      </w:pPr>
    </w:p>
    <w:p w14:paraId="1CCCE4A0" w14:textId="77777777" w:rsidR="00E76744" w:rsidRPr="007A2A1B" w:rsidRDefault="00E76744" w:rsidP="00E76744">
      <w:pPr>
        <w:jc w:val="both"/>
        <w:rPr>
          <w:rFonts w:ascii="Arial" w:hAnsi="Arial" w:cs="Arial"/>
          <w:sz w:val="20"/>
          <w:szCs w:val="20"/>
        </w:rPr>
      </w:pPr>
      <w:r w:rsidRPr="007A2A1B">
        <w:rPr>
          <w:rFonts w:ascii="Arial" w:hAnsi="Arial" w:cs="Arial"/>
          <w:b/>
          <w:bCs/>
          <w:sz w:val="20"/>
          <w:szCs w:val="20"/>
        </w:rPr>
        <w:t>Price Deviation</w:t>
      </w:r>
      <w:r w:rsidRPr="007A2A1B">
        <w:rPr>
          <w:rFonts w:ascii="Arial" w:hAnsi="Arial" w:cs="Arial"/>
          <w:sz w:val="20"/>
          <w:szCs w:val="20"/>
        </w:rPr>
        <w:t>: Bidders shall quote reasonable bid prices with an acceptable margin of deviation in comparison to the real local market prices at the time of bids preparation. In case of Unbalanced pricing (i.e. despite an acceptable total evaluated price, the price of one or more BoQ line items is significantly over or understated), UNESCO ha</w:t>
      </w:r>
      <w:r w:rsidR="00EA5A5A">
        <w:rPr>
          <w:rFonts w:ascii="Arial" w:hAnsi="Arial" w:cs="Arial"/>
          <w:sz w:val="20"/>
          <w:szCs w:val="20"/>
        </w:rPr>
        <w:t>s</w:t>
      </w:r>
      <w:r w:rsidRPr="007A2A1B">
        <w:rPr>
          <w:rFonts w:ascii="Arial" w:hAnsi="Arial" w:cs="Arial"/>
          <w:sz w:val="20"/>
          <w:szCs w:val="20"/>
        </w:rPr>
        <w:t xml:space="preserve"> the right to reject the unbalanced bid if it determines that the lack of balance does pose an unacceptable Risk to UNESCO.</w:t>
      </w:r>
    </w:p>
    <w:p w14:paraId="7B6B92D5" w14:textId="77777777" w:rsidR="00B507D9" w:rsidRPr="007A2A1B" w:rsidRDefault="00B507D9" w:rsidP="00BA321C">
      <w:pPr>
        <w:tabs>
          <w:tab w:val="num" w:pos="0"/>
        </w:tabs>
        <w:jc w:val="both"/>
        <w:rPr>
          <w:rFonts w:ascii="Arial" w:hAnsi="Arial" w:cs="Arial"/>
          <w:snapToGrid w:val="0"/>
          <w:sz w:val="20"/>
          <w:szCs w:val="20"/>
        </w:rPr>
      </w:pPr>
    </w:p>
    <w:p w14:paraId="68ECE4DF" w14:textId="77777777" w:rsidR="00752E3F" w:rsidRPr="0051032C" w:rsidRDefault="00333AC9" w:rsidP="00BA321C">
      <w:pPr>
        <w:spacing w:after="120"/>
        <w:jc w:val="both"/>
        <w:rPr>
          <w:rFonts w:ascii="Arial" w:hAnsi="Arial" w:cs="Arial"/>
          <w:sz w:val="20"/>
          <w:szCs w:val="20"/>
        </w:rPr>
      </w:pPr>
      <w:r w:rsidRPr="0051032C">
        <w:rPr>
          <w:rFonts w:ascii="Arial" w:hAnsi="Arial" w:cs="Arial"/>
          <w:b/>
          <w:bCs/>
          <w:sz w:val="20"/>
          <w:szCs w:val="20"/>
        </w:rPr>
        <w:t>1</w:t>
      </w:r>
      <w:r w:rsidR="000F54EB" w:rsidRPr="0051032C">
        <w:rPr>
          <w:rFonts w:ascii="Arial" w:hAnsi="Arial" w:cs="Arial"/>
          <w:b/>
          <w:bCs/>
          <w:sz w:val="20"/>
          <w:szCs w:val="20"/>
        </w:rPr>
        <w:t>4</w:t>
      </w:r>
      <w:r w:rsidR="00752E3F" w:rsidRPr="0051032C">
        <w:rPr>
          <w:rFonts w:ascii="Arial" w:hAnsi="Arial" w:cs="Arial"/>
          <w:b/>
          <w:bCs/>
          <w:sz w:val="20"/>
          <w:szCs w:val="20"/>
        </w:rPr>
        <w:t xml:space="preserve">. </w:t>
      </w:r>
      <w:r w:rsidR="00752E3F" w:rsidRPr="0051032C">
        <w:rPr>
          <w:rFonts w:ascii="Arial" w:hAnsi="Arial" w:cs="Arial"/>
          <w:b/>
          <w:sz w:val="20"/>
          <w:szCs w:val="20"/>
        </w:rPr>
        <w:t>Period of Validity of Bids</w:t>
      </w:r>
    </w:p>
    <w:p w14:paraId="631523A3" w14:textId="77777777" w:rsidR="00185078" w:rsidRPr="0051032C" w:rsidRDefault="00752E3F" w:rsidP="009F6525">
      <w:pPr>
        <w:jc w:val="both"/>
        <w:rPr>
          <w:rFonts w:ascii="Arial" w:hAnsi="Arial" w:cs="Arial"/>
          <w:sz w:val="20"/>
          <w:szCs w:val="20"/>
        </w:rPr>
      </w:pPr>
      <w:r w:rsidRPr="0051032C">
        <w:rPr>
          <w:rFonts w:ascii="Arial" w:hAnsi="Arial" w:cs="Arial"/>
          <w:sz w:val="20"/>
          <w:szCs w:val="20"/>
        </w:rPr>
        <w:t>Bids shall remain valid for 90 days after the date of Bid Submission</w:t>
      </w:r>
      <w:r w:rsidR="00B507D9" w:rsidRPr="0051032C">
        <w:rPr>
          <w:rFonts w:ascii="Arial" w:hAnsi="Arial" w:cs="Arial"/>
          <w:sz w:val="20"/>
          <w:szCs w:val="20"/>
        </w:rPr>
        <w:t xml:space="preserve"> as indicated in the </w:t>
      </w:r>
      <w:r w:rsidR="00B507D9" w:rsidRPr="0051032C">
        <w:rPr>
          <w:rFonts w:ascii="Arial" w:hAnsi="Arial" w:cs="Arial"/>
          <w:b/>
          <w:sz w:val="20"/>
          <w:szCs w:val="20"/>
        </w:rPr>
        <w:t>Bid Data Sheet</w:t>
      </w:r>
      <w:r w:rsidRPr="0051032C">
        <w:rPr>
          <w:rFonts w:ascii="Arial" w:hAnsi="Arial" w:cs="Arial"/>
          <w:sz w:val="20"/>
          <w:szCs w:val="20"/>
        </w:rPr>
        <w:t>. A Bid valid for a shorter period may be rejected as non-</w:t>
      </w:r>
      <w:r w:rsidR="009647E9" w:rsidRPr="0051032C">
        <w:rPr>
          <w:rFonts w:ascii="Arial" w:hAnsi="Arial" w:cs="Arial"/>
          <w:sz w:val="20"/>
          <w:szCs w:val="20"/>
        </w:rPr>
        <w:t>responsive pursuant to clause 2</w:t>
      </w:r>
      <w:r w:rsidR="00AC39CA" w:rsidRPr="0051032C">
        <w:rPr>
          <w:rFonts w:ascii="Arial" w:hAnsi="Arial" w:cs="Arial"/>
          <w:sz w:val="20"/>
          <w:szCs w:val="20"/>
        </w:rPr>
        <w:t>1</w:t>
      </w:r>
      <w:r w:rsidRPr="0051032C">
        <w:rPr>
          <w:rFonts w:ascii="Arial" w:hAnsi="Arial" w:cs="Arial"/>
          <w:sz w:val="20"/>
          <w:szCs w:val="20"/>
        </w:rPr>
        <w:t xml:space="preserve"> of Instructions to Bidders. In exceptional circumstances, </w:t>
      </w:r>
      <w:r w:rsidR="00185078" w:rsidRPr="0051032C">
        <w:rPr>
          <w:rFonts w:ascii="Arial" w:hAnsi="Arial" w:cs="Arial"/>
          <w:sz w:val="20"/>
          <w:szCs w:val="20"/>
        </w:rPr>
        <w:t>UNESCO</w:t>
      </w:r>
      <w:r w:rsidRPr="0051032C">
        <w:rPr>
          <w:rFonts w:ascii="Arial" w:hAnsi="Arial" w:cs="Arial"/>
          <w:sz w:val="20"/>
          <w:szCs w:val="20"/>
        </w:rPr>
        <w:t xml:space="preserve"> may solicit the Bidder’s consent to an extension of the period of validity. The request and the responses thereto shall be made in writing. Bidders granting the request will not be required nor permitted to modify their Bids.</w:t>
      </w:r>
    </w:p>
    <w:p w14:paraId="3D05223F" w14:textId="77777777" w:rsidR="00B507D9" w:rsidRPr="0051032C" w:rsidRDefault="00B507D9" w:rsidP="00125A4C">
      <w:pPr>
        <w:spacing w:line="280" w:lineRule="exact"/>
        <w:jc w:val="both"/>
        <w:rPr>
          <w:rFonts w:ascii="Arial" w:hAnsi="Arial" w:cs="Arial"/>
          <w:sz w:val="20"/>
          <w:szCs w:val="20"/>
        </w:rPr>
      </w:pPr>
    </w:p>
    <w:p w14:paraId="08FF924C" w14:textId="77777777" w:rsidR="00AF3662" w:rsidRDefault="00333AC9" w:rsidP="009D2E7F">
      <w:pPr>
        <w:spacing w:after="120"/>
        <w:jc w:val="both"/>
        <w:rPr>
          <w:rFonts w:ascii="Arial" w:hAnsi="Arial" w:cs="Arial"/>
          <w:b/>
          <w:bCs/>
          <w:sz w:val="20"/>
          <w:szCs w:val="20"/>
        </w:rPr>
      </w:pPr>
      <w:r w:rsidRPr="0051032C">
        <w:rPr>
          <w:rFonts w:ascii="Arial" w:hAnsi="Arial" w:cs="Arial"/>
          <w:b/>
          <w:bCs/>
          <w:sz w:val="20"/>
          <w:szCs w:val="20"/>
        </w:rPr>
        <w:t>1</w:t>
      </w:r>
      <w:r w:rsidR="000F54EB" w:rsidRPr="0051032C">
        <w:rPr>
          <w:rFonts w:ascii="Arial" w:hAnsi="Arial" w:cs="Arial"/>
          <w:b/>
          <w:bCs/>
          <w:sz w:val="20"/>
          <w:szCs w:val="20"/>
        </w:rPr>
        <w:t>5</w:t>
      </w:r>
      <w:r w:rsidR="00B507D9" w:rsidRPr="0051032C">
        <w:rPr>
          <w:rFonts w:ascii="Arial" w:hAnsi="Arial" w:cs="Arial"/>
          <w:b/>
          <w:bCs/>
          <w:sz w:val="20"/>
          <w:szCs w:val="20"/>
        </w:rPr>
        <w:t>. Bid Security</w:t>
      </w:r>
    </w:p>
    <w:p w14:paraId="4F9C250E" w14:textId="77777777" w:rsidR="00AF3662" w:rsidRPr="00AF3662" w:rsidRDefault="00AF3662" w:rsidP="00AF3662">
      <w:pPr>
        <w:tabs>
          <w:tab w:val="num" w:pos="0"/>
        </w:tabs>
        <w:ind w:left="709" w:right="-74" w:hanging="709"/>
        <w:jc w:val="both"/>
        <w:rPr>
          <w:rFonts w:ascii="Arial" w:hAnsi="Arial" w:cs="Arial"/>
          <w:sz w:val="20"/>
          <w:szCs w:val="20"/>
        </w:rPr>
      </w:pPr>
      <w:r>
        <w:rPr>
          <w:rFonts w:ascii="Arial" w:hAnsi="Arial" w:cs="Arial"/>
          <w:snapToGrid w:val="0"/>
          <w:sz w:val="20"/>
          <w:szCs w:val="20"/>
        </w:rPr>
        <w:t>N/A</w:t>
      </w:r>
    </w:p>
    <w:p w14:paraId="344673D0" w14:textId="77777777" w:rsidR="00E176F4" w:rsidRPr="00AF3662" w:rsidRDefault="00AF3662" w:rsidP="00AF3662">
      <w:pPr>
        <w:spacing w:after="120"/>
        <w:jc w:val="both"/>
        <w:rPr>
          <w:rFonts w:ascii="Arial" w:hAnsi="Arial" w:cs="Arial"/>
          <w:b/>
          <w:bCs/>
          <w:sz w:val="20"/>
          <w:szCs w:val="20"/>
        </w:rPr>
      </w:pPr>
      <w:r>
        <w:rPr>
          <w:rFonts w:ascii="Arial" w:hAnsi="Arial" w:cs="Arial"/>
          <w:b/>
          <w:bCs/>
          <w:sz w:val="20"/>
          <w:szCs w:val="20"/>
        </w:rPr>
        <w:br w:type="page"/>
      </w:r>
      <w:r w:rsidR="00E176F4" w:rsidRPr="0051032C">
        <w:rPr>
          <w:rFonts w:ascii="Arial" w:hAnsi="Arial" w:cs="Arial"/>
          <w:b/>
          <w:sz w:val="20"/>
          <w:szCs w:val="20"/>
        </w:rPr>
        <w:lastRenderedPageBreak/>
        <w:t>D. SUBMISSION OF BIDS</w:t>
      </w:r>
    </w:p>
    <w:p w14:paraId="0DD5B15B" w14:textId="77777777" w:rsidR="00226B36" w:rsidRPr="0051032C" w:rsidRDefault="00226B36" w:rsidP="00226B36">
      <w:pPr>
        <w:tabs>
          <w:tab w:val="left" w:pos="0"/>
        </w:tabs>
        <w:spacing w:after="120" w:line="280" w:lineRule="exact"/>
        <w:jc w:val="both"/>
        <w:rPr>
          <w:rFonts w:ascii="Arial" w:hAnsi="Arial" w:cs="Arial"/>
          <w:sz w:val="20"/>
          <w:szCs w:val="20"/>
        </w:rPr>
      </w:pPr>
      <w:r w:rsidRPr="0051032C">
        <w:rPr>
          <w:rFonts w:ascii="Arial" w:hAnsi="Arial" w:cs="Arial"/>
          <w:b/>
          <w:sz w:val="20"/>
          <w:szCs w:val="20"/>
        </w:rPr>
        <w:t xml:space="preserve">16. Format of Bids </w:t>
      </w:r>
      <w:r w:rsidRPr="0051032C">
        <w:rPr>
          <w:rFonts w:ascii="Arial" w:hAnsi="Arial" w:cs="Arial"/>
          <w:b/>
          <w:bCs/>
          <w:sz w:val="20"/>
          <w:szCs w:val="20"/>
        </w:rPr>
        <w:t>(Not Applicable)</w:t>
      </w:r>
    </w:p>
    <w:p w14:paraId="5A01ABC6" w14:textId="77777777" w:rsidR="00190925" w:rsidRPr="0051032C" w:rsidRDefault="00226B36" w:rsidP="00190925">
      <w:pPr>
        <w:tabs>
          <w:tab w:val="left" w:pos="0"/>
        </w:tabs>
        <w:spacing w:after="120" w:line="280" w:lineRule="exact"/>
        <w:jc w:val="both"/>
        <w:rPr>
          <w:rFonts w:ascii="Arial" w:hAnsi="Arial" w:cs="Arial"/>
          <w:b/>
          <w:sz w:val="20"/>
          <w:szCs w:val="20"/>
        </w:rPr>
      </w:pPr>
      <w:r w:rsidRPr="0051032C">
        <w:rPr>
          <w:rFonts w:ascii="Arial" w:hAnsi="Arial" w:cs="Arial"/>
          <w:b/>
          <w:sz w:val="20"/>
          <w:szCs w:val="20"/>
        </w:rPr>
        <w:t>17. Electronic Submission and Marking of Bids</w:t>
      </w:r>
      <w:r w:rsidR="00190925" w:rsidRPr="0051032C">
        <w:rPr>
          <w:rFonts w:ascii="Arial" w:hAnsi="Arial" w:cs="Arial"/>
          <w:b/>
          <w:sz w:val="20"/>
          <w:szCs w:val="20"/>
        </w:rPr>
        <w:t xml:space="preserve"> </w:t>
      </w:r>
    </w:p>
    <w:p w14:paraId="0D27C238" w14:textId="77777777" w:rsidR="007A2A1B" w:rsidRDefault="00226B36" w:rsidP="007A2A1B">
      <w:pPr>
        <w:tabs>
          <w:tab w:val="left" w:pos="0"/>
        </w:tabs>
        <w:spacing w:after="120" w:line="280" w:lineRule="exact"/>
        <w:jc w:val="both"/>
        <w:rPr>
          <w:rFonts w:ascii="Arial" w:hAnsi="Arial" w:cs="Arial"/>
          <w:b/>
          <w:bCs/>
          <w:sz w:val="20"/>
          <w:szCs w:val="20"/>
        </w:rPr>
      </w:pPr>
      <w:r w:rsidRPr="0051032C">
        <w:rPr>
          <w:rFonts w:ascii="Arial" w:hAnsi="Arial" w:cs="Arial"/>
          <w:b/>
          <w:bCs/>
          <w:sz w:val="20"/>
          <w:szCs w:val="20"/>
        </w:rPr>
        <w:t xml:space="preserve">17.1 </w:t>
      </w:r>
      <w:r w:rsidR="00190925" w:rsidRPr="0051032C">
        <w:rPr>
          <w:rFonts w:ascii="Arial" w:hAnsi="Arial" w:cs="Arial"/>
          <w:b/>
          <w:bCs/>
          <w:sz w:val="20"/>
          <w:szCs w:val="20"/>
        </w:rPr>
        <w:tab/>
      </w:r>
      <w:r w:rsidRPr="0051032C">
        <w:rPr>
          <w:rFonts w:ascii="Arial" w:hAnsi="Arial" w:cs="Arial"/>
          <w:b/>
          <w:bCs/>
          <w:sz w:val="20"/>
          <w:szCs w:val="20"/>
        </w:rPr>
        <w:t>Technical proposal:</w:t>
      </w:r>
    </w:p>
    <w:p w14:paraId="4952986A" w14:textId="77777777" w:rsidR="009F6525" w:rsidRPr="009F6525" w:rsidRDefault="009F6525" w:rsidP="00EF5F24">
      <w:pPr>
        <w:tabs>
          <w:tab w:val="left" w:pos="0"/>
        </w:tabs>
        <w:spacing w:after="120"/>
        <w:jc w:val="both"/>
        <w:rPr>
          <w:rFonts w:ascii="Arial" w:hAnsi="Arial" w:cs="Arial"/>
          <w:b/>
          <w:bCs/>
          <w:color w:val="FF0000"/>
          <w:sz w:val="20"/>
          <w:szCs w:val="20"/>
        </w:rPr>
      </w:pPr>
      <w:r w:rsidRPr="009F6525">
        <w:rPr>
          <w:rFonts w:ascii="Arial" w:hAnsi="Arial" w:cs="Arial"/>
          <w:b/>
          <w:bCs/>
          <w:sz w:val="20"/>
          <w:szCs w:val="20"/>
        </w:rPr>
        <w:tab/>
      </w:r>
      <w:r w:rsidRPr="00D77B57">
        <w:rPr>
          <w:rFonts w:ascii="Arial" w:hAnsi="Arial" w:cs="Arial"/>
          <w:b/>
          <w:bCs/>
          <w:color w:val="000000"/>
          <w:sz w:val="20"/>
          <w:szCs w:val="20"/>
        </w:rPr>
        <w:t>MANDATORY SUBJECT EMAIL:</w:t>
      </w:r>
      <w:r w:rsidRPr="00866B38">
        <w:rPr>
          <w:rFonts w:ascii="Arial" w:hAnsi="Arial" w:cs="Arial"/>
          <w:b/>
          <w:bCs/>
          <w:color w:val="FF0000"/>
          <w:sz w:val="20"/>
          <w:szCs w:val="20"/>
        </w:rPr>
        <w:t xml:space="preserve"> </w:t>
      </w:r>
      <w:r w:rsidR="00656F0E">
        <w:rPr>
          <w:rFonts w:ascii="Arial" w:hAnsi="Arial" w:cs="Arial"/>
          <w:b/>
          <w:bCs/>
          <w:color w:val="FF0000"/>
          <w:sz w:val="20"/>
          <w:szCs w:val="20"/>
        </w:rPr>
        <w:t>IRQ/ITB/23/94</w:t>
      </w:r>
      <w:r w:rsidR="00EF5F24" w:rsidRPr="00EF5F24">
        <w:rPr>
          <w:rFonts w:ascii="Arial" w:hAnsi="Arial" w:cs="Arial"/>
          <w:b/>
          <w:bCs/>
          <w:color w:val="FF0000"/>
          <w:sz w:val="20"/>
          <w:szCs w:val="20"/>
        </w:rPr>
        <w:t xml:space="preserve"> </w:t>
      </w:r>
      <w:r w:rsidR="00866B38" w:rsidRPr="00866B38">
        <w:rPr>
          <w:rFonts w:ascii="Arial" w:hAnsi="Arial" w:cs="Arial"/>
          <w:color w:val="FF0000"/>
          <w:sz w:val="20"/>
          <w:szCs w:val="20"/>
        </w:rPr>
        <w:t>[YOUR</w:t>
      </w:r>
      <w:r w:rsidR="00866B38" w:rsidRPr="009F6525">
        <w:rPr>
          <w:rFonts w:ascii="Arial" w:hAnsi="Arial" w:cs="Arial"/>
          <w:color w:val="FF0000"/>
          <w:sz w:val="20"/>
          <w:szCs w:val="20"/>
        </w:rPr>
        <w:t xml:space="preserve"> COMPANY NAME]</w:t>
      </w:r>
    </w:p>
    <w:p w14:paraId="00ADEB96" w14:textId="77777777" w:rsidR="009F6525" w:rsidRPr="009F6525" w:rsidRDefault="009F6525" w:rsidP="009F6525">
      <w:pPr>
        <w:tabs>
          <w:tab w:val="left" w:pos="0"/>
        </w:tabs>
        <w:spacing w:after="120"/>
        <w:jc w:val="both"/>
        <w:rPr>
          <w:rFonts w:ascii="Arial" w:hAnsi="Arial" w:cs="Arial"/>
          <w:color w:val="FF0000"/>
          <w:sz w:val="20"/>
          <w:szCs w:val="20"/>
        </w:rPr>
      </w:pPr>
      <w:r w:rsidRPr="009F6525">
        <w:rPr>
          <w:rFonts w:ascii="Arial" w:hAnsi="Arial" w:cs="Arial"/>
          <w:sz w:val="20"/>
          <w:szCs w:val="20"/>
        </w:rPr>
        <w:tab/>
        <w:t xml:space="preserve">NAME OF PDF FILE: </w:t>
      </w:r>
      <w:r w:rsidR="00656F0E">
        <w:rPr>
          <w:rFonts w:ascii="Arial" w:hAnsi="Arial" w:cs="Arial"/>
          <w:b/>
          <w:bCs/>
          <w:color w:val="FF0000"/>
          <w:sz w:val="20"/>
          <w:szCs w:val="20"/>
        </w:rPr>
        <w:t>IRQ/ITB/23/94</w:t>
      </w:r>
      <w:r w:rsidR="00F10DDA" w:rsidRPr="00EF5F24">
        <w:rPr>
          <w:rFonts w:ascii="Arial" w:hAnsi="Arial" w:cs="Arial"/>
          <w:b/>
          <w:bCs/>
          <w:color w:val="FF0000"/>
          <w:sz w:val="20"/>
          <w:szCs w:val="20"/>
        </w:rPr>
        <w:t xml:space="preserve"> </w:t>
      </w:r>
      <w:r w:rsidRPr="00866B38">
        <w:rPr>
          <w:rFonts w:ascii="Arial" w:hAnsi="Arial" w:cs="Arial"/>
          <w:b/>
          <w:bCs/>
          <w:color w:val="FF0000"/>
          <w:sz w:val="20"/>
          <w:szCs w:val="20"/>
          <w:u w:val="single"/>
        </w:rPr>
        <w:t>Technical Bid</w:t>
      </w:r>
      <w:r w:rsidRPr="009F6525">
        <w:rPr>
          <w:rFonts w:ascii="Arial" w:hAnsi="Arial" w:cs="Arial"/>
          <w:sz w:val="20"/>
          <w:szCs w:val="20"/>
        </w:rPr>
        <w:t xml:space="preserve"> </w:t>
      </w:r>
      <w:r w:rsidRPr="009F6525">
        <w:rPr>
          <w:rFonts w:ascii="Arial" w:hAnsi="Arial" w:cs="Arial"/>
          <w:color w:val="FF0000"/>
          <w:sz w:val="20"/>
          <w:szCs w:val="20"/>
        </w:rPr>
        <w:t xml:space="preserve">[YOUR COMPANY NAME] </w:t>
      </w:r>
    </w:p>
    <w:p w14:paraId="2B337B23" w14:textId="77777777" w:rsidR="009F6525" w:rsidRPr="009F6525" w:rsidRDefault="009F6525" w:rsidP="009F6525">
      <w:pPr>
        <w:tabs>
          <w:tab w:val="left" w:pos="0"/>
        </w:tabs>
        <w:spacing w:after="120"/>
        <w:jc w:val="both"/>
        <w:rPr>
          <w:rFonts w:ascii="Arial" w:hAnsi="Arial" w:cs="Arial"/>
          <w:sz w:val="20"/>
          <w:szCs w:val="20"/>
        </w:rPr>
      </w:pPr>
      <w:r>
        <w:rPr>
          <w:rFonts w:ascii="Arial" w:hAnsi="Arial" w:cs="Arial"/>
          <w:sz w:val="20"/>
          <w:szCs w:val="20"/>
        </w:rPr>
        <w:tab/>
      </w:r>
      <w:r w:rsidRPr="009F6525">
        <w:rPr>
          <w:rFonts w:ascii="Arial" w:hAnsi="Arial" w:cs="Arial"/>
          <w:sz w:val="20"/>
          <w:szCs w:val="20"/>
        </w:rPr>
        <w:t>FILE FORMAT: pdf</w:t>
      </w:r>
    </w:p>
    <w:p w14:paraId="7107B68B" w14:textId="77777777" w:rsidR="009F6525" w:rsidRPr="009F6525" w:rsidRDefault="009F6525" w:rsidP="009F6525">
      <w:pPr>
        <w:tabs>
          <w:tab w:val="left" w:pos="0"/>
        </w:tabs>
        <w:spacing w:after="120"/>
        <w:jc w:val="both"/>
        <w:rPr>
          <w:rFonts w:ascii="Arial" w:hAnsi="Arial" w:cs="Arial"/>
          <w:sz w:val="20"/>
          <w:szCs w:val="20"/>
        </w:rPr>
      </w:pPr>
      <w:r>
        <w:rPr>
          <w:rFonts w:ascii="Arial" w:hAnsi="Arial" w:cs="Arial"/>
          <w:sz w:val="20"/>
          <w:szCs w:val="20"/>
        </w:rPr>
        <w:tab/>
      </w:r>
      <w:r w:rsidRPr="009F6525">
        <w:rPr>
          <w:rFonts w:ascii="Arial" w:hAnsi="Arial" w:cs="Arial"/>
          <w:sz w:val="20"/>
          <w:szCs w:val="20"/>
        </w:rPr>
        <w:t>SECURITY:  No file password</w:t>
      </w:r>
    </w:p>
    <w:p w14:paraId="4FF2ED1E" w14:textId="77777777" w:rsidR="009F6525" w:rsidRPr="00C20AFC" w:rsidRDefault="009F6525" w:rsidP="009F6525">
      <w:pPr>
        <w:tabs>
          <w:tab w:val="left" w:pos="0"/>
        </w:tabs>
        <w:spacing w:after="120"/>
        <w:jc w:val="both"/>
        <w:rPr>
          <w:rFonts w:ascii="Arial" w:hAnsi="Arial" w:cs="Arial"/>
          <w:b/>
          <w:bCs/>
          <w:sz w:val="20"/>
          <w:szCs w:val="20"/>
        </w:rPr>
      </w:pPr>
      <w:r>
        <w:rPr>
          <w:rFonts w:ascii="Arial" w:hAnsi="Arial" w:cs="Arial"/>
          <w:sz w:val="20"/>
          <w:szCs w:val="20"/>
        </w:rPr>
        <w:tab/>
      </w:r>
      <w:r w:rsidR="00A05D93">
        <w:rPr>
          <w:rFonts w:ascii="Arial" w:hAnsi="Arial" w:cs="Arial"/>
          <w:sz w:val="20"/>
          <w:szCs w:val="20"/>
        </w:rPr>
        <w:t xml:space="preserve">BID </w:t>
      </w:r>
      <w:r w:rsidRPr="009F6525">
        <w:rPr>
          <w:rFonts w:ascii="Arial" w:hAnsi="Arial" w:cs="Arial"/>
          <w:sz w:val="20"/>
          <w:szCs w:val="20"/>
        </w:rPr>
        <w:t xml:space="preserve">SUBMISSION EMAIL: To be submitted ONLY to: </w:t>
      </w:r>
      <w:hyperlink r:id="rId21" w:history="1">
        <w:r w:rsidR="00C20AFC" w:rsidRPr="00676840">
          <w:rPr>
            <w:rStyle w:val="Hyperlink"/>
            <w:rFonts w:ascii="Arial" w:hAnsi="Arial" w:cs="Arial"/>
            <w:b/>
            <w:bCs/>
            <w:sz w:val="20"/>
            <w:szCs w:val="20"/>
          </w:rPr>
          <w:t>baghdad.proc@unesco.org</w:t>
        </w:r>
      </w:hyperlink>
      <w:r w:rsidR="00C20AFC">
        <w:rPr>
          <w:rFonts w:ascii="Arial" w:hAnsi="Arial" w:cs="Arial"/>
          <w:b/>
          <w:bCs/>
          <w:sz w:val="20"/>
          <w:szCs w:val="20"/>
        </w:rPr>
        <w:t xml:space="preserve"> </w:t>
      </w:r>
    </w:p>
    <w:p w14:paraId="357F6873" w14:textId="77777777" w:rsidR="009F6525" w:rsidRDefault="009F6525" w:rsidP="009F6525">
      <w:pPr>
        <w:tabs>
          <w:tab w:val="left" w:pos="0"/>
        </w:tabs>
        <w:jc w:val="both"/>
        <w:rPr>
          <w:rFonts w:ascii="Arial" w:hAnsi="Arial" w:cs="Arial"/>
          <w:b/>
          <w:bCs/>
          <w:sz w:val="20"/>
          <w:szCs w:val="20"/>
          <w:lang w:val="en-US"/>
        </w:rPr>
      </w:pPr>
    </w:p>
    <w:p w14:paraId="73D6C15E" w14:textId="77777777" w:rsidR="009F6525" w:rsidRPr="009F6525" w:rsidRDefault="009F6525" w:rsidP="009F6525">
      <w:pPr>
        <w:tabs>
          <w:tab w:val="left" w:pos="0"/>
        </w:tabs>
        <w:spacing w:after="120" w:line="280" w:lineRule="exact"/>
        <w:jc w:val="both"/>
        <w:rPr>
          <w:rFonts w:ascii="Arial" w:hAnsi="Arial" w:cs="Arial"/>
          <w:b/>
          <w:bCs/>
          <w:sz w:val="20"/>
          <w:szCs w:val="20"/>
          <w:lang w:val="en-US"/>
        </w:rPr>
      </w:pPr>
      <w:r w:rsidRPr="009F6525">
        <w:rPr>
          <w:rFonts w:ascii="Arial" w:hAnsi="Arial" w:cs="Arial"/>
          <w:b/>
          <w:bCs/>
          <w:sz w:val="20"/>
          <w:szCs w:val="20"/>
          <w:lang w:val="en-US"/>
        </w:rPr>
        <w:t>17.2</w:t>
      </w:r>
      <w:r w:rsidRPr="009F6525">
        <w:rPr>
          <w:rFonts w:ascii="Arial" w:hAnsi="Arial" w:cs="Arial"/>
          <w:b/>
          <w:bCs/>
          <w:sz w:val="20"/>
          <w:szCs w:val="20"/>
          <w:lang w:val="en-US"/>
        </w:rPr>
        <w:tab/>
        <w:t>Financial proposal:</w:t>
      </w:r>
    </w:p>
    <w:p w14:paraId="10C518D4" w14:textId="77777777" w:rsidR="009F6525" w:rsidRPr="009F6525" w:rsidRDefault="009F6525" w:rsidP="009F6525">
      <w:pPr>
        <w:tabs>
          <w:tab w:val="left" w:pos="0"/>
        </w:tabs>
        <w:spacing w:after="120"/>
        <w:jc w:val="both"/>
        <w:rPr>
          <w:rFonts w:ascii="Arial" w:hAnsi="Arial" w:cs="Arial"/>
          <w:b/>
          <w:bCs/>
          <w:color w:val="FF0000"/>
          <w:sz w:val="20"/>
          <w:szCs w:val="20"/>
        </w:rPr>
      </w:pPr>
      <w:r w:rsidRPr="009F6525">
        <w:rPr>
          <w:rFonts w:ascii="Arial" w:hAnsi="Arial" w:cs="Arial"/>
          <w:b/>
          <w:bCs/>
          <w:sz w:val="20"/>
          <w:szCs w:val="20"/>
        </w:rPr>
        <w:tab/>
      </w:r>
      <w:r w:rsidR="00866B38" w:rsidRPr="00D77B57">
        <w:rPr>
          <w:rFonts w:ascii="Arial" w:hAnsi="Arial" w:cs="Arial"/>
          <w:b/>
          <w:bCs/>
          <w:color w:val="000000"/>
          <w:sz w:val="20"/>
          <w:szCs w:val="20"/>
        </w:rPr>
        <w:t>MANDATORY SUBJECT EMAIL:</w:t>
      </w:r>
      <w:r w:rsidR="00866B38" w:rsidRPr="00866B38">
        <w:rPr>
          <w:rFonts w:ascii="Arial" w:hAnsi="Arial" w:cs="Arial"/>
          <w:b/>
          <w:bCs/>
          <w:color w:val="FF0000"/>
          <w:sz w:val="20"/>
          <w:szCs w:val="20"/>
        </w:rPr>
        <w:t xml:space="preserve"> </w:t>
      </w:r>
      <w:r w:rsidR="00656F0E">
        <w:rPr>
          <w:rFonts w:ascii="Arial" w:hAnsi="Arial" w:cs="Arial"/>
          <w:b/>
          <w:bCs/>
          <w:color w:val="FF0000"/>
          <w:sz w:val="20"/>
          <w:szCs w:val="20"/>
        </w:rPr>
        <w:t>IRQ/ITB/23/94</w:t>
      </w:r>
      <w:r w:rsidR="00F10DDA" w:rsidRPr="00EF5F24">
        <w:rPr>
          <w:rFonts w:ascii="Arial" w:hAnsi="Arial" w:cs="Arial"/>
          <w:b/>
          <w:bCs/>
          <w:color w:val="FF0000"/>
          <w:sz w:val="20"/>
          <w:szCs w:val="20"/>
        </w:rPr>
        <w:t xml:space="preserve"> </w:t>
      </w:r>
      <w:r w:rsidR="00866B38" w:rsidRPr="009F6525">
        <w:rPr>
          <w:rFonts w:ascii="Arial" w:hAnsi="Arial" w:cs="Arial"/>
          <w:color w:val="FF0000"/>
          <w:sz w:val="20"/>
          <w:szCs w:val="20"/>
        </w:rPr>
        <w:t>[YOUR COMPANY NAME]</w:t>
      </w:r>
    </w:p>
    <w:p w14:paraId="74564338" w14:textId="77777777" w:rsidR="009F6525" w:rsidRPr="009F6525" w:rsidRDefault="009F6525" w:rsidP="009F6525">
      <w:pPr>
        <w:tabs>
          <w:tab w:val="left" w:pos="0"/>
        </w:tabs>
        <w:spacing w:after="120" w:line="280" w:lineRule="exact"/>
        <w:jc w:val="both"/>
        <w:rPr>
          <w:rFonts w:ascii="Arial" w:hAnsi="Arial" w:cs="Arial"/>
          <w:sz w:val="20"/>
          <w:szCs w:val="20"/>
          <w:lang w:val="en-US"/>
        </w:rPr>
      </w:pPr>
      <w:r>
        <w:rPr>
          <w:rFonts w:ascii="Arial" w:hAnsi="Arial" w:cs="Arial"/>
          <w:sz w:val="20"/>
          <w:szCs w:val="20"/>
          <w:lang w:val="en-US"/>
        </w:rPr>
        <w:tab/>
      </w:r>
      <w:r w:rsidRPr="009F6525">
        <w:rPr>
          <w:rFonts w:ascii="Arial" w:hAnsi="Arial" w:cs="Arial"/>
          <w:sz w:val="20"/>
          <w:szCs w:val="20"/>
          <w:lang w:val="en-US"/>
        </w:rPr>
        <w:t xml:space="preserve">NAME OF PDF FILE: </w:t>
      </w:r>
      <w:r w:rsidR="00656F0E">
        <w:rPr>
          <w:rFonts w:ascii="Arial" w:hAnsi="Arial" w:cs="Arial"/>
          <w:b/>
          <w:bCs/>
          <w:color w:val="FF0000"/>
          <w:sz w:val="20"/>
          <w:szCs w:val="20"/>
        </w:rPr>
        <w:t>IRQ/ITB/23/94</w:t>
      </w:r>
      <w:r w:rsidR="00F10DDA" w:rsidRPr="00EF5F24">
        <w:rPr>
          <w:rFonts w:ascii="Arial" w:hAnsi="Arial" w:cs="Arial"/>
          <w:b/>
          <w:bCs/>
          <w:color w:val="FF0000"/>
          <w:sz w:val="20"/>
          <w:szCs w:val="20"/>
        </w:rPr>
        <w:t xml:space="preserve"> </w:t>
      </w:r>
      <w:r w:rsidRPr="00866B38">
        <w:rPr>
          <w:rFonts w:ascii="Arial" w:hAnsi="Arial" w:cs="Arial"/>
          <w:b/>
          <w:bCs/>
          <w:color w:val="FF0000"/>
          <w:sz w:val="20"/>
          <w:szCs w:val="20"/>
          <w:u w:val="single"/>
          <w:lang w:val="en-US"/>
        </w:rPr>
        <w:t>Financial Bid</w:t>
      </w:r>
      <w:r w:rsidRPr="00BF660C">
        <w:rPr>
          <w:rFonts w:ascii="Arial" w:hAnsi="Arial" w:cs="Arial"/>
          <w:color w:val="FF0000"/>
          <w:sz w:val="20"/>
          <w:szCs w:val="20"/>
          <w:lang w:val="en-US"/>
        </w:rPr>
        <w:t xml:space="preserve"> [YOUR</w:t>
      </w:r>
      <w:r w:rsidRPr="005D3682">
        <w:rPr>
          <w:rFonts w:ascii="Arial" w:hAnsi="Arial" w:cs="Arial"/>
          <w:color w:val="FF0000"/>
          <w:sz w:val="20"/>
          <w:szCs w:val="20"/>
          <w:lang w:val="en-US"/>
        </w:rPr>
        <w:t xml:space="preserve"> COMPANY NAME]</w:t>
      </w:r>
      <w:r w:rsidRPr="009F6525">
        <w:rPr>
          <w:rFonts w:ascii="Arial" w:hAnsi="Arial" w:cs="Arial"/>
          <w:sz w:val="20"/>
          <w:szCs w:val="20"/>
          <w:lang w:val="en-US"/>
        </w:rPr>
        <w:t xml:space="preserve"> </w:t>
      </w:r>
    </w:p>
    <w:p w14:paraId="2C5DC31E" w14:textId="77777777" w:rsidR="009F6525" w:rsidRPr="009F6525" w:rsidRDefault="009F6525" w:rsidP="009F6525">
      <w:pPr>
        <w:tabs>
          <w:tab w:val="left" w:pos="0"/>
        </w:tabs>
        <w:spacing w:after="120" w:line="280" w:lineRule="exact"/>
        <w:jc w:val="both"/>
        <w:rPr>
          <w:rFonts w:ascii="Arial" w:hAnsi="Arial" w:cs="Arial"/>
          <w:sz w:val="20"/>
          <w:szCs w:val="20"/>
          <w:lang w:val="en-US"/>
        </w:rPr>
      </w:pPr>
      <w:r>
        <w:rPr>
          <w:rFonts w:ascii="Arial" w:hAnsi="Arial" w:cs="Arial"/>
          <w:sz w:val="20"/>
          <w:szCs w:val="20"/>
          <w:lang w:val="en-US"/>
        </w:rPr>
        <w:tab/>
      </w:r>
      <w:r w:rsidRPr="009F6525">
        <w:rPr>
          <w:rFonts w:ascii="Arial" w:hAnsi="Arial" w:cs="Arial"/>
          <w:sz w:val="20"/>
          <w:szCs w:val="20"/>
          <w:lang w:val="en-US"/>
        </w:rPr>
        <w:t>FILE FORMAT: Both Excel Sheet and Signed PDF</w:t>
      </w:r>
    </w:p>
    <w:p w14:paraId="24130E79" w14:textId="77777777" w:rsidR="00A05D93" w:rsidRDefault="009F6525" w:rsidP="00A05D93">
      <w:pPr>
        <w:tabs>
          <w:tab w:val="left" w:pos="0"/>
        </w:tabs>
        <w:spacing w:after="120" w:line="280" w:lineRule="exact"/>
        <w:jc w:val="both"/>
        <w:rPr>
          <w:rFonts w:ascii="Arial" w:hAnsi="Arial" w:cs="Arial"/>
          <w:sz w:val="20"/>
          <w:szCs w:val="20"/>
          <w:lang w:val="en-US"/>
        </w:rPr>
      </w:pPr>
      <w:r>
        <w:rPr>
          <w:rFonts w:ascii="Arial" w:hAnsi="Arial" w:cs="Arial"/>
          <w:sz w:val="20"/>
          <w:szCs w:val="20"/>
          <w:lang w:val="en-US"/>
        </w:rPr>
        <w:tab/>
      </w:r>
      <w:r w:rsidRPr="009F6525">
        <w:rPr>
          <w:rFonts w:ascii="Arial" w:hAnsi="Arial" w:cs="Arial"/>
          <w:sz w:val="20"/>
          <w:szCs w:val="20"/>
          <w:lang w:val="en-US"/>
        </w:rPr>
        <w:t xml:space="preserve">SECURITY:  </w:t>
      </w:r>
      <w:r w:rsidR="00EF5F24" w:rsidRPr="00E5086C">
        <w:rPr>
          <w:rFonts w:ascii="Arial" w:hAnsi="Arial" w:cs="Arial"/>
          <w:sz w:val="20"/>
          <w:szCs w:val="20"/>
          <w:highlight w:val="yellow"/>
          <w:lang w:val="en-US"/>
        </w:rPr>
        <w:t>No file password</w:t>
      </w:r>
    </w:p>
    <w:p w14:paraId="0A1EF0C2" w14:textId="77777777" w:rsidR="00190925" w:rsidRPr="009F6525" w:rsidRDefault="00A05D93" w:rsidP="00A05D93">
      <w:pPr>
        <w:tabs>
          <w:tab w:val="left" w:pos="0"/>
        </w:tabs>
        <w:spacing w:after="120" w:line="280" w:lineRule="exact"/>
        <w:jc w:val="both"/>
        <w:rPr>
          <w:rFonts w:ascii="Arial" w:hAnsi="Arial" w:cs="Arial"/>
          <w:sz w:val="20"/>
          <w:szCs w:val="20"/>
          <w:lang w:val="en-US"/>
        </w:rPr>
      </w:pPr>
      <w:r>
        <w:rPr>
          <w:rFonts w:ascii="Arial" w:hAnsi="Arial" w:cs="Arial"/>
          <w:sz w:val="20"/>
          <w:szCs w:val="20"/>
          <w:lang w:val="en-US"/>
        </w:rPr>
        <w:tab/>
        <w:t xml:space="preserve">BID </w:t>
      </w:r>
      <w:r w:rsidR="009F6525" w:rsidRPr="009F6525">
        <w:rPr>
          <w:rFonts w:ascii="Arial" w:hAnsi="Arial" w:cs="Arial"/>
          <w:sz w:val="20"/>
          <w:szCs w:val="20"/>
          <w:lang w:val="en-US"/>
        </w:rPr>
        <w:t xml:space="preserve">SUBMISSION EMAIL: To be submitted ONLY to: </w:t>
      </w:r>
      <w:hyperlink r:id="rId22" w:history="1">
        <w:r w:rsidR="00C20AFC" w:rsidRPr="00676840">
          <w:rPr>
            <w:rStyle w:val="Hyperlink"/>
            <w:rFonts w:ascii="Arial" w:hAnsi="Arial" w:cs="Arial"/>
            <w:b/>
            <w:bCs/>
            <w:sz w:val="20"/>
            <w:szCs w:val="20"/>
            <w:lang w:val="en-US"/>
          </w:rPr>
          <w:t>baghdad.proc@unesco.org</w:t>
        </w:r>
      </w:hyperlink>
      <w:r w:rsidR="00C20AFC">
        <w:rPr>
          <w:rFonts w:ascii="Arial" w:hAnsi="Arial" w:cs="Arial"/>
          <w:b/>
          <w:bCs/>
          <w:sz w:val="20"/>
          <w:szCs w:val="20"/>
          <w:lang w:val="en-US"/>
        </w:rPr>
        <w:t xml:space="preserve"> </w:t>
      </w:r>
    </w:p>
    <w:p w14:paraId="6006E9D0" w14:textId="77777777" w:rsidR="00C05D00" w:rsidRPr="009F6525" w:rsidRDefault="00C05D00" w:rsidP="00C05D00">
      <w:pPr>
        <w:pStyle w:val="wordsection1"/>
        <w:keepNext/>
        <w:spacing w:before="0" w:after="0" w:line="360" w:lineRule="auto"/>
        <w:ind w:left="270"/>
        <w:rPr>
          <w:rFonts w:ascii="Arial" w:hAnsi="Arial" w:cs="Arial"/>
          <w:sz w:val="20"/>
          <w:szCs w:val="20"/>
        </w:rPr>
      </w:pPr>
    </w:p>
    <w:p w14:paraId="0444B844" w14:textId="77777777" w:rsidR="00226B36" w:rsidRPr="004B6A89" w:rsidRDefault="00C05D00" w:rsidP="00EB154B">
      <w:pPr>
        <w:pStyle w:val="wordsection1"/>
        <w:keepNext/>
        <w:spacing w:before="0" w:after="0" w:line="360" w:lineRule="auto"/>
        <w:ind w:left="270"/>
        <w:rPr>
          <w:rFonts w:ascii="Arial" w:hAnsi="Arial" w:cs="Arial"/>
          <w:b/>
          <w:bCs/>
          <w:sz w:val="20"/>
          <w:szCs w:val="20"/>
        </w:rPr>
      </w:pPr>
      <w:r w:rsidRPr="007A2619">
        <w:rPr>
          <w:rFonts w:ascii="Arial" w:hAnsi="Arial" w:cs="Arial"/>
          <w:b/>
          <w:bCs/>
          <w:sz w:val="20"/>
          <w:szCs w:val="20"/>
        </w:rPr>
        <w:t xml:space="preserve">17.3 </w:t>
      </w:r>
      <w:r w:rsidR="00226B36" w:rsidRPr="007A2619">
        <w:rPr>
          <w:rFonts w:ascii="Arial" w:hAnsi="Arial" w:cs="Arial"/>
          <w:b/>
          <w:bCs/>
          <w:sz w:val="20"/>
          <w:szCs w:val="20"/>
        </w:rPr>
        <w:t>Important notes:</w:t>
      </w:r>
    </w:p>
    <w:p w14:paraId="5B5DCB2A" w14:textId="77777777" w:rsidR="00226B36" w:rsidRPr="009E378E" w:rsidRDefault="00226B36" w:rsidP="00564493">
      <w:pPr>
        <w:pStyle w:val="wordsection1"/>
        <w:keepNext/>
        <w:numPr>
          <w:ilvl w:val="0"/>
          <w:numId w:val="6"/>
        </w:numPr>
        <w:snapToGrid w:val="0"/>
        <w:spacing w:before="0" w:after="0" w:line="360" w:lineRule="auto"/>
        <w:ind w:left="720" w:hanging="270"/>
        <w:jc w:val="both"/>
        <w:rPr>
          <w:rFonts w:ascii="Arial" w:eastAsia="Times New Roman" w:hAnsi="Arial" w:cs="Arial"/>
          <w:sz w:val="20"/>
          <w:szCs w:val="20"/>
          <w:u w:val="single"/>
          <w:lang w:val="en-GB"/>
        </w:rPr>
      </w:pPr>
      <w:r w:rsidRPr="009E378E">
        <w:rPr>
          <w:rFonts w:ascii="Arial" w:eastAsia="Times New Roman" w:hAnsi="Arial" w:cs="Arial"/>
          <w:sz w:val="20"/>
          <w:szCs w:val="20"/>
          <w:lang w:val="en-GB"/>
        </w:rPr>
        <w:t xml:space="preserve">Proposals should be submitted to the indicated email address only without copying (TO, CC or BCC) to any other e-mail addresses. </w:t>
      </w:r>
      <w:r w:rsidRPr="009E378E">
        <w:rPr>
          <w:rFonts w:ascii="Arial" w:eastAsia="Times New Roman" w:hAnsi="Arial" w:cs="Arial"/>
          <w:sz w:val="20"/>
          <w:szCs w:val="20"/>
          <w:u w:val="single"/>
          <w:lang w:val="en-GB"/>
        </w:rPr>
        <w:t xml:space="preserve">Offers addressed at any other e-mail accounts will be disqualified. </w:t>
      </w:r>
    </w:p>
    <w:p w14:paraId="3847E885" w14:textId="77777777" w:rsidR="00190925" w:rsidRPr="009E378E" w:rsidRDefault="00226B36" w:rsidP="00564493">
      <w:pPr>
        <w:pStyle w:val="wordsection1"/>
        <w:keepNext/>
        <w:numPr>
          <w:ilvl w:val="0"/>
          <w:numId w:val="6"/>
        </w:numPr>
        <w:snapToGrid w:val="0"/>
        <w:spacing w:before="0" w:after="0" w:line="360" w:lineRule="auto"/>
        <w:jc w:val="both"/>
        <w:rPr>
          <w:rFonts w:ascii="Arial" w:eastAsia="Times New Roman" w:hAnsi="Arial" w:cs="Arial"/>
          <w:sz w:val="20"/>
          <w:szCs w:val="20"/>
          <w:lang w:val="en-GB"/>
        </w:rPr>
      </w:pPr>
      <w:r w:rsidRPr="009E378E">
        <w:rPr>
          <w:rFonts w:ascii="Arial" w:eastAsia="Times New Roman" w:hAnsi="Arial" w:cs="Arial"/>
          <w:sz w:val="20"/>
          <w:szCs w:val="20"/>
          <w:lang w:val="en-GB"/>
        </w:rPr>
        <w:t xml:space="preserve">Maximum size of single email: 20 MB - with the possibility to send several emails. </w:t>
      </w:r>
    </w:p>
    <w:p w14:paraId="39AFFD20" w14:textId="77777777" w:rsidR="00EF5F24" w:rsidRPr="00866B38" w:rsidRDefault="00EF5F24" w:rsidP="00EF5F24">
      <w:pPr>
        <w:pStyle w:val="wordsection1"/>
        <w:keepNext/>
        <w:snapToGrid w:val="0"/>
        <w:spacing w:before="0" w:after="0" w:line="360" w:lineRule="auto"/>
        <w:ind w:left="720"/>
        <w:jc w:val="both"/>
        <w:rPr>
          <w:rFonts w:ascii="Arial" w:eastAsia="Times New Roman" w:hAnsi="Arial" w:cs="Arial"/>
          <w:color w:val="FF0000"/>
          <w:sz w:val="20"/>
          <w:szCs w:val="20"/>
          <w:u w:val="single"/>
          <w:lang w:val="en-GB"/>
        </w:rPr>
      </w:pPr>
      <w:r w:rsidRPr="00E5086C">
        <w:rPr>
          <w:rFonts w:ascii="Arial" w:eastAsia="Times New Roman" w:hAnsi="Arial" w:cs="Arial"/>
          <w:color w:val="FF0000"/>
          <w:sz w:val="20"/>
          <w:szCs w:val="20"/>
          <w:highlight w:val="yellow"/>
          <w:u w:val="single"/>
          <w:lang w:val="en-GB"/>
        </w:rPr>
        <w:t xml:space="preserve">File sharing web tools; like Dropbox or WeTransfer will </w:t>
      </w:r>
      <w:r w:rsidRPr="00E5086C">
        <w:rPr>
          <w:rFonts w:ascii="Arial" w:eastAsia="Times New Roman" w:hAnsi="Arial" w:cs="Arial"/>
          <w:b/>
          <w:bCs/>
          <w:color w:val="FF0000"/>
          <w:sz w:val="20"/>
          <w:szCs w:val="20"/>
          <w:highlight w:val="yellow"/>
          <w:u w:val="single"/>
          <w:lang w:val="en-GB"/>
        </w:rPr>
        <w:t>NOT</w:t>
      </w:r>
      <w:r w:rsidRPr="00E5086C">
        <w:rPr>
          <w:rFonts w:ascii="Arial" w:eastAsia="Times New Roman" w:hAnsi="Arial" w:cs="Arial"/>
          <w:color w:val="FF0000"/>
          <w:sz w:val="20"/>
          <w:szCs w:val="20"/>
          <w:highlight w:val="yellow"/>
          <w:u w:val="single"/>
          <w:lang w:val="en-GB"/>
        </w:rPr>
        <w:t xml:space="preserve"> be accepted.</w:t>
      </w:r>
    </w:p>
    <w:p w14:paraId="2F8E810E" w14:textId="77777777" w:rsidR="006C6DC6" w:rsidRPr="009E378E" w:rsidRDefault="00226B36" w:rsidP="00564493">
      <w:pPr>
        <w:pStyle w:val="wordsection1"/>
        <w:keepNext/>
        <w:numPr>
          <w:ilvl w:val="0"/>
          <w:numId w:val="6"/>
        </w:numPr>
        <w:snapToGrid w:val="0"/>
        <w:spacing w:before="0" w:after="0" w:line="360" w:lineRule="auto"/>
        <w:jc w:val="both"/>
        <w:rPr>
          <w:rFonts w:ascii="Arial" w:eastAsia="Times New Roman" w:hAnsi="Arial" w:cs="Arial"/>
          <w:sz w:val="20"/>
          <w:szCs w:val="20"/>
          <w:u w:val="single"/>
          <w:lang w:val="en-GB"/>
        </w:rPr>
      </w:pPr>
      <w:r w:rsidRPr="009E378E">
        <w:rPr>
          <w:rFonts w:ascii="Arial" w:eastAsia="Times New Roman" w:hAnsi="Arial" w:cs="Arial"/>
          <w:sz w:val="20"/>
          <w:szCs w:val="20"/>
          <w:lang w:val="en-GB"/>
        </w:rPr>
        <w:t xml:space="preserve">Maximum </w:t>
      </w:r>
      <w:r w:rsidR="00C05D00" w:rsidRPr="009E378E">
        <w:rPr>
          <w:rFonts w:ascii="Arial" w:eastAsia="Times New Roman" w:hAnsi="Arial" w:cs="Arial"/>
          <w:sz w:val="20"/>
          <w:szCs w:val="20"/>
          <w:lang w:val="en-GB"/>
        </w:rPr>
        <w:t>number</w:t>
      </w:r>
      <w:r w:rsidRPr="009E378E">
        <w:rPr>
          <w:rFonts w:ascii="Arial" w:eastAsia="Times New Roman" w:hAnsi="Arial" w:cs="Arial"/>
          <w:sz w:val="20"/>
          <w:szCs w:val="20"/>
          <w:lang w:val="en-GB"/>
        </w:rPr>
        <w:t xml:space="preserve"> of Email Transmissions</w:t>
      </w:r>
      <w:r w:rsidR="00C05D00" w:rsidRPr="009E378E">
        <w:rPr>
          <w:rFonts w:ascii="Arial" w:eastAsia="Times New Roman" w:hAnsi="Arial" w:cs="Arial"/>
          <w:sz w:val="20"/>
          <w:szCs w:val="20"/>
          <w:lang w:val="en-GB"/>
        </w:rPr>
        <w:t xml:space="preserve">: </w:t>
      </w:r>
      <w:r w:rsidR="006C6DC6" w:rsidRPr="009E378E">
        <w:rPr>
          <w:rFonts w:ascii="Arial" w:eastAsia="Times New Roman" w:hAnsi="Arial" w:cs="Arial"/>
          <w:sz w:val="20"/>
          <w:szCs w:val="20"/>
          <w:u w:val="single"/>
          <w:lang w:val="en-GB"/>
        </w:rPr>
        <w:t>No maximum number</w:t>
      </w:r>
    </w:p>
    <w:p w14:paraId="08F9B40E" w14:textId="77777777" w:rsidR="006C6DC6" w:rsidRPr="009E378E" w:rsidRDefault="006C6DC6" w:rsidP="00564493">
      <w:pPr>
        <w:pStyle w:val="wordsection1"/>
        <w:keepNext/>
        <w:numPr>
          <w:ilvl w:val="0"/>
          <w:numId w:val="6"/>
        </w:numPr>
        <w:snapToGrid w:val="0"/>
        <w:spacing w:before="0" w:after="0" w:line="360" w:lineRule="auto"/>
        <w:jc w:val="both"/>
        <w:rPr>
          <w:rFonts w:ascii="Arial" w:eastAsia="Times New Roman" w:hAnsi="Arial" w:cs="Arial"/>
          <w:sz w:val="20"/>
          <w:szCs w:val="20"/>
          <w:u w:val="single"/>
          <w:lang w:val="en-GB"/>
        </w:rPr>
      </w:pPr>
      <w:r w:rsidRPr="007A2619">
        <w:rPr>
          <w:rFonts w:eastAsia="Times New Roman" w:cs="Arial"/>
          <w:sz w:val="20"/>
          <w:szCs w:val="20"/>
          <w:u w:val="single"/>
        </w:rPr>
        <w:t xml:space="preserve">Bidding documents </w:t>
      </w:r>
      <w:r w:rsidRPr="004B6A89">
        <w:rPr>
          <w:rFonts w:eastAsia="Times New Roman" w:cs="Arial"/>
          <w:sz w:val="20"/>
          <w:szCs w:val="20"/>
          <w:u w:val="single"/>
        </w:rPr>
        <w:t xml:space="preserve">must be scanned </w:t>
      </w:r>
      <w:r w:rsidRPr="00226D86">
        <w:rPr>
          <w:rFonts w:eastAsia="Times New Roman" w:cs="Arial"/>
          <w:sz w:val="20"/>
          <w:szCs w:val="20"/>
          <w:u w:val="single"/>
        </w:rPr>
        <w:t xml:space="preserve">for viruses before </w:t>
      </w:r>
      <w:r w:rsidRPr="00340B7A">
        <w:rPr>
          <w:rFonts w:eastAsia="Times New Roman" w:cs="Arial"/>
          <w:sz w:val="20"/>
          <w:szCs w:val="20"/>
          <w:u w:val="single"/>
        </w:rPr>
        <w:t>sending to U</w:t>
      </w:r>
      <w:r w:rsidRPr="00912F69">
        <w:rPr>
          <w:rFonts w:eastAsia="Times New Roman" w:cs="Arial"/>
          <w:sz w:val="20"/>
          <w:szCs w:val="20"/>
          <w:u w:val="single"/>
        </w:rPr>
        <w:t>NESCO.</w:t>
      </w:r>
    </w:p>
    <w:p w14:paraId="6E7D38E0" w14:textId="77777777" w:rsidR="002F2E9E" w:rsidRPr="009E378E" w:rsidRDefault="002F2E9E" w:rsidP="00BA321C">
      <w:pPr>
        <w:pStyle w:val="BodyText"/>
        <w:tabs>
          <w:tab w:val="left" w:pos="0"/>
        </w:tabs>
        <w:spacing w:line="240" w:lineRule="auto"/>
        <w:ind w:left="705" w:hanging="705"/>
        <w:jc w:val="both"/>
        <w:rPr>
          <w:sz w:val="20"/>
          <w:szCs w:val="20"/>
        </w:rPr>
      </w:pPr>
    </w:p>
    <w:p w14:paraId="54FBE7A1" w14:textId="77777777" w:rsidR="00E176F4" w:rsidRPr="009E378E" w:rsidRDefault="00E176F4" w:rsidP="00BA321C">
      <w:pPr>
        <w:pStyle w:val="BodyText"/>
        <w:tabs>
          <w:tab w:val="left" w:pos="0"/>
        </w:tabs>
        <w:spacing w:after="120" w:line="240" w:lineRule="auto"/>
        <w:ind w:left="703" w:hanging="703"/>
        <w:jc w:val="both"/>
        <w:rPr>
          <w:sz w:val="20"/>
          <w:szCs w:val="20"/>
        </w:rPr>
      </w:pPr>
      <w:r w:rsidRPr="009E378E">
        <w:rPr>
          <w:sz w:val="20"/>
          <w:szCs w:val="20"/>
        </w:rPr>
        <w:t>1</w:t>
      </w:r>
      <w:r w:rsidR="000F54EB" w:rsidRPr="009E378E">
        <w:rPr>
          <w:sz w:val="20"/>
          <w:szCs w:val="20"/>
        </w:rPr>
        <w:t>8</w:t>
      </w:r>
      <w:r w:rsidRPr="009E378E">
        <w:rPr>
          <w:sz w:val="20"/>
          <w:szCs w:val="20"/>
        </w:rPr>
        <w:t>. Deadline for Submission of Bids/Late Bids</w:t>
      </w:r>
    </w:p>
    <w:p w14:paraId="5EF1E7E0" w14:textId="77777777" w:rsidR="00E176F4" w:rsidRPr="009E378E" w:rsidRDefault="00E176F4" w:rsidP="00382791">
      <w:pPr>
        <w:tabs>
          <w:tab w:val="left" w:pos="0"/>
        </w:tabs>
        <w:spacing w:after="120"/>
        <w:ind w:left="703" w:hanging="703"/>
        <w:jc w:val="both"/>
        <w:rPr>
          <w:rFonts w:ascii="Arial" w:hAnsi="Arial" w:cs="Arial"/>
          <w:sz w:val="20"/>
          <w:szCs w:val="20"/>
        </w:rPr>
      </w:pPr>
      <w:r w:rsidRPr="009E378E">
        <w:rPr>
          <w:rFonts w:ascii="Arial" w:hAnsi="Arial" w:cs="Arial"/>
          <w:sz w:val="20"/>
          <w:szCs w:val="20"/>
        </w:rPr>
        <w:t>1</w:t>
      </w:r>
      <w:r w:rsidR="000F54EB" w:rsidRPr="009E378E">
        <w:rPr>
          <w:rFonts w:ascii="Arial" w:hAnsi="Arial" w:cs="Arial"/>
          <w:sz w:val="20"/>
          <w:szCs w:val="20"/>
        </w:rPr>
        <w:t>8</w:t>
      </w:r>
      <w:r w:rsidRPr="009E378E">
        <w:rPr>
          <w:rFonts w:ascii="Arial" w:hAnsi="Arial" w:cs="Arial"/>
          <w:sz w:val="20"/>
          <w:szCs w:val="20"/>
        </w:rPr>
        <w:t xml:space="preserve">.1 </w:t>
      </w:r>
      <w:r w:rsidRPr="009E378E">
        <w:rPr>
          <w:rFonts w:ascii="Arial" w:hAnsi="Arial" w:cs="Arial"/>
          <w:sz w:val="20"/>
          <w:szCs w:val="20"/>
        </w:rPr>
        <w:tab/>
        <w:t xml:space="preserve">Bids must be delivered </w:t>
      </w:r>
      <w:r w:rsidR="00786AAE" w:rsidRPr="009E378E">
        <w:rPr>
          <w:rFonts w:ascii="Arial" w:hAnsi="Arial" w:cs="Arial"/>
          <w:sz w:val="20"/>
          <w:szCs w:val="20"/>
        </w:rPr>
        <w:t xml:space="preserve">electronically </w:t>
      </w:r>
      <w:r w:rsidRPr="009E378E">
        <w:rPr>
          <w:rFonts w:ascii="Arial" w:hAnsi="Arial" w:cs="Arial"/>
          <w:sz w:val="20"/>
          <w:szCs w:val="20"/>
        </w:rPr>
        <w:t>before the date and time specified in section II of these Solicitation Documents.</w:t>
      </w:r>
    </w:p>
    <w:p w14:paraId="015954CB" w14:textId="77777777" w:rsidR="00E176F4" w:rsidRPr="009E378E" w:rsidRDefault="00E176F4"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1</w:t>
      </w:r>
      <w:r w:rsidR="000F54EB" w:rsidRPr="009E378E">
        <w:rPr>
          <w:rFonts w:ascii="Arial" w:hAnsi="Arial" w:cs="Arial"/>
          <w:sz w:val="20"/>
          <w:szCs w:val="20"/>
        </w:rPr>
        <w:t>8</w:t>
      </w:r>
      <w:r w:rsidRPr="009E378E">
        <w:rPr>
          <w:rFonts w:ascii="Arial" w:hAnsi="Arial" w:cs="Arial"/>
          <w:sz w:val="20"/>
          <w:szCs w:val="20"/>
        </w:rPr>
        <w:t xml:space="preserve">.2 </w:t>
      </w:r>
      <w:r w:rsidRPr="009E378E">
        <w:rPr>
          <w:rFonts w:ascii="Arial" w:hAnsi="Arial" w:cs="Arial"/>
          <w:sz w:val="20"/>
          <w:szCs w:val="20"/>
        </w:rPr>
        <w:tab/>
      </w:r>
      <w:r w:rsidR="002F2E9E" w:rsidRPr="009E378E">
        <w:rPr>
          <w:rFonts w:ascii="Arial" w:hAnsi="Arial" w:cs="Arial"/>
          <w:sz w:val="20"/>
          <w:szCs w:val="20"/>
        </w:rPr>
        <w:t>UNESCO</w:t>
      </w:r>
      <w:r w:rsidRPr="009E378E">
        <w:rPr>
          <w:rFonts w:ascii="Arial" w:hAnsi="Arial" w:cs="Arial"/>
          <w:sz w:val="20"/>
          <w:szCs w:val="20"/>
        </w:rPr>
        <w:t xml:space="preserve"> may, at its discretion, extend this deadline for the submission of the bids by amending the Bidding Docum</w:t>
      </w:r>
      <w:r w:rsidR="00CD6C14" w:rsidRPr="009E378E">
        <w:rPr>
          <w:rFonts w:ascii="Arial" w:hAnsi="Arial" w:cs="Arial"/>
          <w:sz w:val="20"/>
          <w:szCs w:val="20"/>
        </w:rPr>
        <w:t xml:space="preserve">ents in accordance with clause </w:t>
      </w:r>
      <w:r w:rsidR="007B1D77" w:rsidRPr="009E378E">
        <w:rPr>
          <w:rFonts w:ascii="Arial" w:hAnsi="Arial" w:cs="Arial"/>
          <w:sz w:val="20"/>
          <w:szCs w:val="20"/>
        </w:rPr>
        <w:t>7</w:t>
      </w:r>
      <w:r w:rsidRPr="009E378E">
        <w:rPr>
          <w:rFonts w:ascii="Arial" w:hAnsi="Arial" w:cs="Arial"/>
          <w:sz w:val="20"/>
          <w:szCs w:val="20"/>
        </w:rPr>
        <w:t xml:space="preserve"> of Instructions to Bidders, in which case all rights and obligations of </w:t>
      </w:r>
      <w:r w:rsidR="002F2E9E" w:rsidRPr="009E378E">
        <w:rPr>
          <w:rFonts w:ascii="Arial" w:hAnsi="Arial" w:cs="Arial"/>
          <w:sz w:val="20"/>
          <w:szCs w:val="20"/>
        </w:rPr>
        <w:t>UNESCO</w:t>
      </w:r>
      <w:r w:rsidRPr="009E378E">
        <w:rPr>
          <w:rFonts w:ascii="Arial" w:hAnsi="Arial" w:cs="Arial"/>
          <w:sz w:val="20"/>
          <w:szCs w:val="20"/>
        </w:rPr>
        <w:t xml:space="preserve"> and Bidders previously subject to the deadline will thereafter be subject to the deadline as</w:t>
      </w:r>
      <w:r w:rsidR="002F2E9E" w:rsidRPr="009E378E">
        <w:rPr>
          <w:rFonts w:ascii="Arial" w:hAnsi="Arial" w:cs="Arial"/>
          <w:sz w:val="20"/>
          <w:szCs w:val="20"/>
        </w:rPr>
        <w:t xml:space="preserve"> </w:t>
      </w:r>
      <w:r w:rsidRPr="009E378E">
        <w:rPr>
          <w:rFonts w:ascii="Arial" w:hAnsi="Arial" w:cs="Arial"/>
          <w:sz w:val="20"/>
          <w:szCs w:val="20"/>
        </w:rPr>
        <w:t>extended.</w:t>
      </w:r>
    </w:p>
    <w:p w14:paraId="5B16B01C" w14:textId="77777777" w:rsidR="002F2E9E" w:rsidRPr="009E378E" w:rsidRDefault="00E176F4"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1</w:t>
      </w:r>
      <w:r w:rsidR="000F54EB" w:rsidRPr="009E378E">
        <w:rPr>
          <w:rFonts w:ascii="Arial" w:hAnsi="Arial" w:cs="Arial"/>
          <w:sz w:val="20"/>
          <w:szCs w:val="20"/>
        </w:rPr>
        <w:t>8</w:t>
      </w:r>
      <w:r w:rsidRPr="009E378E">
        <w:rPr>
          <w:rFonts w:ascii="Arial" w:hAnsi="Arial" w:cs="Arial"/>
          <w:sz w:val="20"/>
          <w:szCs w:val="20"/>
        </w:rPr>
        <w:t xml:space="preserve">.3 </w:t>
      </w:r>
      <w:r w:rsidRPr="009E378E">
        <w:rPr>
          <w:rFonts w:ascii="Arial" w:hAnsi="Arial" w:cs="Arial"/>
          <w:sz w:val="20"/>
          <w:szCs w:val="20"/>
        </w:rPr>
        <w:tab/>
        <w:t xml:space="preserve">Any Bid received by </w:t>
      </w:r>
      <w:r w:rsidR="002F2E9E" w:rsidRPr="009E378E">
        <w:rPr>
          <w:rFonts w:ascii="Arial" w:hAnsi="Arial" w:cs="Arial"/>
          <w:sz w:val="20"/>
          <w:szCs w:val="20"/>
        </w:rPr>
        <w:t>UNESCO</w:t>
      </w:r>
      <w:r w:rsidRPr="009E378E">
        <w:rPr>
          <w:rFonts w:ascii="Arial" w:hAnsi="Arial" w:cs="Arial"/>
          <w:sz w:val="20"/>
          <w:szCs w:val="20"/>
        </w:rPr>
        <w:t xml:space="preserve"> after the Deadline for Submission of Bids </w:t>
      </w:r>
      <w:r w:rsidRPr="009E378E">
        <w:rPr>
          <w:rFonts w:ascii="Arial" w:hAnsi="Arial" w:cs="Arial"/>
          <w:sz w:val="20"/>
          <w:szCs w:val="20"/>
          <w:u w:val="single"/>
        </w:rPr>
        <w:t>will be rejected</w:t>
      </w:r>
      <w:r w:rsidRPr="009E378E">
        <w:rPr>
          <w:rFonts w:ascii="Arial" w:hAnsi="Arial" w:cs="Arial"/>
          <w:sz w:val="20"/>
          <w:szCs w:val="20"/>
        </w:rPr>
        <w:t xml:space="preserve"> and returned unopened to the Bidder.</w:t>
      </w:r>
    </w:p>
    <w:p w14:paraId="106EFD24" w14:textId="77777777" w:rsidR="002F2E9E" w:rsidRPr="009E378E" w:rsidRDefault="002F2E9E" w:rsidP="00BA321C">
      <w:pPr>
        <w:tabs>
          <w:tab w:val="left" w:pos="0"/>
        </w:tabs>
        <w:ind w:left="705" w:hanging="705"/>
        <w:jc w:val="both"/>
        <w:rPr>
          <w:rFonts w:ascii="Arial" w:hAnsi="Arial" w:cs="Arial"/>
          <w:sz w:val="20"/>
          <w:szCs w:val="20"/>
        </w:rPr>
      </w:pPr>
    </w:p>
    <w:p w14:paraId="0CF1FA4A" w14:textId="77777777" w:rsidR="0059141B" w:rsidRPr="009E378E" w:rsidRDefault="00E176F4" w:rsidP="00BA321C">
      <w:pPr>
        <w:tabs>
          <w:tab w:val="left" w:pos="0"/>
        </w:tabs>
        <w:spacing w:after="120"/>
        <w:ind w:left="705" w:hanging="705"/>
        <w:jc w:val="both"/>
        <w:rPr>
          <w:rFonts w:ascii="Arial" w:hAnsi="Arial" w:cs="Arial"/>
          <w:sz w:val="20"/>
          <w:szCs w:val="20"/>
        </w:rPr>
      </w:pPr>
      <w:r w:rsidRPr="009E378E">
        <w:rPr>
          <w:rFonts w:ascii="Arial" w:hAnsi="Arial" w:cs="Arial"/>
          <w:b/>
          <w:sz w:val="20"/>
          <w:szCs w:val="20"/>
        </w:rPr>
        <w:t>1</w:t>
      </w:r>
      <w:r w:rsidR="000F54EB" w:rsidRPr="009E378E">
        <w:rPr>
          <w:rFonts w:ascii="Arial" w:hAnsi="Arial" w:cs="Arial"/>
          <w:b/>
          <w:sz w:val="20"/>
          <w:szCs w:val="20"/>
        </w:rPr>
        <w:t>9</w:t>
      </w:r>
      <w:r w:rsidRPr="009E378E">
        <w:rPr>
          <w:rFonts w:ascii="Arial" w:hAnsi="Arial" w:cs="Arial"/>
          <w:b/>
          <w:sz w:val="20"/>
          <w:szCs w:val="20"/>
        </w:rPr>
        <w:t>. Modification and Withdrawal of Bids</w:t>
      </w:r>
    </w:p>
    <w:p w14:paraId="3A1BA2CE" w14:textId="77777777" w:rsidR="00866B38" w:rsidRDefault="00E176F4" w:rsidP="00BA321C">
      <w:pPr>
        <w:tabs>
          <w:tab w:val="left" w:pos="0"/>
        </w:tabs>
        <w:jc w:val="both"/>
        <w:rPr>
          <w:rFonts w:ascii="Arial" w:hAnsi="Arial" w:cs="Arial"/>
          <w:sz w:val="20"/>
          <w:szCs w:val="20"/>
        </w:rPr>
      </w:pPr>
      <w:r w:rsidRPr="009E378E">
        <w:rPr>
          <w:rFonts w:ascii="Arial" w:hAnsi="Arial" w:cs="Arial"/>
          <w:sz w:val="20"/>
          <w:szCs w:val="20"/>
        </w:rPr>
        <w:t>The Bidder may withdraw its</w:t>
      </w:r>
      <w:r w:rsidRPr="009E378E">
        <w:rPr>
          <w:rFonts w:ascii="Arial" w:hAnsi="Arial" w:cs="Arial"/>
          <w:b/>
          <w:sz w:val="20"/>
          <w:szCs w:val="20"/>
        </w:rPr>
        <w:t xml:space="preserve"> </w:t>
      </w:r>
      <w:r w:rsidRPr="009E378E">
        <w:rPr>
          <w:rFonts w:ascii="Arial" w:hAnsi="Arial" w:cs="Arial"/>
          <w:sz w:val="20"/>
          <w:szCs w:val="20"/>
        </w:rPr>
        <w:t xml:space="preserve">Bid after submission, provided that written notice of the withdrawal is received by </w:t>
      </w:r>
      <w:r w:rsidR="002F2E9E" w:rsidRPr="009E378E">
        <w:rPr>
          <w:rFonts w:ascii="Arial" w:hAnsi="Arial" w:cs="Arial"/>
          <w:sz w:val="20"/>
          <w:szCs w:val="20"/>
        </w:rPr>
        <w:t>UNESCO</w:t>
      </w:r>
      <w:r w:rsidRPr="009E378E">
        <w:rPr>
          <w:rFonts w:ascii="Arial" w:hAnsi="Arial" w:cs="Arial"/>
          <w:sz w:val="20"/>
          <w:szCs w:val="20"/>
        </w:rPr>
        <w:t xml:space="preserve"> prior to the deadline for submission. No Bid may be modified after passing of the Deadline for Submission of Bids. No</w:t>
      </w:r>
      <w:r w:rsidRPr="009E378E">
        <w:rPr>
          <w:rFonts w:ascii="Arial" w:hAnsi="Arial" w:cs="Arial"/>
          <w:b/>
          <w:sz w:val="20"/>
          <w:szCs w:val="20"/>
        </w:rPr>
        <w:t xml:space="preserve"> </w:t>
      </w:r>
      <w:r w:rsidRPr="009E378E">
        <w:rPr>
          <w:rFonts w:ascii="Arial" w:hAnsi="Arial" w:cs="Arial"/>
          <w:sz w:val="20"/>
          <w:szCs w:val="20"/>
        </w:rPr>
        <w:t>Bid may be withdrawn in the interval between the Deadline for Submission of Bids and the expiration of the Period of Bid Validity.</w:t>
      </w:r>
    </w:p>
    <w:p w14:paraId="51417BF9" w14:textId="77777777" w:rsidR="00E176F4" w:rsidRPr="00866B38" w:rsidRDefault="00866B38" w:rsidP="00A4248A">
      <w:pPr>
        <w:spacing w:after="120"/>
        <w:jc w:val="both"/>
        <w:rPr>
          <w:rFonts w:ascii="Arial" w:hAnsi="Arial" w:cs="Arial"/>
          <w:sz w:val="20"/>
          <w:szCs w:val="20"/>
        </w:rPr>
      </w:pPr>
      <w:r>
        <w:rPr>
          <w:rFonts w:ascii="Arial" w:hAnsi="Arial" w:cs="Arial"/>
          <w:sz w:val="20"/>
          <w:szCs w:val="20"/>
        </w:rPr>
        <w:br w:type="page"/>
      </w:r>
      <w:r w:rsidR="00E176F4" w:rsidRPr="009E378E">
        <w:rPr>
          <w:rFonts w:ascii="Arial" w:hAnsi="Arial" w:cs="Arial"/>
          <w:b/>
          <w:sz w:val="20"/>
          <w:szCs w:val="20"/>
        </w:rPr>
        <w:lastRenderedPageBreak/>
        <w:t>E. OPENING AND EVALUATION OF BIDS</w:t>
      </w:r>
    </w:p>
    <w:p w14:paraId="583DCFB4" w14:textId="77777777" w:rsidR="0059141B" w:rsidRPr="00A4248A" w:rsidRDefault="000F54EB" w:rsidP="00A4248A">
      <w:pPr>
        <w:tabs>
          <w:tab w:val="left" w:pos="0"/>
        </w:tabs>
        <w:spacing w:after="120"/>
        <w:ind w:left="705" w:hanging="705"/>
        <w:jc w:val="both"/>
        <w:rPr>
          <w:rFonts w:ascii="Arial" w:hAnsi="Arial" w:cs="Arial"/>
          <w:b/>
          <w:sz w:val="20"/>
          <w:szCs w:val="20"/>
        </w:rPr>
      </w:pPr>
      <w:r w:rsidRPr="009E378E">
        <w:rPr>
          <w:rFonts w:ascii="Arial" w:hAnsi="Arial" w:cs="Arial"/>
          <w:b/>
          <w:sz w:val="20"/>
          <w:szCs w:val="20"/>
        </w:rPr>
        <w:t>20</w:t>
      </w:r>
      <w:r w:rsidR="00E176F4" w:rsidRPr="009E378E">
        <w:rPr>
          <w:rFonts w:ascii="Arial" w:hAnsi="Arial" w:cs="Arial"/>
          <w:b/>
          <w:sz w:val="20"/>
          <w:szCs w:val="20"/>
        </w:rPr>
        <w:t>. Opening of Bids</w:t>
      </w:r>
    </w:p>
    <w:p w14:paraId="56561AD5" w14:textId="77777777" w:rsidR="00E176F4" w:rsidRPr="009E378E" w:rsidRDefault="002F2E9E" w:rsidP="00A4248A">
      <w:pPr>
        <w:tabs>
          <w:tab w:val="left" w:pos="0"/>
        </w:tabs>
        <w:jc w:val="both"/>
        <w:rPr>
          <w:rFonts w:ascii="Arial" w:hAnsi="Arial" w:cs="Arial"/>
          <w:sz w:val="20"/>
          <w:szCs w:val="20"/>
        </w:rPr>
      </w:pPr>
      <w:r w:rsidRPr="009E378E">
        <w:rPr>
          <w:rFonts w:ascii="Arial" w:hAnsi="Arial" w:cs="Arial"/>
          <w:sz w:val="20"/>
          <w:szCs w:val="20"/>
        </w:rPr>
        <w:t>UNESCO</w:t>
      </w:r>
      <w:r w:rsidR="00E176F4" w:rsidRPr="009E378E">
        <w:rPr>
          <w:rFonts w:ascii="Arial" w:hAnsi="Arial" w:cs="Arial"/>
          <w:sz w:val="20"/>
          <w:szCs w:val="20"/>
        </w:rPr>
        <w:t xml:space="preserve"> will open all Bids after the deadline for submissions and in accordance with the rules and regulations of the organization. The opening of bids may or may not be in public.</w:t>
      </w:r>
    </w:p>
    <w:p w14:paraId="4050538B" w14:textId="77777777" w:rsidR="00E176F4" w:rsidRPr="009E378E" w:rsidRDefault="00E176F4" w:rsidP="00BA321C">
      <w:pPr>
        <w:tabs>
          <w:tab w:val="left" w:pos="0"/>
        </w:tabs>
        <w:jc w:val="both"/>
        <w:rPr>
          <w:rFonts w:ascii="Arial" w:hAnsi="Arial" w:cs="Arial"/>
          <w:sz w:val="20"/>
          <w:szCs w:val="20"/>
        </w:rPr>
      </w:pPr>
    </w:p>
    <w:p w14:paraId="64A1C021" w14:textId="77777777" w:rsidR="0059141B" w:rsidRPr="009E378E" w:rsidRDefault="00333AC9" w:rsidP="00BA321C">
      <w:pPr>
        <w:tabs>
          <w:tab w:val="left" w:pos="0"/>
        </w:tabs>
        <w:spacing w:after="120"/>
        <w:ind w:left="705" w:hanging="705"/>
        <w:jc w:val="both"/>
        <w:rPr>
          <w:rFonts w:ascii="Arial" w:hAnsi="Arial" w:cs="Arial"/>
          <w:sz w:val="20"/>
          <w:szCs w:val="20"/>
        </w:rPr>
      </w:pPr>
      <w:r w:rsidRPr="009E378E">
        <w:rPr>
          <w:rFonts w:ascii="Arial" w:hAnsi="Arial" w:cs="Arial"/>
          <w:b/>
          <w:sz w:val="20"/>
          <w:szCs w:val="20"/>
        </w:rPr>
        <w:t>2</w:t>
      </w:r>
      <w:r w:rsidR="000F54EB" w:rsidRPr="009E378E">
        <w:rPr>
          <w:rFonts w:ascii="Arial" w:hAnsi="Arial" w:cs="Arial"/>
          <w:b/>
          <w:sz w:val="20"/>
          <w:szCs w:val="20"/>
        </w:rPr>
        <w:t>1</w:t>
      </w:r>
      <w:r w:rsidR="00E176F4" w:rsidRPr="009E378E">
        <w:rPr>
          <w:rFonts w:ascii="Arial" w:hAnsi="Arial" w:cs="Arial"/>
          <w:b/>
          <w:sz w:val="20"/>
          <w:szCs w:val="20"/>
        </w:rPr>
        <w:t>. Clarification of Bids</w:t>
      </w:r>
    </w:p>
    <w:p w14:paraId="2C549A84" w14:textId="77777777" w:rsidR="00E176F4" w:rsidRPr="009E378E" w:rsidRDefault="00E176F4" w:rsidP="00BA321C">
      <w:pPr>
        <w:tabs>
          <w:tab w:val="left" w:pos="0"/>
        </w:tabs>
        <w:jc w:val="both"/>
        <w:rPr>
          <w:rFonts w:ascii="Arial" w:hAnsi="Arial" w:cs="Arial"/>
          <w:sz w:val="20"/>
          <w:szCs w:val="20"/>
        </w:rPr>
      </w:pPr>
      <w:r w:rsidRPr="009E378E">
        <w:rPr>
          <w:rFonts w:ascii="Arial" w:hAnsi="Arial" w:cs="Arial"/>
          <w:sz w:val="20"/>
          <w:szCs w:val="20"/>
        </w:rPr>
        <w:t xml:space="preserve">To assist in the examination, evaluation and comparison of Bids </w:t>
      </w:r>
      <w:r w:rsidR="002F2E9E" w:rsidRPr="009E378E">
        <w:rPr>
          <w:rFonts w:ascii="Arial" w:hAnsi="Arial" w:cs="Arial"/>
          <w:sz w:val="20"/>
          <w:szCs w:val="20"/>
        </w:rPr>
        <w:t>UNESCO</w:t>
      </w:r>
      <w:r w:rsidRPr="009E378E">
        <w:rPr>
          <w:rFonts w:ascii="Arial" w:hAnsi="Arial" w:cs="Arial"/>
          <w:sz w:val="20"/>
          <w:szCs w:val="20"/>
        </w:rPr>
        <w:t xml:space="preserve"> may at its discretion ask the Bidder for clarification of its Bid. The request for clarification and the response shall be in writing and no change in price or substance of the Bid shall be sought, offered or permitted.</w:t>
      </w:r>
    </w:p>
    <w:p w14:paraId="44B87C57" w14:textId="77777777" w:rsidR="00E176F4" w:rsidRPr="009E378E" w:rsidRDefault="00E176F4" w:rsidP="00BA321C">
      <w:pPr>
        <w:tabs>
          <w:tab w:val="left" w:pos="0"/>
        </w:tabs>
        <w:jc w:val="both"/>
        <w:rPr>
          <w:rFonts w:ascii="Arial" w:hAnsi="Arial" w:cs="Arial"/>
          <w:sz w:val="20"/>
          <w:szCs w:val="20"/>
        </w:rPr>
      </w:pPr>
    </w:p>
    <w:p w14:paraId="7486ECE5" w14:textId="77777777" w:rsidR="00E176F4" w:rsidRPr="009E378E" w:rsidRDefault="00333AC9" w:rsidP="00BA321C">
      <w:pPr>
        <w:tabs>
          <w:tab w:val="left" w:pos="0"/>
        </w:tabs>
        <w:spacing w:after="120"/>
        <w:jc w:val="both"/>
        <w:rPr>
          <w:rFonts w:ascii="Arial" w:hAnsi="Arial" w:cs="Arial"/>
          <w:sz w:val="20"/>
          <w:szCs w:val="20"/>
        </w:rPr>
      </w:pPr>
      <w:r w:rsidRPr="009E378E">
        <w:rPr>
          <w:rFonts w:ascii="Arial" w:hAnsi="Arial" w:cs="Arial"/>
          <w:b/>
          <w:bCs/>
          <w:sz w:val="20"/>
          <w:szCs w:val="20"/>
        </w:rPr>
        <w:t>2</w:t>
      </w:r>
      <w:r w:rsidR="000F54EB" w:rsidRPr="009E378E">
        <w:rPr>
          <w:rFonts w:ascii="Arial" w:hAnsi="Arial" w:cs="Arial"/>
          <w:b/>
          <w:bCs/>
          <w:sz w:val="20"/>
          <w:szCs w:val="20"/>
        </w:rPr>
        <w:t>2</w:t>
      </w:r>
      <w:r w:rsidR="00E176F4" w:rsidRPr="009E378E">
        <w:rPr>
          <w:rFonts w:ascii="Arial" w:hAnsi="Arial" w:cs="Arial"/>
          <w:b/>
          <w:bCs/>
          <w:sz w:val="20"/>
          <w:szCs w:val="20"/>
        </w:rPr>
        <w:t xml:space="preserve">. </w:t>
      </w:r>
      <w:r w:rsidR="00E176F4" w:rsidRPr="009E378E">
        <w:rPr>
          <w:rFonts w:ascii="Arial" w:hAnsi="Arial" w:cs="Arial"/>
          <w:b/>
          <w:sz w:val="20"/>
          <w:szCs w:val="20"/>
        </w:rPr>
        <w:t>Preliminary Examination</w:t>
      </w:r>
    </w:p>
    <w:p w14:paraId="773AFE7B" w14:textId="77777777" w:rsidR="00E176F4" w:rsidRPr="009E378E" w:rsidRDefault="00333AC9"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2</w:t>
      </w:r>
      <w:r w:rsidR="000F54EB" w:rsidRPr="009E378E">
        <w:rPr>
          <w:rFonts w:ascii="Arial" w:hAnsi="Arial" w:cs="Arial"/>
          <w:sz w:val="20"/>
          <w:szCs w:val="20"/>
        </w:rPr>
        <w:t>2</w:t>
      </w:r>
      <w:r w:rsidR="00E176F4" w:rsidRPr="009E378E">
        <w:rPr>
          <w:rFonts w:ascii="Arial" w:hAnsi="Arial" w:cs="Arial"/>
          <w:sz w:val="20"/>
          <w:szCs w:val="20"/>
        </w:rPr>
        <w:t>.1</w:t>
      </w:r>
      <w:r w:rsidR="00E176F4" w:rsidRPr="009E378E">
        <w:rPr>
          <w:rFonts w:ascii="Arial" w:hAnsi="Arial" w:cs="Arial"/>
          <w:sz w:val="20"/>
          <w:szCs w:val="20"/>
        </w:rPr>
        <w:tab/>
        <w:t xml:space="preserve">Prior to the detailed evaluation, </w:t>
      </w:r>
      <w:r w:rsidR="002F2E9E" w:rsidRPr="009E378E">
        <w:rPr>
          <w:rFonts w:ascii="Arial" w:hAnsi="Arial" w:cs="Arial"/>
          <w:sz w:val="20"/>
          <w:szCs w:val="20"/>
        </w:rPr>
        <w:t>UNESCO</w:t>
      </w:r>
      <w:r w:rsidR="00E176F4" w:rsidRPr="009E378E">
        <w:rPr>
          <w:rFonts w:ascii="Arial" w:hAnsi="Arial" w:cs="Arial"/>
          <w:sz w:val="20"/>
          <w:szCs w:val="20"/>
        </w:rPr>
        <w:t xml:space="preserve"> will determine the substantial responsiveness of each Bid to the Invitation to Bid (ITB). A substantially responsive Bid is one which</w:t>
      </w:r>
      <w:r w:rsidR="00E176F4" w:rsidRPr="009E378E">
        <w:rPr>
          <w:rFonts w:ascii="Arial" w:hAnsi="Arial" w:cs="Arial"/>
          <w:b/>
          <w:sz w:val="20"/>
          <w:szCs w:val="20"/>
        </w:rPr>
        <w:t xml:space="preserve"> </w:t>
      </w:r>
      <w:r w:rsidR="00E176F4" w:rsidRPr="009E378E">
        <w:rPr>
          <w:rFonts w:ascii="Arial" w:hAnsi="Arial" w:cs="Arial"/>
          <w:sz w:val="20"/>
          <w:szCs w:val="20"/>
        </w:rPr>
        <w:t>conforms to all the terms and conditions of the ITB without material deviations.</w:t>
      </w:r>
    </w:p>
    <w:p w14:paraId="2D41A71A" w14:textId="77777777" w:rsidR="00E176F4" w:rsidRPr="009E378E" w:rsidRDefault="00333AC9"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2</w:t>
      </w:r>
      <w:r w:rsidR="000F54EB" w:rsidRPr="009E378E">
        <w:rPr>
          <w:rFonts w:ascii="Arial" w:hAnsi="Arial" w:cs="Arial"/>
          <w:sz w:val="20"/>
          <w:szCs w:val="20"/>
        </w:rPr>
        <w:t>2</w:t>
      </w:r>
      <w:r w:rsidR="00E176F4" w:rsidRPr="009E378E">
        <w:rPr>
          <w:rFonts w:ascii="Arial" w:hAnsi="Arial" w:cs="Arial"/>
          <w:sz w:val="20"/>
          <w:szCs w:val="20"/>
        </w:rPr>
        <w:t xml:space="preserve">.2 </w:t>
      </w:r>
      <w:r w:rsidR="00E176F4" w:rsidRPr="009E378E">
        <w:rPr>
          <w:rFonts w:ascii="Arial" w:hAnsi="Arial" w:cs="Arial"/>
          <w:sz w:val="20"/>
          <w:szCs w:val="20"/>
        </w:rPr>
        <w:tab/>
      </w:r>
      <w:r w:rsidR="002F2E9E" w:rsidRPr="009E378E">
        <w:rPr>
          <w:rFonts w:ascii="Arial" w:hAnsi="Arial" w:cs="Arial"/>
          <w:sz w:val="20"/>
          <w:szCs w:val="20"/>
        </w:rPr>
        <w:t>UNESCO</w:t>
      </w:r>
      <w:r w:rsidR="00E176F4" w:rsidRPr="009E378E">
        <w:rPr>
          <w:rFonts w:ascii="Arial" w:hAnsi="Arial" w:cs="Arial"/>
          <w:sz w:val="20"/>
          <w:szCs w:val="20"/>
        </w:rPr>
        <w:t xml:space="preserve"> will examine the bids to determine whether they are complete, whether any computational errors have been made, whether the documents have been properly signed, and whether the bids are generally in order</w:t>
      </w:r>
      <w:r w:rsidR="0078438C" w:rsidRPr="009E378E">
        <w:rPr>
          <w:rFonts w:ascii="Arial" w:hAnsi="Arial" w:cs="Arial"/>
          <w:sz w:val="20"/>
          <w:szCs w:val="20"/>
        </w:rPr>
        <w:t xml:space="preserve"> as specified in the Bid Data Sheet</w:t>
      </w:r>
      <w:r w:rsidR="00E176F4" w:rsidRPr="009E378E">
        <w:rPr>
          <w:rFonts w:ascii="Arial" w:hAnsi="Arial" w:cs="Arial"/>
          <w:sz w:val="20"/>
          <w:szCs w:val="20"/>
        </w:rPr>
        <w:t>.</w:t>
      </w:r>
    </w:p>
    <w:p w14:paraId="4AB45202" w14:textId="77777777" w:rsidR="00E176F4" w:rsidRPr="009E378E" w:rsidRDefault="00333AC9"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2</w:t>
      </w:r>
      <w:r w:rsidR="000F54EB" w:rsidRPr="009E378E">
        <w:rPr>
          <w:rFonts w:ascii="Arial" w:hAnsi="Arial" w:cs="Arial"/>
          <w:sz w:val="20"/>
          <w:szCs w:val="20"/>
        </w:rPr>
        <w:t>2</w:t>
      </w:r>
      <w:r w:rsidR="00E176F4" w:rsidRPr="009E378E">
        <w:rPr>
          <w:rFonts w:ascii="Arial" w:hAnsi="Arial" w:cs="Arial"/>
          <w:sz w:val="20"/>
          <w:szCs w:val="20"/>
        </w:rPr>
        <w:t xml:space="preserve">.3 </w:t>
      </w:r>
      <w:r w:rsidR="00E176F4" w:rsidRPr="009E378E">
        <w:rPr>
          <w:rFonts w:ascii="Arial" w:hAnsi="Arial" w:cs="Arial"/>
          <w:sz w:val="20"/>
          <w:szCs w:val="20"/>
        </w:rPr>
        <w:tab/>
        <w:t xml:space="preserve">Arithmetical errors will be rectified on the following basis: If there is a discrepancy between the unit price and the total price that is obtained by multiplying the unit price and quantity, the unit price shall </w:t>
      </w:r>
      <w:r w:rsidR="00D47E84" w:rsidRPr="009E378E">
        <w:rPr>
          <w:rFonts w:ascii="Arial" w:hAnsi="Arial" w:cs="Arial"/>
          <w:sz w:val="20"/>
          <w:szCs w:val="20"/>
        </w:rPr>
        <w:t>prevail,</w:t>
      </w:r>
      <w:r w:rsidR="00E176F4" w:rsidRPr="009E378E">
        <w:rPr>
          <w:rFonts w:ascii="Arial" w:hAnsi="Arial" w:cs="Arial"/>
          <w:sz w:val="20"/>
          <w:szCs w:val="20"/>
        </w:rPr>
        <w:t xml:space="preserve"> and the total price shall be corrected. If the Bidder does not accept the correction of errors, its Bid will be rejected. If there is a discrepancy between words and figures the amount in words will prevail.</w:t>
      </w:r>
    </w:p>
    <w:p w14:paraId="02BAEE19" w14:textId="77777777" w:rsidR="00E176F4" w:rsidRPr="009E378E" w:rsidRDefault="00333AC9" w:rsidP="00933638">
      <w:pPr>
        <w:tabs>
          <w:tab w:val="left" w:pos="0"/>
        </w:tabs>
        <w:spacing w:after="120"/>
        <w:ind w:left="703" w:hanging="703"/>
        <w:jc w:val="both"/>
        <w:rPr>
          <w:rFonts w:ascii="Arial" w:hAnsi="Arial" w:cs="Arial"/>
          <w:sz w:val="20"/>
          <w:szCs w:val="20"/>
        </w:rPr>
      </w:pPr>
      <w:r w:rsidRPr="009E378E">
        <w:rPr>
          <w:rFonts w:ascii="Arial" w:hAnsi="Arial" w:cs="Arial"/>
          <w:sz w:val="20"/>
          <w:szCs w:val="20"/>
        </w:rPr>
        <w:t>2</w:t>
      </w:r>
      <w:r w:rsidR="000F54EB" w:rsidRPr="009E378E">
        <w:rPr>
          <w:rFonts w:ascii="Arial" w:hAnsi="Arial" w:cs="Arial"/>
          <w:sz w:val="20"/>
          <w:szCs w:val="20"/>
        </w:rPr>
        <w:t>2</w:t>
      </w:r>
      <w:r w:rsidR="00E176F4" w:rsidRPr="009E378E">
        <w:rPr>
          <w:rFonts w:ascii="Arial" w:hAnsi="Arial" w:cs="Arial"/>
          <w:sz w:val="20"/>
          <w:szCs w:val="20"/>
        </w:rPr>
        <w:t xml:space="preserve">.4 </w:t>
      </w:r>
      <w:r w:rsidR="00E176F4" w:rsidRPr="009E378E">
        <w:rPr>
          <w:rFonts w:ascii="Arial" w:hAnsi="Arial" w:cs="Arial"/>
          <w:sz w:val="20"/>
          <w:szCs w:val="20"/>
        </w:rPr>
        <w:tab/>
        <w:t xml:space="preserve">A Bid determined as not substantially responsive will be rejected by </w:t>
      </w:r>
      <w:r w:rsidR="002F2E9E" w:rsidRPr="009E378E">
        <w:rPr>
          <w:rFonts w:ascii="Arial" w:hAnsi="Arial" w:cs="Arial"/>
          <w:sz w:val="20"/>
          <w:szCs w:val="20"/>
        </w:rPr>
        <w:t>UNESCO</w:t>
      </w:r>
      <w:r w:rsidR="00E176F4" w:rsidRPr="009E378E">
        <w:rPr>
          <w:rFonts w:ascii="Arial" w:hAnsi="Arial" w:cs="Arial"/>
          <w:sz w:val="20"/>
          <w:szCs w:val="20"/>
        </w:rPr>
        <w:t xml:space="preserve"> and may not subsequently be made responsive by the Bidder by correction of the non-conformity.</w:t>
      </w:r>
      <w:r w:rsidR="00307501" w:rsidRPr="009E378E">
        <w:rPr>
          <w:rFonts w:ascii="Arial" w:hAnsi="Arial" w:cs="Arial"/>
          <w:sz w:val="20"/>
          <w:szCs w:val="20"/>
        </w:rPr>
        <w:t xml:space="preserve"> </w:t>
      </w:r>
      <w:r w:rsidR="00307501" w:rsidRPr="009E378E">
        <w:rPr>
          <w:rFonts w:ascii="Arial" w:hAnsi="Arial" w:cs="Arial"/>
          <w:snapToGrid w:val="0"/>
          <w:sz w:val="20"/>
          <w:szCs w:val="20"/>
        </w:rPr>
        <w:t xml:space="preserve">UNESCO shall use the criteria as detailed </w:t>
      </w:r>
      <w:r w:rsidR="00962023" w:rsidRPr="007217A0">
        <w:rPr>
          <w:rFonts w:ascii="Arial" w:hAnsi="Arial" w:cs="Arial"/>
          <w:bCs/>
          <w:snapToGrid w:val="0"/>
          <w:sz w:val="20"/>
          <w:szCs w:val="20"/>
        </w:rPr>
        <w:t>in the</w:t>
      </w:r>
      <w:r w:rsidR="00962023" w:rsidRPr="009E378E">
        <w:rPr>
          <w:rFonts w:ascii="Arial" w:hAnsi="Arial" w:cs="Arial"/>
          <w:b/>
          <w:snapToGrid w:val="0"/>
          <w:sz w:val="20"/>
          <w:szCs w:val="20"/>
        </w:rPr>
        <w:t xml:space="preserve"> Bid Data </w:t>
      </w:r>
      <w:r w:rsidR="00307501" w:rsidRPr="009E378E">
        <w:rPr>
          <w:rFonts w:ascii="Arial" w:hAnsi="Arial" w:cs="Arial"/>
          <w:b/>
          <w:snapToGrid w:val="0"/>
          <w:sz w:val="20"/>
          <w:szCs w:val="20"/>
        </w:rPr>
        <w:t>S</w:t>
      </w:r>
      <w:r w:rsidR="00962023" w:rsidRPr="009E378E">
        <w:rPr>
          <w:rFonts w:ascii="Arial" w:hAnsi="Arial" w:cs="Arial"/>
          <w:b/>
          <w:snapToGrid w:val="0"/>
          <w:sz w:val="20"/>
          <w:szCs w:val="20"/>
        </w:rPr>
        <w:t>heet</w:t>
      </w:r>
      <w:r w:rsidR="00EA4138" w:rsidRPr="009E378E">
        <w:rPr>
          <w:rFonts w:ascii="Arial" w:hAnsi="Arial" w:cs="Arial"/>
          <w:b/>
          <w:snapToGrid w:val="0"/>
          <w:sz w:val="20"/>
          <w:szCs w:val="20"/>
        </w:rPr>
        <w:t xml:space="preserve"> (Annex </w:t>
      </w:r>
      <w:r w:rsidR="00183D97">
        <w:rPr>
          <w:rFonts w:ascii="Arial" w:hAnsi="Arial" w:cs="Arial"/>
          <w:b/>
          <w:snapToGrid w:val="0"/>
          <w:sz w:val="20"/>
          <w:szCs w:val="20"/>
        </w:rPr>
        <w:t>II</w:t>
      </w:r>
      <w:r w:rsidR="00EA4138" w:rsidRPr="009E378E">
        <w:rPr>
          <w:rFonts w:ascii="Arial" w:hAnsi="Arial" w:cs="Arial"/>
          <w:b/>
          <w:snapToGrid w:val="0"/>
          <w:sz w:val="20"/>
          <w:szCs w:val="20"/>
        </w:rPr>
        <w:t>)</w:t>
      </w:r>
      <w:r w:rsidR="00307501" w:rsidRPr="009E378E">
        <w:rPr>
          <w:rFonts w:ascii="Arial" w:hAnsi="Arial" w:cs="Arial"/>
          <w:b/>
          <w:snapToGrid w:val="0"/>
          <w:sz w:val="20"/>
          <w:szCs w:val="20"/>
        </w:rPr>
        <w:t xml:space="preserve"> </w:t>
      </w:r>
      <w:r w:rsidR="00307501" w:rsidRPr="009E378E">
        <w:rPr>
          <w:rFonts w:ascii="Arial" w:hAnsi="Arial" w:cs="Arial"/>
          <w:snapToGrid w:val="0"/>
          <w:sz w:val="20"/>
          <w:szCs w:val="20"/>
        </w:rPr>
        <w:t>to establish responsiveness.</w:t>
      </w:r>
    </w:p>
    <w:p w14:paraId="584CE09D" w14:textId="77777777" w:rsidR="00E176F4" w:rsidRPr="009E378E" w:rsidRDefault="00E176F4" w:rsidP="00BA321C">
      <w:pPr>
        <w:tabs>
          <w:tab w:val="left" w:pos="0"/>
        </w:tabs>
        <w:jc w:val="both"/>
        <w:rPr>
          <w:rFonts w:ascii="Arial" w:hAnsi="Arial" w:cs="Arial"/>
          <w:sz w:val="20"/>
          <w:szCs w:val="20"/>
        </w:rPr>
      </w:pPr>
    </w:p>
    <w:p w14:paraId="1851D556" w14:textId="77777777" w:rsidR="0059141B" w:rsidRPr="009E378E" w:rsidRDefault="00E176F4" w:rsidP="00BA321C">
      <w:pPr>
        <w:tabs>
          <w:tab w:val="left" w:pos="0"/>
        </w:tabs>
        <w:spacing w:after="120"/>
        <w:ind w:left="705" w:hanging="705"/>
        <w:jc w:val="both"/>
        <w:rPr>
          <w:rFonts w:ascii="Arial" w:hAnsi="Arial" w:cs="Arial"/>
          <w:sz w:val="20"/>
          <w:szCs w:val="20"/>
        </w:rPr>
      </w:pPr>
      <w:r w:rsidRPr="009E378E">
        <w:rPr>
          <w:rFonts w:ascii="Arial" w:hAnsi="Arial" w:cs="Arial"/>
          <w:b/>
          <w:sz w:val="20"/>
          <w:szCs w:val="20"/>
        </w:rPr>
        <w:t>2</w:t>
      </w:r>
      <w:r w:rsidR="000F54EB" w:rsidRPr="009E378E">
        <w:rPr>
          <w:rFonts w:ascii="Arial" w:hAnsi="Arial" w:cs="Arial"/>
          <w:b/>
          <w:sz w:val="20"/>
          <w:szCs w:val="20"/>
        </w:rPr>
        <w:t>3</w:t>
      </w:r>
      <w:r w:rsidRPr="009E378E">
        <w:rPr>
          <w:rFonts w:ascii="Arial" w:hAnsi="Arial" w:cs="Arial"/>
          <w:b/>
          <w:sz w:val="20"/>
          <w:szCs w:val="20"/>
        </w:rPr>
        <w:t>. Conversion to Single Currency</w:t>
      </w:r>
    </w:p>
    <w:p w14:paraId="1671F6BF" w14:textId="77777777" w:rsidR="00D47E84" w:rsidRPr="00784278" w:rsidRDefault="00D47E84" w:rsidP="00D47E84">
      <w:pPr>
        <w:tabs>
          <w:tab w:val="left" w:pos="0"/>
        </w:tabs>
        <w:jc w:val="both"/>
        <w:rPr>
          <w:rFonts w:ascii="Arial" w:hAnsi="Arial" w:cs="Arial"/>
          <w:sz w:val="20"/>
          <w:szCs w:val="20"/>
        </w:rPr>
      </w:pPr>
      <w:r>
        <w:rPr>
          <w:rFonts w:ascii="Arial" w:hAnsi="Arial" w:cs="Arial"/>
          <w:sz w:val="20"/>
          <w:szCs w:val="20"/>
        </w:rPr>
        <w:t xml:space="preserve">All Bid Prices must be given in </w:t>
      </w:r>
      <w:r w:rsidRPr="00D47E84">
        <w:rPr>
          <w:rFonts w:ascii="Arial" w:hAnsi="Arial" w:cs="Arial"/>
          <w:b/>
          <w:bCs/>
          <w:sz w:val="20"/>
          <w:szCs w:val="20"/>
        </w:rPr>
        <w:t>US dollars</w:t>
      </w:r>
      <w:r>
        <w:rPr>
          <w:rFonts w:ascii="Arial" w:hAnsi="Arial" w:cs="Arial"/>
          <w:sz w:val="20"/>
          <w:szCs w:val="20"/>
        </w:rPr>
        <w:t>.</w:t>
      </w:r>
    </w:p>
    <w:p w14:paraId="2D13C133" w14:textId="77777777" w:rsidR="00E176F4" w:rsidRPr="009E378E" w:rsidRDefault="00E176F4" w:rsidP="00BA321C">
      <w:pPr>
        <w:tabs>
          <w:tab w:val="left" w:pos="0"/>
        </w:tabs>
        <w:jc w:val="both"/>
        <w:rPr>
          <w:rFonts w:ascii="Arial" w:hAnsi="Arial" w:cs="Arial"/>
          <w:sz w:val="20"/>
          <w:szCs w:val="20"/>
        </w:rPr>
      </w:pPr>
    </w:p>
    <w:p w14:paraId="69E783C3" w14:textId="77777777" w:rsidR="0059141B" w:rsidRPr="009E378E" w:rsidRDefault="00E176F4" w:rsidP="00BA321C">
      <w:pPr>
        <w:tabs>
          <w:tab w:val="left" w:pos="0"/>
        </w:tabs>
        <w:spacing w:after="120"/>
        <w:ind w:left="705" w:hanging="705"/>
        <w:jc w:val="both"/>
        <w:rPr>
          <w:rFonts w:ascii="Arial" w:hAnsi="Arial" w:cs="Arial"/>
          <w:sz w:val="20"/>
          <w:szCs w:val="20"/>
        </w:rPr>
      </w:pPr>
      <w:r w:rsidRPr="009E378E">
        <w:rPr>
          <w:rFonts w:ascii="Arial" w:hAnsi="Arial" w:cs="Arial"/>
          <w:b/>
          <w:sz w:val="20"/>
          <w:szCs w:val="20"/>
        </w:rPr>
        <w:t>2</w:t>
      </w:r>
      <w:r w:rsidR="000F54EB" w:rsidRPr="009E378E">
        <w:rPr>
          <w:rFonts w:ascii="Arial" w:hAnsi="Arial" w:cs="Arial"/>
          <w:b/>
          <w:sz w:val="20"/>
          <w:szCs w:val="20"/>
        </w:rPr>
        <w:t>4</w:t>
      </w:r>
      <w:r w:rsidRPr="009E378E">
        <w:rPr>
          <w:rFonts w:ascii="Arial" w:hAnsi="Arial" w:cs="Arial"/>
          <w:b/>
          <w:sz w:val="20"/>
          <w:szCs w:val="20"/>
        </w:rPr>
        <w:t>.</w:t>
      </w:r>
      <w:r w:rsidR="0057351A" w:rsidRPr="009E378E">
        <w:rPr>
          <w:rFonts w:ascii="Arial" w:hAnsi="Arial" w:cs="Arial"/>
          <w:b/>
          <w:sz w:val="20"/>
          <w:szCs w:val="20"/>
        </w:rPr>
        <w:t xml:space="preserve"> </w:t>
      </w:r>
      <w:r w:rsidRPr="009E378E">
        <w:rPr>
          <w:rFonts w:ascii="Arial" w:hAnsi="Arial" w:cs="Arial"/>
          <w:b/>
          <w:sz w:val="20"/>
          <w:szCs w:val="20"/>
        </w:rPr>
        <w:t>Evaluation of Bids</w:t>
      </w:r>
    </w:p>
    <w:p w14:paraId="71B6BF8E" w14:textId="77777777" w:rsidR="00E176F4" w:rsidRPr="009E378E" w:rsidRDefault="00E176F4" w:rsidP="00BA321C">
      <w:pPr>
        <w:tabs>
          <w:tab w:val="left" w:pos="0"/>
        </w:tabs>
        <w:jc w:val="both"/>
        <w:rPr>
          <w:rStyle w:val="Emphasis"/>
          <w:rFonts w:ascii="Arial" w:hAnsi="Arial" w:cs="Arial"/>
          <w:i w:val="0"/>
          <w:iCs w:val="0"/>
          <w:sz w:val="20"/>
          <w:szCs w:val="20"/>
        </w:rPr>
      </w:pPr>
      <w:r w:rsidRPr="009E378E">
        <w:rPr>
          <w:rFonts w:ascii="Arial" w:hAnsi="Arial" w:cs="Arial"/>
          <w:sz w:val="20"/>
          <w:szCs w:val="20"/>
        </w:rPr>
        <w:t>Determination of compliance with the Solicitation Documents is based on the content of the Bid itself without recourse to extrinsic evidence.</w:t>
      </w:r>
    </w:p>
    <w:p w14:paraId="0ADFA420" w14:textId="77777777" w:rsidR="00E176F4" w:rsidRPr="009E378E" w:rsidRDefault="00E176F4" w:rsidP="00BA321C">
      <w:pPr>
        <w:tabs>
          <w:tab w:val="left" w:pos="0"/>
        </w:tabs>
        <w:jc w:val="both"/>
        <w:rPr>
          <w:rFonts w:ascii="Arial" w:hAnsi="Arial" w:cs="Arial"/>
          <w:sz w:val="20"/>
          <w:szCs w:val="20"/>
        </w:rPr>
      </w:pPr>
    </w:p>
    <w:p w14:paraId="40A804B7" w14:textId="77777777" w:rsidR="0078438C" w:rsidRPr="009E378E" w:rsidRDefault="0078438C" w:rsidP="00BA321C">
      <w:pPr>
        <w:tabs>
          <w:tab w:val="num" w:pos="0"/>
        </w:tabs>
        <w:spacing w:after="240"/>
        <w:ind w:left="720" w:hanging="720"/>
        <w:jc w:val="both"/>
        <w:rPr>
          <w:rFonts w:ascii="Arial" w:hAnsi="Arial" w:cs="Arial"/>
          <w:snapToGrid w:val="0"/>
          <w:sz w:val="20"/>
          <w:szCs w:val="20"/>
        </w:rPr>
      </w:pPr>
      <w:r w:rsidRPr="009E378E">
        <w:rPr>
          <w:rFonts w:ascii="Arial" w:hAnsi="Arial" w:cs="Arial"/>
          <w:snapToGrid w:val="0"/>
          <w:sz w:val="20"/>
          <w:szCs w:val="20"/>
        </w:rPr>
        <w:t xml:space="preserve">The evaluation will </w:t>
      </w:r>
      <w:r w:rsidR="00D95B7B" w:rsidRPr="009E378E">
        <w:rPr>
          <w:rFonts w:ascii="Arial" w:hAnsi="Arial" w:cs="Arial"/>
          <w:snapToGrid w:val="0"/>
          <w:sz w:val="20"/>
          <w:szCs w:val="20"/>
        </w:rPr>
        <w:t>consider</w:t>
      </w:r>
      <w:r w:rsidRPr="009E378E">
        <w:rPr>
          <w:rFonts w:ascii="Arial" w:hAnsi="Arial" w:cs="Arial"/>
          <w:snapToGrid w:val="0"/>
          <w:sz w:val="20"/>
          <w:szCs w:val="20"/>
        </w:rPr>
        <w:t xml:space="preserve"> </w:t>
      </w:r>
      <w:r w:rsidR="00D95B7B" w:rsidRPr="009E378E">
        <w:rPr>
          <w:rFonts w:ascii="Arial" w:hAnsi="Arial" w:cs="Arial"/>
          <w:snapToGrid w:val="0"/>
          <w:sz w:val="20"/>
          <w:szCs w:val="20"/>
        </w:rPr>
        <w:t xml:space="preserve">all </w:t>
      </w:r>
      <w:r w:rsidRPr="009E378E">
        <w:rPr>
          <w:rFonts w:ascii="Arial" w:hAnsi="Arial" w:cs="Arial"/>
          <w:snapToGrid w:val="0"/>
          <w:sz w:val="20"/>
          <w:szCs w:val="20"/>
        </w:rPr>
        <w:t xml:space="preserve">the following criteria: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7927"/>
      </w:tblGrid>
      <w:tr w:rsidR="0078438C" w:rsidRPr="009E378E" w14:paraId="3D7C5348" w14:textId="77777777" w:rsidTr="00074418">
        <w:trPr>
          <w:cantSplit/>
          <w:trHeight w:val="277"/>
        </w:trPr>
        <w:tc>
          <w:tcPr>
            <w:tcW w:w="8460" w:type="dxa"/>
            <w:gridSpan w:val="2"/>
            <w:vAlign w:val="center"/>
          </w:tcPr>
          <w:p w14:paraId="08C9B6F4" w14:textId="77777777" w:rsidR="0078438C" w:rsidRPr="005D3682" w:rsidRDefault="0078438C" w:rsidP="00BA321C">
            <w:pPr>
              <w:tabs>
                <w:tab w:val="num" w:pos="0"/>
              </w:tabs>
              <w:rPr>
                <w:rFonts w:ascii="Arial" w:hAnsi="Arial" w:cs="Arial"/>
                <w:b/>
                <w:bCs/>
                <w:snapToGrid w:val="0"/>
                <w:sz w:val="20"/>
                <w:szCs w:val="20"/>
              </w:rPr>
            </w:pPr>
            <w:r w:rsidRPr="005D3682">
              <w:rPr>
                <w:rFonts w:ascii="Arial" w:hAnsi="Arial" w:cs="Arial"/>
                <w:b/>
                <w:bCs/>
                <w:snapToGrid w:val="0"/>
                <w:sz w:val="20"/>
                <w:szCs w:val="20"/>
              </w:rPr>
              <w:t>Evaluation Criteria</w:t>
            </w:r>
          </w:p>
        </w:tc>
      </w:tr>
      <w:tr w:rsidR="00786AAE" w:rsidRPr="009E378E" w14:paraId="6FF68E09" w14:textId="77777777" w:rsidTr="00074418">
        <w:trPr>
          <w:trHeight w:val="344"/>
        </w:trPr>
        <w:tc>
          <w:tcPr>
            <w:tcW w:w="533" w:type="dxa"/>
            <w:vAlign w:val="center"/>
          </w:tcPr>
          <w:p w14:paraId="6593C42D" w14:textId="77777777" w:rsidR="00786AAE" w:rsidRPr="005D3682" w:rsidRDefault="00786AAE" w:rsidP="00BA321C">
            <w:pPr>
              <w:tabs>
                <w:tab w:val="num" w:pos="-108"/>
              </w:tabs>
              <w:ind w:left="493" w:hanging="493"/>
              <w:rPr>
                <w:rFonts w:ascii="Arial" w:hAnsi="Arial" w:cs="Arial"/>
                <w:snapToGrid w:val="0"/>
                <w:sz w:val="20"/>
                <w:szCs w:val="20"/>
              </w:rPr>
            </w:pPr>
            <w:r w:rsidRPr="005D3682">
              <w:rPr>
                <w:rFonts w:ascii="Arial" w:hAnsi="Arial" w:cs="Arial"/>
                <w:snapToGrid w:val="0"/>
                <w:sz w:val="20"/>
                <w:szCs w:val="20"/>
              </w:rPr>
              <w:t>1.1</w:t>
            </w:r>
          </w:p>
        </w:tc>
        <w:tc>
          <w:tcPr>
            <w:tcW w:w="7927" w:type="dxa"/>
            <w:vAlign w:val="center"/>
          </w:tcPr>
          <w:p w14:paraId="70D9D613" w14:textId="77777777" w:rsidR="00786AAE" w:rsidRPr="005D3682" w:rsidRDefault="00786AAE" w:rsidP="000E4422">
            <w:pPr>
              <w:tabs>
                <w:tab w:val="num" w:pos="0"/>
              </w:tabs>
              <w:jc w:val="both"/>
              <w:rPr>
                <w:rFonts w:ascii="Arial" w:hAnsi="Arial" w:cs="Arial"/>
                <w:snapToGrid w:val="0"/>
                <w:sz w:val="20"/>
                <w:szCs w:val="20"/>
              </w:rPr>
            </w:pPr>
            <w:r w:rsidRPr="005D3682">
              <w:rPr>
                <w:rFonts w:ascii="Arial" w:hAnsi="Arial" w:cs="Arial"/>
                <w:snapToGrid w:val="0"/>
                <w:sz w:val="20"/>
                <w:szCs w:val="20"/>
              </w:rPr>
              <w:t>Compliance with requirements relating to the Specifications, Scope of Work and Drawings (Methodology)</w:t>
            </w:r>
          </w:p>
        </w:tc>
      </w:tr>
      <w:tr w:rsidR="00786AAE" w:rsidRPr="009E378E" w14:paraId="48CA123F" w14:textId="77777777" w:rsidTr="00074418">
        <w:trPr>
          <w:trHeight w:val="344"/>
        </w:trPr>
        <w:tc>
          <w:tcPr>
            <w:tcW w:w="533" w:type="dxa"/>
            <w:vAlign w:val="center"/>
          </w:tcPr>
          <w:p w14:paraId="60B3E847" w14:textId="77777777" w:rsidR="00786AAE" w:rsidRPr="009E378E" w:rsidRDefault="00786AAE" w:rsidP="00786AAE">
            <w:pPr>
              <w:tabs>
                <w:tab w:val="num" w:pos="-108"/>
              </w:tabs>
              <w:ind w:left="493" w:hanging="493"/>
              <w:rPr>
                <w:rFonts w:ascii="Arial" w:hAnsi="Arial" w:cs="Arial"/>
                <w:snapToGrid w:val="0"/>
                <w:sz w:val="20"/>
                <w:szCs w:val="20"/>
              </w:rPr>
            </w:pPr>
            <w:r w:rsidRPr="009E378E">
              <w:rPr>
                <w:rFonts w:ascii="Arial" w:hAnsi="Arial" w:cs="Arial"/>
                <w:snapToGrid w:val="0"/>
                <w:sz w:val="20"/>
                <w:szCs w:val="20"/>
              </w:rPr>
              <w:t>1.2</w:t>
            </w:r>
          </w:p>
        </w:tc>
        <w:tc>
          <w:tcPr>
            <w:tcW w:w="7927" w:type="dxa"/>
            <w:vAlign w:val="center"/>
          </w:tcPr>
          <w:p w14:paraId="70E2D31E" w14:textId="77777777" w:rsidR="00786AAE" w:rsidRPr="009E378E" w:rsidRDefault="00786AAE" w:rsidP="000E4422">
            <w:pPr>
              <w:tabs>
                <w:tab w:val="num" w:pos="0"/>
              </w:tabs>
              <w:jc w:val="both"/>
              <w:rPr>
                <w:rFonts w:ascii="Arial" w:hAnsi="Arial" w:cs="Arial"/>
                <w:snapToGrid w:val="0"/>
                <w:sz w:val="20"/>
                <w:szCs w:val="20"/>
              </w:rPr>
            </w:pPr>
            <w:r w:rsidRPr="009E378E">
              <w:rPr>
                <w:rFonts w:ascii="Arial" w:hAnsi="Arial" w:cs="Arial"/>
                <w:snapToGrid w:val="0"/>
                <w:sz w:val="20"/>
                <w:szCs w:val="20"/>
              </w:rPr>
              <w:t>Company’s general and specific experience</w:t>
            </w:r>
          </w:p>
        </w:tc>
      </w:tr>
      <w:tr w:rsidR="00116150" w:rsidRPr="009E378E" w14:paraId="41E01828" w14:textId="77777777" w:rsidTr="00074418">
        <w:trPr>
          <w:trHeight w:val="344"/>
        </w:trPr>
        <w:tc>
          <w:tcPr>
            <w:tcW w:w="533" w:type="dxa"/>
            <w:vAlign w:val="center"/>
          </w:tcPr>
          <w:p w14:paraId="0B2AC78B" w14:textId="77777777" w:rsidR="00116150" w:rsidRPr="009E378E" w:rsidDel="00786AAE" w:rsidRDefault="00116150" w:rsidP="00116150">
            <w:pPr>
              <w:tabs>
                <w:tab w:val="num" w:pos="-108"/>
              </w:tabs>
              <w:ind w:left="493" w:hanging="493"/>
              <w:rPr>
                <w:rFonts w:ascii="Arial" w:hAnsi="Arial" w:cs="Arial"/>
                <w:snapToGrid w:val="0"/>
                <w:sz w:val="20"/>
                <w:szCs w:val="20"/>
              </w:rPr>
            </w:pPr>
            <w:r w:rsidRPr="009E378E">
              <w:rPr>
                <w:rFonts w:ascii="Arial" w:hAnsi="Arial" w:cs="Arial"/>
                <w:snapToGrid w:val="0"/>
                <w:sz w:val="20"/>
                <w:szCs w:val="20"/>
              </w:rPr>
              <w:t>1.3</w:t>
            </w:r>
          </w:p>
        </w:tc>
        <w:tc>
          <w:tcPr>
            <w:tcW w:w="7927" w:type="dxa"/>
            <w:vAlign w:val="center"/>
          </w:tcPr>
          <w:p w14:paraId="0335CC02" w14:textId="77777777" w:rsidR="00116150" w:rsidRPr="009E378E" w:rsidRDefault="00116150" w:rsidP="000E4422">
            <w:pPr>
              <w:tabs>
                <w:tab w:val="num" w:pos="0"/>
              </w:tabs>
              <w:jc w:val="both"/>
              <w:rPr>
                <w:rFonts w:ascii="Arial" w:hAnsi="Arial" w:cs="Arial"/>
                <w:snapToGrid w:val="0"/>
                <w:sz w:val="20"/>
                <w:szCs w:val="20"/>
              </w:rPr>
            </w:pPr>
            <w:r w:rsidRPr="009E378E">
              <w:rPr>
                <w:rFonts w:ascii="Arial" w:hAnsi="Arial" w:cs="Arial"/>
                <w:snapToGrid w:val="0"/>
                <w:sz w:val="20"/>
                <w:szCs w:val="20"/>
              </w:rPr>
              <w:t>Demonstrated technical capacity to perform the works a</w:t>
            </w:r>
            <w:r w:rsidR="00D95B7B" w:rsidRPr="009E378E">
              <w:rPr>
                <w:rFonts w:ascii="Arial" w:hAnsi="Arial" w:cs="Arial"/>
                <w:snapToGrid w:val="0"/>
                <w:sz w:val="20"/>
                <w:szCs w:val="20"/>
              </w:rPr>
              <w:t>ccording to the</w:t>
            </w:r>
            <w:r w:rsidRPr="009E378E">
              <w:rPr>
                <w:rFonts w:ascii="Arial" w:hAnsi="Arial" w:cs="Arial"/>
                <w:snapToGrid w:val="0"/>
                <w:sz w:val="20"/>
                <w:szCs w:val="20"/>
              </w:rPr>
              <w:t xml:space="preserve"> Technical Specifications </w:t>
            </w:r>
            <w:r w:rsidR="00D95B7B" w:rsidRPr="009E378E">
              <w:rPr>
                <w:rFonts w:ascii="Arial" w:hAnsi="Arial" w:cs="Arial"/>
                <w:snapToGrid w:val="0"/>
                <w:sz w:val="20"/>
                <w:szCs w:val="20"/>
              </w:rPr>
              <w:t xml:space="preserve">of the projects </w:t>
            </w:r>
            <w:r w:rsidRPr="009E378E">
              <w:rPr>
                <w:rFonts w:ascii="Arial" w:hAnsi="Arial" w:cs="Arial"/>
                <w:snapToGrid w:val="0"/>
                <w:sz w:val="20"/>
                <w:szCs w:val="20"/>
              </w:rPr>
              <w:t xml:space="preserve">and </w:t>
            </w:r>
            <w:r w:rsidR="00D95B7B" w:rsidRPr="009E378E">
              <w:rPr>
                <w:rFonts w:ascii="Arial" w:hAnsi="Arial" w:cs="Arial"/>
                <w:snapToGrid w:val="0"/>
                <w:sz w:val="20"/>
                <w:szCs w:val="20"/>
              </w:rPr>
              <w:t xml:space="preserve">with adequately qualified personnel </w:t>
            </w:r>
            <w:r w:rsidRPr="009E378E">
              <w:rPr>
                <w:rFonts w:ascii="Arial" w:hAnsi="Arial" w:cs="Arial"/>
                <w:snapToGrid w:val="0"/>
                <w:sz w:val="20"/>
                <w:szCs w:val="20"/>
              </w:rPr>
              <w:t>(key personnel and labour capacity to implement the works)</w:t>
            </w:r>
          </w:p>
        </w:tc>
      </w:tr>
      <w:tr w:rsidR="00116150" w:rsidRPr="009E378E" w14:paraId="35CBF5F7" w14:textId="77777777" w:rsidTr="00074418">
        <w:trPr>
          <w:trHeight w:val="344"/>
        </w:trPr>
        <w:tc>
          <w:tcPr>
            <w:tcW w:w="533" w:type="dxa"/>
            <w:vAlign w:val="center"/>
          </w:tcPr>
          <w:p w14:paraId="4D0B8F8C" w14:textId="77777777" w:rsidR="00116150" w:rsidRPr="009E378E" w:rsidDel="00786AAE" w:rsidRDefault="00D95B7B" w:rsidP="00116150">
            <w:pPr>
              <w:tabs>
                <w:tab w:val="num" w:pos="-108"/>
              </w:tabs>
              <w:ind w:left="493" w:hanging="493"/>
              <w:rPr>
                <w:rFonts w:ascii="Arial" w:hAnsi="Arial" w:cs="Arial"/>
                <w:snapToGrid w:val="0"/>
                <w:sz w:val="20"/>
                <w:szCs w:val="20"/>
              </w:rPr>
            </w:pPr>
            <w:r w:rsidRPr="009E378E">
              <w:rPr>
                <w:rFonts w:ascii="Arial" w:hAnsi="Arial" w:cs="Arial"/>
                <w:snapToGrid w:val="0"/>
                <w:sz w:val="20"/>
                <w:szCs w:val="20"/>
              </w:rPr>
              <w:t>1.4</w:t>
            </w:r>
          </w:p>
        </w:tc>
        <w:tc>
          <w:tcPr>
            <w:tcW w:w="7927" w:type="dxa"/>
            <w:vAlign w:val="center"/>
          </w:tcPr>
          <w:p w14:paraId="4F8ED69C" w14:textId="77777777" w:rsidR="00116150" w:rsidRPr="009E378E" w:rsidRDefault="00116150" w:rsidP="000E4422">
            <w:pPr>
              <w:tabs>
                <w:tab w:val="num" w:pos="0"/>
              </w:tabs>
              <w:jc w:val="both"/>
              <w:rPr>
                <w:rFonts w:ascii="Arial" w:hAnsi="Arial" w:cs="Arial"/>
                <w:snapToGrid w:val="0"/>
                <w:sz w:val="20"/>
                <w:szCs w:val="20"/>
              </w:rPr>
            </w:pPr>
            <w:r w:rsidRPr="009E378E">
              <w:rPr>
                <w:rFonts w:ascii="Arial" w:hAnsi="Arial" w:cs="Arial"/>
                <w:snapToGrid w:val="0"/>
                <w:sz w:val="20"/>
                <w:szCs w:val="20"/>
              </w:rPr>
              <w:t xml:space="preserve">Compliance with </w:t>
            </w:r>
            <w:r w:rsidR="00364F64">
              <w:rPr>
                <w:rFonts w:ascii="Arial" w:hAnsi="Arial" w:cs="Arial"/>
                <w:snapToGrid w:val="0"/>
                <w:sz w:val="20"/>
                <w:szCs w:val="20"/>
              </w:rPr>
              <w:t xml:space="preserve">the General </w:t>
            </w:r>
            <w:r w:rsidR="00364F64" w:rsidRPr="009E378E">
              <w:rPr>
                <w:rFonts w:ascii="Arial" w:hAnsi="Arial" w:cs="Arial"/>
                <w:snapToGrid w:val="0"/>
                <w:sz w:val="20"/>
                <w:szCs w:val="20"/>
              </w:rPr>
              <w:t xml:space="preserve">and </w:t>
            </w:r>
            <w:r w:rsidRPr="009E378E">
              <w:rPr>
                <w:rFonts w:ascii="Arial" w:hAnsi="Arial" w:cs="Arial"/>
                <w:snapToGrid w:val="0"/>
                <w:sz w:val="20"/>
                <w:szCs w:val="20"/>
              </w:rPr>
              <w:t>Special</w:t>
            </w:r>
            <w:r w:rsidR="00364F64">
              <w:rPr>
                <w:rFonts w:ascii="Arial" w:hAnsi="Arial" w:cs="Arial"/>
                <w:snapToGrid w:val="0"/>
                <w:sz w:val="20"/>
                <w:szCs w:val="20"/>
              </w:rPr>
              <w:t xml:space="preserve"> </w:t>
            </w:r>
            <w:r w:rsidRPr="009E378E">
              <w:rPr>
                <w:rFonts w:ascii="Arial" w:hAnsi="Arial" w:cs="Arial"/>
                <w:snapToGrid w:val="0"/>
                <w:sz w:val="20"/>
                <w:szCs w:val="20"/>
              </w:rPr>
              <w:t>Conditions included in these Solicitation Documents</w:t>
            </w:r>
          </w:p>
        </w:tc>
      </w:tr>
      <w:tr w:rsidR="00116150" w:rsidRPr="009E378E" w14:paraId="4525C757" w14:textId="77777777" w:rsidTr="00074418">
        <w:trPr>
          <w:trHeight w:val="344"/>
        </w:trPr>
        <w:tc>
          <w:tcPr>
            <w:tcW w:w="533" w:type="dxa"/>
            <w:vAlign w:val="center"/>
          </w:tcPr>
          <w:p w14:paraId="6CA7CFA8" w14:textId="77777777" w:rsidR="00116150" w:rsidRPr="009E378E" w:rsidRDefault="005D3682" w:rsidP="00116150">
            <w:pPr>
              <w:tabs>
                <w:tab w:val="num" w:pos="-108"/>
              </w:tabs>
              <w:ind w:left="493" w:hanging="493"/>
              <w:rPr>
                <w:rFonts w:ascii="Arial" w:hAnsi="Arial" w:cs="Arial"/>
                <w:snapToGrid w:val="0"/>
                <w:sz w:val="20"/>
                <w:szCs w:val="20"/>
              </w:rPr>
            </w:pPr>
            <w:r>
              <w:rPr>
                <w:rFonts w:ascii="Arial" w:hAnsi="Arial" w:cs="Arial"/>
                <w:snapToGrid w:val="0"/>
                <w:sz w:val="20"/>
                <w:szCs w:val="20"/>
              </w:rPr>
              <w:t>1.5</w:t>
            </w:r>
          </w:p>
        </w:tc>
        <w:tc>
          <w:tcPr>
            <w:tcW w:w="7927" w:type="dxa"/>
            <w:vAlign w:val="center"/>
          </w:tcPr>
          <w:p w14:paraId="7CD65272" w14:textId="77777777" w:rsidR="00116150" w:rsidRPr="009E378E" w:rsidRDefault="00116150" w:rsidP="000E4422">
            <w:pPr>
              <w:tabs>
                <w:tab w:val="num" w:pos="0"/>
              </w:tabs>
              <w:jc w:val="both"/>
              <w:rPr>
                <w:rFonts w:ascii="Arial" w:hAnsi="Arial" w:cs="Arial"/>
                <w:snapToGrid w:val="0"/>
                <w:sz w:val="20"/>
                <w:szCs w:val="20"/>
              </w:rPr>
            </w:pPr>
            <w:r w:rsidRPr="009E378E">
              <w:rPr>
                <w:rFonts w:ascii="Arial" w:hAnsi="Arial" w:cs="Arial"/>
                <w:snapToGrid w:val="0"/>
                <w:sz w:val="20"/>
                <w:szCs w:val="20"/>
              </w:rPr>
              <w:t>Compliance with pricing conditions set in the ITB and specifically the Bills of Quantities.</w:t>
            </w:r>
          </w:p>
        </w:tc>
      </w:tr>
      <w:tr w:rsidR="00116150" w:rsidRPr="009E378E" w14:paraId="3F88F1E1" w14:textId="77777777" w:rsidTr="00074418">
        <w:trPr>
          <w:trHeight w:val="360"/>
        </w:trPr>
        <w:tc>
          <w:tcPr>
            <w:tcW w:w="533" w:type="dxa"/>
            <w:vAlign w:val="center"/>
          </w:tcPr>
          <w:p w14:paraId="555D2C0C" w14:textId="77777777" w:rsidR="00116150" w:rsidRPr="009E378E" w:rsidRDefault="00D95B7B" w:rsidP="00116150">
            <w:pPr>
              <w:tabs>
                <w:tab w:val="num" w:pos="-108"/>
              </w:tabs>
              <w:ind w:left="493" w:hanging="493"/>
              <w:rPr>
                <w:rFonts w:ascii="Arial" w:hAnsi="Arial" w:cs="Arial"/>
                <w:snapToGrid w:val="0"/>
                <w:sz w:val="20"/>
                <w:szCs w:val="20"/>
              </w:rPr>
            </w:pPr>
            <w:r w:rsidRPr="009E378E">
              <w:rPr>
                <w:rFonts w:ascii="Arial" w:hAnsi="Arial" w:cs="Arial"/>
                <w:snapToGrid w:val="0"/>
                <w:sz w:val="20"/>
                <w:szCs w:val="20"/>
              </w:rPr>
              <w:t>1.6</w:t>
            </w:r>
          </w:p>
        </w:tc>
        <w:tc>
          <w:tcPr>
            <w:tcW w:w="7927" w:type="dxa"/>
            <w:vAlign w:val="center"/>
          </w:tcPr>
          <w:p w14:paraId="726FA139" w14:textId="77777777" w:rsidR="00116150" w:rsidRPr="009E378E" w:rsidRDefault="00116150" w:rsidP="000E4422">
            <w:pPr>
              <w:tabs>
                <w:tab w:val="num" w:pos="0"/>
              </w:tabs>
              <w:jc w:val="both"/>
              <w:rPr>
                <w:rFonts w:ascii="Arial" w:hAnsi="Arial" w:cs="Arial"/>
                <w:snapToGrid w:val="0"/>
                <w:sz w:val="20"/>
                <w:szCs w:val="20"/>
              </w:rPr>
            </w:pPr>
            <w:r w:rsidRPr="009E378E">
              <w:rPr>
                <w:rFonts w:ascii="Arial" w:hAnsi="Arial" w:cs="Arial"/>
                <w:snapToGrid w:val="0"/>
                <w:sz w:val="20"/>
                <w:szCs w:val="20"/>
              </w:rPr>
              <w:t>Proposed detailed workplan</w:t>
            </w:r>
          </w:p>
        </w:tc>
      </w:tr>
      <w:tr w:rsidR="00116150" w:rsidRPr="009E378E" w14:paraId="37B5B96E" w14:textId="77777777" w:rsidTr="00074418">
        <w:trPr>
          <w:trHeight w:val="360"/>
        </w:trPr>
        <w:tc>
          <w:tcPr>
            <w:tcW w:w="533" w:type="dxa"/>
            <w:vAlign w:val="center"/>
          </w:tcPr>
          <w:p w14:paraId="03B42D6B" w14:textId="77777777" w:rsidR="00116150" w:rsidRPr="009E378E" w:rsidRDefault="00116150" w:rsidP="00116150">
            <w:pPr>
              <w:tabs>
                <w:tab w:val="num" w:pos="-108"/>
              </w:tabs>
              <w:ind w:left="493" w:hanging="493"/>
              <w:rPr>
                <w:rFonts w:ascii="Arial" w:hAnsi="Arial" w:cs="Arial"/>
                <w:snapToGrid w:val="0"/>
                <w:sz w:val="20"/>
                <w:szCs w:val="20"/>
              </w:rPr>
            </w:pPr>
            <w:r w:rsidRPr="009E378E">
              <w:rPr>
                <w:rFonts w:ascii="Arial" w:hAnsi="Arial" w:cs="Arial"/>
                <w:snapToGrid w:val="0"/>
                <w:sz w:val="20"/>
                <w:szCs w:val="20"/>
              </w:rPr>
              <w:t>1.</w:t>
            </w:r>
            <w:r w:rsidR="00D95B7B" w:rsidRPr="009E378E">
              <w:rPr>
                <w:rFonts w:ascii="Arial" w:hAnsi="Arial" w:cs="Arial"/>
                <w:snapToGrid w:val="0"/>
                <w:sz w:val="20"/>
                <w:szCs w:val="20"/>
              </w:rPr>
              <w:t>7</w:t>
            </w:r>
          </w:p>
        </w:tc>
        <w:tc>
          <w:tcPr>
            <w:tcW w:w="7927" w:type="dxa"/>
            <w:vAlign w:val="center"/>
          </w:tcPr>
          <w:p w14:paraId="323F0BD5" w14:textId="77777777" w:rsidR="00116150" w:rsidRPr="009E378E" w:rsidRDefault="00116150" w:rsidP="000E4422">
            <w:pPr>
              <w:tabs>
                <w:tab w:val="num" w:pos="0"/>
              </w:tabs>
              <w:jc w:val="both"/>
              <w:rPr>
                <w:rFonts w:ascii="Arial" w:hAnsi="Arial" w:cs="Arial"/>
                <w:snapToGrid w:val="0"/>
                <w:sz w:val="20"/>
                <w:szCs w:val="20"/>
              </w:rPr>
            </w:pPr>
            <w:r w:rsidRPr="009E378E">
              <w:rPr>
                <w:rFonts w:ascii="Arial" w:hAnsi="Arial" w:cs="Arial"/>
                <w:snapToGrid w:val="0"/>
                <w:sz w:val="20"/>
                <w:szCs w:val="20"/>
              </w:rPr>
              <w:t xml:space="preserve">Compliance with start-up, time for Completion deadlines set by UNESCO. </w:t>
            </w:r>
          </w:p>
        </w:tc>
      </w:tr>
      <w:tr w:rsidR="00116150" w:rsidRPr="00F0757D" w14:paraId="6D40B37E" w14:textId="77777777" w:rsidTr="00074418">
        <w:tc>
          <w:tcPr>
            <w:tcW w:w="533" w:type="dxa"/>
            <w:vAlign w:val="center"/>
          </w:tcPr>
          <w:p w14:paraId="51977CA3" w14:textId="77777777" w:rsidR="00116150" w:rsidRPr="00F0757D" w:rsidRDefault="00116150" w:rsidP="00116150">
            <w:pPr>
              <w:tabs>
                <w:tab w:val="num" w:pos="-108"/>
              </w:tabs>
              <w:ind w:left="493" w:hanging="493"/>
              <w:rPr>
                <w:rFonts w:ascii="Arial" w:hAnsi="Arial" w:cs="Arial"/>
                <w:snapToGrid w:val="0"/>
                <w:sz w:val="20"/>
                <w:szCs w:val="20"/>
              </w:rPr>
            </w:pPr>
            <w:r w:rsidRPr="00F0757D">
              <w:rPr>
                <w:rFonts w:ascii="Arial" w:hAnsi="Arial" w:cs="Arial"/>
                <w:snapToGrid w:val="0"/>
                <w:sz w:val="20"/>
                <w:szCs w:val="20"/>
              </w:rPr>
              <w:t>1.8</w:t>
            </w:r>
          </w:p>
        </w:tc>
        <w:tc>
          <w:tcPr>
            <w:tcW w:w="7927" w:type="dxa"/>
            <w:vAlign w:val="center"/>
          </w:tcPr>
          <w:p w14:paraId="3B956496" w14:textId="77777777" w:rsidR="00116150" w:rsidRPr="00F0757D" w:rsidRDefault="00116150" w:rsidP="000E4422">
            <w:pPr>
              <w:tabs>
                <w:tab w:val="num" w:pos="0"/>
              </w:tabs>
              <w:jc w:val="both"/>
              <w:rPr>
                <w:rFonts w:ascii="Arial" w:hAnsi="Arial" w:cs="Arial"/>
                <w:snapToGrid w:val="0"/>
                <w:sz w:val="20"/>
                <w:szCs w:val="20"/>
              </w:rPr>
            </w:pPr>
            <w:r w:rsidRPr="00F0757D">
              <w:rPr>
                <w:rFonts w:ascii="Arial" w:hAnsi="Arial" w:cs="Arial"/>
                <w:snapToGrid w:val="0"/>
                <w:sz w:val="20"/>
                <w:szCs w:val="20"/>
              </w:rPr>
              <w:t xml:space="preserve">Demonstrated </w:t>
            </w:r>
            <w:r w:rsidRPr="00F0757D">
              <w:rPr>
                <w:rFonts w:ascii="Arial" w:hAnsi="Arial" w:cs="Arial"/>
                <w:sz w:val="20"/>
                <w:szCs w:val="20"/>
              </w:rPr>
              <w:t>ability to honor important responsibilities and liabilities allocated to the contractor in this ITB (e.g. quality, insurance coverage, etc…)</w:t>
            </w:r>
          </w:p>
        </w:tc>
      </w:tr>
    </w:tbl>
    <w:p w14:paraId="6632E347" w14:textId="77777777" w:rsidR="00364F64" w:rsidRDefault="00364F64" w:rsidP="00BA321C">
      <w:pPr>
        <w:tabs>
          <w:tab w:val="left" w:pos="0"/>
        </w:tabs>
        <w:jc w:val="both"/>
        <w:rPr>
          <w:rFonts w:ascii="Arial" w:hAnsi="Arial" w:cs="Arial"/>
          <w:sz w:val="20"/>
          <w:szCs w:val="20"/>
        </w:rPr>
      </w:pPr>
    </w:p>
    <w:p w14:paraId="49461A65" w14:textId="77777777" w:rsidR="00E176F4" w:rsidRPr="00364F64" w:rsidRDefault="00364F64" w:rsidP="00364F64">
      <w:pPr>
        <w:spacing w:after="120"/>
        <w:jc w:val="both"/>
        <w:rPr>
          <w:b/>
        </w:rPr>
      </w:pPr>
      <w:r>
        <w:rPr>
          <w:rFonts w:ascii="Arial" w:hAnsi="Arial" w:cs="Arial"/>
          <w:sz w:val="20"/>
          <w:szCs w:val="20"/>
        </w:rPr>
        <w:br w:type="page"/>
      </w:r>
      <w:r w:rsidR="00E176F4" w:rsidRPr="00364F64">
        <w:rPr>
          <w:rFonts w:ascii="Arial" w:hAnsi="Arial" w:cs="Arial"/>
          <w:b/>
          <w:sz w:val="20"/>
          <w:szCs w:val="20"/>
        </w:rPr>
        <w:lastRenderedPageBreak/>
        <w:t>F. AWARD OF CONTRACT</w:t>
      </w:r>
    </w:p>
    <w:p w14:paraId="216F7B58" w14:textId="77777777" w:rsidR="0059141B" w:rsidRPr="00F0757D" w:rsidRDefault="00E176F4" w:rsidP="00BA321C">
      <w:pPr>
        <w:tabs>
          <w:tab w:val="left" w:pos="0"/>
        </w:tabs>
        <w:spacing w:after="120"/>
        <w:jc w:val="both"/>
        <w:rPr>
          <w:rFonts w:ascii="Arial" w:hAnsi="Arial" w:cs="Arial"/>
          <w:sz w:val="20"/>
          <w:szCs w:val="20"/>
        </w:rPr>
      </w:pPr>
      <w:r w:rsidRPr="00F0757D">
        <w:rPr>
          <w:rStyle w:val="Emphasis"/>
          <w:rFonts w:ascii="Arial" w:hAnsi="Arial" w:cs="Arial"/>
          <w:b/>
          <w:bCs/>
          <w:i w:val="0"/>
          <w:iCs w:val="0"/>
          <w:sz w:val="20"/>
          <w:szCs w:val="20"/>
        </w:rPr>
        <w:t>2</w:t>
      </w:r>
      <w:r w:rsidR="000F54EB" w:rsidRPr="00F0757D">
        <w:rPr>
          <w:rStyle w:val="Emphasis"/>
          <w:rFonts w:ascii="Arial" w:hAnsi="Arial" w:cs="Arial"/>
          <w:b/>
          <w:bCs/>
          <w:i w:val="0"/>
          <w:iCs w:val="0"/>
          <w:sz w:val="20"/>
          <w:szCs w:val="20"/>
        </w:rPr>
        <w:t>5</w:t>
      </w:r>
      <w:r w:rsidRPr="00F0757D">
        <w:rPr>
          <w:rStyle w:val="Emphasis"/>
          <w:rFonts w:ascii="Arial" w:hAnsi="Arial" w:cs="Arial"/>
          <w:b/>
          <w:bCs/>
          <w:i w:val="0"/>
          <w:iCs w:val="0"/>
          <w:sz w:val="20"/>
          <w:szCs w:val="20"/>
        </w:rPr>
        <w:t xml:space="preserve">. </w:t>
      </w:r>
      <w:r w:rsidRPr="00F0757D">
        <w:rPr>
          <w:rFonts w:ascii="Arial" w:hAnsi="Arial" w:cs="Arial"/>
          <w:b/>
          <w:sz w:val="20"/>
          <w:szCs w:val="20"/>
        </w:rPr>
        <w:t>Award Criteria</w:t>
      </w:r>
    </w:p>
    <w:p w14:paraId="4CDBB2F7" w14:textId="77777777" w:rsidR="00E176F4" w:rsidRPr="009E378E" w:rsidRDefault="002F2E9E" w:rsidP="00BA321C">
      <w:pPr>
        <w:tabs>
          <w:tab w:val="left" w:pos="0"/>
        </w:tabs>
        <w:jc w:val="both"/>
        <w:rPr>
          <w:rFonts w:ascii="Arial" w:hAnsi="Arial" w:cs="Arial"/>
          <w:sz w:val="20"/>
          <w:szCs w:val="20"/>
        </w:rPr>
      </w:pPr>
      <w:r w:rsidRPr="00F0757D">
        <w:rPr>
          <w:rFonts w:ascii="Arial" w:hAnsi="Arial" w:cs="Arial"/>
          <w:sz w:val="20"/>
          <w:szCs w:val="20"/>
        </w:rPr>
        <w:t>UNESCO</w:t>
      </w:r>
      <w:r w:rsidR="00E176F4" w:rsidRPr="00F0757D">
        <w:rPr>
          <w:rFonts w:ascii="Arial" w:hAnsi="Arial" w:cs="Arial"/>
          <w:sz w:val="20"/>
          <w:szCs w:val="20"/>
        </w:rPr>
        <w:t xml:space="preserve"> will issue the Contract </w:t>
      </w:r>
      <w:r w:rsidR="00E176F4" w:rsidRPr="005D3682">
        <w:rPr>
          <w:rFonts w:ascii="Arial" w:hAnsi="Arial" w:cs="Arial"/>
          <w:sz w:val="20"/>
          <w:szCs w:val="20"/>
        </w:rPr>
        <w:t>to the lowest priced technically</w:t>
      </w:r>
      <w:r w:rsidR="00A010D6" w:rsidRPr="005D3682">
        <w:rPr>
          <w:rFonts w:ascii="Arial" w:hAnsi="Arial" w:cs="Arial"/>
          <w:sz w:val="20"/>
          <w:szCs w:val="20"/>
        </w:rPr>
        <w:t xml:space="preserve"> </w:t>
      </w:r>
      <w:r w:rsidR="00E176F4" w:rsidRPr="005D3682">
        <w:rPr>
          <w:rFonts w:ascii="Arial" w:hAnsi="Arial" w:cs="Arial"/>
          <w:sz w:val="20"/>
          <w:szCs w:val="20"/>
        </w:rPr>
        <w:t>qualified Bidder.</w:t>
      </w:r>
      <w:r w:rsidR="00E176F4" w:rsidRPr="009E378E">
        <w:rPr>
          <w:rFonts w:ascii="Arial" w:hAnsi="Arial" w:cs="Arial"/>
          <w:sz w:val="20"/>
          <w:szCs w:val="20"/>
        </w:rPr>
        <w:t xml:space="preserve"> </w:t>
      </w:r>
      <w:r w:rsidRPr="009E378E">
        <w:rPr>
          <w:rFonts w:ascii="Arial" w:hAnsi="Arial" w:cs="Arial"/>
          <w:sz w:val="20"/>
          <w:szCs w:val="20"/>
        </w:rPr>
        <w:t>UNESCO</w:t>
      </w:r>
      <w:r w:rsidR="00E176F4" w:rsidRPr="009E378E">
        <w:rPr>
          <w:rFonts w:ascii="Arial" w:hAnsi="Arial" w:cs="Arial"/>
          <w:sz w:val="20"/>
          <w:szCs w:val="20"/>
        </w:rPr>
        <w:t xml:space="preserve"> reserves the right to accept or reject any Bid, to annul the solicitation process and reject all Bids at any time prior to award of Purchase</w:t>
      </w:r>
      <w:r w:rsidRPr="009E378E">
        <w:rPr>
          <w:rFonts w:ascii="Arial" w:hAnsi="Arial" w:cs="Arial"/>
          <w:sz w:val="20"/>
          <w:szCs w:val="20"/>
        </w:rPr>
        <w:t xml:space="preserve"> </w:t>
      </w:r>
      <w:r w:rsidR="00E176F4" w:rsidRPr="009E378E">
        <w:rPr>
          <w:rFonts w:ascii="Arial" w:hAnsi="Arial" w:cs="Arial"/>
          <w:sz w:val="20"/>
          <w:szCs w:val="20"/>
        </w:rPr>
        <w:t>Order/Contract, without</w:t>
      </w:r>
      <w:r w:rsidRPr="009E378E">
        <w:rPr>
          <w:rFonts w:ascii="Arial" w:hAnsi="Arial" w:cs="Arial"/>
          <w:sz w:val="20"/>
          <w:szCs w:val="20"/>
        </w:rPr>
        <w:t xml:space="preserve"> </w:t>
      </w:r>
      <w:r w:rsidR="00E176F4" w:rsidRPr="009E378E">
        <w:rPr>
          <w:rFonts w:ascii="Arial" w:hAnsi="Arial" w:cs="Arial"/>
          <w:sz w:val="20"/>
          <w:szCs w:val="20"/>
        </w:rPr>
        <w:t>thereby incurring any liability to the affected Bidder(s) or any</w:t>
      </w:r>
      <w:r w:rsidRPr="009E378E">
        <w:rPr>
          <w:rFonts w:ascii="Arial" w:hAnsi="Arial" w:cs="Arial"/>
          <w:sz w:val="20"/>
          <w:szCs w:val="20"/>
        </w:rPr>
        <w:t xml:space="preserve"> </w:t>
      </w:r>
      <w:r w:rsidR="00E176F4" w:rsidRPr="009E378E">
        <w:rPr>
          <w:rFonts w:ascii="Arial" w:hAnsi="Arial" w:cs="Arial"/>
          <w:sz w:val="20"/>
          <w:szCs w:val="20"/>
        </w:rPr>
        <w:t xml:space="preserve">obligation to provide information on the grounds for </w:t>
      </w:r>
      <w:r w:rsidRPr="009E378E">
        <w:rPr>
          <w:rFonts w:ascii="Arial" w:hAnsi="Arial" w:cs="Arial"/>
          <w:sz w:val="20"/>
          <w:szCs w:val="20"/>
        </w:rPr>
        <w:t>UNESCO</w:t>
      </w:r>
      <w:r w:rsidR="00E176F4" w:rsidRPr="009E378E">
        <w:rPr>
          <w:rFonts w:ascii="Arial" w:hAnsi="Arial" w:cs="Arial"/>
          <w:sz w:val="20"/>
          <w:szCs w:val="20"/>
        </w:rPr>
        <w:t>’s action.</w:t>
      </w:r>
    </w:p>
    <w:p w14:paraId="236D78F6" w14:textId="77777777" w:rsidR="0047116F" w:rsidRPr="009E378E" w:rsidRDefault="0047116F" w:rsidP="00BA321C">
      <w:pPr>
        <w:tabs>
          <w:tab w:val="left" w:pos="0"/>
        </w:tabs>
        <w:jc w:val="both"/>
        <w:rPr>
          <w:rFonts w:ascii="Arial" w:hAnsi="Arial" w:cs="Arial"/>
          <w:sz w:val="20"/>
          <w:szCs w:val="20"/>
        </w:rPr>
      </w:pPr>
    </w:p>
    <w:p w14:paraId="39C636EE" w14:textId="77777777" w:rsidR="0047116F" w:rsidRPr="009E378E" w:rsidRDefault="0047116F" w:rsidP="0047116F">
      <w:pPr>
        <w:tabs>
          <w:tab w:val="left" w:pos="567"/>
        </w:tabs>
        <w:snapToGrid w:val="0"/>
        <w:spacing w:after="120"/>
        <w:rPr>
          <w:rFonts w:ascii="Arial" w:hAnsi="Arial" w:cs="Arial"/>
          <w:b/>
          <w:snapToGrid w:val="0"/>
          <w:sz w:val="20"/>
          <w:szCs w:val="20"/>
          <w:lang w:eastAsia="zh-CN"/>
        </w:rPr>
      </w:pPr>
      <w:r w:rsidRPr="009E378E">
        <w:rPr>
          <w:rFonts w:ascii="Arial" w:hAnsi="Arial" w:cs="Arial"/>
          <w:b/>
          <w:snapToGrid w:val="0"/>
          <w:sz w:val="20"/>
          <w:szCs w:val="20"/>
          <w:lang w:eastAsia="zh-CN"/>
        </w:rPr>
        <w:t>2</w:t>
      </w:r>
      <w:r w:rsidR="00B424F1" w:rsidRPr="009E378E">
        <w:rPr>
          <w:rFonts w:ascii="Arial" w:hAnsi="Arial" w:cs="Arial"/>
          <w:b/>
          <w:snapToGrid w:val="0"/>
          <w:sz w:val="20"/>
          <w:szCs w:val="20"/>
          <w:lang w:eastAsia="zh-CN"/>
        </w:rPr>
        <w:t>6</w:t>
      </w:r>
      <w:r w:rsidRPr="009E378E">
        <w:rPr>
          <w:rFonts w:ascii="Arial" w:hAnsi="Arial" w:cs="Arial"/>
          <w:b/>
          <w:snapToGrid w:val="0"/>
          <w:sz w:val="20"/>
          <w:szCs w:val="20"/>
          <w:lang w:eastAsia="zh-CN"/>
        </w:rPr>
        <w:t>. Purchaser’s right to vary requirements at time of award and to negotiate</w:t>
      </w:r>
    </w:p>
    <w:p w14:paraId="04361FD5" w14:textId="77777777" w:rsidR="0047116F" w:rsidRPr="00340B7A" w:rsidRDefault="0047116F" w:rsidP="0047116F">
      <w:pPr>
        <w:rPr>
          <w:rFonts w:ascii="Arial" w:hAnsi="Arial" w:cs="Arial"/>
          <w:sz w:val="20"/>
          <w:szCs w:val="20"/>
          <w:lang w:val="en-US" w:eastAsia="en-US"/>
        </w:rPr>
      </w:pPr>
      <w:r w:rsidRPr="007A2619">
        <w:rPr>
          <w:rFonts w:ascii="Arial" w:hAnsi="Arial" w:cs="Arial"/>
          <w:sz w:val="20"/>
          <w:szCs w:val="20"/>
          <w:lang w:val="en-US" w:eastAsia="en-US"/>
        </w:rPr>
        <w:t xml:space="preserve">UNESCO reserves the right at the time of award of contract to vary the quantity of works and </w:t>
      </w:r>
      <w:r w:rsidRPr="005E52E1">
        <w:rPr>
          <w:rFonts w:ascii="Arial" w:hAnsi="Arial" w:cs="Arial"/>
          <w:sz w:val="20"/>
          <w:szCs w:val="20"/>
          <w:lang w:val="en-US" w:eastAsia="en-US"/>
        </w:rPr>
        <w:t>services sp</w:t>
      </w:r>
      <w:r w:rsidRPr="004B6A89">
        <w:rPr>
          <w:rFonts w:ascii="Arial" w:hAnsi="Arial" w:cs="Arial"/>
          <w:sz w:val="20"/>
          <w:szCs w:val="20"/>
          <w:lang w:val="en-US" w:eastAsia="en-US"/>
        </w:rPr>
        <w:t xml:space="preserve">ecified in the </w:t>
      </w:r>
      <w:r w:rsidRPr="00226D86">
        <w:rPr>
          <w:rFonts w:ascii="Arial" w:hAnsi="Arial" w:cs="Arial"/>
          <w:sz w:val="20"/>
          <w:szCs w:val="20"/>
          <w:lang w:val="en-US" w:eastAsia="en-US"/>
        </w:rPr>
        <w:t>ITB</w:t>
      </w:r>
      <w:r w:rsidRPr="00340B7A">
        <w:rPr>
          <w:rFonts w:ascii="Arial" w:hAnsi="Arial" w:cs="Arial"/>
          <w:sz w:val="20"/>
          <w:szCs w:val="20"/>
          <w:lang w:val="en-US" w:eastAsia="en-US"/>
        </w:rPr>
        <w:t>.</w:t>
      </w:r>
    </w:p>
    <w:p w14:paraId="2B6FD9EA" w14:textId="77777777" w:rsidR="0047116F" w:rsidRPr="00912F69" w:rsidRDefault="0047116F" w:rsidP="0047116F">
      <w:pPr>
        <w:rPr>
          <w:rFonts w:ascii="Arial" w:hAnsi="Arial" w:cs="Arial"/>
          <w:sz w:val="20"/>
          <w:szCs w:val="20"/>
          <w:lang w:val="en-US" w:eastAsia="en-US"/>
        </w:rPr>
      </w:pPr>
    </w:p>
    <w:p w14:paraId="7D07ADF0" w14:textId="77777777" w:rsidR="00E176F4" w:rsidRDefault="0047116F" w:rsidP="00BA321C">
      <w:pPr>
        <w:tabs>
          <w:tab w:val="left" w:pos="0"/>
        </w:tabs>
        <w:jc w:val="both"/>
        <w:rPr>
          <w:rFonts w:ascii="Arial" w:hAnsi="Arial" w:cs="Arial"/>
          <w:sz w:val="20"/>
          <w:szCs w:val="20"/>
          <w:lang w:val="en-US" w:eastAsia="en-US"/>
        </w:rPr>
      </w:pPr>
      <w:r w:rsidRPr="00A12B6C">
        <w:rPr>
          <w:rFonts w:ascii="Arial" w:hAnsi="Arial" w:cs="Arial"/>
          <w:sz w:val="20"/>
          <w:szCs w:val="20"/>
          <w:lang w:val="en-US" w:eastAsia="en-US"/>
        </w:rPr>
        <w:t xml:space="preserve">UNESCO </w:t>
      </w:r>
      <w:r w:rsidRPr="00C13ED6">
        <w:rPr>
          <w:rFonts w:ascii="Arial" w:hAnsi="Arial" w:cs="Arial"/>
          <w:sz w:val="20"/>
          <w:szCs w:val="20"/>
          <w:lang w:val="en-US" w:eastAsia="en-US"/>
        </w:rPr>
        <w:t>reserves the right to</w:t>
      </w:r>
      <w:r w:rsidR="005F7248" w:rsidRPr="00CE7CD9">
        <w:rPr>
          <w:rFonts w:ascii="Arial" w:hAnsi="Arial" w:cs="Arial"/>
          <w:sz w:val="20"/>
          <w:szCs w:val="20"/>
          <w:lang w:val="en-US" w:eastAsia="en-US"/>
        </w:rPr>
        <w:t xml:space="preserve"> undertake</w:t>
      </w:r>
      <w:r w:rsidRPr="00CE7CD9">
        <w:rPr>
          <w:rFonts w:ascii="Arial" w:hAnsi="Arial" w:cs="Arial"/>
          <w:sz w:val="20"/>
          <w:szCs w:val="20"/>
          <w:lang w:val="en-US" w:eastAsia="en-US"/>
        </w:rPr>
        <w:t xml:space="preserve"> </w:t>
      </w:r>
      <w:r w:rsidR="005F7248" w:rsidRPr="00CE7CD9">
        <w:rPr>
          <w:rFonts w:ascii="Arial" w:hAnsi="Arial" w:cs="Arial"/>
          <w:sz w:val="20"/>
          <w:szCs w:val="20"/>
          <w:lang w:val="en-US" w:eastAsia="en-US"/>
        </w:rPr>
        <w:t xml:space="preserve">further </w:t>
      </w:r>
      <w:r w:rsidRPr="00CE7CD9">
        <w:rPr>
          <w:rFonts w:ascii="Arial" w:hAnsi="Arial" w:cs="Arial"/>
          <w:sz w:val="20"/>
          <w:szCs w:val="20"/>
          <w:lang w:val="en-US" w:eastAsia="en-US"/>
        </w:rPr>
        <w:t>negoti</w:t>
      </w:r>
      <w:r w:rsidRPr="0051032C">
        <w:rPr>
          <w:rFonts w:ascii="Arial" w:hAnsi="Arial" w:cs="Arial"/>
          <w:sz w:val="20"/>
          <w:szCs w:val="20"/>
          <w:lang w:val="en-US" w:eastAsia="en-US"/>
        </w:rPr>
        <w:t>ations</w:t>
      </w:r>
      <w:r w:rsidR="005F7248" w:rsidRPr="0051032C">
        <w:rPr>
          <w:rFonts w:ascii="Arial" w:hAnsi="Arial" w:cs="Arial"/>
          <w:sz w:val="20"/>
          <w:szCs w:val="20"/>
          <w:lang w:val="en-US" w:eastAsia="en-US"/>
        </w:rPr>
        <w:t xml:space="preserve"> on the proposed offer.</w:t>
      </w:r>
    </w:p>
    <w:p w14:paraId="2AA8B86A" w14:textId="77777777" w:rsidR="005F7248" w:rsidRPr="009E378E" w:rsidRDefault="005F7248" w:rsidP="00BA321C">
      <w:pPr>
        <w:tabs>
          <w:tab w:val="left" w:pos="0"/>
        </w:tabs>
        <w:jc w:val="both"/>
        <w:rPr>
          <w:rFonts w:ascii="Arial" w:hAnsi="Arial" w:cs="Arial"/>
          <w:sz w:val="20"/>
          <w:szCs w:val="20"/>
        </w:rPr>
      </w:pPr>
    </w:p>
    <w:p w14:paraId="25B78776" w14:textId="77777777" w:rsidR="0059141B" w:rsidRPr="009E378E" w:rsidRDefault="00E176F4" w:rsidP="00BA321C">
      <w:pPr>
        <w:tabs>
          <w:tab w:val="left" w:pos="0"/>
        </w:tabs>
        <w:spacing w:after="120"/>
        <w:jc w:val="both"/>
        <w:rPr>
          <w:rFonts w:ascii="Arial" w:hAnsi="Arial" w:cs="Arial"/>
          <w:sz w:val="20"/>
          <w:szCs w:val="20"/>
        </w:rPr>
      </w:pPr>
      <w:r w:rsidRPr="009E378E">
        <w:rPr>
          <w:rFonts w:ascii="Arial" w:hAnsi="Arial" w:cs="Arial"/>
          <w:b/>
          <w:bCs/>
          <w:sz w:val="20"/>
          <w:szCs w:val="20"/>
        </w:rPr>
        <w:t>2</w:t>
      </w:r>
      <w:r w:rsidR="00B424F1" w:rsidRPr="009E378E">
        <w:rPr>
          <w:rFonts w:ascii="Arial" w:hAnsi="Arial" w:cs="Arial"/>
          <w:b/>
          <w:bCs/>
          <w:sz w:val="20"/>
          <w:szCs w:val="20"/>
        </w:rPr>
        <w:t>7</w:t>
      </w:r>
      <w:r w:rsidR="00EB2359" w:rsidRPr="009E378E">
        <w:rPr>
          <w:rFonts w:ascii="Arial" w:hAnsi="Arial" w:cs="Arial"/>
          <w:b/>
          <w:bCs/>
          <w:sz w:val="20"/>
          <w:szCs w:val="20"/>
        </w:rPr>
        <w:t>.</w:t>
      </w:r>
      <w:r w:rsidRPr="009E378E">
        <w:rPr>
          <w:rFonts w:ascii="Arial" w:hAnsi="Arial" w:cs="Arial"/>
          <w:b/>
          <w:bCs/>
          <w:sz w:val="20"/>
          <w:szCs w:val="20"/>
        </w:rPr>
        <w:t xml:space="preserve"> </w:t>
      </w:r>
      <w:r w:rsidRPr="009E378E">
        <w:rPr>
          <w:rFonts w:ascii="Arial" w:hAnsi="Arial" w:cs="Arial"/>
          <w:b/>
          <w:sz w:val="20"/>
          <w:szCs w:val="20"/>
        </w:rPr>
        <w:t>Notification of Award</w:t>
      </w:r>
    </w:p>
    <w:p w14:paraId="0CD48240" w14:textId="77777777" w:rsidR="00E176F4" w:rsidRPr="009E378E" w:rsidRDefault="00E176F4" w:rsidP="00BA321C">
      <w:pPr>
        <w:tabs>
          <w:tab w:val="left" w:pos="0"/>
        </w:tabs>
        <w:jc w:val="both"/>
        <w:rPr>
          <w:rFonts w:ascii="Arial" w:hAnsi="Arial" w:cs="Arial"/>
          <w:sz w:val="20"/>
          <w:szCs w:val="20"/>
        </w:rPr>
      </w:pPr>
      <w:r w:rsidRPr="009E378E">
        <w:rPr>
          <w:rFonts w:ascii="Arial" w:hAnsi="Arial" w:cs="Arial"/>
          <w:sz w:val="20"/>
          <w:szCs w:val="20"/>
        </w:rPr>
        <w:t xml:space="preserve">Prior to the expiration of the period of Bid Validity, </w:t>
      </w:r>
      <w:r w:rsidR="002F2E9E" w:rsidRPr="009E378E">
        <w:rPr>
          <w:rFonts w:ascii="Arial" w:hAnsi="Arial" w:cs="Arial"/>
          <w:sz w:val="20"/>
          <w:szCs w:val="20"/>
        </w:rPr>
        <w:t>UNESCO</w:t>
      </w:r>
      <w:r w:rsidRPr="009E378E">
        <w:rPr>
          <w:rFonts w:ascii="Arial" w:hAnsi="Arial" w:cs="Arial"/>
          <w:sz w:val="20"/>
          <w:szCs w:val="20"/>
        </w:rPr>
        <w:t xml:space="preserve"> will send the successful Bidder the Contract. The Contract may only be accepted by the Supplier’s signing and returning an acknowledgement copy of it or by timely delivery of the goods in accordance with the terms of this</w:t>
      </w:r>
      <w:r w:rsidRPr="009E378E">
        <w:rPr>
          <w:rFonts w:ascii="Arial" w:hAnsi="Arial" w:cs="Arial"/>
          <w:b/>
          <w:sz w:val="20"/>
          <w:szCs w:val="20"/>
        </w:rPr>
        <w:t xml:space="preserve"> </w:t>
      </w:r>
      <w:r w:rsidRPr="009E378E">
        <w:rPr>
          <w:rFonts w:ascii="Arial" w:hAnsi="Arial" w:cs="Arial"/>
          <w:sz w:val="20"/>
          <w:szCs w:val="20"/>
        </w:rPr>
        <w:t>Contract, as herein specified. Acceptance of this</w:t>
      </w:r>
      <w:r w:rsidRPr="009E378E">
        <w:rPr>
          <w:rFonts w:ascii="Arial" w:hAnsi="Arial" w:cs="Arial"/>
          <w:b/>
          <w:sz w:val="20"/>
          <w:szCs w:val="20"/>
        </w:rPr>
        <w:t xml:space="preserve"> </w:t>
      </w:r>
      <w:r w:rsidRPr="009E378E">
        <w:rPr>
          <w:rFonts w:ascii="Arial" w:hAnsi="Arial" w:cs="Arial"/>
          <w:sz w:val="20"/>
          <w:szCs w:val="20"/>
        </w:rPr>
        <w:t>Contract shall affect a contract between the parties under which the rights and obligations of the parties shall be governed solely by the terms and conditions of this Contract.</w:t>
      </w:r>
    </w:p>
    <w:p w14:paraId="4F95968F" w14:textId="77777777" w:rsidR="00E176F4" w:rsidRPr="009E378E" w:rsidRDefault="00E176F4" w:rsidP="00BA321C">
      <w:pPr>
        <w:tabs>
          <w:tab w:val="left" w:pos="0"/>
        </w:tabs>
        <w:jc w:val="both"/>
        <w:rPr>
          <w:rFonts w:ascii="Arial" w:hAnsi="Arial" w:cs="Arial"/>
          <w:bCs/>
          <w:sz w:val="20"/>
          <w:szCs w:val="20"/>
        </w:rPr>
      </w:pPr>
    </w:p>
    <w:p w14:paraId="38BDC677" w14:textId="77777777" w:rsidR="0059141B" w:rsidRPr="009E378E" w:rsidRDefault="00E176F4" w:rsidP="00BA321C">
      <w:pPr>
        <w:tabs>
          <w:tab w:val="left" w:pos="0"/>
        </w:tabs>
        <w:spacing w:after="120"/>
        <w:jc w:val="both"/>
        <w:rPr>
          <w:rFonts w:ascii="Arial" w:hAnsi="Arial" w:cs="Arial"/>
          <w:sz w:val="20"/>
          <w:szCs w:val="20"/>
        </w:rPr>
      </w:pPr>
      <w:r w:rsidRPr="009E378E">
        <w:rPr>
          <w:rFonts w:ascii="Arial" w:hAnsi="Arial" w:cs="Arial"/>
          <w:b/>
          <w:bCs/>
          <w:sz w:val="20"/>
          <w:szCs w:val="20"/>
        </w:rPr>
        <w:t>2</w:t>
      </w:r>
      <w:r w:rsidR="00B424F1" w:rsidRPr="009E378E">
        <w:rPr>
          <w:rFonts w:ascii="Arial" w:hAnsi="Arial" w:cs="Arial"/>
          <w:b/>
          <w:bCs/>
          <w:sz w:val="20"/>
          <w:szCs w:val="20"/>
        </w:rPr>
        <w:t>8</w:t>
      </w:r>
      <w:r w:rsidRPr="009E378E">
        <w:rPr>
          <w:rFonts w:ascii="Arial" w:hAnsi="Arial" w:cs="Arial"/>
          <w:b/>
          <w:bCs/>
          <w:sz w:val="20"/>
          <w:szCs w:val="20"/>
        </w:rPr>
        <w:t xml:space="preserve">. </w:t>
      </w:r>
      <w:r w:rsidRPr="009E378E">
        <w:rPr>
          <w:rFonts w:ascii="Arial" w:hAnsi="Arial" w:cs="Arial"/>
          <w:b/>
          <w:sz w:val="20"/>
          <w:szCs w:val="20"/>
        </w:rPr>
        <w:t>Signing of the Contract</w:t>
      </w:r>
    </w:p>
    <w:p w14:paraId="637386E4" w14:textId="77777777" w:rsidR="00E176F4" w:rsidRDefault="00E176F4" w:rsidP="00BA321C">
      <w:pPr>
        <w:tabs>
          <w:tab w:val="left" w:pos="0"/>
        </w:tabs>
        <w:jc w:val="both"/>
        <w:rPr>
          <w:rFonts w:ascii="Arial" w:hAnsi="Arial" w:cs="Arial"/>
          <w:sz w:val="20"/>
          <w:szCs w:val="20"/>
        </w:rPr>
      </w:pPr>
      <w:r w:rsidRPr="009E378E">
        <w:rPr>
          <w:rFonts w:ascii="Arial" w:hAnsi="Arial" w:cs="Arial"/>
          <w:sz w:val="20"/>
          <w:szCs w:val="20"/>
        </w:rPr>
        <w:t xml:space="preserve">The successful Bidder shall sign the Contract and return it to </w:t>
      </w:r>
      <w:r w:rsidR="002F2E9E" w:rsidRPr="009E378E">
        <w:rPr>
          <w:rFonts w:ascii="Arial" w:hAnsi="Arial" w:cs="Arial"/>
          <w:sz w:val="20"/>
          <w:szCs w:val="20"/>
        </w:rPr>
        <w:t>UNESCO</w:t>
      </w:r>
      <w:r w:rsidRPr="009E378E">
        <w:rPr>
          <w:rFonts w:ascii="Arial" w:hAnsi="Arial" w:cs="Arial"/>
          <w:sz w:val="20"/>
          <w:szCs w:val="20"/>
        </w:rPr>
        <w:t xml:space="preserve"> at the earliest convenience but no later than </w:t>
      </w:r>
      <w:r w:rsidRPr="00D77B57">
        <w:rPr>
          <w:rFonts w:ascii="Arial" w:hAnsi="Arial" w:cs="Arial"/>
          <w:color w:val="000000"/>
          <w:sz w:val="20"/>
          <w:szCs w:val="20"/>
        </w:rPr>
        <w:t xml:space="preserve">within </w:t>
      </w:r>
      <w:r w:rsidR="008F188E" w:rsidRPr="00D77B57">
        <w:rPr>
          <w:rFonts w:ascii="Arial" w:hAnsi="Arial" w:cs="Arial"/>
          <w:b/>
          <w:bCs/>
          <w:color w:val="000000"/>
          <w:sz w:val="20"/>
          <w:szCs w:val="20"/>
        </w:rPr>
        <w:t>7 days</w:t>
      </w:r>
      <w:r w:rsidR="00AA427C" w:rsidRPr="00D77B57">
        <w:rPr>
          <w:rFonts w:ascii="Arial" w:hAnsi="Arial" w:cs="Arial"/>
          <w:b/>
          <w:bCs/>
          <w:color w:val="000000"/>
          <w:sz w:val="20"/>
          <w:szCs w:val="20"/>
        </w:rPr>
        <w:t xml:space="preserve"> upon</w:t>
      </w:r>
      <w:r w:rsidR="00AA427C" w:rsidRPr="005D3682">
        <w:rPr>
          <w:rFonts w:ascii="Arial" w:hAnsi="Arial" w:cs="Arial"/>
          <w:b/>
          <w:bCs/>
          <w:sz w:val="20"/>
          <w:szCs w:val="20"/>
        </w:rPr>
        <w:t xml:space="preserve"> </w:t>
      </w:r>
      <w:r w:rsidRPr="009E378E">
        <w:rPr>
          <w:rFonts w:ascii="Arial" w:hAnsi="Arial" w:cs="Arial"/>
          <w:sz w:val="20"/>
          <w:szCs w:val="20"/>
        </w:rPr>
        <w:t xml:space="preserve">date of issuance. </w:t>
      </w:r>
    </w:p>
    <w:p w14:paraId="620AB37D" w14:textId="77777777" w:rsidR="00E176F4" w:rsidRPr="009E378E" w:rsidRDefault="00E176F4" w:rsidP="00BA321C">
      <w:pPr>
        <w:tabs>
          <w:tab w:val="left" w:pos="0"/>
        </w:tabs>
        <w:jc w:val="both"/>
        <w:rPr>
          <w:rFonts w:ascii="Arial" w:hAnsi="Arial" w:cs="Arial"/>
          <w:bCs/>
          <w:sz w:val="20"/>
          <w:szCs w:val="20"/>
        </w:rPr>
      </w:pPr>
    </w:p>
    <w:p w14:paraId="4F94BA5F" w14:textId="77777777" w:rsidR="0059141B" w:rsidRPr="009E378E" w:rsidRDefault="00E176F4" w:rsidP="00BA321C">
      <w:pPr>
        <w:tabs>
          <w:tab w:val="left" w:pos="0"/>
        </w:tabs>
        <w:spacing w:after="120"/>
        <w:jc w:val="both"/>
        <w:rPr>
          <w:rFonts w:ascii="Arial" w:hAnsi="Arial" w:cs="Arial"/>
          <w:sz w:val="20"/>
          <w:szCs w:val="20"/>
        </w:rPr>
      </w:pPr>
      <w:r w:rsidRPr="009E378E">
        <w:rPr>
          <w:rFonts w:ascii="Arial" w:hAnsi="Arial" w:cs="Arial"/>
          <w:b/>
          <w:bCs/>
          <w:sz w:val="20"/>
          <w:szCs w:val="20"/>
        </w:rPr>
        <w:t>2</w:t>
      </w:r>
      <w:r w:rsidR="00B424F1" w:rsidRPr="009E378E">
        <w:rPr>
          <w:rFonts w:ascii="Arial" w:hAnsi="Arial" w:cs="Arial"/>
          <w:b/>
          <w:bCs/>
          <w:sz w:val="20"/>
          <w:szCs w:val="20"/>
        </w:rPr>
        <w:t>9</w:t>
      </w:r>
      <w:r w:rsidRPr="009E378E">
        <w:rPr>
          <w:rFonts w:ascii="Arial" w:hAnsi="Arial" w:cs="Arial"/>
          <w:b/>
          <w:bCs/>
          <w:sz w:val="20"/>
          <w:szCs w:val="20"/>
        </w:rPr>
        <w:t xml:space="preserve">. </w:t>
      </w:r>
      <w:r w:rsidRPr="009E378E">
        <w:rPr>
          <w:rFonts w:ascii="Arial" w:hAnsi="Arial" w:cs="Arial"/>
          <w:b/>
          <w:sz w:val="20"/>
          <w:szCs w:val="20"/>
        </w:rPr>
        <w:t>Performance Security</w:t>
      </w:r>
    </w:p>
    <w:p w14:paraId="17BEA0F0" w14:textId="77777777" w:rsidR="00C32C64" w:rsidRPr="009E378E" w:rsidRDefault="00AA427C" w:rsidP="009D2E7F">
      <w:pPr>
        <w:tabs>
          <w:tab w:val="left" w:pos="0"/>
        </w:tabs>
        <w:spacing w:after="120"/>
        <w:jc w:val="both"/>
        <w:rPr>
          <w:rFonts w:ascii="Arial" w:hAnsi="Arial" w:cs="Arial"/>
          <w:sz w:val="20"/>
          <w:szCs w:val="20"/>
        </w:rPr>
      </w:pPr>
      <w:r w:rsidRPr="009E378E">
        <w:rPr>
          <w:rFonts w:ascii="Arial" w:hAnsi="Arial" w:cs="Arial"/>
          <w:sz w:val="20"/>
          <w:szCs w:val="20"/>
        </w:rPr>
        <w:t xml:space="preserve">The </w:t>
      </w:r>
      <w:r w:rsidR="00E176F4" w:rsidRPr="009E378E">
        <w:rPr>
          <w:rFonts w:ascii="Arial" w:hAnsi="Arial" w:cs="Arial"/>
          <w:sz w:val="20"/>
          <w:szCs w:val="20"/>
        </w:rPr>
        <w:t>successful Bidder shall provide a Performance Security</w:t>
      </w:r>
      <w:r w:rsidR="00633CAF" w:rsidRPr="009E378E">
        <w:rPr>
          <w:rFonts w:ascii="Arial" w:hAnsi="Arial" w:cs="Arial"/>
          <w:sz w:val="20"/>
          <w:szCs w:val="20"/>
        </w:rPr>
        <w:t xml:space="preserve"> in the form of a bank guarantee, a sample of which is provided in these Solicitation Documents </w:t>
      </w:r>
      <w:r w:rsidRPr="009E378E">
        <w:rPr>
          <w:rFonts w:ascii="Arial" w:hAnsi="Arial" w:cs="Arial"/>
          <w:sz w:val="20"/>
          <w:szCs w:val="20"/>
        </w:rPr>
        <w:t>(Annex XII</w:t>
      </w:r>
      <w:r w:rsidR="00633CAF" w:rsidRPr="009E378E">
        <w:rPr>
          <w:rFonts w:ascii="Arial" w:hAnsi="Arial" w:cs="Arial"/>
          <w:sz w:val="20"/>
          <w:szCs w:val="20"/>
        </w:rPr>
        <w:t>)</w:t>
      </w:r>
      <w:r w:rsidR="00185078" w:rsidRPr="009E378E">
        <w:rPr>
          <w:rFonts w:ascii="Arial" w:hAnsi="Arial" w:cs="Arial"/>
          <w:sz w:val="20"/>
          <w:szCs w:val="20"/>
        </w:rPr>
        <w:t>,</w:t>
      </w:r>
      <w:r w:rsidR="00E176F4" w:rsidRPr="009E378E">
        <w:rPr>
          <w:rFonts w:ascii="Arial" w:hAnsi="Arial" w:cs="Arial"/>
          <w:sz w:val="20"/>
          <w:szCs w:val="20"/>
        </w:rPr>
        <w:t xml:space="preserve"> within 30 days of receipt of the Purchase Order/Contract from </w:t>
      </w:r>
      <w:r w:rsidR="002F2E9E" w:rsidRPr="009E378E">
        <w:rPr>
          <w:rFonts w:ascii="Arial" w:hAnsi="Arial" w:cs="Arial"/>
          <w:sz w:val="20"/>
          <w:szCs w:val="20"/>
        </w:rPr>
        <w:t>UNESCO</w:t>
      </w:r>
      <w:r w:rsidR="00E176F4" w:rsidRPr="009E378E">
        <w:rPr>
          <w:rFonts w:ascii="Arial" w:hAnsi="Arial" w:cs="Arial"/>
          <w:sz w:val="20"/>
          <w:szCs w:val="20"/>
        </w:rPr>
        <w:t>.</w:t>
      </w:r>
    </w:p>
    <w:p w14:paraId="0730C32D" w14:textId="77777777" w:rsidR="00C32C64" w:rsidRPr="009E378E" w:rsidRDefault="00E176F4" w:rsidP="00BA321C">
      <w:pPr>
        <w:tabs>
          <w:tab w:val="left" w:pos="0"/>
        </w:tabs>
        <w:spacing w:after="240"/>
        <w:jc w:val="both"/>
        <w:rPr>
          <w:rFonts w:ascii="Arial" w:hAnsi="Arial" w:cs="Arial"/>
          <w:sz w:val="20"/>
          <w:szCs w:val="20"/>
        </w:rPr>
      </w:pPr>
      <w:r w:rsidRPr="009E378E">
        <w:rPr>
          <w:rFonts w:ascii="Arial" w:hAnsi="Arial" w:cs="Arial"/>
          <w:sz w:val="20"/>
          <w:szCs w:val="20"/>
        </w:rPr>
        <w:t>Failure of the successful Bidder to comply with the requirement of clause 2</w:t>
      </w:r>
      <w:r w:rsidR="00B424F1" w:rsidRPr="009E378E">
        <w:rPr>
          <w:rFonts w:ascii="Arial" w:hAnsi="Arial" w:cs="Arial"/>
          <w:sz w:val="20"/>
          <w:szCs w:val="20"/>
        </w:rPr>
        <w:t>8</w:t>
      </w:r>
      <w:r w:rsidRPr="009E378E">
        <w:rPr>
          <w:rFonts w:ascii="Arial" w:hAnsi="Arial" w:cs="Arial"/>
          <w:sz w:val="20"/>
          <w:szCs w:val="20"/>
        </w:rPr>
        <w:t xml:space="preserve"> or clause 2</w:t>
      </w:r>
      <w:r w:rsidR="00B424F1" w:rsidRPr="009E378E">
        <w:rPr>
          <w:rFonts w:ascii="Arial" w:hAnsi="Arial" w:cs="Arial"/>
          <w:sz w:val="20"/>
          <w:szCs w:val="20"/>
        </w:rPr>
        <w:t xml:space="preserve">9 </w:t>
      </w:r>
      <w:r w:rsidR="00C32C64" w:rsidRPr="009E378E">
        <w:rPr>
          <w:rFonts w:ascii="Arial" w:hAnsi="Arial" w:cs="Arial"/>
          <w:sz w:val="20"/>
          <w:szCs w:val="20"/>
        </w:rPr>
        <w:t>of Instructions</w:t>
      </w:r>
      <w:r w:rsidRPr="009E378E">
        <w:rPr>
          <w:rFonts w:ascii="Arial" w:hAnsi="Arial" w:cs="Arial"/>
          <w:sz w:val="20"/>
          <w:szCs w:val="20"/>
        </w:rPr>
        <w:t xml:space="preserve"> to Bidders shall constitute sufficient grounds for the annulment of the award and forfeiture of the Bid Security if any, in which event </w:t>
      </w:r>
      <w:r w:rsidR="002F2E9E" w:rsidRPr="009E378E">
        <w:rPr>
          <w:rFonts w:ascii="Arial" w:hAnsi="Arial" w:cs="Arial"/>
          <w:sz w:val="20"/>
          <w:szCs w:val="20"/>
        </w:rPr>
        <w:t>UNESCO</w:t>
      </w:r>
      <w:r w:rsidRPr="009E378E">
        <w:rPr>
          <w:rFonts w:ascii="Arial" w:hAnsi="Arial" w:cs="Arial"/>
          <w:sz w:val="20"/>
          <w:szCs w:val="20"/>
        </w:rPr>
        <w:t xml:space="preserve"> may make the award to the next lowest evaluated Bidder or call for new Bids.</w:t>
      </w:r>
    </w:p>
    <w:p w14:paraId="74BC3A5C" w14:textId="77777777" w:rsidR="00BD1F6B" w:rsidRPr="009E378E" w:rsidRDefault="002C253F" w:rsidP="009D2E7F">
      <w:pPr>
        <w:widowControl w:val="0"/>
        <w:tabs>
          <w:tab w:val="num" w:pos="0"/>
        </w:tabs>
        <w:spacing w:before="360" w:after="100" w:afterAutospacing="1"/>
        <w:rPr>
          <w:rFonts w:ascii="Arial" w:hAnsi="Arial" w:cs="Arial"/>
          <w:b/>
          <w:bCs/>
          <w:sz w:val="20"/>
          <w:szCs w:val="20"/>
        </w:rPr>
      </w:pPr>
      <w:r w:rsidRPr="009E378E">
        <w:rPr>
          <w:rFonts w:ascii="Arial" w:hAnsi="Arial" w:cs="Arial"/>
          <w:b/>
          <w:bCs/>
          <w:sz w:val="20"/>
          <w:szCs w:val="20"/>
        </w:rPr>
        <w:t xml:space="preserve">G. </w:t>
      </w:r>
      <w:r w:rsidR="00BD1F6B" w:rsidRPr="009E378E">
        <w:rPr>
          <w:rFonts w:ascii="Arial" w:hAnsi="Arial" w:cs="Arial"/>
          <w:b/>
          <w:bCs/>
          <w:sz w:val="20"/>
          <w:szCs w:val="20"/>
        </w:rPr>
        <w:t>OTHER REQUIREMENTS:</w:t>
      </w:r>
    </w:p>
    <w:p w14:paraId="7417D148" w14:textId="77777777" w:rsidR="00BD1F6B" w:rsidRPr="009E378E" w:rsidRDefault="00E23A1A" w:rsidP="00BA321C">
      <w:pPr>
        <w:tabs>
          <w:tab w:val="num" w:pos="0"/>
        </w:tabs>
        <w:spacing w:before="240" w:after="120"/>
        <w:jc w:val="both"/>
        <w:rPr>
          <w:rFonts w:ascii="Arial" w:hAnsi="Arial" w:cs="Arial"/>
          <w:b/>
          <w:snapToGrid w:val="0"/>
          <w:sz w:val="20"/>
          <w:szCs w:val="20"/>
        </w:rPr>
      </w:pPr>
      <w:r w:rsidRPr="009E378E">
        <w:rPr>
          <w:rFonts w:ascii="Arial" w:hAnsi="Arial" w:cs="Arial"/>
          <w:b/>
          <w:snapToGrid w:val="0"/>
          <w:sz w:val="20"/>
          <w:szCs w:val="20"/>
        </w:rPr>
        <w:t>30</w:t>
      </w:r>
      <w:r w:rsidR="00BD1F6B" w:rsidRPr="009E378E">
        <w:rPr>
          <w:rFonts w:ascii="Arial" w:hAnsi="Arial" w:cs="Arial"/>
          <w:b/>
          <w:snapToGrid w:val="0"/>
          <w:sz w:val="20"/>
          <w:szCs w:val="20"/>
        </w:rPr>
        <w:t>. Time for Completion</w:t>
      </w:r>
    </w:p>
    <w:p w14:paraId="50C4ACB8" w14:textId="77777777" w:rsidR="00BD1F6B" w:rsidRPr="009E378E" w:rsidRDefault="00BD1F6B" w:rsidP="00BA321C">
      <w:pPr>
        <w:tabs>
          <w:tab w:val="num" w:pos="0"/>
        </w:tabs>
        <w:jc w:val="both"/>
        <w:rPr>
          <w:rFonts w:ascii="Arial" w:hAnsi="Arial" w:cs="Arial"/>
          <w:sz w:val="20"/>
          <w:szCs w:val="20"/>
        </w:rPr>
      </w:pPr>
      <w:r w:rsidRPr="009E378E">
        <w:rPr>
          <w:rFonts w:ascii="Arial" w:hAnsi="Arial" w:cs="Arial"/>
          <w:sz w:val="20"/>
          <w:szCs w:val="20"/>
        </w:rPr>
        <w:t xml:space="preserve">The Time for Completion is specified </w:t>
      </w:r>
      <w:r w:rsidRPr="009E378E">
        <w:rPr>
          <w:rFonts w:ascii="Arial" w:hAnsi="Arial" w:cs="Arial"/>
          <w:b/>
          <w:sz w:val="20"/>
          <w:szCs w:val="20"/>
        </w:rPr>
        <w:t xml:space="preserve">in the </w:t>
      </w:r>
      <w:r w:rsidR="0067166D">
        <w:rPr>
          <w:rFonts w:ascii="Arial" w:hAnsi="Arial" w:cs="Arial"/>
          <w:b/>
          <w:sz w:val="20"/>
          <w:szCs w:val="20"/>
        </w:rPr>
        <w:t>Bid Data Sheet</w:t>
      </w:r>
      <w:r w:rsidRPr="009E378E">
        <w:rPr>
          <w:rFonts w:ascii="Arial" w:hAnsi="Arial" w:cs="Arial"/>
          <w:sz w:val="20"/>
          <w:szCs w:val="20"/>
        </w:rPr>
        <w:t>. The completion of the Works shall be in accordance with the terms of the resulting Contract as may be issued by UNESCO.</w:t>
      </w:r>
    </w:p>
    <w:p w14:paraId="2422E889" w14:textId="77777777" w:rsidR="00BD1F6B" w:rsidRPr="007A2619" w:rsidRDefault="00BD1F6B"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701"/>
          <w:tab w:val="left" w:pos="-1560"/>
          <w:tab w:val="left" w:pos="-1418"/>
          <w:tab w:val="left" w:pos="-993"/>
          <w:tab w:val="num" w:pos="0"/>
        </w:tabs>
        <w:rPr>
          <w:rFonts w:ascii="Arial" w:hAnsi="Arial" w:cs="Arial"/>
          <w:sz w:val="20"/>
        </w:rPr>
      </w:pPr>
    </w:p>
    <w:p w14:paraId="6A3F9381" w14:textId="77777777" w:rsidR="00BD1F6B" w:rsidRPr="00340B7A" w:rsidRDefault="00E12D2A"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701"/>
          <w:tab w:val="left" w:pos="-1560"/>
          <w:tab w:val="left" w:pos="-1418"/>
          <w:tab w:val="left" w:pos="-993"/>
          <w:tab w:val="num" w:pos="0"/>
        </w:tabs>
        <w:spacing w:after="120"/>
        <w:rPr>
          <w:rFonts w:ascii="Arial" w:hAnsi="Arial" w:cs="Arial"/>
          <w:b/>
          <w:sz w:val="20"/>
        </w:rPr>
      </w:pPr>
      <w:r w:rsidRPr="004B6A89">
        <w:rPr>
          <w:rFonts w:ascii="Arial" w:hAnsi="Arial" w:cs="Arial"/>
          <w:b/>
          <w:sz w:val="20"/>
        </w:rPr>
        <w:t>3</w:t>
      </w:r>
      <w:r w:rsidR="00E23A1A" w:rsidRPr="00226D86">
        <w:rPr>
          <w:rFonts w:ascii="Arial" w:hAnsi="Arial" w:cs="Arial"/>
          <w:b/>
          <w:sz w:val="20"/>
        </w:rPr>
        <w:t>1</w:t>
      </w:r>
      <w:r w:rsidR="00BD1F6B" w:rsidRPr="00340B7A">
        <w:rPr>
          <w:rFonts w:ascii="Arial" w:hAnsi="Arial" w:cs="Arial"/>
          <w:b/>
          <w:sz w:val="20"/>
        </w:rPr>
        <w:t xml:space="preserve">. Material, </w:t>
      </w:r>
      <w:r w:rsidR="00F10DDA" w:rsidRPr="00340B7A">
        <w:rPr>
          <w:rFonts w:ascii="Arial" w:hAnsi="Arial" w:cs="Arial"/>
          <w:b/>
          <w:sz w:val="20"/>
        </w:rPr>
        <w:t>Labor</w:t>
      </w:r>
      <w:r w:rsidR="00BD1F6B" w:rsidRPr="00340B7A">
        <w:rPr>
          <w:rFonts w:ascii="Arial" w:hAnsi="Arial" w:cs="Arial"/>
          <w:b/>
          <w:sz w:val="20"/>
        </w:rPr>
        <w:t xml:space="preserve"> and Facilities</w:t>
      </w:r>
    </w:p>
    <w:p w14:paraId="240A9D7F" w14:textId="77777777" w:rsidR="0067166D" w:rsidRDefault="0067166D" w:rsidP="0067166D">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701"/>
          <w:tab w:val="left" w:pos="-1560"/>
          <w:tab w:val="left" w:pos="-1418"/>
          <w:tab w:val="left" w:pos="-993"/>
          <w:tab w:val="num" w:pos="0"/>
        </w:tabs>
        <w:spacing w:after="240"/>
        <w:rPr>
          <w:rFonts w:ascii="Arial" w:hAnsi="Arial" w:cs="Arial"/>
          <w:sz w:val="20"/>
        </w:rPr>
      </w:pPr>
      <w:r>
        <w:rPr>
          <w:rFonts w:ascii="Arial" w:hAnsi="Arial" w:cs="Arial"/>
          <w:sz w:val="20"/>
        </w:rPr>
        <w:t xml:space="preserve">UNESCO’s requirements for the composition of the workforce that will carry out the works are provided in the </w:t>
      </w:r>
      <w:r w:rsidRPr="00341844">
        <w:rPr>
          <w:rFonts w:ascii="Arial" w:hAnsi="Arial" w:cs="Arial"/>
          <w:b/>
          <w:bCs/>
          <w:sz w:val="20"/>
        </w:rPr>
        <w:t xml:space="preserve">ANNEX VI – Scope of Works </w:t>
      </w:r>
      <w:r>
        <w:rPr>
          <w:rFonts w:ascii="Arial" w:hAnsi="Arial" w:cs="Arial"/>
          <w:sz w:val="20"/>
        </w:rPr>
        <w:t xml:space="preserve">and in the </w:t>
      </w:r>
      <w:r w:rsidRPr="008166F2">
        <w:rPr>
          <w:rFonts w:ascii="Arial" w:hAnsi="Arial" w:cs="Arial"/>
          <w:b/>
          <w:bCs/>
          <w:sz w:val="20"/>
        </w:rPr>
        <w:t>Bid Data Sheet</w:t>
      </w:r>
      <w:r>
        <w:rPr>
          <w:rFonts w:ascii="Arial" w:hAnsi="Arial" w:cs="Arial"/>
          <w:sz w:val="20"/>
        </w:rPr>
        <w:t xml:space="preserve">. </w:t>
      </w:r>
    </w:p>
    <w:p w14:paraId="4648DE9D" w14:textId="77777777" w:rsidR="0067166D" w:rsidRPr="00912F69" w:rsidRDefault="0067166D" w:rsidP="0067166D">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701"/>
          <w:tab w:val="left" w:pos="-1560"/>
          <w:tab w:val="left" w:pos="-1418"/>
          <w:tab w:val="left" w:pos="-993"/>
          <w:tab w:val="num" w:pos="0"/>
        </w:tabs>
        <w:spacing w:after="240"/>
        <w:rPr>
          <w:rFonts w:ascii="Arial" w:hAnsi="Arial" w:cs="Arial"/>
          <w:sz w:val="20"/>
        </w:rPr>
      </w:pPr>
      <w:r>
        <w:rPr>
          <w:rFonts w:ascii="Arial" w:hAnsi="Arial" w:cs="Arial"/>
          <w:sz w:val="20"/>
        </w:rPr>
        <w:t>No material or facilities will</w:t>
      </w:r>
      <w:r w:rsidRPr="00912F69">
        <w:rPr>
          <w:rFonts w:ascii="Arial" w:hAnsi="Arial" w:cs="Arial"/>
          <w:sz w:val="20"/>
        </w:rPr>
        <w:t xml:space="preserve"> be furnished by UNESCO or its clients</w:t>
      </w:r>
      <w:r w:rsidR="00627D5A">
        <w:rPr>
          <w:rFonts w:ascii="Arial" w:hAnsi="Arial" w:cs="Arial"/>
          <w:sz w:val="20"/>
        </w:rPr>
        <w:t>, unless otherwise stated in the Scope of Works and the BoQ</w:t>
      </w:r>
      <w:r>
        <w:rPr>
          <w:rFonts w:ascii="Arial" w:hAnsi="Arial" w:cs="Arial"/>
          <w:sz w:val="20"/>
        </w:rPr>
        <w:t>.</w:t>
      </w:r>
    </w:p>
    <w:p w14:paraId="7490FFD4" w14:textId="77777777" w:rsidR="00BD1F6B" w:rsidRPr="009E378E" w:rsidRDefault="0067166D" w:rsidP="009D2E7F">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before="360" w:after="100" w:afterAutospacing="1"/>
        <w:rPr>
          <w:rFonts w:ascii="Arial" w:hAnsi="Arial" w:cs="Arial"/>
          <w:sz w:val="20"/>
          <w:lang w:val="en-GB"/>
        </w:rPr>
      </w:pPr>
      <w:r>
        <w:rPr>
          <w:rFonts w:ascii="Arial" w:hAnsi="Arial" w:cs="Arial"/>
          <w:b/>
          <w:bCs/>
          <w:sz w:val="20"/>
        </w:rPr>
        <w:br w:type="page"/>
      </w:r>
      <w:r w:rsidR="00BD1F6B" w:rsidRPr="00912F69">
        <w:rPr>
          <w:rFonts w:ascii="Arial" w:hAnsi="Arial" w:cs="Arial"/>
          <w:b/>
          <w:bCs/>
          <w:sz w:val="20"/>
        </w:rPr>
        <w:lastRenderedPageBreak/>
        <w:t>H. PAYMENT</w:t>
      </w:r>
    </w:p>
    <w:p w14:paraId="79B35D33" w14:textId="77777777" w:rsidR="00BD1F6B" w:rsidRPr="009E378E" w:rsidRDefault="00E12D2A"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120"/>
        <w:jc w:val="both"/>
        <w:rPr>
          <w:rFonts w:ascii="Arial" w:hAnsi="Arial" w:cs="Arial"/>
          <w:b/>
          <w:sz w:val="20"/>
          <w:lang w:val="en-GB"/>
        </w:rPr>
      </w:pPr>
      <w:r w:rsidRPr="009E378E">
        <w:rPr>
          <w:rFonts w:ascii="Arial" w:hAnsi="Arial" w:cs="Arial"/>
          <w:b/>
          <w:sz w:val="20"/>
          <w:lang w:val="en-GB"/>
        </w:rPr>
        <w:t>3</w:t>
      </w:r>
      <w:r w:rsidR="00E23A1A" w:rsidRPr="009E378E">
        <w:rPr>
          <w:rFonts w:ascii="Arial" w:hAnsi="Arial" w:cs="Arial"/>
          <w:b/>
          <w:sz w:val="20"/>
          <w:lang w:val="en-GB"/>
        </w:rPr>
        <w:t>2</w:t>
      </w:r>
      <w:r w:rsidR="00BD1F6B" w:rsidRPr="009E378E">
        <w:rPr>
          <w:rFonts w:ascii="Arial" w:hAnsi="Arial" w:cs="Arial"/>
          <w:b/>
          <w:sz w:val="20"/>
          <w:lang w:val="en-GB"/>
        </w:rPr>
        <w:t xml:space="preserve">. </w:t>
      </w:r>
      <w:r w:rsidR="00060F68">
        <w:rPr>
          <w:rFonts w:ascii="Arial" w:hAnsi="Arial" w:cs="Arial"/>
          <w:b/>
          <w:sz w:val="20"/>
          <w:lang w:val="en-GB"/>
        </w:rPr>
        <w:t>Schedule</w:t>
      </w:r>
      <w:r w:rsidR="00BD1F6B" w:rsidRPr="009E378E">
        <w:rPr>
          <w:rFonts w:ascii="Arial" w:hAnsi="Arial" w:cs="Arial"/>
          <w:b/>
          <w:sz w:val="20"/>
          <w:lang w:val="en-GB"/>
        </w:rPr>
        <w:t xml:space="preserve"> of Payment</w:t>
      </w:r>
    </w:p>
    <w:p w14:paraId="710B7106" w14:textId="77777777" w:rsidR="00BD1F6B" w:rsidRDefault="00BD1F6B"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r w:rsidRPr="009E378E">
        <w:rPr>
          <w:rFonts w:ascii="Arial" w:hAnsi="Arial" w:cs="Arial"/>
          <w:sz w:val="20"/>
          <w:lang w:val="en-GB"/>
        </w:rPr>
        <w:t xml:space="preserve">Unless otherwise indicated in the Special Terms and Conditions of this ITB, UNESCO will normally effect payment within </w:t>
      </w:r>
      <w:r w:rsidRPr="00060F68">
        <w:rPr>
          <w:rFonts w:ascii="Arial" w:hAnsi="Arial" w:cs="Arial"/>
          <w:b/>
          <w:bCs/>
          <w:sz w:val="20"/>
          <w:lang w:val="en-GB"/>
        </w:rPr>
        <w:t>30 days</w:t>
      </w:r>
      <w:r w:rsidRPr="009E378E">
        <w:rPr>
          <w:rFonts w:ascii="Arial" w:hAnsi="Arial" w:cs="Arial"/>
          <w:sz w:val="20"/>
          <w:lang w:val="en-GB"/>
        </w:rPr>
        <w:t xml:space="preserve"> after receipt of a commercial invoice, certification of site works (if applicable) and other supporting documents.</w:t>
      </w:r>
    </w:p>
    <w:p w14:paraId="5EFBEAFD" w14:textId="77777777" w:rsidR="000A7660" w:rsidRDefault="000A7660"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5534"/>
        <w:gridCol w:w="2532"/>
      </w:tblGrid>
      <w:tr w:rsidR="008B0889" w14:paraId="791FB70E" w14:textId="77777777" w:rsidTr="000709FF">
        <w:trPr>
          <w:trHeight w:val="710"/>
        </w:trPr>
        <w:tc>
          <w:tcPr>
            <w:tcW w:w="0" w:type="auto"/>
            <w:tcBorders>
              <w:top w:val="single" w:sz="4" w:space="0" w:color="auto"/>
              <w:left w:val="single" w:sz="4" w:space="0" w:color="auto"/>
              <w:bottom w:val="single" w:sz="4" w:space="0" w:color="auto"/>
              <w:right w:val="single" w:sz="4" w:space="0" w:color="auto"/>
            </w:tcBorders>
            <w:vAlign w:val="center"/>
            <w:hideMark/>
          </w:tcPr>
          <w:p w14:paraId="58B242E4" w14:textId="77777777" w:rsidR="008B0889" w:rsidRDefault="008B0889" w:rsidP="000709FF">
            <w:pPr>
              <w:pStyle w:val="explanatorynotes"/>
              <w:tabs>
                <w:tab w:val="clear" w:pos="720"/>
                <w:tab w:val="left" w:pos="-720"/>
                <w:tab w:val="left" w:pos="0"/>
                <w:tab w:val="center" w:pos="2754"/>
                <w:tab w:val="left" w:pos="5490"/>
              </w:tabs>
              <w:spacing w:after="0" w:line="204" w:lineRule="auto"/>
              <w:ind w:right="-25"/>
              <w:jc w:val="center"/>
              <w:rPr>
                <w:rFonts w:eastAsia="Calibri" w:cs="Arial"/>
                <w:b/>
                <w:spacing w:val="-1"/>
                <w:sz w:val="20"/>
              </w:rPr>
            </w:pPr>
            <w:r>
              <w:rPr>
                <w:rFonts w:eastAsia="Calibri" w:cs="Arial"/>
                <w:b/>
                <w:spacing w:val="-1"/>
                <w:sz w:val="20"/>
              </w:rPr>
              <w:t>Milestone</w:t>
            </w:r>
          </w:p>
          <w:p w14:paraId="49BCFC7E" w14:textId="77777777" w:rsidR="008B0889" w:rsidRDefault="008B0889" w:rsidP="000709FF">
            <w:pPr>
              <w:tabs>
                <w:tab w:val="left" w:pos="239"/>
              </w:tabs>
              <w:jc w:val="center"/>
              <w:rPr>
                <w:rFonts w:ascii="Arial" w:eastAsia="Calibri" w:hAnsi="Arial" w:cs="Arial"/>
                <w:b/>
                <w:sz w:val="20"/>
                <w:szCs w:val="20"/>
              </w:rPr>
            </w:pPr>
            <w:r>
              <w:rPr>
                <w:rFonts w:ascii="Arial" w:eastAsia="Calibri" w:hAnsi="Arial" w:cs="Arial"/>
                <w:b/>
                <w:spacing w:val="-1"/>
                <w:sz w:val="20"/>
                <w:szCs w:val="20"/>
              </w:rPr>
              <w:t>No.</w:t>
            </w:r>
          </w:p>
        </w:tc>
        <w:tc>
          <w:tcPr>
            <w:tcW w:w="0" w:type="auto"/>
            <w:tcBorders>
              <w:top w:val="single" w:sz="4" w:space="0" w:color="auto"/>
              <w:left w:val="single" w:sz="4" w:space="0" w:color="auto"/>
              <w:bottom w:val="single" w:sz="4" w:space="0" w:color="auto"/>
              <w:right w:val="single" w:sz="4" w:space="0" w:color="auto"/>
            </w:tcBorders>
            <w:vAlign w:val="center"/>
            <w:hideMark/>
          </w:tcPr>
          <w:p w14:paraId="722F5B8A" w14:textId="77777777" w:rsidR="008B0889" w:rsidRDefault="008B0889" w:rsidP="000709FF">
            <w:pPr>
              <w:tabs>
                <w:tab w:val="left" w:pos="239"/>
              </w:tabs>
              <w:rPr>
                <w:rFonts w:ascii="Arial" w:eastAsia="Calibri" w:hAnsi="Arial" w:cs="Arial"/>
                <w:b/>
                <w:sz w:val="20"/>
                <w:szCs w:val="20"/>
              </w:rPr>
            </w:pPr>
            <w:r>
              <w:rPr>
                <w:rFonts w:ascii="Arial" w:eastAsia="Calibri" w:hAnsi="Arial" w:cs="Arial"/>
                <w:b/>
                <w:spacing w:val="-1"/>
                <w:sz w:val="20"/>
                <w:szCs w:val="20"/>
              </w:rPr>
              <w:t>Milestone’s Description and Required Activities &amp; Documentations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1DD7C14F" w14:textId="77777777" w:rsidR="008B0889" w:rsidRDefault="008B0889" w:rsidP="000709FF">
            <w:pPr>
              <w:jc w:val="center"/>
              <w:rPr>
                <w:rFonts w:ascii="Arial" w:eastAsia="Calibri" w:hAnsi="Arial" w:cs="Arial"/>
                <w:b/>
                <w:sz w:val="20"/>
                <w:szCs w:val="20"/>
              </w:rPr>
            </w:pPr>
            <w:r>
              <w:rPr>
                <w:rFonts w:ascii="Arial" w:eastAsia="Calibri" w:hAnsi="Arial" w:cs="Arial"/>
                <w:b/>
                <w:spacing w:val="-1"/>
                <w:sz w:val="20"/>
                <w:szCs w:val="20"/>
              </w:rPr>
              <w:t xml:space="preserve">Completion Rate as per </w:t>
            </w:r>
            <w:r w:rsidRPr="00470BA7">
              <w:rPr>
                <w:rFonts w:ascii="Arial" w:eastAsia="Calibri" w:hAnsi="Arial" w:cs="Arial"/>
                <w:b/>
                <w:color w:val="FF0000"/>
                <w:spacing w:val="-1"/>
                <w:sz w:val="20"/>
                <w:szCs w:val="20"/>
              </w:rPr>
              <w:t>Approved</w:t>
            </w:r>
            <w:r>
              <w:rPr>
                <w:rFonts w:ascii="Arial" w:eastAsia="Calibri" w:hAnsi="Arial" w:cs="Arial"/>
                <w:b/>
                <w:spacing w:val="-1"/>
                <w:sz w:val="20"/>
                <w:szCs w:val="20"/>
              </w:rPr>
              <w:t xml:space="preserve"> </w:t>
            </w:r>
            <w:r w:rsidRPr="00470BA7">
              <w:rPr>
                <w:rFonts w:ascii="Arial" w:eastAsia="Calibri" w:hAnsi="Arial" w:cs="Arial"/>
                <w:b/>
                <w:color w:val="FF0000"/>
                <w:spacing w:val="-1"/>
                <w:sz w:val="20"/>
                <w:szCs w:val="20"/>
              </w:rPr>
              <w:t>Workplan</w:t>
            </w:r>
            <w:r>
              <w:rPr>
                <w:rFonts w:ascii="Arial" w:eastAsia="Calibri" w:hAnsi="Arial" w:cs="Arial"/>
                <w:b/>
                <w:spacing w:val="-1"/>
                <w:sz w:val="20"/>
                <w:szCs w:val="20"/>
              </w:rPr>
              <w:t xml:space="preserve"> (%) </w:t>
            </w:r>
          </w:p>
        </w:tc>
      </w:tr>
      <w:tr w:rsidR="008B0889" w14:paraId="4D4E1372" w14:textId="77777777" w:rsidTr="000709FF">
        <w:trPr>
          <w:trHeight w:val="962"/>
        </w:trPr>
        <w:tc>
          <w:tcPr>
            <w:tcW w:w="0" w:type="auto"/>
            <w:tcBorders>
              <w:top w:val="single" w:sz="4" w:space="0" w:color="auto"/>
              <w:left w:val="single" w:sz="4" w:space="0" w:color="auto"/>
              <w:bottom w:val="single" w:sz="4" w:space="0" w:color="auto"/>
              <w:right w:val="single" w:sz="4" w:space="0" w:color="auto"/>
            </w:tcBorders>
            <w:vAlign w:val="center"/>
            <w:hideMark/>
          </w:tcPr>
          <w:p w14:paraId="50BE9F9A" w14:textId="77777777" w:rsidR="008B0889" w:rsidRDefault="008B0889" w:rsidP="000709FF">
            <w:pPr>
              <w:rPr>
                <w:rFonts w:ascii="Arial" w:hAnsi="Arial" w:cs="Arial"/>
                <w:bCs/>
                <w:color w:val="000000"/>
                <w:sz w:val="20"/>
                <w:szCs w:val="20"/>
              </w:rPr>
            </w:pPr>
            <w:r>
              <w:rPr>
                <w:rFonts w:ascii="Arial" w:hAnsi="Arial" w:cs="Arial"/>
                <w:bCs/>
                <w:color w:val="000000"/>
                <w:sz w:val="20"/>
                <w:szCs w:val="20"/>
              </w:rPr>
              <w:t>Milestone No. 1</w:t>
            </w:r>
          </w:p>
        </w:tc>
        <w:tc>
          <w:tcPr>
            <w:tcW w:w="0" w:type="auto"/>
            <w:tcBorders>
              <w:top w:val="single" w:sz="4" w:space="0" w:color="auto"/>
              <w:left w:val="single" w:sz="4" w:space="0" w:color="auto"/>
              <w:bottom w:val="single" w:sz="4" w:space="0" w:color="auto"/>
              <w:right w:val="single" w:sz="4" w:space="0" w:color="auto"/>
            </w:tcBorders>
            <w:vAlign w:val="center"/>
            <w:hideMark/>
          </w:tcPr>
          <w:p w14:paraId="3BFDB92D" w14:textId="2704C838" w:rsidR="008B0889" w:rsidRPr="0064116D" w:rsidRDefault="00D11415" w:rsidP="000709FF">
            <w:pPr>
              <w:rPr>
                <w:rFonts w:ascii="Arial" w:hAnsi="Arial" w:cs="Arial"/>
                <w:bCs/>
                <w:color w:val="000000"/>
                <w:sz w:val="20"/>
                <w:szCs w:val="20"/>
                <w:lang w:val="en-US"/>
              </w:rPr>
            </w:pPr>
            <w:r>
              <w:rPr>
                <w:rFonts w:ascii="Arial" w:hAnsi="Arial" w:cs="Arial"/>
                <w:b/>
                <w:color w:val="000000"/>
                <w:sz w:val="20"/>
                <w:szCs w:val="20"/>
              </w:rPr>
              <w:t>5</w:t>
            </w:r>
            <w:r w:rsidR="008B0889">
              <w:rPr>
                <w:rFonts w:ascii="Arial" w:hAnsi="Arial" w:cs="Arial"/>
                <w:b/>
                <w:color w:val="000000"/>
                <w:sz w:val="20"/>
                <w:szCs w:val="20"/>
              </w:rPr>
              <w:t>0</w:t>
            </w:r>
            <w:r w:rsidR="008B0889" w:rsidRPr="00184FB4">
              <w:rPr>
                <w:rFonts w:ascii="Arial" w:hAnsi="Arial" w:cs="Arial"/>
                <w:b/>
                <w:color w:val="000000"/>
                <w:sz w:val="20"/>
                <w:szCs w:val="20"/>
              </w:rPr>
              <w:t>%</w:t>
            </w:r>
            <w:r w:rsidR="008B0889">
              <w:rPr>
                <w:rFonts w:ascii="Arial" w:hAnsi="Arial" w:cs="Arial"/>
                <w:bCs/>
                <w:color w:val="000000"/>
                <w:sz w:val="20"/>
                <w:szCs w:val="20"/>
              </w:rPr>
              <w:t xml:space="preserve"> payment of the total contract amount (minus 5% from payment for warranty retention), upon completion </w:t>
            </w:r>
            <w:r w:rsidR="00F83EDC">
              <w:rPr>
                <w:rFonts w:ascii="Arial" w:hAnsi="Arial" w:cs="Arial"/>
                <w:bCs/>
                <w:color w:val="000000"/>
                <w:sz w:val="20"/>
                <w:szCs w:val="20"/>
              </w:rPr>
              <w:t xml:space="preserve">(50% of the </w:t>
            </w:r>
            <w:r w:rsidR="00F83EDC" w:rsidRPr="00F83EDC">
              <w:rPr>
                <w:rFonts w:ascii="Arial" w:hAnsi="Arial" w:cs="Arial"/>
                <w:bCs/>
                <w:color w:val="000000"/>
                <w:sz w:val="20"/>
                <w:szCs w:val="20"/>
              </w:rPr>
              <w:t>Approved Workplan</w:t>
            </w:r>
            <w:r w:rsidR="00F83EDC">
              <w:rPr>
                <w:rFonts w:ascii="Arial" w:hAnsi="Arial" w:cs="Arial"/>
                <w:bCs/>
                <w:color w:val="000000"/>
                <w:sz w:val="20"/>
                <w:szCs w:val="20"/>
              </w:rPr>
              <w:t xml:space="preserve">); </w:t>
            </w:r>
            <w:r w:rsidR="008B0889">
              <w:rPr>
                <w:rFonts w:ascii="Arial" w:hAnsi="Arial" w:cs="Arial"/>
                <w:bCs/>
                <w:color w:val="000000"/>
                <w:sz w:val="20"/>
                <w:szCs w:val="20"/>
              </w:rPr>
              <w:t xml:space="preserve">of the equivalent </w:t>
            </w:r>
            <w:r w:rsidR="008B0889" w:rsidRPr="00184FB4">
              <w:rPr>
                <w:rFonts w:ascii="Arial" w:hAnsi="Arial" w:cs="Arial"/>
                <w:bCs/>
                <w:color w:val="000000"/>
                <w:sz w:val="20"/>
                <w:szCs w:val="20"/>
              </w:rPr>
              <w:t>rate of the total scope of work</w:t>
            </w:r>
            <w:r w:rsidR="008B0889" w:rsidRPr="001C502C">
              <w:rPr>
                <w:rFonts w:ascii="Arial" w:hAnsi="Arial" w:cs="Arial"/>
                <w:bCs/>
                <w:color w:val="000000"/>
                <w:sz w:val="20"/>
                <w:szCs w:val="20"/>
                <w:vertAlign w:val="superscript"/>
              </w:rPr>
              <w:t>1</w:t>
            </w:r>
            <w:r w:rsidR="008B0889">
              <w:rPr>
                <w:rFonts w:ascii="Arial" w:hAnsi="Arial" w:cs="Arial"/>
                <w:bC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0FB5D236" w14:textId="77777777" w:rsidR="008B0889" w:rsidRDefault="00D11415" w:rsidP="000709FF">
            <w:pPr>
              <w:rPr>
                <w:rFonts w:ascii="Arial" w:eastAsia="Calibri" w:hAnsi="Arial" w:cs="Arial"/>
                <w:bCs/>
                <w:sz w:val="20"/>
                <w:szCs w:val="20"/>
              </w:rPr>
            </w:pPr>
            <w:r>
              <w:rPr>
                <w:rFonts w:ascii="Arial" w:eastAsia="Calibri" w:hAnsi="Arial" w:cs="Arial"/>
                <w:bCs/>
                <w:sz w:val="20"/>
                <w:szCs w:val="20"/>
              </w:rPr>
              <w:t>5</w:t>
            </w:r>
            <w:r w:rsidR="008B0889">
              <w:rPr>
                <w:rFonts w:ascii="Arial" w:eastAsia="Calibri" w:hAnsi="Arial" w:cs="Arial"/>
                <w:bCs/>
                <w:sz w:val="20"/>
                <w:szCs w:val="20"/>
              </w:rPr>
              <w:t xml:space="preserve">0% </w:t>
            </w:r>
            <w:r w:rsidR="00FC68F9">
              <w:rPr>
                <w:rFonts w:ascii="Arial" w:eastAsia="Calibri" w:hAnsi="Arial" w:cs="Arial"/>
                <w:bCs/>
                <w:sz w:val="20"/>
                <w:szCs w:val="20"/>
              </w:rPr>
              <w:t>w</w:t>
            </w:r>
            <w:r w:rsidR="008B0889">
              <w:rPr>
                <w:rFonts w:ascii="Arial" w:eastAsia="Calibri" w:hAnsi="Arial" w:cs="Arial"/>
                <w:bCs/>
                <w:sz w:val="20"/>
                <w:szCs w:val="20"/>
              </w:rPr>
              <w:t xml:space="preserve">ithin </w:t>
            </w:r>
            <w:r>
              <w:rPr>
                <w:rFonts w:ascii="Arial" w:eastAsia="Calibri" w:hAnsi="Arial" w:cs="Arial"/>
                <w:bCs/>
                <w:sz w:val="20"/>
                <w:szCs w:val="20"/>
              </w:rPr>
              <w:t>3</w:t>
            </w:r>
            <w:r w:rsidR="008B0889">
              <w:rPr>
                <w:rFonts w:ascii="Arial" w:eastAsia="Calibri" w:hAnsi="Arial" w:cs="Arial"/>
                <w:bCs/>
                <w:sz w:val="20"/>
                <w:szCs w:val="20"/>
              </w:rPr>
              <w:t xml:space="preserve">0 days </w:t>
            </w:r>
            <w:r w:rsidR="008B0889" w:rsidRPr="00DB6C2A">
              <w:rPr>
                <w:rFonts w:ascii="Arial" w:eastAsia="Calibri" w:hAnsi="Arial" w:cs="Arial"/>
                <w:bCs/>
                <w:sz w:val="20"/>
                <w:szCs w:val="20"/>
              </w:rPr>
              <w:t>after commencement of contract</w:t>
            </w:r>
            <w:r w:rsidR="008B0889" w:rsidRPr="006E0DD2">
              <w:rPr>
                <w:rFonts w:ascii="Arial" w:eastAsia="Calibri" w:hAnsi="Arial" w:cs="Arial"/>
                <w:bCs/>
                <w:sz w:val="20"/>
                <w:szCs w:val="20"/>
                <w:vertAlign w:val="superscript"/>
              </w:rPr>
              <w:t>2</w:t>
            </w:r>
            <w:r w:rsidR="008B0889">
              <w:rPr>
                <w:rFonts w:ascii="Arial" w:eastAsia="Calibri" w:hAnsi="Arial" w:cs="Arial"/>
                <w:bCs/>
                <w:sz w:val="20"/>
                <w:szCs w:val="20"/>
              </w:rPr>
              <w:t>.</w:t>
            </w:r>
          </w:p>
        </w:tc>
      </w:tr>
      <w:tr w:rsidR="008B0889" w14:paraId="04BDAD2D" w14:textId="77777777" w:rsidTr="000709FF">
        <w:trPr>
          <w:trHeight w:val="935"/>
        </w:trPr>
        <w:tc>
          <w:tcPr>
            <w:tcW w:w="0" w:type="auto"/>
            <w:tcBorders>
              <w:top w:val="single" w:sz="4" w:space="0" w:color="auto"/>
              <w:left w:val="single" w:sz="4" w:space="0" w:color="auto"/>
              <w:bottom w:val="single" w:sz="4" w:space="0" w:color="auto"/>
              <w:right w:val="single" w:sz="4" w:space="0" w:color="auto"/>
            </w:tcBorders>
            <w:vAlign w:val="center"/>
            <w:hideMark/>
          </w:tcPr>
          <w:p w14:paraId="474CCE3C" w14:textId="77777777" w:rsidR="008B0889" w:rsidRDefault="008B0889" w:rsidP="000709FF">
            <w:pPr>
              <w:rPr>
                <w:rFonts w:ascii="Arial" w:eastAsia="Calibri" w:hAnsi="Arial" w:cs="Arial"/>
                <w:bCs/>
                <w:sz w:val="20"/>
                <w:szCs w:val="20"/>
              </w:rPr>
            </w:pPr>
            <w:r>
              <w:rPr>
                <w:rFonts w:ascii="Arial" w:hAnsi="Arial" w:cs="Arial"/>
                <w:bCs/>
                <w:color w:val="000000"/>
                <w:sz w:val="20"/>
                <w:szCs w:val="20"/>
              </w:rPr>
              <w:t xml:space="preserve">Milestone No. </w:t>
            </w:r>
            <w:r w:rsidR="00D11415">
              <w:rPr>
                <w:rFonts w:ascii="Arial" w:hAnsi="Arial" w:cs="Arial"/>
                <w:bCs/>
                <w:color w:val="000000"/>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890BB1F" w14:textId="370AF42F" w:rsidR="008B0889" w:rsidRDefault="0003674E" w:rsidP="000709FF">
            <w:pPr>
              <w:rPr>
                <w:rFonts w:ascii="Arial" w:eastAsia="Calibri" w:hAnsi="Arial" w:cs="Arial"/>
                <w:bCs/>
                <w:sz w:val="20"/>
                <w:szCs w:val="20"/>
              </w:rPr>
            </w:pPr>
            <w:r>
              <w:rPr>
                <w:rFonts w:ascii="Arial" w:hAnsi="Arial" w:cs="Arial"/>
                <w:b/>
                <w:color w:val="000000"/>
                <w:sz w:val="20"/>
                <w:szCs w:val="20"/>
              </w:rPr>
              <w:t>50</w:t>
            </w:r>
            <w:r w:rsidR="008B0889" w:rsidRPr="00184FB4">
              <w:rPr>
                <w:rFonts w:ascii="Arial" w:hAnsi="Arial" w:cs="Arial"/>
                <w:b/>
                <w:color w:val="000000"/>
                <w:sz w:val="20"/>
                <w:szCs w:val="20"/>
              </w:rPr>
              <w:t>%</w:t>
            </w:r>
            <w:r w:rsidR="008B0889">
              <w:rPr>
                <w:rFonts w:ascii="Arial" w:hAnsi="Arial" w:cs="Arial"/>
                <w:bCs/>
                <w:color w:val="000000"/>
                <w:sz w:val="20"/>
                <w:szCs w:val="20"/>
              </w:rPr>
              <w:t xml:space="preserve"> payment of the total contract amount (minus 5% from payment for warranty retention), upon </w:t>
            </w:r>
            <w:r w:rsidR="00F83EDC">
              <w:rPr>
                <w:rFonts w:ascii="Arial" w:hAnsi="Arial" w:cs="Arial"/>
                <w:bCs/>
                <w:color w:val="000000"/>
                <w:sz w:val="20"/>
                <w:szCs w:val="20"/>
              </w:rPr>
              <w:t xml:space="preserve">completion (100% of the </w:t>
            </w:r>
            <w:r w:rsidR="00F83EDC" w:rsidRPr="00F83EDC">
              <w:rPr>
                <w:rFonts w:ascii="Arial" w:hAnsi="Arial" w:cs="Arial"/>
                <w:bCs/>
                <w:color w:val="000000"/>
                <w:sz w:val="20"/>
                <w:szCs w:val="20"/>
              </w:rPr>
              <w:t>Approved Workplan</w:t>
            </w:r>
            <w:r w:rsidR="00F83EDC">
              <w:rPr>
                <w:rFonts w:ascii="Arial" w:hAnsi="Arial" w:cs="Arial"/>
                <w:bCs/>
                <w:color w:val="000000"/>
                <w:sz w:val="20"/>
                <w:szCs w:val="20"/>
              </w:rPr>
              <w:t xml:space="preserve">); of </w:t>
            </w:r>
            <w:r w:rsidR="008B0889">
              <w:rPr>
                <w:rFonts w:ascii="Arial" w:hAnsi="Arial" w:cs="Arial"/>
                <w:bCs/>
                <w:color w:val="000000"/>
                <w:sz w:val="20"/>
                <w:szCs w:val="20"/>
              </w:rPr>
              <w:t xml:space="preserve">the equivalent </w:t>
            </w:r>
            <w:r w:rsidR="008B0889" w:rsidRPr="00184FB4">
              <w:rPr>
                <w:rFonts w:ascii="Arial" w:hAnsi="Arial" w:cs="Arial"/>
                <w:bCs/>
                <w:color w:val="000000"/>
                <w:sz w:val="20"/>
                <w:szCs w:val="20"/>
              </w:rPr>
              <w:t>rate of the total scope of work</w:t>
            </w:r>
            <w:r w:rsidR="008B0889" w:rsidRPr="001C502C">
              <w:rPr>
                <w:rFonts w:ascii="Arial" w:hAnsi="Arial" w:cs="Arial"/>
                <w:bCs/>
                <w:color w:val="000000"/>
                <w:sz w:val="20"/>
                <w:szCs w:val="20"/>
                <w:vertAlign w:val="superscript"/>
              </w:rPr>
              <w:t>1</w:t>
            </w:r>
            <w:r w:rsidR="008B0889">
              <w:rPr>
                <w:rFonts w:ascii="Arial" w:hAnsi="Arial" w:cs="Arial"/>
                <w:bC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1367809C" w14:textId="3A467775" w:rsidR="008B0889" w:rsidRDefault="0003674E" w:rsidP="000709FF">
            <w:pPr>
              <w:rPr>
                <w:rFonts w:ascii="Arial" w:eastAsia="Calibri" w:hAnsi="Arial" w:cs="Arial"/>
                <w:bCs/>
                <w:sz w:val="20"/>
                <w:szCs w:val="20"/>
              </w:rPr>
            </w:pPr>
            <w:r w:rsidRPr="00F57136">
              <w:rPr>
                <w:rFonts w:ascii="Arial" w:eastAsia="Calibri" w:hAnsi="Arial" w:cs="Arial"/>
                <w:b/>
                <w:sz w:val="20"/>
                <w:szCs w:val="20"/>
              </w:rPr>
              <w:t>100%</w:t>
            </w:r>
            <w:r>
              <w:rPr>
                <w:rFonts w:ascii="Arial" w:eastAsia="Calibri" w:hAnsi="Arial" w:cs="Arial"/>
                <w:b/>
                <w:sz w:val="20"/>
                <w:szCs w:val="20"/>
              </w:rPr>
              <w:t xml:space="preserve"> within </w:t>
            </w:r>
            <w:r w:rsidR="00D11415">
              <w:rPr>
                <w:rFonts w:ascii="Arial" w:eastAsia="Calibri" w:hAnsi="Arial" w:cs="Arial"/>
                <w:b/>
                <w:sz w:val="20"/>
                <w:szCs w:val="20"/>
              </w:rPr>
              <w:t>2</w:t>
            </w:r>
            <w:r>
              <w:rPr>
                <w:rFonts w:ascii="Arial" w:eastAsia="Calibri" w:hAnsi="Arial" w:cs="Arial"/>
                <w:b/>
                <w:sz w:val="20"/>
                <w:szCs w:val="20"/>
              </w:rPr>
              <w:t xml:space="preserve"> </w:t>
            </w:r>
            <w:r w:rsidR="00D11415">
              <w:rPr>
                <w:rFonts w:ascii="Arial" w:eastAsia="Calibri" w:hAnsi="Arial" w:cs="Arial"/>
                <w:b/>
                <w:sz w:val="20"/>
                <w:szCs w:val="20"/>
              </w:rPr>
              <w:t>months</w:t>
            </w:r>
            <w:r>
              <w:rPr>
                <w:rFonts w:ascii="Arial" w:eastAsia="Calibri" w:hAnsi="Arial" w:cs="Arial"/>
                <w:b/>
                <w:sz w:val="20"/>
                <w:szCs w:val="20"/>
              </w:rPr>
              <w:t xml:space="preserve"> after </w:t>
            </w:r>
            <w:r w:rsidRPr="00A1243C">
              <w:rPr>
                <w:rFonts w:ascii="Arial" w:eastAsia="Calibri" w:hAnsi="Arial" w:cs="Arial"/>
                <w:b/>
                <w:sz w:val="20"/>
                <w:szCs w:val="20"/>
              </w:rPr>
              <w:t xml:space="preserve">commencement of </w:t>
            </w:r>
            <w:r w:rsidR="00F83EDC">
              <w:rPr>
                <w:rFonts w:ascii="Arial" w:eastAsia="Calibri" w:hAnsi="Arial" w:cs="Arial"/>
                <w:b/>
                <w:sz w:val="20"/>
                <w:szCs w:val="20"/>
              </w:rPr>
              <w:t xml:space="preserve">the </w:t>
            </w:r>
            <w:r w:rsidRPr="00A1243C">
              <w:rPr>
                <w:rFonts w:ascii="Arial" w:eastAsia="Calibri" w:hAnsi="Arial" w:cs="Arial"/>
                <w:b/>
                <w:sz w:val="20"/>
                <w:szCs w:val="20"/>
              </w:rPr>
              <w:t>contract</w:t>
            </w:r>
          </w:p>
        </w:tc>
      </w:tr>
      <w:tr w:rsidR="008B0889" w14:paraId="135168D7" w14:textId="77777777" w:rsidTr="000709FF">
        <w:trPr>
          <w:trHeight w:val="1205"/>
        </w:trPr>
        <w:tc>
          <w:tcPr>
            <w:tcW w:w="0" w:type="auto"/>
            <w:tcBorders>
              <w:top w:val="single" w:sz="4" w:space="0" w:color="auto"/>
              <w:left w:val="single" w:sz="4" w:space="0" w:color="auto"/>
              <w:bottom w:val="single" w:sz="4" w:space="0" w:color="auto"/>
              <w:right w:val="single" w:sz="4" w:space="0" w:color="auto"/>
            </w:tcBorders>
            <w:vAlign w:val="center"/>
          </w:tcPr>
          <w:p w14:paraId="7BA95C47" w14:textId="77777777" w:rsidR="008B0889" w:rsidRDefault="008B0889" w:rsidP="000709FF">
            <w:pPr>
              <w:rPr>
                <w:rFonts w:ascii="Arial" w:eastAsia="Calibri" w:hAnsi="Arial" w:cs="Arial"/>
                <w:bCs/>
                <w:sz w:val="20"/>
                <w:szCs w:val="20"/>
              </w:rPr>
            </w:pPr>
            <w:r>
              <w:rPr>
                <w:rFonts w:ascii="Arial" w:hAnsi="Arial" w:cs="Arial"/>
                <w:bCs/>
                <w:color w:val="000000"/>
                <w:sz w:val="20"/>
                <w:szCs w:val="20"/>
              </w:rPr>
              <w:t xml:space="preserve">Milestone No. </w:t>
            </w:r>
            <w:r w:rsidR="00D11415">
              <w:rPr>
                <w:rFonts w:ascii="Arial" w:hAnsi="Arial" w:cs="Arial"/>
                <w:bCs/>
                <w:color w:val="000000"/>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2B461431" w14:textId="77777777" w:rsidR="008B0889" w:rsidRDefault="008B0889" w:rsidP="000709FF">
            <w:pPr>
              <w:rPr>
                <w:rFonts w:ascii="Arial" w:hAnsi="Arial" w:cs="Arial"/>
                <w:bCs/>
                <w:spacing w:val="-2"/>
                <w:sz w:val="20"/>
                <w:szCs w:val="20"/>
              </w:rPr>
            </w:pPr>
            <w:r>
              <w:rPr>
                <w:rFonts w:ascii="Arial" w:hAnsi="Arial" w:cs="Arial"/>
                <w:bCs/>
                <w:spacing w:val="-2"/>
                <w:sz w:val="20"/>
                <w:szCs w:val="20"/>
              </w:rPr>
              <w:t xml:space="preserve">Final payment: </w:t>
            </w:r>
            <w:r w:rsidRPr="00F57136">
              <w:rPr>
                <w:rFonts w:ascii="Arial" w:hAnsi="Arial" w:cs="Arial"/>
                <w:b/>
                <w:spacing w:val="-2"/>
                <w:sz w:val="20"/>
                <w:szCs w:val="20"/>
              </w:rPr>
              <w:t>2.5%</w:t>
            </w:r>
            <w:r>
              <w:rPr>
                <w:rFonts w:ascii="Arial" w:hAnsi="Arial" w:cs="Arial"/>
                <w:bCs/>
                <w:spacing w:val="-2"/>
                <w:sz w:val="20"/>
                <w:szCs w:val="20"/>
              </w:rPr>
              <w:t xml:space="preserve"> out of the 5% Warranty Retention shall be paid after Substantial Completion Inspection and issuance of Certification of Practical Completion report by the UNESCO site Senior Management</w:t>
            </w:r>
            <w:r w:rsidRPr="001C502C">
              <w:rPr>
                <w:rFonts w:ascii="Arial" w:hAnsi="Arial" w:cs="Arial"/>
                <w:bCs/>
                <w:color w:val="000000"/>
                <w:sz w:val="20"/>
                <w:szCs w:val="20"/>
                <w:vertAlign w:val="superscript"/>
              </w:rPr>
              <w:t>1</w:t>
            </w:r>
            <w:r>
              <w:rPr>
                <w:rFonts w:ascii="Arial" w:hAnsi="Arial" w:cs="Arial"/>
                <w:bCs/>
                <w:spacing w:val="-2"/>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3A817424" w14:textId="03B53B86" w:rsidR="008B0889" w:rsidRPr="00F83EDC" w:rsidRDefault="00F83EDC" w:rsidP="000709FF">
            <w:pPr>
              <w:rPr>
                <w:rFonts w:ascii="Arial" w:eastAsia="Calibri" w:hAnsi="Arial" w:cs="Arial"/>
                <w:bCs/>
                <w:sz w:val="20"/>
                <w:szCs w:val="20"/>
              </w:rPr>
            </w:pPr>
            <w:r>
              <w:rPr>
                <w:rFonts w:ascii="Arial" w:eastAsia="Calibri" w:hAnsi="Arial" w:cs="Arial"/>
                <w:bCs/>
                <w:sz w:val="20"/>
                <w:szCs w:val="20"/>
              </w:rPr>
              <w:t>W</w:t>
            </w:r>
            <w:r w:rsidRPr="00F83EDC">
              <w:rPr>
                <w:rFonts w:ascii="Arial" w:eastAsia="Calibri" w:hAnsi="Arial" w:cs="Arial"/>
                <w:bCs/>
                <w:sz w:val="20"/>
                <w:szCs w:val="20"/>
              </w:rPr>
              <w:t>ithin 2 months after commencement of the contract</w:t>
            </w:r>
          </w:p>
        </w:tc>
      </w:tr>
      <w:tr w:rsidR="008B0889" w14:paraId="42A1D92D" w14:textId="77777777" w:rsidTr="000709FF">
        <w:trPr>
          <w:trHeight w:val="1214"/>
        </w:trPr>
        <w:tc>
          <w:tcPr>
            <w:tcW w:w="0" w:type="auto"/>
            <w:tcBorders>
              <w:top w:val="single" w:sz="4" w:space="0" w:color="auto"/>
              <w:left w:val="single" w:sz="4" w:space="0" w:color="auto"/>
              <w:bottom w:val="single" w:sz="4" w:space="0" w:color="auto"/>
              <w:right w:val="single" w:sz="4" w:space="0" w:color="auto"/>
            </w:tcBorders>
            <w:vAlign w:val="center"/>
          </w:tcPr>
          <w:p w14:paraId="352FB8D4" w14:textId="77777777" w:rsidR="008B0889" w:rsidRDefault="008B0889" w:rsidP="000709FF">
            <w:pPr>
              <w:rPr>
                <w:rFonts w:ascii="Arial" w:eastAsia="Calibri" w:hAnsi="Arial" w:cs="Arial"/>
                <w:bCs/>
                <w:sz w:val="20"/>
                <w:szCs w:val="20"/>
              </w:rPr>
            </w:pPr>
            <w:r>
              <w:rPr>
                <w:rFonts w:ascii="Arial" w:hAnsi="Arial" w:cs="Arial"/>
                <w:bCs/>
                <w:color w:val="000000"/>
                <w:sz w:val="20"/>
                <w:szCs w:val="20"/>
              </w:rPr>
              <w:t xml:space="preserve">Milestone No. </w:t>
            </w:r>
            <w:r w:rsidR="00D11415">
              <w:rPr>
                <w:rFonts w:ascii="Arial" w:hAnsi="Arial" w:cs="Arial"/>
                <w:bCs/>
                <w:color w:val="000000"/>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2D263C1" w14:textId="77777777" w:rsidR="008B0889" w:rsidRDefault="008B0889" w:rsidP="000709FF">
            <w:pPr>
              <w:rPr>
                <w:rFonts w:ascii="Arial" w:hAnsi="Arial" w:cs="Arial"/>
                <w:bCs/>
                <w:spacing w:val="-2"/>
                <w:sz w:val="20"/>
                <w:szCs w:val="20"/>
              </w:rPr>
            </w:pPr>
            <w:r>
              <w:rPr>
                <w:rFonts w:ascii="Arial" w:hAnsi="Arial" w:cs="Arial"/>
                <w:bCs/>
                <w:spacing w:val="-2"/>
                <w:sz w:val="20"/>
                <w:szCs w:val="20"/>
              </w:rPr>
              <w:t xml:space="preserve">Final payment. The remaining </w:t>
            </w:r>
            <w:r w:rsidRPr="0013638C">
              <w:rPr>
                <w:rFonts w:ascii="Arial" w:hAnsi="Arial" w:cs="Arial"/>
                <w:b/>
                <w:spacing w:val="-2"/>
                <w:sz w:val="20"/>
                <w:szCs w:val="20"/>
              </w:rPr>
              <w:t>2.5%</w:t>
            </w:r>
            <w:r>
              <w:rPr>
                <w:rFonts w:ascii="Arial" w:hAnsi="Arial" w:cs="Arial"/>
                <w:bCs/>
                <w:spacing w:val="-2"/>
                <w:sz w:val="20"/>
                <w:szCs w:val="20"/>
              </w:rPr>
              <w:t xml:space="preserve"> out of the 5% Warranty Retention shall be paid after the </w:t>
            </w:r>
            <w:r w:rsidRPr="0013638C">
              <w:rPr>
                <w:rFonts w:ascii="Arial" w:hAnsi="Arial" w:cs="Arial"/>
                <w:b/>
                <w:spacing w:val="-2"/>
                <w:sz w:val="20"/>
                <w:szCs w:val="20"/>
              </w:rPr>
              <w:t>Defects Liability Period</w:t>
            </w:r>
            <w:r>
              <w:rPr>
                <w:rFonts w:ascii="Arial" w:hAnsi="Arial" w:cs="Arial"/>
                <w:bCs/>
                <w:spacing w:val="-2"/>
                <w:sz w:val="20"/>
                <w:szCs w:val="20"/>
              </w:rPr>
              <w:t xml:space="preserve"> of </w:t>
            </w:r>
            <w:r w:rsidRPr="0013638C">
              <w:rPr>
                <w:rFonts w:ascii="Arial" w:hAnsi="Arial" w:cs="Arial"/>
                <w:b/>
                <w:spacing w:val="-2"/>
                <w:sz w:val="20"/>
                <w:szCs w:val="20"/>
              </w:rPr>
              <w:t>12 months</w:t>
            </w:r>
            <w:r>
              <w:rPr>
                <w:rFonts w:ascii="Arial" w:hAnsi="Arial" w:cs="Arial"/>
                <w:bCs/>
                <w:spacing w:val="-2"/>
                <w:sz w:val="20"/>
                <w:szCs w:val="20"/>
              </w:rPr>
              <w:t xml:space="preserve"> has expired and the Final Completion Certificate by the UNESCO site Senior Management has been issued</w:t>
            </w:r>
            <w:r w:rsidRPr="001C502C">
              <w:rPr>
                <w:rFonts w:ascii="Arial" w:hAnsi="Arial" w:cs="Arial"/>
                <w:bCs/>
                <w:color w:val="000000"/>
                <w:sz w:val="20"/>
                <w:szCs w:val="20"/>
                <w:vertAlign w:val="superscript"/>
              </w:rPr>
              <w:t>1</w:t>
            </w:r>
            <w:r>
              <w:rPr>
                <w:rFonts w:ascii="Arial" w:hAnsi="Arial" w:cs="Arial"/>
                <w:bCs/>
                <w:spacing w:val="-2"/>
                <w:sz w:val="20"/>
                <w:szCs w:val="20"/>
              </w:rPr>
              <w:t>.</w:t>
            </w:r>
          </w:p>
        </w:tc>
        <w:tc>
          <w:tcPr>
            <w:tcW w:w="0" w:type="auto"/>
            <w:tcBorders>
              <w:top w:val="single" w:sz="4" w:space="0" w:color="auto"/>
              <w:left w:val="single" w:sz="4" w:space="0" w:color="auto"/>
              <w:bottom w:val="single" w:sz="4" w:space="0" w:color="auto"/>
              <w:right w:val="single" w:sz="4" w:space="0" w:color="auto"/>
            </w:tcBorders>
            <w:vAlign w:val="center"/>
          </w:tcPr>
          <w:p w14:paraId="5C498235" w14:textId="77777777" w:rsidR="008B0889" w:rsidRDefault="008B0889" w:rsidP="000709FF">
            <w:pPr>
              <w:rPr>
                <w:rFonts w:ascii="Arial" w:eastAsia="Calibri" w:hAnsi="Arial" w:cs="Arial"/>
                <w:bCs/>
                <w:sz w:val="20"/>
                <w:szCs w:val="20"/>
              </w:rPr>
            </w:pPr>
          </w:p>
          <w:p w14:paraId="0B1513B6" w14:textId="5DB1D02D" w:rsidR="008B0889" w:rsidRPr="00F83EDC" w:rsidRDefault="00F83EDC" w:rsidP="000709FF">
            <w:pPr>
              <w:rPr>
                <w:rFonts w:ascii="Arial" w:eastAsia="Calibri" w:hAnsi="Arial" w:cs="Arial"/>
                <w:bCs/>
                <w:sz w:val="20"/>
                <w:szCs w:val="20"/>
              </w:rPr>
            </w:pPr>
            <w:r>
              <w:rPr>
                <w:rFonts w:ascii="Arial" w:eastAsia="Calibri" w:hAnsi="Arial" w:cs="Arial"/>
                <w:bCs/>
                <w:sz w:val="20"/>
                <w:szCs w:val="20"/>
              </w:rPr>
              <w:t>W</w:t>
            </w:r>
            <w:r w:rsidRPr="00F83EDC">
              <w:rPr>
                <w:rFonts w:ascii="Arial" w:eastAsia="Calibri" w:hAnsi="Arial" w:cs="Arial"/>
                <w:bCs/>
                <w:sz w:val="20"/>
                <w:szCs w:val="20"/>
              </w:rPr>
              <w:t xml:space="preserve">ithin </w:t>
            </w:r>
            <w:r>
              <w:rPr>
                <w:rFonts w:ascii="Arial" w:eastAsia="Calibri" w:hAnsi="Arial" w:cs="Arial"/>
                <w:bCs/>
                <w:sz w:val="20"/>
                <w:szCs w:val="20"/>
              </w:rPr>
              <w:t>14</w:t>
            </w:r>
            <w:r w:rsidRPr="00F83EDC">
              <w:rPr>
                <w:rFonts w:ascii="Arial" w:eastAsia="Calibri" w:hAnsi="Arial" w:cs="Arial"/>
                <w:bCs/>
                <w:sz w:val="20"/>
                <w:szCs w:val="20"/>
              </w:rPr>
              <w:t xml:space="preserve"> months after commencement of the contract</w:t>
            </w:r>
          </w:p>
        </w:tc>
      </w:tr>
    </w:tbl>
    <w:p w14:paraId="0424AAE1" w14:textId="77777777" w:rsidR="001C502C" w:rsidRDefault="001C502C" w:rsidP="001C502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p>
    <w:p w14:paraId="0DBC34B6" w14:textId="77777777" w:rsidR="008B0889" w:rsidRDefault="008B0889" w:rsidP="008B0889">
      <w:pPr>
        <w:pStyle w:val="UNDPConditionShort"/>
        <w:pBdr>
          <w:top w:val="single" w:sz="8" w:space="1" w:color="auto"/>
          <w:left w:val="single" w:sz="8" w:space="4" w:color="auto"/>
          <w:bottom w:val="single" w:sz="8" w:space="1" w:color="auto"/>
          <w:right w:val="single" w:sz="8" w:space="4" w:color="auto"/>
        </w:pBdr>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r w:rsidRPr="001C502C">
        <w:rPr>
          <w:rFonts w:ascii="Arial" w:hAnsi="Arial" w:cs="Arial"/>
          <w:b/>
          <w:bCs/>
          <w:sz w:val="20"/>
          <w:lang w:val="en-GB"/>
        </w:rPr>
        <w:t>NOTE 1</w:t>
      </w:r>
      <w:r>
        <w:rPr>
          <w:rFonts w:ascii="Arial" w:hAnsi="Arial" w:cs="Arial"/>
          <w:sz w:val="20"/>
          <w:lang w:val="en-GB"/>
        </w:rPr>
        <w:t xml:space="preserve">: </w:t>
      </w:r>
      <w:r w:rsidRPr="00060F68">
        <w:rPr>
          <w:rFonts w:ascii="Arial" w:hAnsi="Arial" w:cs="Arial"/>
          <w:sz w:val="20"/>
          <w:lang w:val="en-GB"/>
        </w:rPr>
        <w:t xml:space="preserve">The </w:t>
      </w:r>
      <w:r>
        <w:rPr>
          <w:rFonts w:ascii="Arial" w:hAnsi="Arial" w:cs="Arial"/>
          <w:sz w:val="20"/>
          <w:lang w:val="en-GB"/>
        </w:rPr>
        <w:t xml:space="preserve">invoices from the contractor </w:t>
      </w:r>
      <w:r w:rsidRPr="00060F68">
        <w:rPr>
          <w:rFonts w:ascii="Arial" w:hAnsi="Arial" w:cs="Arial"/>
          <w:sz w:val="20"/>
          <w:lang w:val="en-GB"/>
        </w:rPr>
        <w:t xml:space="preserve">following </w:t>
      </w:r>
      <w:r>
        <w:rPr>
          <w:rFonts w:ascii="Arial" w:hAnsi="Arial" w:cs="Arial"/>
          <w:sz w:val="20"/>
          <w:lang w:val="en-GB"/>
        </w:rPr>
        <w:t xml:space="preserve">the above </w:t>
      </w:r>
      <w:r w:rsidRPr="00060F68">
        <w:rPr>
          <w:rFonts w:ascii="Arial" w:hAnsi="Arial" w:cs="Arial"/>
          <w:sz w:val="20"/>
          <w:lang w:val="en-GB"/>
        </w:rPr>
        <w:t xml:space="preserve">instalments </w:t>
      </w:r>
      <w:r>
        <w:rPr>
          <w:rFonts w:ascii="Arial" w:hAnsi="Arial" w:cs="Arial"/>
          <w:sz w:val="20"/>
          <w:lang w:val="en-GB"/>
        </w:rPr>
        <w:t xml:space="preserve">table </w:t>
      </w:r>
      <w:r w:rsidRPr="00060F68">
        <w:rPr>
          <w:rFonts w:ascii="Arial" w:hAnsi="Arial" w:cs="Arial"/>
          <w:sz w:val="20"/>
          <w:lang w:val="en-GB"/>
        </w:rPr>
        <w:t>will be</w:t>
      </w:r>
      <w:r>
        <w:rPr>
          <w:rFonts w:ascii="Arial" w:hAnsi="Arial" w:cs="Arial"/>
          <w:sz w:val="20"/>
          <w:lang w:val="en-GB"/>
        </w:rPr>
        <w:t xml:space="preserve"> subject to</w:t>
      </w:r>
      <w:r w:rsidRPr="00060F68">
        <w:rPr>
          <w:rFonts w:ascii="Arial" w:hAnsi="Arial" w:cs="Arial"/>
          <w:sz w:val="20"/>
          <w:lang w:val="en-GB"/>
        </w:rPr>
        <w:t xml:space="preserve"> evaluat</w:t>
      </w:r>
      <w:r>
        <w:rPr>
          <w:rFonts w:ascii="Arial" w:hAnsi="Arial" w:cs="Arial"/>
          <w:sz w:val="20"/>
          <w:lang w:val="en-GB"/>
        </w:rPr>
        <w:t>ions</w:t>
      </w:r>
      <w:r w:rsidRPr="00060F68">
        <w:rPr>
          <w:rFonts w:ascii="Arial" w:hAnsi="Arial" w:cs="Arial"/>
          <w:sz w:val="20"/>
          <w:lang w:val="en-GB"/>
        </w:rPr>
        <w:t xml:space="preserve"> </w:t>
      </w:r>
      <w:r>
        <w:rPr>
          <w:rFonts w:ascii="Arial" w:hAnsi="Arial" w:cs="Arial"/>
          <w:sz w:val="20"/>
          <w:lang w:val="en-GB"/>
        </w:rPr>
        <w:t xml:space="preserve">and inspections </w:t>
      </w:r>
      <w:r w:rsidRPr="00060F68">
        <w:rPr>
          <w:rFonts w:ascii="Arial" w:hAnsi="Arial" w:cs="Arial"/>
          <w:sz w:val="20"/>
          <w:lang w:val="en-GB"/>
        </w:rPr>
        <w:t xml:space="preserve">by UNESCO Supervision Engineer </w:t>
      </w:r>
      <w:r>
        <w:rPr>
          <w:rFonts w:ascii="Arial" w:hAnsi="Arial" w:cs="Arial"/>
          <w:sz w:val="20"/>
          <w:lang w:val="en-GB"/>
        </w:rPr>
        <w:t xml:space="preserve">who shall </w:t>
      </w:r>
      <w:r w:rsidRPr="00060F68">
        <w:rPr>
          <w:rFonts w:ascii="Arial" w:hAnsi="Arial" w:cs="Arial"/>
          <w:sz w:val="20"/>
          <w:lang w:val="en-GB"/>
        </w:rPr>
        <w:t xml:space="preserve">certify </w:t>
      </w:r>
      <w:r>
        <w:rPr>
          <w:rFonts w:ascii="Arial" w:hAnsi="Arial" w:cs="Arial"/>
          <w:sz w:val="20"/>
          <w:lang w:val="en-GB"/>
        </w:rPr>
        <w:t xml:space="preserve">the </w:t>
      </w:r>
      <w:r w:rsidRPr="00060F68">
        <w:rPr>
          <w:rFonts w:ascii="Arial" w:hAnsi="Arial" w:cs="Arial"/>
          <w:sz w:val="20"/>
          <w:lang w:val="en-GB"/>
        </w:rPr>
        <w:t>completed milestone item</w:t>
      </w:r>
      <w:r>
        <w:rPr>
          <w:rFonts w:ascii="Arial" w:hAnsi="Arial" w:cs="Arial"/>
          <w:sz w:val="20"/>
          <w:lang w:val="en-GB"/>
        </w:rPr>
        <w:t>s</w:t>
      </w:r>
      <w:r w:rsidRPr="00060F68">
        <w:rPr>
          <w:rFonts w:ascii="Arial" w:hAnsi="Arial" w:cs="Arial"/>
          <w:sz w:val="20"/>
          <w:lang w:val="en-GB"/>
        </w:rPr>
        <w:t xml:space="preserve"> of works</w:t>
      </w:r>
      <w:r>
        <w:rPr>
          <w:rFonts w:ascii="Arial" w:hAnsi="Arial" w:cs="Arial"/>
          <w:sz w:val="20"/>
          <w:lang w:val="en-GB"/>
        </w:rPr>
        <w:t>.</w:t>
      </w:r>
      <w:r w:rsidRPr="00060F68">
        <w:rPr>
          <w:rFonts w:ascii="Arial" w:hAnsi="Arial" w:cs="Arial"/>
          <w:sz w:val="20"/>
          <w:lang w:val="en-GB"/>
        </w:rPr>
        <w:t xml:space="preserve"> </w:t>
      </w:r>
      <w:r>
        <w:rPr>
          <w:rFonts w:ascii="Arial" w:hAnsi="Arial" w:cs="Arial"/>
          <w:sz w:val="20"/>
          <w:lang w:val="en-GB"/>
        </w:rPr>
        <w:t>The invoice shall further be</w:t>
      </w:r>
      <w:r w:rsidRPr="00060F68">
        <w:rPr>
          <w:rFonts w:ascii="Arial" w:hAnsi="Arial" w:cs="Arial"/>
          <w:sz w:val="20"/>
          <w:lang w:val="en-GB"/>
        </w:rPr>
        <w:t xml:space="preserve"> certified by UNESCO </w:t>
      </w:r>
      <w:r>
        <w:rPr>
          <w:rFonts w:ascii="Arial" w:hAnsi="Arial" w:cs="Arial"/>
          <w:sz w:val="20"/>
          <w:lang w:val="en-GB"/>
        </w:rPr>
        <w:t xml:space="preserve">site </w:t>
      </w:r>
      <w:r w:rsidRPr="00060F68">
        <w:rPr>
          <w:rFonts w:ascii="Arial" w:hAnsi="Arial" w:cs="Arial"/>
          <w:sz w:val="20"/>
          <w:lang w:val="en-GB"/>
        </w:rPr>
        <w:t xml:space="preserve">Senior </w:t>
      </w:r>
      <w:r>
        <w:rPr>
          <w:rFonts w:ascii="Arial" w:hAnsi="Arial" w:cs="Arial"/>
          <w:sz w:val="20"/>
          <w:lang w:val="en-GB"/>
        </w:rPr>
        <w:t>Management</w:t>
      </w:r>
      <w:r w:rsidRPr="00060F68">
        <w:rPr>
          <w:rFonts w:ascii="Arial" w:hAnsi="Arial" w:cs="Arial"/>
          <w:sz w:val="20"/>
          <w:lang w:val="en-GB"/>
        </w:rPr>
        <w:t xml:space="preserve"> </w:t>
      </w:r>
      <w:r>
        <w:rPr>
          <w:rFonts w:ascii="Arial" w:hAnsi="Arial" w:cs="Arial"/>
          <w:sz w:val="20"/>
          <w:lang w:val="en-GB"/>
        </w:rPr>
        <w:t xml:space="preserve">in order </w:t>
      </w:r>
      <w:r w:rsidRPr="00060F68">
        <w:rPr>
          <w:rFonts w:ascii="Arial" w:hAnsi="Arial" w:cs="Arial"/>
          <w:sz w:val="20"/>
          <w:lang w:val="en-GB"/>
        </w:rPr>
        <w:t>to qualify for payment.  A completed progress report</w:t>
      </w:r>
      <w:r>
        <w:rPr>
          <w:rFonts w:ascii="Arial" w:hAnsi="Arial" w:cs="Arial"/>
          <w:sz w:val="20"/>
          <w:lang w:val="en-GB"/>
        </w:rPr>
        <w:t xml:space="preserve"> by the contractor</w:t>
      </w:r>
      <w:r w:rsidRPr="00060F68">
        <w:rPr>
          <w:rFonts w:ascii="Arial" w:hAnsi="Arial" w:cs="Arial"/>
          <w:sz w:val="20"/>
          <w:lang w:val="en-GB"/>
        </w:rPr>
        <w:t xml:space="preserve"> including a summary of activity progress with photographs showing</w:t>
      </w:r>
      <w:r>
        <w:rPr>
          <w:rFonts w:ascii="Arial" w:hAnsi="Arial" w:cs="Arial"/>
          <w:sz w:val="20"/>
          <w:lang w:val="en-GB"/>
        </w:rPr>
        <w:t xml:space="preserve"> completed</w:t>
      </w:r>
      <w:r w:rsidRPr="00060F68">
        <w:rPr>
          <w:rFonts w:ascii="Arial" w:hAnsi="Arial" w:cs="Arial"/>
          <w:sz w:val="20"/>
          <w:lang w:val="en-GB"/>
        </w:rPr>
        <w:t xml:space="preserve"> works will be required</w:t>
      </w:r>
      <w:r>
        <w:rPr>
          <w:rFonts w:ascii="Arial" w:hAnsi="Arial" w:cs="Arial"/>
          <w:sz w:val="20"/>
          <w:lang w:val="en-GB"/>
        </w:rPr>
        <w:t>,</w:t>
      </w:r>
      <w:r w:rsidRPr="00060F68">
        <w:rPr>
          <w:rFonts w:ascii="Arial" w:hAnsi="Arial" w:cs="Arial"/>
          <w:sz w:val="20"/>
          <w:lang w:val="en-GB"/>
        </w:rPr>
        <w:t xml:space="preserve"> along with the submission of </w:t>
      </w:r>
      <w:r>
        <w:rPr>
          <w:rFonts w:ascii="Arial" w:hAnsi="Arial" w:cs="Arial"/>
          <w:sz w:val="20"/>
          <w:lang w:val="en-GB"/>
        </w:rPr>
        <w:t xml:space="preserve">a </w:t>
      </w:r>
      <w:r w:rsidRPr="00060F68">
        <w:rPr>
          <w:rFonts w:ascii="Arial" w:hAnsi="Arial" w:cs="Arial"/>
          <w:sz w:val="20"/>
          <w:lang w:val="en-GB"/>
        </w:rPr>
        <w:t>hardcopy of</w:t>
      </w:r>
      <w:r>
        <w:rPr>
          <w:rFonts w:ascii="Arial" w:hAnsi="Arial" w:cs="Arial"/>
          <w:sz w:val="20"/>
          <w:lang w:val="en-GB"/>
        </w:rPr>
        <w:t xml:space="preserve"> the</w:t>
      </w:r>
      <w:r w:rsidRPr="00060F68">
        <w:rPr>
          <w:rFonts w:ascii="Arial" w:hAnsi="Arial" w:cs="Arial"/>
          <w:sz w:val="20"/>
          <w:lang w:val="en-GB"/>
        </w:rPr>
        <w:t xml:space="preserve"> invoice.</w:t>
      </w:r>
    </w:p>
    <w:p w14:paraId="083EDBB9" w14:textId="77777777" w:rsidR="008B0889" w:rsidRDefault="008B0889" w:rsidP="008B0889">
      <w:pPr>
        <w:pStyle w:val="UNDPConditionShort"/>
        <w:pBdr>
          <w:top w:val="single" w:sz="8" w:space="1" w:color="auto"/>
          <w:left w:val="single" w:sz="8" w:space="4" w:color="auto"/>
          <w:bottom w:val="single" w:sz="8" w:space="1" w:color="auto"/>
          <w:right w:val="single" w:sz="8" w:space="4" w:color="auto"/>
        </w:pBdr>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b/>
          <w:bCs/>
          <w:sz w:val="20"/>
          <w:lang w:val="en-GB"/>
        </w:rPr>
      </w:pPr>
    </w:p>
    <w:p w14:paraId="6E80051F" w14:textId="77777777" w:rsidR="008B0889" w:rsidRDefault="008B0889" w:rsidP="008B0889">
      <w:pPr>
        <w:pStyle w:val="UNDPConditionShort"/>
        <w:pBdr>
          <w:top w:val="single" w:sz="8" w:space="1" w:color="auto"/>
          <w:left w:val="single" w:sz="8" w:space="4" w:color="auto"/>
          <w:bottom w:val="single" w:sz="8" w:space="1" w:color="auto"/>
          <w:right w:val="single" w:sz="8" w:space="4" w:color="auto"/>
        </w:pBdr>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b/>
          <w:bCs/>
          <w:sz w:val="20"/>
          <w:lang w:val="en-GB"/>
        </w:rPr>
      </w:pPr>
      <w:r w:rsidRPr="001C502C">
        <w:rPr>
          <w:rFonts w:ascii="Arial" w:hAnsi="Arial" w:cs="Arial"/>
          <w:b/>
          <w:bCs/>
          <w:sz w:val="20"/>
          <w:lang w:val="en-GB"/>
        </w:rPr>
        <w:t xml:space="preserve">NOTE </w:t>
      </w:r>
      <w:r>
        <w:rPr>
          <w:rFonts w:ascii="Arial" w:hAnsi="Arial" w:cs="Arial"/>
          <w:b/>
          <w:bCs/>
          <w:sz w:val="20"/>
          <w:lang w:val="en-GB"/>
        </w:rPr>
        <w:t xml:space="preserve">2: </w:t>
      </w:r>
      <w:r w:rsidRPr="009F50B5">
        <w:rPr>
          <w:rFonts w:ascii="Arial" w:hAnsi="Arial" w:cs="Arial"/>
          <w:sz w:val="20"/>
          <w:lang w:val="en-GB"/>
        </w:rPr>
        <w:t>The Effective Date of the Milestones (1</w:t>
      </w:r>
      <w:r w:rsidR="00CC4A98">
        <w:rPr>
          <w:rFonts w:ascii="Arial" w:hAnsi="Arial" w:cs="Arial"/>
          <w:sz w:val="20"/>
          <w:lang w:val="en-GB"/>
        </w:rPr>
        <w:t xml:space="preserve"> and </w:t>
      </w:r>
      <w:r w:rsidRPr="009F50B5">
        <w:rPr>
          <w:rFonts w:ascii="Arial" w:hAnsi="Arial" w:cs="Arial"/>
          <w:sz w:val="20"/>
          <w:lang w:val="en-GB"/>
        </w:rPr>
        <w:t xml:space="preserve">2) Payments set out in this “Schedule of Payment” is a forecasted period. However, the selected contractor must complete all the works and contractual obligations within </w:t>
      </w:r>
      <w:r w:rsidR="00D11415">
        <w:rPr>
          <w:rFonts w:ascii="Arial" w:hAnsi="Arial" w:cs="Arial"/>
          <w:b/>
          <w:bCs/>
          <w:sz w:val="20"/>
          <w:highlight w:val="yellow"/>
          <w:lang w:val="en-GB"/>
        </w:rPr>
        <w:t>two</w:t>
      </w:r>
      <w:r w:rsidRPr="008B0889">
        <w:rPr>
          <w:rFonts w:ascii="Arial" w:hAnsi="Arial" w:cs="Arial"/>
          <w:sz w:val="20"/>
          <w:highlight w:val="yellow"/>
          <w:lang w:val="en-GB"/>
        </w:rPr>
        <w:t xml:space="preserve"> (</w:t>
      </w:r>
      <w:r w:rsidR="00D11415">
        <w:rPr>
          <w:rFonts w:ascii="Arial" w:hAnsi="Arial" w:cs="Arial"/>
          <w:b/>
          <w:bCs/>
          <w:sz w:val="20"/>
          <w:highlight w:val="yellow"/>
          <w:lang w:val="en-GB"/>
        </w:rPr>
        <w:t>2</w:t>
      </w:r>
      <w:r w:rsidRPr="008B0889">
        <w:rPr>
          <w:rFonts w:ascii="Arial" w:hAnsi="Arial" w:cs="Arial"/>
          <w:sz w:val="20"/>
          <w:highlight w:val="yellow"/>
          <w:lang w:val="en-GB"/>
        </w:rPr>
        <w:t>)</w:t>
      </w:r>
      <w:r w:rsidRPr="009F50B5">
        <w:rPr>
          <w:rFonts w:ascii="Arial" w:hAnsi="Arial" w:cs="Arial"/>
          <w:sz w:val="20"/>
          <w:lang w:val="en-GB"/>
        </w:rPr>
        <w:t xml:space="preserve"> months after the commencement of the contract</w:t>
      </w:r>
      <w:r w:rsidRPr="006E0DD2">
        <w:rPr>
          <w:rFonts w:ascii="Arial" w:hAnsi="Arial" w:cs="Arial"/>
          <w:sz w:val="20"/>
          <w:lang w:val="en-GB"/>
        </w:rPr>
        <w:t>.</w:t>
      </w:r>
    </w:p>
    <w:p w14:paraId="405169F4" w14:textId="77777777" w:rsidR="00CC4A98" w:rsidRDefault="00CC4A98"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120"/>
        <w:jc w:val="both"/>
        <w:rPr>
          <w:rFonts w:ascii="Arial" w:hAnsi="Arial" w:cs="Arial"/>
          <w:sz w:val="20"/>
          <w:lang w:val="en-GB"/>
        </w:rPr>
      </w:pPr>
    </w:p>
    <w:p w14:paraId="0E5A7A81" w14:textId="77777777" w:rsidR="00BD1F6B" w:rsidRPr="009E378E" w:rsidRDefault="00E12D2A"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120"/>
        <w:jc w:val="both"/>
        <w:rPr>
          <w:rFonts w:ascii="Arial" w:hAnsi="Arial" w:cs="Arial"/>
          <w:b/>
          <w:sz w:val="20"/>
          <w:lang w:val="en-GB"/>
        </w:rPr>
      </w:pPr>
      <w:r w:rsidRPr="009E378E">
        <w:rPr>
          <w:rFonts w:ascii="Arial" w:hAnsi="Arial" w:cs="Arial"/>
          <w:b/>
          <w:sz w:val="20"/>
          <w:lang w:val="en-GB"/>
        </w:rPr>
        <w:t>3</w:t>
      </w:r>
      <w:r w:rsidR="00E23A1A" w:rsidRPr="009E378E">
        <w:rPr>
          <w:rFonts w:ascii="Arial" w:hAnsi="Arial" w:cs="Arial"/>
          <w:b/>
          <w:sz w:val="20"/>
          <w:lang w:val="en-GB"/>
        </w:rPr>
        <w:t>3</w:t>
      </w:r>
      <w:r w:rsidR="00BD1F6B" w:rsidRPr="009E378E">
        <w:rPr>
          <w:rFonts w:ascii="Arial" w:hAnsi="Arial" w:cs="Arial"/>
          <w:b/>
          <w:sz w:val="20"/>
          <w:lang w:val="en-GB"/>
        </w:rPr>
        <w:t>. Letter of Credit</w:t>
      </w:r>
    </w:p>
    <w:p w14:paraId="401A5791" w14:textId="77777777" w:rsidR="00BD1F6B" w:rsidRPr="009E378E" w:rsidRDefault="00BD1F6B"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r w:rsidRPr="009E378E">
        <w:rPr>
          <w:rFonts w:ascii="Arial" w:hAnsi="Arial" w:cs="Arial"/>
          <w:sz w:val="20"/>
          <w:lang w:val="en-GB"/>
        </w:rPr>
        <w:t>UNESCO does not accept Letter of Credit terms.</w:t>
      </w:r>
    </w:p>
    <w:p w14:paraId="4D9E3210" w14:textId="77777777" w:rsidR="00C36CA0" w:rsidRPr="009E378E" w:rsidRDefault="00C36CA0"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sz w:val="20"/>
          <w:lang w:val="en-GB"/>
        </w:rPr>
      </w:pPr>
    </w:p>
    <w:p w14:paraId="48F3683A" w14:textId="77777777" w:rsidR="00BD1F6B" w:rsidRPr="004B6A89" w:rsidRDefault="00E12D2A" w:rsidP="00CD6C14">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120"/>
        <w:jc w:val="both"/>
        <w:rPr>
          <w:rFonts w:ascii="Arial" w:hAnsi="Arial" w:cs="Arial"/>
          <w:b/>
          <w:sz w:val="20"/>
        </w:rPr>
      </w:pPr>
      <w:r w:rsidRPr="007A2619">
        <w:rPr>
          <w:rFonts w:ascii="Arial" w:hAnsi="Arial" w:cs="Arial"/>
          <w:b/>
          <w:sz w:val="20"/>
        </w:rPr>
        <w:t>3</w:t>
      </w:r>
      <w:r w:rsidR="00E23A1A" w:rsidRPr="007A2619">
        <w:rPr>
          <w:rFonts w:ascii="Arial" w:hAnsi="Arial" w:cs="Arial"/>
          <w:b/>
          <w:sz w:val="20"/>
        </w:rPr>
        <w:t>4</w:t>
      </w:r>
      <w:r w:rsidR="00BD1F6B" w:rsidRPr="005E52E1">
        <w:rPr>
          <w:rFonts w:ascii="Arial" w:hAnsi="Arial" w:cs="Arial"/>
          <w:b/>
          <w:sz w:val="20"/>
        </w:rPr>
        <w:t>. Advance Payment</w:t>
      </w:r>
      <w:r w:rsidR="00BE5F5C">
        <w:rPr>
          <w:rFonts w:ascii="Arial" w:hAnsi="Arial" w:cs="Arial"/>
          <w:b/>
          <w:sz w:val="20"/>
        </w:rPr>
        <w:t xml:space="preserve"> </w:t>
      </w:r>
    </w:p>
    <w:p w14:paraId="3CF25FCC" w14:textId="77777777" w:rsidR="004764E0" w:rsidRPr="00CE7CD9" w:rsidRDefault="00BD1F6B" w:rsidP="004764E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b/>
          <w:sz w:val="20"/>
        </w:rPr>
      </w:pPr>
      <w:r w:rsidRPr="00340B7A">
        <w:rPr>
          <w:rFonts w:ascii="Arial" w:hAnsi="Arial" w:cs="Arial"/>
          <w:sz w:val="20"/>
        </w:rPr>
        <w:t xml:space="preserve">It is not the normal policy of UNESCO to approve advance payments, unless specifically stated in the </w:t>
      </w:r>
      <w:r w:rsidRPr="00912F69">
        <w:rPr>
          <w:rFonts w:ascii="Arial" w:hAnsi="Arial" w:cs="Arial"/>
          <w:b/>
          <w:sz w:val="20"/>
        </w:rPr>
        <w:t xml:space="preserve">Special </w:t>
      </w:r>
      <w:r w:rsidR="00AA427C" w:rsidRPr="00912F69">
        <w:rPr>
          <w:rFonts w:ascii="Arial" w:hAnsi="Arial" w:cs="Arial"/>
          <w:b/>
          <w:sz w:val="20"/>
        </w:rPr>
        <w:t xml:space="preserve">Contract </w:t>
      </w:r>
      <w:r w:rsidRPr="00912F69">
        <w:rPr>
          <w:rFonts w:ascii="Arial" w:hAnsi="Arial" w:cs="Arial"/>
          <w:b/>
          <w:sz w:val="20"/>
        </w:rPr>
        <w:t>Conditions</w:t>
      </w:r>
      <w:r w:rsidR="00AA427C" w:rsidRPr="00912F69">
        <w:rPr>
          <w:rFonts w:ascii="Arial" w:hAnsi="Arial" w:cs="Arial"/>
          <w:b/>
          <w:sz w:val="20"/>
        </w:rPr>
        <w:t xml:space="preserve"> (Annex XI)</w:t>
      </w:r>
      <w:r w:rsidRPr="00912F69">
        <w:rPr>
          <w:rFonts w:ascii="Arial" w:hAnsi="Arial" w:cs="Arial"/>
          <w:sz w:val="20"/>
        </w:rPr>
        <w:t>.</w:t>
      </w:r>
      <w:r w:rsidR="004764E0" w:rsidRPr="00912F69">
        <w:rPr>
          <w:rFonts w:ascii="Arial" w:hAnsi="Arial" w:cs="Arial"/>
          <w:bCs/>
          <w:sz w:val="20"/>
        </w:rPr>
        <w:t xml:space="preserve"> </w:t>
      </w:r>
      <w:r w:rsidR="00E547F4" w:rsidRPr="00912F69">
        <w:rPr>
          <w:rFonts w:ascii="Arial" w:hAnsi="Arial" w:cs="Arial"/>
          <w:bCs/>
          <w:sz w:val="20"/>
        </w:rPr>
        <w:t>In such case, the amount of the advance pa</w:t>
      </w:r>
      <w:r w:rsidR="00E547F4" w:rsidRPr="00A12B6C">
        <w:rPr>
          <w:rFonts w:ascii="Arial" w:hAnsi="Arial" w:cs="Arial"/>
          <w:bCs/>
          <w:sz w:val="20"/>
        </w:rPr>
        <w:t>yment will have to be covered by a bank gua</w:t>
      </w:r>
      <w:r w:rsidR="00E547F4" w:rsidRPr="00C13ED6">
        <w:rPr>
          <w:rFonts w:ascii="Arial" w:hAnsi="Arial" w:cs="Arial"/>
          <w:bCs/>
          <w:sz w:val="20"/>
        </w:rPr>
        <w:t xml:space="preserve">rantee (see Annex XI, </w:t>
      </w:r>
      <w:r w:rsidR="00E547F4" w:rsidRPr="00C13ED6">
        <w:rPr>
          <w:rFonts w:ascii="Arial" w:hAnsi="Arial" w:cs="Arial"/>
          <w:sz w:val="20"/>
        </w:rPr>
        <w:t xml:space="preserve">Special Payment Conditions, </w:t>
      </w:r>
      <w:r w:rsidR="004764E0" w:rsidRPr="00C13ED6">
        <w:rPr>
          <w:rFonts w:ascii="Arial" w:hAnsi="Arial" w:cs="Arial"/>
          <w:sz w:val="20"/>
        </w:rPr>
        <w:t>poi</w:t>
      </w:r>
      <w:r w:rsidR="00E547F4" w:rsidRPr="00C13ED6">
        <w:rPr>
          <w:rFonts w:ascii="Arial" w:hAnsi="Arial" w:cs="Arial"/>
          <w:sz w:val="20"/>
        </w:rPr>
        <w:t>nt 8</w:t>
      </w:r>
      <w:r w:rsidR="004764E0" w:rsidRPr="00CE7CD9">
        <w:rPr>
          <w:rFonts w:ascii="Arial" w:hAnsi="Arial" w:cs="Arial"/>
          <w:sz w:val="20"/>
        </w:rPr>
        <w:t>).</w:t>
      </w:r>
    </w:p>
    <w:p w14:paraId="3951F013" w14:textId="77777777" w:rsidR="00BD1F6B" w:rsidRPr="00CE7CD9" w:rsidRDefault="00BD1F6B"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jc w:val="both"/>
        <w:rPr>
          <w:rFonts w:ascii="Arial" w:hAnsi="Arial" w:cs="Arial"/>
          <w:b/>
          <w:sz w:val="20"/>
        </w:rPr>
      </w:pPr>
    </w:p>
    <w:p w14:paraId="1773D003" w14:textId="77777777" w:rsidR="00BD1F6B" w:rsidRPr="009E378E" w:rsidRDefault="00E12D2A" w:rsidP="00C36CA0">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120"/>
        <w:jc w:val="both"/>
        <w:rPr>
          <w:rFonts w:ascii="Arial" w:hAnsi="Arial" w:cs="Arial"/>
          <w:b/>
          <w:sz w:val="20"/>
        </w:rPr>
      </w:pPr>
      <w:r w:rsidRPr="0051032C">
        <w:rPr>
          <w:rFonts w:ascii="Arial" w:hAnsi="Arial" w:cs="Arial"/>
          <w:b/>
          <w:sz w:val="20"/>
        </w:rPr>
        <w:t>3</w:t>
      </w:r>
      <w:r w:rsidR="00E23A1A" w:rsidRPr="0051032C">
        <w:rPr>
          <w:rFonts w:ascii="Arial" w:hAnsi="Arial" w:cs="Arial"/>
          <w:b/>
          <w:sz w:val="20"/>
        </w:rPr>
        <w:t>5</w:t>
      </w:r>
      <w:r w:rsidR="00BD1F6B" w:rsidRPr="009E378E">
        <w:rPr>
          <w:rFonts w:ascii="Arial" w:hAnsi="Arial" w:cs="Arial"/>
          <w:b/>
          <w:sz w:val="20"/>
        </w:rPr>
        <w:t>. Currency of Payment</w:t>
      </w:r>
    </w:p>
    <w:p w14:paraId="50FFC507" w14:textId="77777777" w:rsidR="00BD1F6B" w:rsidRPr="009E378E" w:rsidRDefault="00BD1F6B" w:rsidP="00BA321C">
      <w:pPr>
        <w:pStyle w:val="UNDPConditionShort"/>
        <w:tabs>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after="240"/>
        <w:jc w:val="both"/>
        <w:rPr>
          <w:rFonts w:ascii="Arial" w:hAnsi="Arial" w:cs="Arial"/>
          <w:sz w:val="20"/>
          <w:lang w:val="en-GB"/>
        </w:rPr>
      </w:pPr>
      <w:r w:rsidRPr="009E378E">
        <w:rPr>
          <w:rFonts w:ascii="Arial" w:hAnsi="Arial" w:cs="Arial"/>
          <w:sz w:val="20"/>
        </w:rPr>
        <w:t>Payment will be made in the</w:t>
      </w:r>
      <w:r w:rsidR="00BE5F5C">
        <w:rPr>
          <w:rFonts w:ascii="Arial" w:hAnsi="Arial" w:cs="Arial"/>
          <w:sz w:val="20"/>
        </w:rPr>
        <w:t xml:space="preserve"> USD</w:t>
      </w:r>
      <w:r w:rsidRPr="009E378E">
        <w:rPr>
          <w:rFonts w:ascii="Arial" w:hAnsi="Arial" w:cs="Arial"/>
          <w:sz w:val="20"/>
        </w:rPr>
        <w:t xml:space="preserve"> currency in which the Contract is issued.</w:t>
      </w:r>
    </w:p>
    <w:p w14:paraId="7F367162" w14:textId="77777777" w:rsidR="00BD1F6B" w:rsidRPr="009E378E" w:rsidRDefault="00BD1F6B" w:rsidP="0031544B">
      <w:pPr>
        <w:tabs>
          <w:tab w:val="left" w:pos="0"/>
        </w:tabs>
        <w:spacing w:line="280" w:lineRule="exact"/>
        <w:rPr>
          <w:rFonts w:ascii="Arial" w:hAnsi="Arial" w:cs="Arial"/>
          <w:sz w:val="20"/>
          <w:szCs w:val="20"/>
        </w:rPr>
        <w:sectPr w:rsidR="00BD1F6B" w:rsidRPr="009E378E" w:rsidSect="009D2E7F">
          <w:pgSz w:w="11906" w:h="16838"/>
          <w:pgMar w:top="1134" w:right="1304" w:bottom="1134" w:left="1304" w:header="709" w:footer="709" w:gutter="0"/>
          <w:cols w:space="708"/>
          <w:docGrid w:linePitch="360"/>
        </w:sectPr>
      </w:pPr>
    </w:p>
    <w:p w14:paraId="66A8C69E" w14:textId="77777777" w:rsidR="00C32C64" w:rsidRPr="009E378E" w:rsidRDefault="00CD45B4" w:rsidP="00463AFE">
      <w:pPr>
        <w:pStyle w:val="Heading3"/>
        <w:jc w:val="center"/>
        <w:rPr>
          <w:rFonts w:ascii="Arial" w:hAnsi="Arial" w:cs="Arial"/>
        </w:rPr>
      </w:pPr>
      <w:bookmarkStart w:id="6" w:name="_ANNEX_II:_Bid"/>
      <w:bookmarkEnd w:id="6"/>
      <w:r w:rsidRPr="009E378E">
        <w:rPr>
          <w:rFonts w:ascii="Arial" w:hAnsi="Arial" w:cs="Arial"/>
        </w:rPr>
        <w:lastRenderedPageBreak/>
        <w:t xml:space="preserve">ANNEX </w:t>
      </w:r>
      <w:r w:rsidR="005B477B" w:rsidRPr="009E378E">
        <w:rPr>
          <w:rFonts w:ascii="Arial" w:hAnsi="Arial" w:cs="Arial"/>
        </w:rPr>
        <w:t>II</w:t>
      </w:r>
      <w:r w:rsidR="00984F54" w:rsidRPr="009E378E">
        <w:rPr>
          <w:rFonts w:ascii="Arial" w:hAnsi="Arial" w:cs="Arial"/>
        </w:rPr>
        <w:t xml:space="preserve"> </w:t>
      </w:r>
      <w:r w:rsidR="00984F54" w:rsidRPr="009E378E">
        <w:rPr>
          <w:szCs w:val="22"/>
        </w:rPr>
        <w:t>–</w:t>
      </w:r>
      <w:r w:rsidRPr="009E378E">
        <w:rPr>
          <w:rFonts w:ascii="Arial" w:hAnsi="Arial" w:cs="Arial"/>
        </w:rPr>
        <w:t xml:space="preserve"> </w:t>
      </w:r>
      <w:r w:rsidR="00C32C64" w:rsidRPr="009E378E">
        <w:rPr>
          <w:rFonts w:ascii="Arial" w:hAnsi="Arial" w:cs="Arial"/>
        </w:rPr>
        <w:t>Bid Data Sheet</w:t>
      </w:r>
    </w:p>
    <w:p w14:paraId="73D88BB7" w14:textId="28CA827E" w:rsidR="00A54CB2" w:rsidRPr="00B6406B" w:rsidRDefault="00435ED3" w:rsidP="00463AFE">
      <w:pPr>
        <w:rPr>
          <w:sz w:val="18"/>
          <w:szCs w:val="18"/>
          <w:lang w:eastAsia="en-US"/>
        </w:rPr>
      </w:pPr>
      <w:r>
        <w:rPr>
          <w:rFonts w:eastAsia="Arial Unicode MS"/>
          <w:color w:val="FF0000"/>
          <w:sz w:val="20"/>
          <w:szCs w:val="20"/>
        </w:rPr>
        <w:pict w14:anchorId="26375E00">
          <v:rect id="_x0000_i1027" style="width:484.55pt;height:1.35pt" o:hralign="center" o:hrstd="t" o:hrnoshade="t" o:hr="t" fillcolor="#36f" stroked="f"/>
        </w:pict>
      </w:r>
      <w:r>
        <w:rPr>
          <w:rFonts w:eastAsia="Arial Unicode MS"/>
          <w:color w:val="FF0000"/>
          <w:sz w:val="20"/>
          <w:szCs w:val="20"/>
        </w:rPr>
        <w:pict w14:anchorId="1DC4128F">
          <v:rect id="_x0000_i1028" style="width:484.55pt;height:1.35pt" o:hralign="center" o:hrstd="t" o:hrnoshade="t" o:hr="t" fillcolor="#36f" stroked="f"/>
        </w:pict>
      </w:r>
    </w:p>
    <w:p w14:paraId="18236990" w14:textId="77777777" w:rsidR="00C32C64" w:rsidRPr="00B6406B" w:rsidRDefault="00C32C64" w:rsidP="0057351A">
      <w:pPr>
        <w:tabs>
          <w:tab w:val="left" w:pos="0"/>
        </w:tabs>
        <w:jc w:val="center"/>
        <w:rPr>
          <w:rFonts w:ascii="Arial" w:hAnsi="Arial" w:cs="Arial"/>
          <w:i/>
          <w:sz w:val="18"/>
          <w:szCs w:val="18"/>
        </w:rPr>
      </w:pPr>
      <w:r w:rsidRPr="00B6406B">
        <w:rPr>
          <w:rFonts w:ascii="Arial" w:hAnsi="Arial" w:cs="Arial"/>
          <w:i/>
          <w:sz w:val="18"/>
          <w:szCs w:val="18"/>
        </w:rPr>
        <w:t>The following specific data shall complement, supplement or amend the provisions in Annex I - Instructions to Bidders. Whenever there is a conflict, the provisions herein shall prevail.</w:t>
      </w:r>
    </w:p>
    <w:p w14:paraId="2195722F" w14:textId="77777777" w:rsidR="0057351A" w:rsidRPr="00B6406B" w:rsidRDefault="0057351A" w:rsidP="0057351A">
      <w:pPr>
        <w:tabs>
          <w:tab w:val="left" w:pos="0"/>
        </w:tabs>
        <w:jc w:val="center"/>
        <w:rPr>
          <w:rFonts w:ascii="Arial" w:hAnsi="Arial" w:cs="Arial"/>
          <w:i/>
          <w:sz w:val="18"/>
          <w:szCs w:val="18"/>
        </w:rPr>
      </w:pPr>
    </w:p>
    <w:p w14:paraId="7D4A49BD" w14:textId="77777777" w:rsidR="009D2E7F" w:rsidRPr="00B6406B" w:rsidRDefault="009D2E7F" w:rsidP="009D2E7F">
      <w:pPr>
        <w:pStyle w:val="Footer"/>
        <w:spacing w:line="360" w:lineRule="auto"/>
        <w:ind w:left="-57"/>
        <w:rPr>
          <w:rFonts w:ascii="Arial" w:hAnsi="Arial" w:cs="Arial"/>
          <w:color w:val="333333"/>
          <w:sz w:val="16"/>
          <w:szCs w:val="20"/>
        </w:rPr>
      </w:pP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4"/>
        <w:gridCol w:w="6925"/>
      </w:tblGrid>
      <w:tr w:rsidR="002C253F" w:rsidRPr="00B6406B" w14:paraId="33903BA5" w14:textId="77777777" w:rsidTr="00B7374F">
        <w:trPr>
          <w:trHeight w:val="1124"/>
        </w:trPr>
        <w:tc>
          <w:tcPr>
            <w:tcW w:w="2704" w:type="dxa"/>
            <w:vAlign w:val="center"/>
          </w:tcPr>
          <w:p w14:paraId="7E2BE690" w14:textId="77777777" w:rsidR="002C253F" w:rsidRPr="00B6406B" w:rsidRDefault="002C253F" w:rsidP="002C253F">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7A2619">
              <w:rPr>
                <w:rFonts w:ascii="Arial" w:eastAsia="Arial Unicode MS" w:hAnsi="Arial" w:cs="Arial"/>
                <w:b/>
                <w:color w:val="333333"/>
                <w:sz w:val="20"/>
              </w:rPr>
              <w:t xml:space="preserve">1. </w:t>
            </w:r>
            <w:r w:rsidRPr="00B6406B">
              <w:rPr>
                <w:rFonts w:ascii="Arial" w:hAnsi="Arial" w:cs="Arial"/>
                <w:b/>
                <w:color w:val="333333"/>
                <w:sz w:val="20"/>
                <w:lang w:val="en-GB"/>
              </w:rPr>
              <w:t>Works</w:t>
            </w:r>
          </w:p>
          <w:p w14:paraId="75391C38" w14:textId="77777777" w:rsidR="002C253F" w:rsidRPr="00B6406B" w:rsidRDefault="002C253F" w:rsidP="00841D39">
            <w:pPr>
              <w:pStyle w:val="Footer"/>
              <w:rPr>
                <w:rFonts w:ascii="Arial" w:eastAsia="Arial Unicode MS" w:hAnsi="Arial" w:cs="Arial"/>
                <w:b/>
                <w:color w:val="333333"/>
                <w:sz w:val="20"/>
                <w:szCs w:val="20"/>
                <w:lang w:eastAsia="fr-FR"/>
              </w:rPr>
            </w:pPr>
            <w:r w:rsidRPr="00B6406B">
              <w:rPr>
                <w:rFonts w:ascii="Arial" w:hAnsi="Arial" w:cs="Arial"/>
                <w:b/>
                <w:color w:val="333333"/>
                <w:sz w:val="20"/>
                <w:lang w:eastAsia="fr-FR"/>
              </w:rPr>
              <w:t>(clause</w:t>
            </w:r>
            <w:r w:rsidR="00841D39" w:rsidRPr="00B6406B">
              <w:rPr>
                <w:rFonts w:ascii="Arial" w:hAnsi="Arial" w:cs="Arial"/>
                <w:b/>
                <w:color w:val="333333"/>
                <w:sz w:val="20"/>
                <w:lang w:eastAsia="fr-FR"/>
              </w:rPr>
              <w:t>2</w:t>
            </w:r>
            <w:r w:rsidRPr="00B6406B">
              <w:rPr>
                <w:rFonts w:ascii="Arial" w:hAnsi="Arial" w:cs="Arial"/>
                <w:b/>
                <w:color w:val="333333"/>
                <w:sz w:val="20"/>
                <w:lang w:eastAsia="fr-FR"/>
              </w:rPr>
              <w:t>)</w:t>
            </w:r>
          </w:p>
        </w:tc>
        <w:tc>
          <w:tcPr>
            <w:tcW w:w="6925" w:type="dxa"/>
            <w:vAlign w:val="center"/>
          </w:tcPr>
          <w:p w14:paraId="2AFC7E91" w14:textId="77777777" w:rsidR="002C253F" w:rsidRPr="00452149" w:rsidRDefault="002C253F" w:rsidP="00962023">
            <w:pPr>
              <w:spacing w:before="120" w:after="120"/>
              <w:ind w:right="72"/>
              <w:rPr>
                <w:rFonts w:ascii="Arial" w:hAnsi="Arial" w:cs="Arial"/>
                <w:b/>
                <w:i/>
                <w:sz w:val="20"/>
                <w:szCs w:val="20"/>
              </w:rPr>
            </w:pPr>
            <w:r w:rsidRPr="007E71A3">
              <w:rPr>
                <w:rFonts w:ascii="Arial" w:hAnsi="Arial" w:cs="Arial"/>
                <w:bCs/>
                <w:sz w:val="20"/>
                <w:szCs w:val="20"/>
              </w:rPr>
              <w:t>The Works are</w:t>
            </w:r>
            <w:r w:rsidR="00A010D6" w:rsidRPr="007E71A3">
              <w:rPr>
                <w:rFonts w:ascii="Arial" w:hAnsi="Arial" w:cs="Arial"/>
                <w:bCs/>
                <w:sz w:val="20"/>
                <w:szCs w:val="20"/>
              </w:rPr>
              <w:t xml:space="preserve"> for</w:t>
            </w:r>
            <w:r w:rsidRPr="007E71A3">
              <w:rPr>
                <w:rFonts w:ascii="Arial" w:hAnsi="Arial" w:cs="Arial"/>
                <w:bCs/>
                <w:sz w:val="20"/>
                <w:szCs w:val="20"/>
              </w:rPr>
              <w:t xml:space="preserve"> </w:t>
            </w:r>
            <w:r w:rsidR="00A010D6" w:rsidRPr="007E71A3">
              <w:rPr>
                <w:rFonts w:ascii="Arial" w:hAnsi="Arial" w:cs="Arial"/>
                <w:bCs/>
                <w:sz w:val="20"/>
                <w:szCs w:val="20"/>
              </w:rPr>
              <w:t>the</w:t>
            </w:r>
            <w:r w:rsidR="00A010D6" w:rsidRPr="00452149">
              <w:rPr>
                <w:rFonts w:ascii="Arial" w:hAnsi="Arial" w:cs="Arial"/>
                <w:b/>
                <w:sz w:val="20"/>
                <w:szCs w:val="20"/>
              </w:rPr>
              <w:t xml:space="preserve"> </w:t>
            </w:r>
            <w:r w:rsidR="003D2876" w:rsidRPr="003347DF">
              <w:rPr>
                <w:rFonts w:ascii="Arial" w:eastAsia="Arial Unicode MS" w:hAnsi="Arial" w:cs="Arial"/>
                <w:b/>
                <w:bCs/>
                <w:color w:val="000000"/>
                <w:sz w:val="20"/>
                <w:szCs w:val="20"/>
              </w:rPr>
              <w:t xml:space="preserve">Public Alleyways Rehabilitation Works at Nabi Jarjis </w:t>
            </w:r>
            <w:r w:rsidR="00255736">
              <w:rPr>
                <w:rFonts w:ascii="Arial" w:eastAsia="Arial Unicode MS" w:hAnsi="Arial" w:cs="Arial"/>
                <w:b/>
                <w:bCs/>
                <w:color w:val="000000"/>
                <w:sz w:val="20"/>
                <w:szCs w:val="20"/>
              </w:rPr>
              <w:t>Neighborhood</w:t>
            </w:r>
            <w:r w:rsidR="003D2876" w:rsidRPr="009B4228">
              <w:rPr>
                <w:rFonts w:ascii="Arial" w:eastAsia="Arial Unicode MS" w:hAnsi="Arial" w:cs="Arial"/>
                <w:b/>
                <w:bCs/>
                <w:color w:val="000000"/>
                <w:sz w:val="20"/>
                <w:szCs w:val="20"/>
              </w:rPr>
              <w:t xml:space="preserve"> </w:t>
            </w:r>
            <w:r w:rsidR="007E71A3" w:rsidRPr="007E71A3">
              <w:rPr>
                <w:rFonts w:ascii="Arial" w:eastAsia="Arial Unicode MS" w:hAnsi="Arial" w:cs="Arial"/>
                <w:color w:val="000000"/>
                <w:sz w:val="20"/>
                <w:szCs w:val="20"/>
              </w:rPr>
              <w:t>located</w:t>
            </w:r>
            <w:r w:rsidR="007F00BA" w:rsidRPr="007E71A3">
              <w:rPr>
                <w:rFonts w:ascii="Arial" w:eastAsia="Arial Unicode MS" w:hAnsi="Arial" w:cs="Arial"/>
                <w:color w:val="000000"/>
                <w:sz w:val="20"/>
                <w:szCs w:val="20"/>
              </w:rPr>
              <w:t xml:space="preserve"> in </w:t>
            </w:r>
            <w:r w:rsidR="007E71A3" w:rsidRPr="00470BA7">
              <w:rPr>
                <w:rFonts w:ascii="Arial" w:eastAsia="Arial Unicode MS" w:hAnsi="Arial" w:cs="Arial"/>
                <w:color w:val="000000"/>
                <w:sz w:val="20"/>
                <w:szCs w:val="20"/>
              </w:rPr>
              <w:t xml:space="preserve">the </w:t>
            </w:r>
            <w:r w:rsidR="007F00BA" w:rsidRPr="00470BA7">
              <w:rPr>
                <w:rFonts w:ascii="Arial" w:eastAsia="Arial Unicode MS" w:hAnsi="Arial" w:cs="Arial"/>
                <w:color w:val="000000"/>
                <w:sz w:val="20"/>
                <w:szCs w:val="20"/>
              </w:rPr>
              <w:t>Mosul Old City</w:t>
            </w:r>
            <w:r w:rsidR="00A010D6" w:rsidRPr="00470BA7">
              <w:rPr>
                <w:rFonts w:ascii="Arial" w:hAnsi="Arial" w:cs="Arial"/>
                <w:sz w:val="20"/>
                <w:szCs w:val="20"/>
              </w:rPr>
              <w:t>.</w:t>
            </w:r>
          </w:p>
        </w:tc>
      </w:tr>
      <w:tr w:rsidR="002C253F" w:rsidRPr="00B6406B" w14:paraId="1A116154" w14:textId="77777777" w:rsidTr="00B7374F">
        <w:trPr>
          <w:trHeight w:val="1251"/>
        </w:trPr>
        <w:tc>
          <w:tcPr>
            <w:tcW w:w="2704" w:type="dxa"/>
          </w:tcPr>
          <w:p w14:paraId="3F4D00E8" w14:textId="77777777" w:rsidR="002C253F" w:rsidRPr="00B6406B" w:rsidRDefault="002C253F" w:rsidP="00E01124">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B6406B">
              <w:rPr>
                <w:rFonts w:ascii="Arial" w:hAnsi="Arial" w:cs="Arial"/>
                <w:b/>
                <w:color w:val="333333"/>
                <w:sz w:val="20"/>
                <w:lang w:val="en-GB"/>
              </w:rPr>
              <w:t>2. Requests for additional information</w:t>
            </w:r>
          </w:p>
          <w:p w14:paraId="0828A791" w14:textId="77777777" w:rsidR="002C253F" w:rsidRPr="00B6406B" w:rsidRDefault="002C253F" w:rsidP="00841D39">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B6406B">
              <w:rPr>
                <w:rFonts w:ascii="Arial" w:hAnsi="Arial" w:cs="Arial"/>
                <w:b/>
                <w:color w:val="333333"/>
                <w:sz w:val="20"/>
                <w:lang w:val="en-GB"/>
              </w:rPr>
              <w:t>(clause</w:t>
            </w:r>
            <w:r w:rsidR="00BB5D22" w:rsidRPr="00B6406B">
              <w:rPr>
                <w:rFonts w:ascii="Arial" w:hAnsi="Arial" w:cs="Arial"/>
                <w:b/>
                <w:color w:val="333333"/>
                <w:sz w:val="20"/>
                <w:lang w:val="en-GB"/>
              </w:rPr>
              <w:t xml:space="preserve"> </w:t>
            </w:r>
            <w:r w:rsidR="00841D39" w:rsidRPr="00B6406B">
              <w:rPr>
                <w:rFonts w:ascii="Arial" w:hAnsi="Arial" w:cs="Arial"/>
                <w:b/>
                <w:color w:val="333333"/>
                <w:sz w:val="20"/>
                <w:lang w:val="en-GB"/>
              </w:rPr>
              <w:t>7</w:t>
            </w:r>
            <w:r w:rsidRPr="00B6406B">
              <w:rPr>
                <w:rFonts w:ascii="Arial" w:hAnsi="Arial" w:cs="Arial"/>
                <w:b/>
                <w:color w:val="333333"/>
                <w:sz w:val="20"/>
                <w:lang w:val="en-GB"/>
              </w:rPr>
              <w:t>)</w:t>
            </w:r>
          </w:p>
        </w:tc>
        <w:tc>
          <w:tcPr>
            <w:tcW w:w="6925" w:type="dxa"/>
            <w:vAlign w:val="center"/>
          </w:tcPr>
          <w:p w14:paraId="1AB10CA4" w14:textId="5F175D0B" w:rsidR="002C253F" w:rsidRPr="00B6406B" w:rsidRDefault="002C253F" w:rsidP="002C253F">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sz w:val="20"/>
                <w:lang w:val="en-GB"/>
              </w:rPr>
            </w:pPr>
            <w:r w:rsidRPr="00B6406B">
              <w:rPr>
                <w:rFonts w:ascii="Arial" w:hAnsi="Arial" w:cs="Arial"/>
                <w:sz w:val="20"/>
                <w:lang w:val="en-GB"/>
              </w:rPr>
              <w:t xml:space="preserve">All communication must be directed to UNESCO/Country Office Procurement </w:t>
            </w:r>
            <w:r w:rsidR="00F83EDC">
              <w:rPr>
                <w:rFonts w:ascii="Arial" w:hAnsi="Arial" w:cs="Arial"/>
                <w:sz w:val="20"/>
                <w:lang w:val="en-GB"/>
              </w:rPr>
              <w:t xml:space="preserve">and Contracting </w:t>
            </w:r>
            <w:r w:rsidRPr="00B6406B">
              <w:rPr>
                <w:rFonts w:ascii="Arial" w:hAnsi="Arial" w:cs="Arial"/>
                <w:sz w:val="20"/>
                <w:lang w:val="en-GB"/>
              </w:rPr>
              <w:t xml:space="preserve">focal point: </w:t>
            </w:r>
          </w:p>
          <w:p w14:paraId="153EB471" w14:textId="77777777" w:rsidR="00E50B54" w:rsidRPr="005E52E1" w:rsidRDefault="00E50B54" w:rsidP="00E50B54">
            <w:pPr>
              <w:autoSpaceDE w:val="0"/>
              <w:autoSpaceDN w:val="0"/>
              <w:adjustRightInd w:val="0"/>
              <w:rPr>
                <w:rFonts w:ascii="Arial" w:hAnsi="Arial" w:cs="Arial"/>
                <w:sz w:val="20"/>
                <w:szCs w:val="20"/>
                <w:lang w:val="en-US" w:eastAsia="zh-CN"/>
              </w:rPr>
            </w:pPr>
            <w:r w:rsidRPr="007A2619">
              <w:rPr>
                <w:rFonts w:ascii="Arial" w:hAnsi="Arial" w:cs="Arial"/>
                <w:sz w:val="20"/>
                <w:szCs w:val="20"/>
                <w:lang w:val="en-US" w:eastAsia="zh-CN"/>
              </w:rPr>
              <w:t>Name</w:t>
            </w:r>
            <w:r w:rsidRPr="005E52E1">
              <w:rPr>
                <w:rFonts w:ascii="Arial" w:hAnsi="Arial" w:cs="Arial"/>
                <w:sz w:val="20"/>
                <w:szCs w:val="20"/>
                <w:lang w:val="en-US" w:eastAsia="zh-CN"/>
              </w:rPr>
              <w:t xml:space="preserve">: </w:t>
            </w:r>
            <w:r w:rsidRPr="005E52E1">
              <w:rPr>
                <w:rFonts w:ascii="Arial" w:hAnsi="Arial" w:cs="Arial"/>
                <w:b/>
                <w:bCs/>
                <w:sz w:val="20"/>
                <w:szCs w:val="20"/>
                <w:lang w:val="en-US" w:eastAsia="zh-CN"/>
              </w:rPr>
              <w:t>Ali Izzat</w:t>
            </w:r>
          </w:p>
          <w:p w14:paraId="219D03C2" w14:textId="77777777" w:rsidR="00E50B54" w:rsidRPr="008D0B2E" w:rsidRDefault="00E50B54" w:rsidP="00E50B54">
            <w:pPr>
              <w:jc w:val="both"/>
              <w:rPr>
                <w:rFonts w:ascii="Arial" w:hAnsi="Arial" w:cs="Arial"/>
                <w:i/>
                <w:sz w:val="20"/>
                <w:szCs w:val="20"/>
                <w:lang w:val="en-US" w:eastAsia="zh-CN"/>
              </w:rPr>
            </w:pPr>
            <w:r w:rsidRPr="008D0B2E">
              <w:rPr>
                <w:rFonts w:ascii="Arial" w:hAnsi="Arial" w:cs="Arial"/>
                <w:sz w:val="20"/>
                <w:szCs w:val="20"/>
                <w:lang w:val="en-US" w:eastAsia="zh-CN"/>
              </w:rPr>
              <w:t>e-mail:</w:t>
            </w:r>
            <w:r w:rsidR="00FC3DC4" w:rsidRPr="008D0B2E">
              <w:rPr>
                <w:lang w:val="en-US"/>
              </w:rPr>
              <w:t xml:space="preserve"> </w:t>
            </w:r>
            <w:hyperlink r:id="rId23" w:history="1">
              <w:r w:rsidR="00FC3DC4" w:rsidRPr="008D0B2E">
                <w:rPr>
                  <w:rStyle w:val="Hyperlink"/>
                  <w:rFonts w:ascii="Arial" w:hAnsi="Arial" w:cs="Arial"/>
                  <w:sz w:val="20"/>
                  <w:szCs w:val="20"/>
                  <w:lang w:val="en-US" w:eastAsia="zh-CN"/>
                </w:rPr>
                <w:t>am.izzat@unesco.org</w:t>
              </w:r>
            </w:hyperlink>
            <w:r w:rsidR="00FC3DC4" w:rsidRPr="008D0B2E">
              <w:rPr>
                <w:rFonts w:ascii="Arial" w:hAnsi="Arial" w:cs="Arial"/>
                <w:sz w:val="20"/>
                <w:szCs w:val="20"/>
                <w:lang w:val="en-US" w:eastAsia="zh-CN"/>
              </w:rPr>
              <w:t xml:space="preserve"> </w:t>
            </w:r>
            <w:r w:rsidRPr="008D0B2E">
              <w:rPr>
                <w:rFonts w:ascii="Arial" w:hAnsi="Arial" w:cs="Arial"/>
                <w:sz w:val="20"/>
                <w:szCs w:val="20"/>
                <w:lang w:val="en-US" w:eastAsia="zh-CN"/>
              </w:rPr>
              <w:t xml:space="preserve"> </w:t>
            </w:r>
            <w:r w:rsidRPr="008D0B2E">
              <w:rPr>
                <w:rFonts w:ascii="Arial" w:hAnsi="Arial" w:cs="Arial"/>
                <w:i/>
                <w:sz w:val="20"/>
                <w:szCs w:val="20"/>
                <w:lang w:val="en-US" w:eastAsia="zh-CN"/>
              </w:rPr>
              <w:t xml:space="preserve"> </w:t>
            </w:r>
          </w:p>
          <w:p w14:paraId="1FA5DF81" w14:textId="77777777" w:rsidR="00543E27" w:rsidRPr="008D0B2E" w:rsidRDefault="00543E27" w:rsidP="00E50B54">
            <w:pPr>
              <w:jc w:val="both"/>
              <w:rPr>
                <w:rFonts w:ascii="Arial" w:hAnsi="Arial" w:cs="Arial"/>
                <w:b/>
                <w:bCs/>
                <w:i/>
                <w:sz w:val="20"/>
                <w:szCs w:val="20"/>
                <w:lang w:val="en-US" w:eastAsia="zh-CN"/>
              </w:rPr>
            </w:pPr>
          </w:p>
          <w:p w14:paraId="397C09EB" w14:textId="77777777" w:rsidR="00E50B54" w:rsidRPr="00B6406B" w:rsidRDefault="00E50B54" w:rsidP="00E50B54">
            <w:pPr>
              <w:jc w:val="both"/>
              <w:rPr>
                <w:rStyle w:val="Hyperlink"/>
                <w:rFonts w:ascii="Arial" w:hAnsi="Arial" w:cs="Arial"/>
                <w:iCs/>
                <w:color w:val="auto"/>
                <w:sz w:val="20"/>
                <w:szCs w:val="20"/>
                <w:u w:val="none"/>
              </w:rPr>
            </w:pPr>
            <w:r w:rsidRPr="00226D86">
              <w:rPr>
                <w:rFonts w:ascii="Arial" w:hAnsi="Arial" w:cs="Arial"/>
                <w:iCs/>
                <w:sz w:val="20"/>
                <w:szCs w:val="20"/>
                <w:lang w:val="en-US" w:eastAsia="zh-CN"/>
              </w:rPr>
              <w:t>and copying</w:t>
            </w:r>
            <w:r w:rsidRPr="00B6406B">
              <w:rPr>
                <w:rStyle w:val="Hyperlink"/>
                <w:rFonts w:ascii="Arial" w:hAnsi="Arial" w:cs="Arial"/>
                <w:iCs/>
                <w:color w:val="auto"/>
                <w:sz w:val="20"/>
                <w:szCs w:val="20"/>
                <w:u w:val="none"/>
              </w:rPr>
              <w:t xml:space="preserve"> </w:t>
            </w:r>
            <w:r w:rsidR="00543E27" w:rsidRPr="00B6406B">
              <w:rPr>
                <w:rStyle w:val="Hyperlink"/>
                <w:rFonts w:ascii="Arial" w:hAnsi="Arial" w:cs="Arial"/>
                <w:iCs/>
                <w:color w:val="auto"/>
                <w:sz w:val="20"/>
                <w:szCs w:val="20"/>
                <w:u w:val="none"/>
              </w:rPr>
              <w:t>the Project Technical Focal Person:</w:t>
            </w:r>
          </w:p>
          <w:p w14:paraId="66953CBC" w14:textId="77777777" w:rsidR="00543E27" w:rsidRPr="00B6406B" w:rsidRDefault="00543E27" w:rsidP="00E50B54">
            <w:pPr>
              <w:jc w:val="both"/>
              <w:rPr>
                <w:rStyle w:val="Hyperlink"/>
                <w:rFonts w:ascii="Arial" w:hAnsi="Arial" w:cs="Arial"/>
                <w:iCs/>
                <w:color w:val="auto"/>
                <w:sz w:val="20"/>
                <w:szCs w:val="20"/>
                <w:u w:val="none"/>
              </w:rPr>
            </w:pPr>
          </w:p>
          <w:p w14:paraId="0647D343" w14:textId="77777777" w:rsidR="00E50B54" w:rsidRPr="001C59D6" w:rsidRDefault="00E50B54" w:rsidP="00E50B54">
            <w:pPr>
              <w:jc w:val="both"/>
              <w:rPr>
                <w:rFonts w:ascii="Arial" w:eastAsia="Arial Unicode MS" w:hAnsi="Arial" w:cs="Arial"/>
                <w:b/>
                <w:bCs/>
                <w:iCs/>
                <w:sz w:val="20"/>
                <w:szCs w:val="20"/>
                <w:lang w:val="en-US"/>
              </w:rPr>
            </w:pPr>
            <w:r w:rsidRPr="001C59D6">
              <w:rPr>
                <w:rFonts w:ascii="Arial" w:hAnsi="Arial" w:cs="Arial"/>
                <w:iCs/>
                <w:sz w:val="20"/>
                <w:szCs w:val="20"/>
                <w:lang w:val="en-US" w:eastAsia="zh-CN"/>
              </w:rPr>
              <w:t>Name:</w:t>
            </w:r>
            <w:r w:rsidR="001C59D6" w:rsidRPr="001C59D6">
              <w:rPr>
                <w:rStyle w:val="Hyperlink"/>
                <w:rFonts w:ascii="Arial" w:hAnsi="Arial" w:cs="Arial"/>
                <w:b/>
                <w:bCs/>
                <w:color w:val="auto"/>
                <w:sz w:val="20"/>
                <w:szCs w:val="20"/>
                <w:u w:val="none"/>
                <w:lang w:val="en-US"/>
              </w:rPr>
              <w:t xml:space="preserve"> </w:t>
            </w:r>
            <w:r w:rsidR="007E71A3">
              <w:rPr>
                <w:rStyle w:val="Hyperlink"/>
                <w:rFonts w:ascii="Arial" w:hAnsi="Arial" w:cs="Arial"/>
                <w:b/>
                <w:bCs/>
                <w:color w:val="auto"/>
                <w:sz w:val="20"/>
                <w:szCs w:val="20"/>
                <w:u w:val="none"/>
                <w:lang w:val="en-US"/>
              </w:rPr>
              <w:t>Mustafa Nouri</w:t>
            </w:r>
          </w:p>
          <w:p w14:paraId="0C807873" w14:textId="77777777" w:rsidR="00865F4E" w:rsidRDefault="00E50B54" w:rsidP="00865F4E">
            <w:pPr>
              <w:jc w:val="both"/>
              <w:rPr>
                <w:rStyle w:val="Hyperlink"/>
                <w:rFonts w:ascii="Arial" w:hAnsi="Arial" w:cs="Arial"/>
                <w:iCs/>
                <w:color w:val="auto"/>
                <w:sz w:val="20"/>
                <w:szCs w:val="20"/>
                <w:u w:val="none"/>
                <w:lang w:val="it-IT" w:eastAsia="zh-CN"/>
              </w:rPr>
            </w:pPr>
            <w:r w:rsidRPr="00B6406B">
              <w:rPr>
                <w:rFonts w:ascii="Arial" w:hAnsi="Arial" w:cs="Arial"/>
                <w:iCs/>
                <w:sz w:val="20"/>
                <w:szCs w:val="20"/>
                <w:lang w:val="it-IT" w:eastAsia="zh-CN"/>
              </w:rPr>
              <w:t>e-mail:</w:t>
            </w:r>
            <w:r w:rsidRPr="00B6406B">
              <w:rPr>
                <w:rStyle w:val="Hyperlink"/>
                <w:rFonts w:ascii="Arial" w:hAnsi="Arial" w:cs="Arial"/>
                <w:iCs/>
                <w:color w:val="auto"/>
                <w:sz w:val="20"/>
                <w:szCs w:val="20"/>
                <w:u w:val="none"/>
                <w:lang w:val="it-IT" w:eastAsia="zh-CN"/>
              </w:rPr>
              <w:t xml:space="preserve"> </w:t>
            </w:r>
            <w:hyperlink r:id="rId24" w:history="1">
              <w:r w:rsidR="007E71A3" w:rsidRPr="00997F7B">
                <w:rPr>
                  <w:rStyle w:val="Hyperlink"/>
                  <w:rFonts w:ascii="Arial" w:hAnsi="Arial" w:cs="Arial"/>
                  <w:iCs/>
                  <w:sz w:val="20"/>
                  <w:szCs w:val="20"/>
                  <w:lang w:val="it-IT" w:eastAsia="zh-CN"/>
                </w:rPr>
                <w:t>m.nouri@unesco.org</w:t>
              </w:r>
            </w:hyperlink>
            <w:r w:rsidR="001C59D6">
              <w:rPr>
                <w:rStyle w:val="Hyperlink"/>
                <w:rFonts w:ascii="Arial" w:hAnsi="Arial" w:cs="Arial"/>
                <w:iCs/>
                <w:color w:val="auto"/>
                <w:sz w:val="20"/>
                <w:szCs w:val="20"/>
                <w:u w:val="none"/>
                <w:lang w:val="it-IT" w:eastAsia="zh-CN"/>
              </w:rPr>
              <w:t xml:space="preserve"> </w:t>
            </w:r>
          </w:p>
          <w:p w14:paraId="379995B7" w14:textId="77777777" w:rsidR="002C253F" w:rsidRPr="00865F4E" w:rsidRDefault="002C253F" w:rsidP="00865F4E">
            <w:pPr>
              <w:jc w:val="both"/>
              <w:rPr>
                <w:rFonts w:ascii="Arial" w:hAnsi="Arial" w:cs="Arial"/>
                <w:iCs/>
                <w:sz w:val="20"/>
                <w:szCs w:val="20"/>
                <w:lang w:val="it-IT" w:eastAsia="zh-CN"/>
              </w:rPr>
            </w:pPr>
            <w:r w:rsidRPr="00B6406B">
              <w:rPr>
                <w:rFonts w:ascii="Arial" w:eastAsia="Arial Unicode MS" w:hAnsi="Arial" w:cs="Arial"/>
                <w:color w:val="000000"/>
                <w:sz w:val="20"/>
                <w:szCs w:val="20"/>
              </w:rPr>
              <w:fldChar w:fldCharType="begin"/>
            </w:r>
            <w:r w:rsidRPr="00B6406B">
              <w:rPr>
                <w:rFonts w:ascii="Arial" w:eastAsia="Arial Unicode MS" w:hAnsi="Arial" w:cs="Arial"/>
                <w:color w:val="000000"/>
                <w:sz w:val="20"/>
                <w:szCs w:val="20"/>
                <w:lang w:val="it-IT"/>
              </w:rPr>
              <w:instrText xml:space="preserve"> DOCPROPERTY  _deadline_for_return_date_and_hour  \* MERGEFORMAT </w:instrText>
            </w:r>
            <w:r w:rsidRPr="00B6406B">
              <w:rPr>
                <w:rFonts w:ascii="Arial" w:eastAsia="Arial Unicode MS" w:hAnsi="Arial" w:cs="Arial"/>
                <w:color w:val="000000"/>
                <w:sz w:val="20"/>
                <w:szCs w:val="20"/>
              </w:rPr>
              <w:fldChar w:fldCharType="end"/>
            </w:r>
          </w:p>
        </w:tc>
      </w:tr>
      <w:tr w:rsidR="002C253F" w:rsidRPr="00B6406B" w14:paraId="1A185920" w14:textId="77777777" w:rsidTr="00B7374F">
        <w:trPr>
          <w:trHeight w:val="847"/>
        </w:trPr>
        <w:tc>
          <w:tcPr>
            <w:tcW w:w="2704" w:type="dxa"/>
          </w:tcPr>
          <w:p w14:paraId="27CF90CF" w14:textId="77777777" w:rsidR="002C253F" w:rsidRPr="00B6406B" w:rsidRDefault="00036E2D" w:rsidP="00036E2D">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line="120" w:lineRule="auto"/>
              <w:rPr>
                <w:rFonts w:ascii="Arial" w:hAnsi="Arial" w:cs="Arial"/>
                <w:b/>
                <w:color w:val="333333"/>
                <w:sz w:val="20"/>
                <w:lang w:val="en-GB"/>
              </w:rPr>
            </w:pPr>
            <w:r w:rsidRPr="00B6406B">
              <w:rPr>
                <w:rFonts w:ascii="Arial" w:hAnsi="Arial" w:cs="Arial"/>
                <w:b/>
                <w:color w:val="333333"/>
                <w:sz w:val="20"/>
                <w:lang w:val="en-GB"/>
              </w:rPr>
              <w:t xml:space="preserve">3. </w:t>
            </w:r>
            <w:r w:rsidR="002C253F" w:rsidRPr="00B6406B">
              <w:rPr>
                <w:rFonts w:ascii="Arial" w:hAnsi="Arial" w:cs="Arial"/>
                <w:b/>
                <w:color w:val="333333"/>
                <w:sz w:val="20"/>
                <w:lang w:val="en-GB"/>
              </w:rPr>
              <w:t>Language of the Bid:</w:t>
            </w:r>
          </w:p>
          <w:p w14:paraId="60F31F00" w14:textId="77777777" w:rsidR="002C253F" w:rsidRPr="00B6406B" w:rsidRDefault="002C253F" w:rsidP="00841D39">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B6406B">
              <w:rPr>
                <w:rFonts w:ascii="Arial" w:hAnsi="Arial" w:cs="Arial"/>
                <w:b/>
                <w:color w:val="333333"/>
                <w:sz w:val="20"/>
                <w:lang w:val="en-GB"/>
              </w:rPr>
              <w:t>(clause</w:t>
            </w:r>
            <w:r w:rsidR="00BB5D22" w:rsidRPr="00B6406B">
              <w:rPr>
                <w:rFonts w:ascii="Arial" w:hAnsi="Arial" w:cs="Arial"/>
                <w:b/>
                <w:color w:val="333333"/>
                <w:sz w:val="20"/>
                <w:lang w:val="en-GB"/>
              </w:rPr>
              <w:t xml:space="preserve"> </w:t>
            </w:r>
            <w:r w:rsidR="00841D39" w:rsidRPr="00B6406B">
              <w:rPr>
                <w:rFonts w:ascii="Arial" w:hAnsi="Arial" w:cs="Arial"/>
                <w:b/>
                <w:color w:val="333333"/>
                <w:sz w:val="20"/>
                <w:lang w:val="en-GB"/>
              </w:rPr>
              <w:t>9</w:t>
            </w:r>
            <w:r w:rsidRPr="00B6406B">
              <w:rPr>
                <w:rFonts w:ascii="Arial" w:hAnsi="Arial" w:cs="Arial"/>
                <w:b/>
                <w:color w:val="333333"/>
                <w:sz w:val="20"/>
                <w:lang w:val="en-GB"/>
              </w:rPr>
              <w:t>)</w:t>
            </w:r>
          </w:p>
        </w:tc>
        <w:tc>
          <w:tcPr>
            <w:tcW w:w="6925" w:type="dxa"/>
          </w:tcPr>
          <w:p w14:paraId="69F93FFA" w14:textId="77777777" w:rsidR="002C253F" w:rsidRPr="007E71A3" w:rsidRDefault="00543E27" w:rsidP="00E01124">
            <w:pPr>
              <w:spacing w:before="120" w:after="120"/>
              <w:rPr>
                <w:rFonts w:ascii="Arial" w:hAnsi="Arial" w:cs="Arial"/>
                <w:sz w:val="20"/>
                <w:szCs w:val="20"/>
              </w:rPr>
            </w:pPr>
            <w:r w:rsidRPr="007E71A3">
              <w:rPr>
                <w:rFonts w:ascii="Arial" w:hAnsi="Arial" w:cs="Arial"/>
                <w:sz w:val="20"/>
                <w:szCs w:val="20"/>
              </w:rPr>
              <w:t>The language of the Bid is English</w:t>
            </w:r>
            <w:r w:rsidR="007E71A3" w:rsidRPr="007E71A3">
              <w:rPr>
                <w:rFonts w:ascii="Arial" w:hAnsi="Arial" w:cs="Arial"/>
                <w:sz w:val="20"/>
                <w:szCs w:val="20"/>
              </w:rPr>
              <w:t>.</w:t>
            </w:r>
          </w:p>
        </w:tc>
      </w:tr>
      <w:tr w:rsidR="002C253F" w:rsidRPr="00B6406B" w14:paraId="5B323117" w14:textId="77777777" w:rsidTr="00555244">
        <w:trPr>
          <w:trHeight w:val="3703"/>
        </w:trPr>
        <w:tc>
          <w:tcPr>
            <w:tcW w:w="2704" w:type="dxa"/>
            <w:vAlign w:val="center"/>
          </w:tcPr>
          <w:p w14:paraId="331FEB68" w14:textId="77777777" w:rsidR="002C253F" w:rsidRPr="00B6406B" w:rsidRDefault="00036E2D" w:rsidP="002C253F">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B6406B">
              <w:rPr>
                <w:rFonts w:ascii="Arial" w:hAnsi="Arial" w:cs="Arial"/>
                <w:b/>
                <w:color w:val="333333"/>
                <w:sz w:val="20"/>
                <w:lang w:val="en-GB"/>
              </w:rPr>
              <w:t xml:space="preserve">4. </w:t>
            </w:r>
            <w:r w:rsidR="002C253F" w:rsidRPr="00B6406B">
              <w:rPr>
                <w:rFonts w:ascii="Arial" w:hAnsi="Arial" w:cs="Arial"/>
                <w:b/>
                <w:color w:val="333333"/>
                <w:sz w:val="20"/>
                <w:lang w:val="en-GB"/>
              </w:rPr>
              <w:t>Documents Comprising the Bid:</w:t>
            </w:r>
          </w:p>
          <w:p w14:paraId="6A96B2E5" w14:textId="77777777" w:rsidR="002C253F" w:rsidRPr="00B6406B" w:rsidRDefault="002C253F" w:rsidP="00841D39">
            <w:pPr>
              <w:rPr>
                <w:rFonts w:ascii="Arial" w:eastAsia="Arial Unicode MS" w:hAnsi="Arial" w:cs="Arial"/>
                <w:b/>
                <w:color w:val="333333"/>
                <w:sz w:val="20"/>
                <w:szCs w:val="20"/>
              </w:rPr>
            </w:pPr>
            <w:r w:rsidRPr="00B6406B">
              <w:rPr>
                <w:rFonts w:ascii="Arial" w:hAnsi="Arial" w:cs="Arial"/>
                <w:b/>
                <w:color w:val="333333"/>
                <w:sz w:val="20"/>
              </w:rPr>
              <w:t>(clause</w:t>
            </w:r>
            <w:r w:rsidR="00BB5D22" w:rsidRPr="00B6406B">
              <w:rPr>
                <w:rFonts w:ascii="Arial" w:hAnsi="Arial" w:cs="Arial"/>
                <w:b/>
                <w:color w:val="333333"/>
                <w:sz w:val="20"/>
              </w:rPr>
              <w:t xml:space="preserve"> </w:t>
            </w:r>
            <w:r w:rsidR="00841D39" w:rsidRPr="00B6406B">
              <w:rPr>
                <w:rFonts w:ascii="Arial" w:hAnsi="Arial" w:cs="Arial"/>
                <w:b/>
                <w:color w:val="333333"/>
                <w:sz w:val="20"/>
              </w:rPr>
              <w:t>10</w:t>
            </w:r>
            <w:r w:rsidRPr="00B6406B">
              <w:rPr>
                <w:rFonts w:ascii="Arial" w:hAnsi="Arial" w:cs="Arial"/>
                <w:b/>
                <w:color w:val="333333"/>
                <w:sz w:val="20"/>
              </w:rPr>
              <w:t>)</w:t>
            </w:r>
          </w:p>
        </w:tc>
        <w:tc>
          <w:tcPr>
            <w:tcW w:w="6925" w:type="dxa"/>
            <w:vAlign w:val="center"/>
          </w:tcPr>
          <w:p w14:paraId="3259EB49" w14:textId="77777777" w:rsidR="002C253F" w:rsidRPr="00B6406B" w:rsidRDefault="002C253F" w:rsidP="004E46ED">
            <w:pPr>
              <w:spacing w:line="276" w:lineRule="auto"/>
              <w:rPr>
                <w:rFonts w:ascii="Arial" w:eastAsia="Arial Unicode MS" w:hAnsi="Arial" w:cs="Arial"/>
                <w:sz w:val="20"/>
                <w:szCs w:val="20"/>
              </w:rPr>
            </w:pPr>
            <w:r w:rsidRPr="00B6406B">
              <w:rPr>
                <w:rFonts w:ascii="Arial" w:eastAsia="Arial Unicode MS" w:hAnsi="Arial" w:cs="Arial"/>
                <w:sz w:val="20"/>
                <w:szCs w:val="20"/>
              </w:rPr>
              <w:t>T</w:t>
            </w:r>
            <w:r w:rsidR="00284AFB" w:rsidRPr="00B6406B">
              <w:rPr>
                <w:rFonts w:ascii="Arial" w:eastAsia="Arial Unicode MS" w:hAnsi="Arial" w:cs="Arial"/>
                <w:sz w:val="20"/>
                <w:szCs w:val="20"/>
              </w:rPr>
              <w:t>he bid shall include the following documentation</w:t>
            </w:r>
            <w:r w:rsidR="00840DC5">
              <w:rPr>
                <w:rFonts w:ascii="Arial" w:eastAsia="Arial Unicode MS" w:hAnsi="Arial" w:cs="Arial"/>
                <w:sz w:val="20"/>
                <w:szCs w:val="20"/>
              </w:rPr>
              <w:t xml:space="preserve">; </w:t>
            </w:r>
            <w:r w:rsidR="00284AFB" w:rsidRPr="00B6406B">
              <w:rPr>
                <w:rFonts w:ascii="Arial" w:eastAsia="Arial Unicode MS" w:hAnsi="Arial" w:cs="Arial"/>
                <w:sz w:val="20"/>
                <w:szCs w:val="20"/>
              </w:rPr>
              <w:t>bidders are required to use the dedicated forms contained in the ITB):</w:t>
            </w:r>
          </w:p>
          <w:p w14:paraId="3EA41F2B" w14:textId="77777777" w:rsidR="00284AFB" w:rsidRPr="00B6406B" w:rsidRDefault="00284AFB" w:rsidP="004E46ED">
            <w:pPr>
              <w:spacing w:line="276" w:lineRule="auto"/>
              <w:rPr>
                <w:rFonts w:ascii="Arial" w:eastAsia="Arial Unicode MS" w:hAnsi="Arial" w:cs="Arial"/>
                <w:sz w:val="20"/>
                <w:szCs w:val="20"/>
              </w:rPr>
            </w:pPr>
          </w:p>
          <w:p w14:paraId="394C91AF" w14:textId="77777777" w:rsidR="001B4359" w:rsidRDefault="001B4359" w:rsidP="004E46ED">
            <w:pPr>
              <w:spacing w:before="120" w:after="120" w:line="276" w:lineRule="auto"/>
              <w:rPr>
                <w:rFonts w:ascii="Arial" w:eastAsia="Arial Unicode MS" w:hAnsi="Arial" w:cs="Arial"/>
                <w:sz w:val="20"/>
                <w:szCs w:val="20"/>
              </w:rPr>
            </w:pPr>
            <w:r>
              <w:rPr>
                <w:rFonts w:ascii="Arial" w:eastAsia="Arial Unicode MS" w:hAnsi="Arial" w:cs="Arial"/>
                <w:sz w:val="20"/>
                <w:szCs w:val="20"/>
              </w:rPr>
              <w:t>(a) Bid Submission Form;</w:t>
            </w:r>
          </w:p>
          <w:p w14:paraId="497DB0FA" w14:textId="77777777" w:rsidR="001B4359" w:rsidRDefault="001B4359" w:rsidP="004E46ED">
            <w:pPr>
              <w:spacing w:before="120" w:after="120" w:line="276" w:lineRule="auto"/>
              <w:rPr>
                <w:rFonts w:ascii="Arial" w:eastAsia="Arial Unicode MS" w:hAnsi="Arial" w:cs="Arial"/>
                <w:sz w:val="20"/>
                <w:szCs w:val="20"/>
              </w:rPr>
            </w:pPr>
            <w:r>
              <w:rPr>
                <w:rFonts w:ascii="Arial" w:eastAsia="Arial Unicode MS" w:hAnsi="Arial" w:cs="Arial"/>
                <w:sz w:val="20"/>
                <w:szCs w:val="20"/>
              </w:rPr>
              <w:t>(</w:t>
            </w:r>
            <w:r w:rsidR="00A43D9D">
              <w:rPr>
                <w:rFonts w:ascii="Arial" w:eastAsia="Arial Unicode MS" w:hAnsi="Arial" w:cs="Arial"/>
                <w:sz w:val="20"/>
                <w:szCs w:val="20"/>
              </w:rPr>
              <w:t>b</w:t>
            </w:r>
            <w:r>
              <w:rPr>
                <w:rFonts w:ascii="Arial" w:eastAsia="Arial Unicode MS" w:hAnsi="Arial" w:cs="Arial"/>
                <w:sz w:val="20"/>
                <w:szCs w:val="20"/>
              </w:rPr>
              <w:t>) Priced Bill of Quantities;</w:t>
            </w:r>
          </w:p>
          <w:p w14:paraId="75FB4ED1" w14:textId="77777777" w:rsidR="001B4359" w:rsidRDefault="001B4359" w:rsidP="004E46ED">
            <w:pPr>
              <w:spacing w:before="120" w:after="120" w:line="276" w:lineRule="auto"/>
              <w:rPr>
                <w:rFonts w:ascii="Arial" w:eastAsia="Arial Unicode MS" w:hAnsi="Arial" w:cs="Arial"/>
                <w:sz w:val="20"/>
                <w:szCs w:val="20"/>
              </w:rPr>
            </w:pPr>
            <w:r>
              <w:rPr>
                <w:rFonts w:ascii="Arial" w:eastAsia="Arial Unicode MS" w:hAnsi="Arial" w:cs="Arial"/>
                <w:sz w:val="20"/>
                <w:szCs w:val="20"/>
              </w:rPr>
              <w:t>(</w:t>
            </w:r>
            <w:r w:rsidR="00A43D9D">
              <w:rPr>
                <w:rFonts w:ascii="Arial" w:eastAsia="Arial Unicode MS" w:hAnsi="Arial" w:cs="Arial"/>
                <w:sz w:val="20"/>
                <w:szCs w:val="20"/>
              </w:rPr>
              <w:t>c</w:t>
            </w:r>
            <w:r>
              <w:rPr>
                <w:rFonts w:ascii="Arial" w:eastAsia="Arial Unicode MS" w:hAnsi="Arial" w:cs="Arial"/>
                <w:sz w:val="20"/>
                <w:szCs w:val="20"/>
              </w:rPr>
              <w:t xml:space="preserve">) Qualification information in accordance with </w:t>
            </w:r>
            <w:r w:rsidRPr="00840091">
              <w:rPr>
                <w:rFonts w:ascii="Arial" w:eastAsia="Arial Unicode MS" w:hAnsi="Arial" w:cs="Arial"/>
                <w:sz w:val="20"/>
                <w:szCs w:val="20"/>
              </w:rPr>
              <w:t>clause 1</w:t>
            </w:r>
            <w:r>
              <w:rPr>
                <w:rFonts w:ascii="Arial" w:eastAsia="Arial Unicode MS" w:hAnsi="Arial" w:cs="Arial"/>
                <w:sz w:val="20"/>
                <w:szCs w:val="20"/>
              </w:rPr>
              <w:t>1</w:t>
            </w:r>
            <w:r w:rsidRPr="00840091">
              <w:rPr>
                <w:rFonts w:ascii="Arial" w:eastAsia="Arial Unicode MS" w:hAnsi="Arial" w:cs="Arial"/>
                <w:sz w:val="20"/>
                <w:szCs w:val="20"/>
              </w:rPr>
              <w:t>.1/1</w:t>
            </w:r>
            <w:r>
              <w:rPr>
                <w:rFonts w:ascii="Arial" w:eastAsia="Arial Unicode MS" w:hAnsi="Arial" w:cs="Arial"/>
                <w:sz w:val="20"/>
                <w:szCs w:val="20"/>
              </w:rPr>
              <w:t>1</w:t>
            </w:r>
            <w:r w:rsidRPr="00840091">
              <w:rPr>
                <w:rFonts w:ascii="Arial" w:eastAsia="Arial Unicode MS" w:hAnsi="Arial" w:cs="Arial"/>
                <w:sz w:val="20"/>
                <w:szCs w:val="20"/>
              </w:rPr>
              <w:t>.2 of the Instructions to Bidders;</w:t>
            </w:r>
          </w:p>
          <w:p w14:paraId="450BACA0" w14:textId="77777777" w:rsidR="001B4359" w:rsidRDefault="001B4359" w:rsidP="004E46ED">
            <w:pPr>
              <w:spacing w:before="120" w:after="120" w:line="276" w:lineRule="auto"/>
              <w:rPr>
                <w:rFonts w:ascii="Arial" w:eastAsia="Arial Unicode MS" w:hAnsi="Arial" w:cs="Arial"/>
                <w:sz w:val="20"/>
                <w:szCs w:val="20"/>
              </w:rPr>
            </w:pPr>
            <w:r>
              <w:rPr>
                <w:rFonts w:ascii="Arial" w:eastAsia="Arial Unicode MS" w:hAnsi="Arial" w:cs="Arial"/>
                <w:sz w:val="20"/>
                <w:szCs w:val="20"/>
              </w:rPr>
              <w:t>(</w:t>
            </w:r>
            <w:r w:rsidR="00A43D9D">
              <w:rPr>
                <w:rFonts w:ascii="Arial" w:eastAsia="Arial Unicode MS" w:hAnsi="Arial" w:cs="Arial"/>
                <w:sz w:val="20"/>
                <w:szCs w:val="20"/>
              </w:rPr>
              <w:t>d</w:t>
            </w:r>
            <w:r>
              <w:rPr>
                <w:rFonts w:ascii="Arial" w:eastAsia="Arial Unicode MS" w:hAnsi="Arial" w:cs="Arial"/>
                <w:sz w:val="20"/>
                <w:szCs w:val="20"/>
              </w:rPr>
              <w:t>) Technical Proposal to include:</w:t>
            </w:r>
          </w:p>
          <w:p w14:paraId="6BEA43F9" w14:textId="2EE82F65" w:rsidR="00A43D9D" w:rsidRDefault="001B4359" w:rsidP="004E46ED">
            <w:pPr>
              <w:spacing w:before="120" w:after="120" w:line="276" w:lineRule="auto"/>
              <w:ind w:left="356"/>
              <w:rPr>
                <w:rFonts w:ascii="Arial" w:eastAsia="Arial Unicode MS" w:hAnsi="Arial" w:cs="Arial"/>
                <w:sz w:val="20"/>
                <w:szCs w:val="20"/>
              </w:rPr>
            </w:pPr>
            <w:r>
              <w:rPr>
                <w:rFonts w:ascii="Arial" w:eastAsia="Arial Unicode MS" w:hAnsi="Arial" w:cs="Arial"/>
                <w:sz w:val="20"/>
                <w:szCs w:val="20"/>
              </w:rPr>
              <w:t>1. Work</w:t>
            </w:r>
            <w:r w:rsidR="004E46ED">
              <w:rPr>
                <w:rFonts w:ascii="Arial" w:eastAsia="Arial Unicode MS" w:hAnsi="Arial" w:cs="Arial"/>
                <w:sz w:val="20"/>
                <w:szCs w:val="20"/>
              </w:rPr>
              <w:t>p</w:t>
            </w:r>
            <w:r>
              <w:rPr>
                <w:rFonts w:ascii="Arial" w:eastAsia="Arial Unicode MS" w:hAnsi="Arial" w:cs="Arial"/>
                <w:sz w:val="20"/>
                <w:szCs w:val="20"/>
              </w:rPr>
              <w:t>lan</w:t>
            </w:r>
            <w:r w:rsidR="00F83EDC">
              <w:rPr>
                <w:rFonts w:ascii="Arial" w:eastAsia="Arial Unicode MS" w:hAnsi="Arial" w:cs="Arial"/>
                <w:sz w:val="20"/>
                <w:szCs w:val="20"/>
              </w:rPr>
              <w:t>; Using Gantt Chart</w:t>
            </w:r>
          </w:p>
          <w:p w14:paraId="153E9D19" w14:textId="77777777" w:rsidR="001B4359" w:rsidRDefault="00A43D9D" w:rsidP="004E46ED">
            <w:pPr>
              <w:spacing w:before="120" w:after="120" w:line="276" w:lineRule="auto"/>
              <w:ind w:left="356"/>
              <w:rPr>
                <w:rFonts w:ascii="Arial" w:eastAsia="Arial Unicode MS" w:hAnsi="Arial" w:cs="Arial"/>
                <w:sz w:val="20"/>
                <w:szCs w:val="20"/>
              </w:rPr>
            </w:pPr>
            <w:r>
              <w:rPr>
                <w:rFonts w:ascii="Arial" w:eastAsia="Arial Unicode MS" w:hAnsi="Arial" w:cs="Arial"/>
                <w:sz w:val="20"/>
                <w:szCs w:val="20"/>
              </w:rPr>
              <w:t xml:space="preserve">2. </w:t>
            </w:r>
            <w:r w:rsidR="001B4359">
              <w:rPr>
                <w:rFonts w:ascii="Arial" w:eastAsia="Arial Unicode MS" w:hAnsi="Arial" w:cs="Arial"/>
                <w:sz w:val="20"/>
                <w:szCs w:val="20"/>
              </w:rPr>
              <w:t>Financial Schedule (accounting for the expected monthly performance and instalments in accordance with the Work</w:t>
            </w:r>
            <w:r w:rsidR="004E46ED">
              <w:rPr>
                <w:rFonts w:ascii="Arial" w:eastAsia="Arial Unicode MS" w:hAnsi="Arial" w:cs="Arial"/>
                <w:sz w:val="20"/>
                <w:szCs w:val="20"/>
              </w:rPr>
              <w:t>p</w:t>
            </w:r>
            <w:r w:rsidR="001B4359">
              <w:rPr>
                <w:rFonts w:ascii="Arial" w:eastAsia="Arial Unicode MS" w:hAnsi="Arial" w:cs="Arial"/>
                <w:sz w:val="20"/>
                <w:szCs w:val="20"/>
              </w:rPr>
              <w:t>lan)</w:t>
            </w:r>
          </w:p>
          <w:p w14:paraId="1E1D8274" w14:textId="70F2543A" w:rsidR="001B4359" w:rsidRDefault="001B4359" w:rsidP="004E46ED">
            <w:pPr>
              <w:spacing w:before="120" w:after="120" w:line="276" w:lineRule="auto"/>
              <w:ind w:left="356"/>
              <w:jc w:val="both"/>
              <w:rPr>
                <w:rFonts w:ascii="Arial" w:eastAsia="Arial Unicode MS" w:hAnsi="Arial" w:cs="Arial"/>
                <w:sz w:val="20"/>
                <w:szCs w:val="20"/>
              </w:rPr>
            </w:pPr>
            <w:r>
              <w:rPr>
                <w:rFonts w:ascii="Arial" w:eastAsia="Arial Unicode MS" w:hAnsi="Arial" w:cs="Arial"/>
                <w:sz w:val="20"/>
                <w:szCs w:val="20"/>
              </w:rPr>
              <w:t xml:space="preserve">3. Personnel Schedule (qualified staff, skilled labours and </w:t>
            </w:r>
            <w:r w:rsidR="00564493">
              <w:rPr>
                <w:rFonts w:ascii="Arial" w:eastAsia="Arial Unicode MS" w:hAnsi="Arial" w:cs="Arial"/>
                <w:sz w:val="20"/>
                <w:szCs w:val="20"/>
              </w:rPr>
              <w:t xml:space="preserve">number of </w:t>
            </w:r>
            <w:r>
              <w:rPr>
                <w:rFonts w:ascii="Arial" w:eastAsia="Arial Unicode MS" w:hAnsi="Arial" w:cs="Arial"/>
                <w:sz w:val="20"/>
                <w:szCs w:val="20"/>
              </w:rPr>
              <w:t>unskilled labours to be allocated to perform the works under the contract</w:t>
            </w:r>
            <w:proofErr w:type="gramStart"/>
            <w:r>
              <w:rPr>
                <w:rFonts w:ascii="Arial" w:eastAsia="Arial Unicode MS" w:hAnsi="Arial" w:cs="Arial"/>
                <w:sz w:val="20"/>
                <w:szCs w:val="20"/>
              </w:rPr>
              <w:t>);</w:t>
            </w:r>
            <w:proofErr w:type="gramEnd"/>
          </w:p>
          <w:p w14:paraId="6D2262B8" w14:textId="77777777" w:rsidR="003F76E2" w:rsidRPr="00B6406B" w:rsidRDefault="001B4359" w:rsidP="004E46ED">
            <w:pPr>
              <w:spacing w:before="120" w:after="120" w:line="276" w:lineRule="auto"/>
              <w:ind w:left="356"/>
              <w:jc w:val="both"/>
              <w:rPr>
                <w:rFonts w:ascii="Arial" w:eastAsia="Arial Unicode MS" w:hAnsi="Arial" w:cs="Arial"/>
                <w:sz w:val="20"/>
                <w:szCs w:val="20"/>
              </w:rPr>
            </w:pPr>
            <w:r>
              <w:rPr>
                <w:rFonts w:ascii="Arial" w:eastAsia="Arial Unicode MS" w:hAnsi="Arial" w:cs="Arial"/>
                <w:sz w:val="20"/>
                <w:szCs w:val="20"/>
              </w:rPr>
              <w:t>4. Equipment Schedule (specifications, quantities and condition of all the required equipment to be allocated to perform the works under the contract)</w:t>
            </w:r>
          </w:p>
        </w:tc>
      </w:tr>
      <w:tr w:rsidR="007D3D3C" w:rsidRPr="00912F69" w14:paraId="30D2F9D6" w14:textId="77777777" w:rsidTr="005D0207">
        <w:trPr>
          <w:trHeight w:val="959"/>
        </w:trPr>
        <w:tc>
          <w:tcPr>
            <w:tcW w:w="2704" w:type="dxa"/>
            <w:vAlign w:val="center"/>
          </w:tcPr>
          <w:p w14:paraId="2F923020" w14:textId="77777777" w:rsidR="007D3D3C" w:rsidRPr="00B6406B" w:rsidRDefault="007D3D3C" w:rsidP="007D3D3C">
            <w:pPr>
              <w:rPr>
                <w:rFonts w:ascii="Arial" w:eastAsia="Arial Unicode MS" w:hAnsi="Arial" w:cs="Arial"/>
                <w:b/>
                <w:color w:val="333333"/>
                <w:sz w:val="20"/>
                <w:szCs w:val="20"/>
              </w:rPr>
            </w:pPr>
            <w:r w:rsidRPr="00B6406B">
              <w:rPr>
                <w:rFonts w:ascii="Arial" w:eastAsia="Arial Unicode MS" w:hAnsi="Arial" w:cs="Arial"/>
                <w:b/>
                <w:color w:val="333333"/>
                <w:sz w:val="20"/>
                <w:szCs w:val="20"/>
              </w:rPr>
              <w:t>5. Eligibility Criteria (clause 11.1)</w:t>
            </w:r>
          </w:p>
        </w:tc>
        <w:tc>
          <w:tcPr>
            <w:tcW w:w="6925" w:type="dxa"/>
            <w:vAlign w:val="center"/>
          </w:tcPr>
          <w:p w14:paraId="164CFD44" w14:textId="77777777" w:rsidR="007D3D3C" w:rsidRPr="00F83EDC" w:rsidRDefault="007D3D3C" w:rsidP="007D3D3C">
            <w:pPr>
              <w:spacing w:line="360" w:lineRule="auto"/>
              <w:rPr>
                <w:rFonts w:ascii="Arial" w:eastAsia="Arial Unicode MS" w:hAnsi="Arial" w:cs="Arial"/>
                <w:sz w:val="20"/>
                <w:szCs w:val="20"/>
              </w:rPr>
            </w:pPr>
            <w:r w:rsidRPr="00F83EDC">
              <w:rPr>
                <w:rFonts w:ascii="Arial" w:eastAsia="Arial Unicode MS" w:hAnsi="Arial" w:cs="Arial"/>
                <w:sz w:val="20"/>
                <w:szCs w:val="20"/>
              </w:rPr>
              <w:t>Bidders shall be legally incorporated entities, or groups formed by such joint ventures. All information under this clause shall be submitted by the bidder for its eligibility:</w:t>
            </w:r>
          </w:p>
          <w:p w14:paraId="229CD1AD" w14:textId="77777777" w:rsidR="007D3D3C" w:rsidRPr="00F83EDC" w:rsidRDefault="007D3D3C" w:rsidP="007D3D3C">
            <w:pPr>
              <w:spacing w:line="360" w:lineRule="auto"/>
              <w:rPr>
                <w:rFonts w:ascii="Arial" w:eastAsia="Arial Unicode MS" w:hAnsi="Arial" w:cs="Arial"/>
                <w:sz w:val="20"/>
                <w:szCs w:val="20"/>
              </w:rPr>
            </w:pPr>
          </w:p>
          <w:p w14:paraId="7524A79F" w14:textId="77777777" w:rsidR="007D3D3C" w:rsidRPr="00F83EDC" w:rsidRDefault="007D3D3C" w:rsidP="00564493">
            <w:pPr>
              <w:numPr>
                <w:ilvl w:val="0"/>
                <w:numId w:val="7"/>
              </w:numPr>
              <w:spacing w:line="360" w:lineRule="auto"/>
              <w:ind w:right="-72"/>
              <w:jc w:val="both"/>
              <w:rPr>
                <w:rFonts w:ascii="Arial" w:hAnsi="Arial" w:cs="Arial"/>
                <w:sz w:val="20"/>
                <w:szCs w:val="20"/>
              </w:rPr>
            </w:pPr>
            <w:bookmarkStart w:id="7" w:name="_Hlk75850479"/>
            <w:r w:rsidRPr="00F83EDC">
              <w:rPr>
                <w:rFonts w:ascii="Arial" w:hAnsi="Arial" w:cs="Arial"/>
                <w:sz w:val="20"/>
                <w:szCs w:val="20"/>
              </w:rPr>
              <w:lastRenderedPageBreak/>
              <w:t>Certificate of Registration of the business, including Articles of Incorporation, or equivalent document if Bidder is not a corporation.</w:t>
            </w:r>
          </w:p>
          <w:p w14:paraId="1A3F6D6F"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 xml:space="preserve">Latest Audited Financial Statement (Income Statement and Balance Sheet) signed by a certified auditor for the last five (5) years; UNESCO has the right to reject any bid if submitted by a contractor whom assessment and evaluation leads to a result that the bidder is not financially capable and/or had serious financial problems during the past recent years. </w:t>
            </w:r>
          </w:p>
          <w:p w14:paraId="0E55F9BE"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Submission of the most recent D&amp;B Report that represents sound financial standing of the Company /JV Partner is Desired (D&amp;B Report is not Mandatory)</w:t>
            </w:r>
          </w:p>
          <w:p w14:paraId="135AAD44"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 xml:space="preserve"> CV(s) (Qualifications and experience) of key personnel proposed for the contract in accordance with the required qualifications</w:t>
            </w:r>
          </w:p>
          <w:p w14:paraId="18B5C8DF" w14:textId="0F1E178B" w:rsidR="008B0889" w:rsidRPr="00F83EDC" w:rsidRDefault="008B0889"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 xml:space="preserve">List and value of implemented </w:t>
            </w:r>
            <w:r w:rsidRPr="00F83EDC">
              <w:rPr>
                <w:rFonts w:ascii="Arial" w:eastAsia="Arial Unicode MS" w:hAnsi="Arial" w:cs="Arial"/>
                <w:b/>
                <w:bCs/>
                <w:sz w:val="20"/>
                <w:szCs w:val="20"/>
              </w:rPr>
              <w:t xml:space="preserve">conservation and/or rehabilitation </w:t>
            </w:r>
            <w:r w:rsidRPr="00F83EDC">
              <w:rPr>
                <w:rFonts w:ascii="Arial" w:hAnsi="Arial" w:cs="Arial"/>
                <w:b/>
                <w:bCs/>
                <w:sz w:val="20"/>
                <w:szCs w:val="20"/>
              </w:rPr>
              <w:t>projects of similar size and</w:t>
            </w:r>
            <w:r w:rsidR="00564493">
              <w:rPr>
                <w:rFonts w:ascii="Arial" w:hAnsi="Arial" w:cs="Arial"/>
                <w:b/>
                <w:bCs/>
                <w:sz w:val="20"/>
                <w:szCs w:val="20"/>
              </w:rPr>
              <w:t>/or</w:t>
            </w:r>
            <w:r w:rsidRPr="00F83EDC">
              <w:rPr>
                <w:rFonts w:ascii="Arial" w:hAnsi="Arial" w:cs="Arial"/>
                <w:b/>
                <w:bCs/>
                <w:sz w:val="20"/>
                <w:szCs w:val="20"/>
              </w:rPr>
              <w:t xml:space="preserve"> nature performed for the last 10 years</w:t>
            </w:r>
            <w:r w:rsidRPr="00F83EDC">
              <w:rPr>
                <w:rFonts w:ascii="Arial" w:hAnsi="Arial" w:cs="Arial"/>
                <w:sz w:val="20"/>
                <w:szCs w:val="20"/>
              </w:rPr>
              <w:t xml:space="preserve"> plus the clients’ </w:t>
            </w:r>
            <w:r w:rsidRPr="00F83EDC">
              <w:rPr>
                <w:rFonts w:ascii="Arial" w:hAnsi="Arial" w:cs="Arial"/>
                <w:b/>
                <w:bCs/>
                <w:sz w:val="20"/>
                <w:szCs w:val="20"/>
              </w:rPr>
              <w:t>contact details and Email</w:t>
            </w:r>
            <w:r w:rsidRPr="00F83EDC">
              <w:rPr>
                <w:rFonts w:ascii="Arial" w:hAnsi="Arial" w:cs="Arial"/>
                <w:sz w:val="20"/>
                <w:szCs w:val="20"/>
              </w:rPr>
              <w:t xml:space="preserve"> who may be contacted for further information on those contracts. </w:t>
            </w:r>
          </w:p>
          <w:p w14:paraId="10E7CB36"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List of the current ongoing projects contracted by bidder (if any).</w:t>
            </w:r>
          </w:p>
          <w:p w14:paraId="276B92F0"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 xml:space="preserve">Implementation </w:t>
            </w:r>
            <w:r w:rsidR="007E38A3" w:rsidRPr="00F83EDC">
              <w:rPr>
                <w:rFonts w:ascii="Arial" w:hAnsi="Arial" w:cs="Arial"/>
                <w:sz w:val="20"/>
                <w:szCs w:val="20"/>
              </w:rPr>
              <w:t>workplan</w:t>
            </w:r>
            <w:r w:rsidRPr="00F83EDC">
              <w:rPr>
                <w:rFonts w:ascii="Arial" w:hAnsi="Arial" w:cs="Arial"/>
                <w:sz w:val="20"/>
                <w:szCs w:val="20"/>
              </w:rPr>
              <w:t xml:space="preserve"> as per the requirement.</w:t>
            </w:r>
            <w:r w:rsidR="007E38A3" w:rsidRPr="00F83EDC">
              <w:rPr>
                <w:rFonts w:ascii="Arial" w:hAnsi="Arial" w:cs="Arial"/>
                <w:sz w:val="20"/>
                <w:szCs w:val="20"/>
              </w:rPr>
              <w:t xml:space="preserve">  UNESCO requires bidder to provide a workplan that demonstrates </w:t>
            </w:r>
            <w:r w:rsidR="007E38A3" w:rsidRPr="00F83EDC">
              <w:rPr>
                <w:rFonts w:ascii="Arial" w:hAnsi="Arial" w:cs="Arial"/>
                <w:b/>
                <w:bCs/>
                <w:sz w:val="20"/>
                <w:szCs w:val="20"/>
              </w:rPr>
              <w:t xml:space="preserve">two </w:t>
            </w:r>
            <w:r w:rsidR="00470BA7" w:rsidRPr="00F83EDC">
              <w:rPr>
                <w:rFonts w:ascii="Arial" w:hAnsi="Arial" w:cs="Arial"/>
                <w:b/>
                <w:bCs/>
                <w:sz w:val="20"/>
                <w:szCs w:val="20"/>
              </w:rPr>
              <w:t xml:space="preserve">(2) </w:t>
            </w:r>
            <w:r w:rsidR="007E38A3" w:rsidRPr="00F83EDC">
              <w:rPr>
                <w:rFonts w:ascii="Arial" w:hAnsi="Arial" w:cs="Arial"/>
                <w:b/>
                <w:bCs/>
                <w:sz w:val="20"/>
                <w:szCs w:val="20"/>
              </w:rPr>
              <w:t>consecutive shifts per working day</w:t>
            </w:r>
            <w:r w:rsidR="007E38A3" w:rsidRPr="00F83EDC">
              <w:rPr>
                <w:rFonts w:ascii="Arial" w:hAnsi="Arial" w:cs="Arial"/>
                <w:sz w:val="20"/>
                <w:szCs w:val="20"/>
              </w:rPr>
              <w:t xml:space="preserve"> in order to be able to complete </w:t>
            </w:r>
          </w:p>
          <w:p w14:paraId="64F0BD21"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Information regarding any litigation, current or during the last 7 years, in which the Bidder was/is involved, the parties concerned, and the disputed amounts and awards] (if Any)</w:t>
            </w:r>
          </w:p>
          <w:p w14:paraId="029480D2" w14:textId="77777777" w:rsidR="007D3D3C" w:rsidRPr="00F83EDC" w:rsidRDefault="007D3D3C" w:rsidP="00564493">
            <w:pPr>
              <w:numPr>
                <w:ilvl w:val="0"/>
                <w:numId w:val="7"/>
              </w:numPr>
              <w:spacing w:line="360" w:lineRule="auto"/>
              <w:ind w:right="-72"/>
              <w:jc w:val="both"/>
              <w:rPr>
                <w:rFonts w:ascii="Arial" w:hAnsi="Arial" w:cs="Arial"/>
                <w:sz w:val="20"/>
                <w:szCs w:val="20"/>
              </w:rPr>
            </w:pPr>
            <w:r w:rsidRPr="00F83EDC">
              <w:rPr>
                <w:rFonts w:ascii="Arial" w:hAnsi="Arial" w:cs="Arial"/>
                <w:sz w:val="20"/>
                <w:szCs w:val="20"/>
              </w:rPr>
              <w:t>That, to the best of the Bidder’s knowledge, it is not included in the UN 1267 List or the UNGM/ UN Ineligibility List.</w:t>
            </w:r>
            <w:bookmarkEnd w:id="7"/>
            <w:r w:rsidRPr="00F83EDC">
              <w:rPr>
                <w:rFonts w:ascii="Arial" w:hAnsi="Arial" w:cs="Arial"/>
                <w:sz w:val="20"/>
                <w:szCs w:val="20"/>
              </w:rPr>
              <w:t xml:space="preserve"> </w:t>
            </w:r>
          </w:p>
          <w:p w14:paraId="161EA600" w14:textId="77777777" w:rsidR="007D3D3C" w:rsidRPr="00F83EDC" w:rsidRDefault="007D3D3C" w:rsidP="007D3D3C">
            <w:pPr>
              <w:ind w:left="720" w:right="-72"/>
              <w:jc w:val="both"/>
              <w:rPr>
                <w:rFonts w:ascii="Arial" w:hAnsi="Arial" w:cs="Arial"/>
                <w:sz w:val="20"/>
                <w:szCs w:val="20"/>
              </w:rPr>
            </w:pPr>
          </w:p>
        </w:tc>
      </w:tr>
      <w:tr w:rsidR="006959FE" w:rsidRPr="00912F69" w14:paraId="7312C82A" w14:textId="77777777" w:rsidTr="005D0207">
        <w:trPr>
          <w:trHeight w:val="959"/>
        </w:trPr>
        <w:tc>
          <w:tcPr>
            <w:tcW w:w="2704" w:type="dxa"/>
            <w:vAlign w:val="center"/>
          </w:tcPr>
          <w:p w14:paraId="28C75B30" w14:textId="77777777" w:rsidR="006959FE" w:rsidRPr="00912F69" w:rsidRDefault="006959FE" w:rsidP="006959FE">
            <w:pPr>
              <w:rPr>
                <w:rFonts w:ascii="Arial" w:eastAsia="Arial Unicode MS" w:hAnsi="Arial" w:cs="Arial"/>
                <w:b/>
                <w:color w:val="333333"/>
                <w:sz w:val="20"/>
                <w:szCs w:val="20"/>
              </w:rPr>
            </w:pPr>
            <w:r w:rsidRPr="00912F69">
              <w:rPr>
                <w:rFonts w:ascii="Arial" w:hAnsi="Arial" w:cs="Arial"/>
                <w:b/>
                <w:color w:val="333333"/>
                <w:sz w:val="20"/>
              </w:rPr>
              <w:lastRenderedPageBreak/>
              <w:t xml:space="preserve">6. </w:t>
            </w:r>
            <w:r w:rsidRPr="00912F69">
              <w:rPr>
                <w:rFonts w:ascii="Arial" w:eastAsia="Arial Unicode MS" w:hAnsi="Arial" w:cs="Arial"/>
                <w:b/>
                <w:color w:val="333333"/>
                <w:sz w:val="20"/>
                <w:szCs w:val="20"/>
              </w:rPr>
              <w:t>Qualification Criteria (clause 11.2)</w:t>
            </w:r>
          </w:p>
        </w:tc>
        <w:tc>
          <w:tcPr>
            <w:tcW w:w="6925" w:type="dxa"/>
            <w:vAlign w:val="center"/>
          </w:tcPr>
          <w:p w14:paraId="03020F1E" w14:textId="77777777" w:rsidR="006959FE" w:rsidRPr="00F83EDC" w:rsidRDefault="006959FE" w:rsidP="006959FE">
            <w:pPr>
              <w:spacing w:line="360" w:lineRule="auto"/>
              <w:rPr>
                <w:rFonts w:ascii="Arial" w:eastAsia="Arial Unicode MS" w:hAnsi="Arial" w:cs="Arial"/>
                <w:sz w:val="20"/>
                <w:szCs w:val="20"/>
              </w:rPr>
            </w:pPr>
            <w:r w:rsidRPr="00F83EDC">
              <w:rPr>
                <w:rFonts w:ascii="Arial" w:eastAsia="Arial Unicode MS" w:hAnsi="Arial" w:cs="Arial"/>
                <w:sz w:val="20"/>
                <w:szCs w:val="20"/>
              </w:rPr>
              <w:t xml:space="preserve">To qualify for award of the contract, bidders shall meet the following </w:t>
            </w:r>
            <w:r w:rsidRPr="00F83EDC">
              <w:rPr>
                <w:rFonts w:ascii="Arial" w:eastAsia="Arial Unicode MS" w:hAnsi="Arial" w:cs="Arial"/>
                <w:b/>
                <w:sz w:val="20"/>
                <w:szCs w:val="20"/>
                <w:u w:val="single"/>
              </w:rPr>
              <w:t>minimum qualifying criteria</w:t>
            </w:r>
            <w:r w:rsidRPr="00F83EDC">
              <w:rPr>
                <w:rFonts w:ascii="Arial" w:eastAsia="Arial Unicode MS" w:hAnsi="Arial" w:cs="Arial"/>
                <w:sz w:val="20"/>
                <w:szCs w:val="20"/>
              </w:rPr>
              <w:t>:</w:t>
            </w:r>
          </w:p>
          <w:p w14:paraId="010A9ABD" w14:textId="77777777" w:rsidR="006959FE" w:rsidRPr="00F83EDC" w:rsidRDefault="006959FE" w:rsidP="006959FE">
            <w:pPr>
              <w:spacing w:line="360" w:lineRule="auto"/>
              <w:rPr>
                <w:rFonts w:ascii="Arial" w:eastAsia="Arial Unicode MS" w:hAnsi="Arial" w:cs="Arial"/>
                <w:color w:val="000000"/>
                <w:sz w:val="20"/>
                <w:szCs w:val="20"/>
              </w:rPr>
            </w:pPr>
          </w:p>
          <w:p w14:paraId="0EDEF7EB" w14:textId="77777777" w:rsidR="008B0889" w:rsidRPr="00F83EDC" w:rsidRDefault="008B0889" w:rsidP="00564493">
            <w:pPr>
              <w:pStyle w:val="Default"/>
              <w:numPr>
                <w:ilvl w:val="0"/>
                <w:numId w:val="8"/>
              </w:numPr>
              <w:spacing w:line="360" w:lineRule="auto"/>
              <w:rPr>
                <w:color w:val="auto"/>
                <w:sz w:val="20"/>
                <w:szCs w:val="20"/>
                <w:lang w:val="en-GB"/>
              </w:rPr>
            </w:pPr>
            <w:r w:rsidRPr="00F83EDC">
              <w:rPr>
                <w:b/>
                <w:bCs/>
                <w:color w:val="auto"/>
                <w:sz w:val="20"/>
                <w:szCs w:val="20"/>
                <w:lang w:val="en-GB"/>
              </w:rPr>
              <w:t>Experience</w:t>
            </w:r>
            <w:r w:rsidRPr="00F83EDC">
              <w:rPr>
                <w:color w:val="auto"/>
                <w:sz w:val="20"/>
                <w:szCs w:val="20"/>
                <w:lang w:val="en-GB"/>
              </w:rPr>
              <w:t xml:space="preserve"> as prime contractor in the field of conservation and/or rehabilitation projects of similar size and nature; with at </w:t>
            </w:r>
            <w:r w:rsidRPr="00F83EDC">
              <w:rPr>
                <w:b/>
                <w:bCs/>
                <w:color w:val="auto"/>
                <w:sz w:val="20"/>
                <w:szCs w:val="20"/>
                <w:lang w:val="en-GB"/>
              </w:rPr>
              <w:t>least 2 projects</w:t>
            </w:r>
            <w:r w:rsidRPr="00F83EDC">
              <w:rPr>
                <w:color w:val="auto"/>
                <w:sz w:val="20"/>
                <w:szCs w:val="20"/>
                <w:lang w:val="en-GB"/>
              </w:rPr>
              <w:t xml:space="preserve">/ contracts of a similar nature and complexity equivalent to the Works over the past 10 years (to comply with this requirement, works cited should be at least 70% completed) </w:t>
            </w:r>
            <w:r w:rsidRPr="00F83EDC">
              <w:rPr>
                <w:b/>
                <w:bCs/>
                <w:color w:val="auto"/>
                <w:sz w:val="20"/>
                <w:szCs w:val="20"/>
                <w:lang w:val="en-GB"/>
              </w:rPr>
              <w:t>conservation and/or rehabilitation projects of similar size and nature</w:t>
            </w:r>
            <w:r w:rsidRPr="00F83EDC">
              <w:rPr>
                <w:color w:val="auto"/>
                <w:sz w:val="20"/>
                <w:szCs w:val="20"/>
                <w:lang w:val="en-GB"/>
              </w:rPr>
              <w:t>.</w:t>
            </w:r>
          </w:p>
          <w:p w14:paraId="1AD99FC6" w14:textId="77777777" w:rsidR="008B0889" w:rsidRPr="00F83EDC" w:rsidRDefault="008B0889" w:rsidP="00564493">
            <w:pPr>
              <w:numPr>
                <w:ilvl w:val="0"/>
                <w:numId w:val="8"/>
              </w:numPr>
              <w:spacing w:line="360" w:lineRule="auto"/>
              <w:rPr>
                <w:rFonts w:ascii="Arial" w:eastAsia="Arial Unicode MS" w:hAnsi="Arial" w:cs="Arial"/>
                <w:sz w:val="20"/>
                <w:szCs w:val="20"/>
              </w:rPr>
            </w:pPr>
            <w:r w:rsidRPr="00F83EDC">
              <w:rPr>
                <w:rFonts w:ascii="Arial" w:eastAsia="Arial Unicode MS" w:hAnsi="Arial" w:cs="Arial"/>
                <w:b/>
                <w:bCs/>
                <w:sz w:val="20"/>
                <w:szCs w:val="20"/>
              </w:rPr>
              <w:t>Realistic workplan</w:t>
            </w:r>
            <w:r w:rsidRPr="00F83EDC">
              <w:rPr>
                <w:rFonts w:ascii="Arial" w:eastAsia="Arial Unicode MS" w:hAnsi="Arial" w:cs="Arial"/>
                <w:sz w:val="20"/>
                <w:szCs w:val="20"/>
              </w:rPr>
              <w:t xml:space="preserve"> </w:t>
            </w:r>
            <w:r w:rsidRPr="00F83EDC">
              <w:rPr>
                <w:rFonts w:ascii="Arial" w:hAnsi="Arial" w:cs="Arial"/>
                <w:sz w:val="20"/>
                <w:szCs w:val="20"/>
              </w:rPr>
              <w:t xml:space="preserve">that demonstrates </w:t>
            </w:r>
            <w:r w:rsidRPr="00F83EDC">
              <w:rPr>
                <w:rFonts w:ascii="Arial" w:hAnsi="Arial" w:cs="Arial"/>
                <w:b/>
                <w:bCs/>
                <w:sz w:val="20"/>
                <w:szCs w:val="20"/>
              </w:rPr>
              <w:t>two (2) consecutive shifts per working day</w:t>
            </w:r>
            <w:r w:rsidRPr="00F83EDC">
              <w:rPr>
                <w:rFonts w:ascii="Arial" w:eastAsia="Arial Unicode MS" w:hAnsi="Arial" w:cs="Arial"/>
                <w:sz w:val="20"/>
                <w:szCs w:val="20"/>
              </w:rPr>
              <w:t xml:space="preserve"> and that is compatible with the requirement of the BOQs, the priorities of the project as stated in the Scope of Work and a clear time frame of each activity.</w:t>
            </w:r>
          </w:p>
          <w:p w14:paraId="29D3387E" w14:textId="77777777" w:rsidR="006959FE" w:rsidRPr="00F83EDC" w:rsidRDefault="006959FE" w:rsidP="00564493">
            <w:pPr>
              <w:numPr>
                <w:ilvl w:val="0"/>
                <w:numId w:val="8"/>
              </w:numPr>
              <w:spacing w:line="360" w:lineRule="auto"/>
              <w:rPr>
                <w:rFonts w:ascii="Arial" w:eastAsia="Arial Unicode MS" w:hAnsi="Arial" w:cs="Arial"/>
                <w:sz w:val="20"/>
                <w:szCs w:val="20"/>
              </w:rPr>
            </w:pPr>
            <w:r w:rsidRPr="00F83EDC">
              <w:rPr>
                <w:rFonts w:ascii="Arial" w:eastAsia="Arial Unicode MS" w:hAnsi="Arial" w:cs="Arial"/>
                <w:sz w:val="20"/>
                <w:szCs w:val="20"/>
              </w:rPr>
              <w:lastRenderedPageBreak/>
              <w:t xml:space="preserve">Comply with the </w:t>
            </w:r>
            <w:r w:rsidRPr="00F83EDC">
              <w:rPr>
                <w:rFonts w:ascii="Arial" w:eastAsia="Arial Unicode MS" w:hAnsi="Arial" w:cs="Arial"/>
                <w:b/>
                <w:bCs/>
                <w:sz w:val="20"/>
                <w:szCs w:val="20"/>
              </w:rPr>
              <w:t>minimum turnover requirement</w:t>
            </w:r>
            <w:r w:rsidRPr="00F83EDC">
              <w:rPr>
                <w:rFonts w:ascii="Arial" w:eastAsia="Arial Unicode MS" w:hAnsi="Arial" w:cs="Arial"/>
                <w:sz w:val="20"/>
                <w:szCs w:val="20"/>
              </w:rPr>
              <w:t xml:space="preserve"> of </w:t>
            </w:r>
            <w:r w:rsidRPr="00F83EDC">
              <w:rPr>
                <w:rFonts w:ascii="Arial" w:eastAsia="Arial Unicode MS" w:hAnsi="Arial" w:cs="Arial"/>
                <w:b/>
                <w:bCs/>
                <w:sz w:val="20"/>
                <w:szCs w:val="20"/>
              </w:rPr>
              <w:t xml:space="preserve">USD </w:t>
            </w:r>
            <w:r w:rsidR="0003674E" w:rsidRPr="00F83EDC">
              <w:rPr>
                <w:rFonts w:ascii="Arial" w:eastAsia="Arial Unicode MS" w:hAnsi="Arial" w:cs="Arial"/>
                <w:b/>
                <w:bCs/>
                <w:sz w:val="20"/>
                <w:szCs w:val="20"/>
              </w:rPr>
              <w:t>2</w:t>
            </w:r>
            <w:r w:rsidRPr="00F83EDC">
              <w:rPr>
                <w:rFonts w:ascii="Arial" w:eastAsia="Arial Unicode MS" w:hAnsi="Arial" w:cs="Arial"/>
                <w:b/>
                <w:bCs/>
                <w:sz w:val="20"/>
                <w:szCs w:val="20"/>
              </w:rPr>
              <w:t>00,000</w:t>
            </w:r>
            <w:r w:rsidRPr="00F83EDC">
              <w:rPr>
                <w:rFonts w:ascii="Arial" w:eastAsia="Arial Unicode MS" w:hAnsi="Arial" w:cs="Arial"/>
                <w:sz w:val="20"/>
                <w:szCs w:val="20"/>
              </w:rPr>
              <w:t xml:space="preserve"> in any single year during the last five years. In case of Joint Venture, the leading partner should comply the aforesaid turnover requirements</w:t>
            </w:r>
            <w:r w:rsidR="004E46ED" w:rsidRPr="00F83EDC">
              <w:rPr>
                <w:rFonts w:ascii="Arial" w:eastAsia="Arial Unicode MS" w:hAnsi="Arial" w:cs="Arial"/>
                <w:sz w:val="20"/>
                <w:szCs w:val="20"/>
              </w:rPr>
              <w:t>.</w:t>
            </w:r>
          </w:p>
          <w:p w14:paraId="272B035B" w14:textId="77777777" w:rsidR="001F7C69" w:rsidRPr="00F83EDC" w:rsidRDefault="001F7C69" w:rsidP="00564493">
            <w:pPr>
              <w:numPr>
                <w:ilvl w:val="0"/>
                <w:numId w:val="8"/>
              </w:numPr>
              <w:spacing w:line="360" w:lineRule="auto"/>
              <w:rPr>
                <w:rFonts w:ascii="Arial" w:eastAsia="Arial Unicode MS" w:hAnsi="Arial" w:cs="Arial"/>
                <w:sz w:val="20"/>
                <w:szCs w:val="20"/>
              </w:rPr>
            </w:pPr>
            <w:r w:rsidRPr="00F83EDC">
              <w:rPr>
                <w:rFonts w:ascii="Arial" w:eastAsia="Arial Unicode MS" w:hAnsi="Arial" w:cs="Arial"/>
                <w:b/>
                <w:bCs/>
                <w:sz w:val="20"/>
                <w:szCs w:val="20"/>
              </w:rPr>
              <w:t xml:space="preserve">Methodology </w:t>
            </w:r>
            <w:r w:rsidRPr="00F83EDC">
              <w:rPr>
                <w:rFonts w:ascii="Arial" w:eastAsia="Arial Unicode MS" w:hAnsi="Arial" w:cs="Arial"/>
                <w:sz w:val="20"/>
                <w:szCs w:val="20"/>
              </w:rPr>
              <w:t>or</w:t>
            </w:r>
            <w:r w:rsidRPr="00F83EDC">
              <w:rPr>
                <w:rFonts w:ascii="Arial" w:eastAsia="Arial Unicode MS" w:hAnsi="Arial" w:cs="Arial"/>
                <w:b/>
                <w:bCs/>
                <w:sz w:val="20"/>
                <w:szCs w:val="20"/>
              </w:rPr>
              <w:t xml:space="preserve"> Method Statement</w:t>
            </w:r>
            <w:r w:rsidRPr="00F83EDC">
              <w:rPr>
                <w:rFonts w:ascii="Arial" w:eastAsia="Arial Unicode MS" w:hAnsi="Arial" w:cs="Arial"/>
                <w:sz w:val="20"/>
                <w:szCs w:val="20"/>
              </w:rPr>
              <w:t xml:space="preserve"> in which the bidder shall explain how they will execute the works, how they will implement the labour-intensive approach (see Workforce Requirement of the </w:t>
            </w:r>
            <w:r w:rsidR="00840FC2" w:rsidRPr="00F83EDC">
              <w:rPr>
                <w:rFonts w:ascii="Arial" w:eastAsia="Arial Unicode MS" w:hAnsi="Arial" w:cs="Arial"/>
                <w:sz w:val="20"/>
                <w:szCs w:val="20"/>
              </w:rPr>
              <w:t xml:space="preserve">Annex VI - </w:t>
            </w:r>
            <w:r w:rsidRPr="00F83EDC">
              <w:rPr>
                <w:rFonts w:ascii="Arial" w:eastAsia="Arial Unicode MS" w:hAnsi="Arial" w:cs="Arial"/>
                <w:sz w:val="20"/>
                <w:szCs w:val="20"/>
              </w:rPr>
              <w:t>S</w:t>
            </w:r>
            <w:r w:rsidR="00840FC2" w:rsidRPr="00F83EDC">
              <w:rPr>
                <w:rFonts w:ascii="Arial" w:eastAsia="Arial Unicode MS" w:hAnsi="Arial" w:cs="Arial"/>
                <w:sz w:val="20"/>
                <w:szCs w:val="20"/>
              </w:rPr>
              <w:t>cope of Work</w:t>
            </w:r>
            <w:r w:rsidRPr="00F83EDC">
              <w:rPr>
                <w:rFonts w:ascii="Arial" w:eastAsia="Arial Unicode MS" w:hAnsi="Arial" w:cs="Arial"/>
                <w:sz w:val="20"/>
                <w:szCs w:val="20"/>
              </w:rPr>
              <w:t>), ensure adequate Health and Safety measures and follow the employer’s Code of Conduct (see requirement 19 below).</w:t>
            </w:r>
          </w:p>
          <w:p w14:paraId="382C7BC6" w14:textId="77777777" w:rsidR="001F7C69" w:rsidRPr="00F83EDC" w:rsidRDefault="001F7C69" w:rsidP="00564493">
            <w:pPr>
              <w:numPr>
                <w:ilvl w:val="0"/>
                <w:numId w:val="8"/>
              </w:numPr>
              <w:spacing w:line="360" w:lineRule="auto"/>
              <w:rPr>
                <w:rFonts w:ascii="Arial" w:eastAsia="Arial Unicode MS" w:hAnsi="Arial" w:cs="Arial"/>
                <w:sz w:val="20"/>
                <w:szCs w:val="20"/>
              </w:rPr>
            </w:pPr>
            <w:r w:rsidRPr="00F83EDC">
              <w:rPr>
                <w:rFonts w:ascii="Arial" w:eastAsia="Arial Unicode MS" w:hAnsi="Arial" w:cs="Arial"/>
                <w:b/>
                <w:bCs/>
                <w:sz w:val="20"/>
                <w:szCs w:val="20"/>
              </w:rPr>
              <w:t>Personnel Schedule</w:t>
            </w:r>
            <w:r w:rsidRPr="00F83EDC">
              <w:rPr>
                <w:rFonts w:ascii="Arial" w:eastAsia="Arial Unicode MS" w:hAnsi="Arial" w:cs="Arial"/>
                <w:sz w:val="20"/>
                <w:szCs w:val="20"/>
              </w:rPr>
              <w:t xml:space="preserve">: a </w:t>
            </w:r>
            <w:r w:rsidRPr="00F83EDC">
              <w:rPr>
                <w:rFonts w:ascii="Arial" w:eastAsia="Arial Unicode MS" w:hAnsi="Arial" w:cs="Arial"/>
                <w:sz w:val="20"/>
                <w:szCs w:val="20"/>
                <w:u w:val="single"/>
              </w:rPr>
              <w:t>detailed schedule</w:t>
            </w:r>
            <w:r w:rsidRPr="00F83EDC">
              <w:rPr>
                <w:rFonts w:ascii="Arial" w:eastAsia="Arial Unicode MS" w:hAnsi="Arial" w:cs="Arial"/>
                <w:sz w:val="20"/>
                <w:szCs w:val="20"/>
              </w:rPr>
              <w:t xml:space="preserve"> of the personnel -management, supervision, clerical, workers and the number,  that will be employed to carry out the works and support the on-the-job trainees referred to in the Workforce requirements to be found in Annex VI - Scope of Work; and </w:t>
            </w:r>
            <w:r w:rsidR="004E46ED" w:rsidRPr="00F83EDC">
              <w:rPr>
                <w:rFonts w:ascii="Arial" w:eastAsia="Arial Unicode MS" w:hAnsi="Arial" w:cs="Arial"/>
                <w:sz w:val="20"/>
                <w:szCs w:val="20"/>
              </w:rPr>
              <w:t>the youth</w:t>
            </w:r>
            <w:r w:rsidRPr="00F83EDC">
              <w:rPr>
                <w:rFonts w:ascii="Arial" w:eastAsia="Arial Unicode MS" w:hAnsi="Arial" w:cs="Arial"/>
                <w:sz w:val="20"/>
                <w:szCs w:val="20"/>
              </w:rPr>
              <w:t xml:space="preserve"> trainees</w:t>
            </w:r>
            <w:r w:rsidR="004E46ED" w:rsidRPr="00F83EDC">
              <w:rPr>
                <w:rFonts w:ascii="Arial" w:eastAsia="Arial Unicode MS" w:hAnsi="Arial" w:cs="Arial"/>
                <w:sz w:val="20"/>
                <w:szCs w:val="20"/>
              </w:rPr>
              <w:t>/</w:t>
            </w:r>
            <w:r w:rsidR="00840FC2" w:rsidRPr="00F83EDC">
              <w:rPr>
                <w:rFonts w:ascii="Arial" w:eastAsia="Arial Unicode MS" w:hAnsi="Arial" w:cs="Arial"/>
                <w:sz w:val="20"/>
                <w:szCs w:val="20"/>
              </w:rPr>
              <w:t>apprentices</w:t>
            </w:r>
            <w:r w:rsidRPr="00F83EDC">
              <w:rPr>
                <w:rFonts w:ascii="Arial" w:eastAsia="Arial Unicode MS" w:hAnsi="Arial" w:cs="Arial"/>
                <w:sz w:val="20"/>
                <w:szCs w:val="20"/>
              </w:rPr>
              <w:t xml:space="preserve"> that will be integrated into the construction tasks.</w:t>
            </w:r>
          </w:p>
          <w:p w14:paraId="1D9519DF" w14:textId="77777777" w:rsidR="006959FE" w:rsidRPr="00F83EDC" w:rsidRDefault="006959FE" w:rsidP="00564493">
            <w:pPr>
              <w:numPr>
                <w:ilvl w:val="0"/>
                <w:numId w:val="8"/>
              </w:numPr>
              <w:spacing w:line="360" w:lineRule="auto"/>
              <w:rPr>
                <w:rFonts w:ascii="Arial" w:eastAsia="Arial Unicode MS" w:hAnsi="Arial" w:cs="Arial"/>
                <w:sz w:val="20"/>
                <w:szCs w:val="20"/>
              </w:rPr>
            </w:pPr>
            <w:r w:rsidRPr="00F83EDC">
              <w:rPr>
                <w:rFonts w:ascii="Arial" w:eastAsia="Arial Unicode MS" w:hAnsi="Arial" w:cs="Arial"/>
                <w:b/>
                <w:bCs/>
                <w:sz w:val="20"/>
                <w:szCs w:val="20"/>
              </w:rPr>
              <w:t>Qualifications and experience</w:t>
            </w:r>
            <w:r w:rsidRPr="00F83EDC">
              <w:rPr>
                <w:rFonts w:ascii="Arial" w:eastAsia="Arial Unicode MS" w:hAnsi="Arial" w:cs="Arial"/>
                <w:sz w:val="20"/>
                <w:szCs w:val="20"/>
              </w:rPr>
              <w:t xml:space="preserve"> of the requested key personnel allocated to this project: </w:t>
            </w:r>
          </w:p>
          <w:p w14:paraId="7C0E49AA" w14:textId="77777777" w:rsidR="006959FE" w:rsidRPr="00F83EDC" w:rsidRDefault="006959FE" w:rsidP="00564493">
            <w:pPr>
              <w:pStyle w:val="Default"/>
              <w:numPr>
                <w:ilvl w:val="0"/>
                <w:numId w:val="9"/>
              </w:numPr>
              <w:spacing w:line="360" w:lineRule="auto"/>
              <w:rPr>
                <w:rFonts w:eastAsia="Arial Unicode MS"/>
                <w:color w:val="auto"/>
                <w:sz w:val="20"/>
                <w:szCs w:val="20"/>
                <w:lang w:val="en-GB"/>
              </w:rPr>
            </w:pPr>
            <w:r w:rsidRPr="00F83EDC">
              <w:rPr>
                <w:rFonts w:eastAsia="Arial Unicode MS"/>
                <w:b/>
                <w:bCs/>
                <w:color w:val="auto"/>
                <w:sz w:val="20"/>
                <w:szCs w:val="20"/>
                <w:lang w:val="en-GB"/>
              </w:rPr>
              <w:t>Contract Manager</w:t>
            </w:r>
            <w:r w:rsidRPr="00F83EDC">
              <w:rPr>
                <w:rFonts w:eastAsia="Arial Unicode MS"/>
                <w:color w:val="auto"/>
                <w:sz w:val="20"/>
                <w:szCs w:val="20"/>
                <w:lang w:val="en-GB"/>
              </w:rPr>
              <w:t xml:space="preserve">: an architect or engineer with min. B.Sc degree and at least </w:t>
            </w:r>
            <w:r w:rsidR="001C502C" w:rsidRPr="00F83EDC">
              <w:rPr>
                <w:rFonts w:eastAsia="Arial Unicode MS"/>
                <w:i/>
                <w:iCs/>
                <w:color w:val="auto"/>
                <w:sz w:val="20"/>
                <w:szCs w:val="20"/>
                <w:lang w:val="en-GB"/>
              </w:rPr>
              <w:t>10</w:t>
            </w:r>
            <w:r w:rsidRPr="00F83EDC">
              <w:rPr>
                <w:rFonts w:eastAsia="Arial Unicode MS"/>
                <w:i/>
                <w:iCs/>
                <w:color w:val="auto"/>
                <w:sz w:val="20"/>
                <w:szCs w:val="20"/>
                <w:lang w:val="en-GB"/>
              </w:rPr>
              <w:t xml:space="preserve"> years</w:t>
            </w:r>
            <w:r w:rsidRPr="00F83EDC">
              <w:rPr>
                <w:rFonts w:eastAsia="Arial Unicode MS"/>
                <w:color w:val="auto"/>
                <w:sz w:val="20"/>
                <w:szCs w:val="20"/>
                <w:lang w:val="en-GB"/>
              </w:rPr>
              <w:t xml:space="preserve"> of managerial experience.</w:t>
            </w:r>
          </w:p>
          <w:p w14:paraId="4B2CEDCD" w14:textId="77777777" w:rsidR="006959FE" w:rsidRPr="00F83EDC" w:rsidRDefault="006959FE" w:rsidP="00564493">
            <w:pPr>
              <w:pStyle w:val="Default"/>
              <w:numPr>
                <w:ilvl w:val="0"/>
                <w:numId w:val="9"/>
              </w:numPr>
              <w:spacing w:line="360" w:lineRule="auto"/>
              <w:rPr>
                <w:rFonts w:eastAsia="Arial Unicode MS"/>
                <w:color w:val="auto"/>
                <w:sz w:val="20"/>
                <w:szCs w:val="20"/>
                <w:lang w:val="en-GB"/>
              </w:rPr>
            </w:pPr>
            <w:r w:rsidRPr="00F83EDC">
              <w:rPr>
                <w:rFonts w:eastAsia="Arial Unicode MS"/>
                <w:b/>
                <w:bCs/>
                <w:color w:val="auto"/>
                <w:sz w:val="20"/>
                <w:szCs w:val="20"/>
                <w:lang w:val="en-GB"/>
              </w:rPr>
              <w:t>Site Manager</w:t>
            </w:r>
            <w:r w:rsidRPr="00F83EDC">
              <w:rPr>
                <w:rFonts w:eastAsia="Arial Unicode MS"/>
                <w:color w:val="auto"/>
                <w:sz w:val="20"/>
                <w:szCs w:val="20"/>
                <w:lang w:val="en-GB"/>
              </w:rPr>
              <w:t xml:space="preserve">: a conservation architect </w:t>
            </w:r>
            <w:r w:rsidR="00946C04" w:rsidRPr="00F83EDC">
              <w:rPr>
                <w:rFonts w:eastAsia="Arial Unicode MS"/>
                <w:color w:val="auto"/>
                <w:sz w:val="20"/>
                <w:szCs w:val="20"/>
                <w:lang w:val="en-GB"/>
              </w:rPr>
              <w:t xml:space="preserve">or engineer </w:t>
            </w:r>
            <w:r w:rsidRPr="00F83EDC">
              <w:rPr>
                <w:rFonts w:eastAsia="Arial Unicode MS"/>
                <w:color w:val="auto"/>
                <w:sz w:val="20"/>
                <w:szCs w:val="20"/>
                <w:lang w:val="en-GB"/>
              </w:rPr>
              <w:t xml:space="preserve">with at least 5 years of experience in the restoration of existing buildings (preferably Heritage Buildings with </w:t>
            </w:r>
            <w:r w:rsidR="006B355C" w:rsidRPr="00F83EDC">
              <w:rPr>
                <w:rFonts w:eastAsia="Arial Unicode MS"/>
                <w:color w:val="auto"/>
                <w:sz w:val="20"/>
                <w:szCs w:val="20"/>
                <w:lang w:val="en-GB"/>
              </w:rPr>
              <w:t>Alabaster stone works</w:t>
            </w:r>
            <w:r w:rsidRPr="00F83EDC">
              <w:rPr>
                <w:rFonts w:eastAsia="Arial Unicode MS"/>
                <w:color w:val="auto"/>
                <w:sz w:val="20"/>
                <w:szCs w:val="20"/>
                <w:lang w:val="en-GB"/>
              </w:rPr>
              <w:t xml:space="preserve"> structures).</w:t>
            </w:r>
          </w:p>
          <w:p w14:paraId="15ABB2CF" w14:textId="77777777" w:rsidR="006959FE" w:rsidRPr="00F83EDC" w:rsidRDefault="006959FE" w:rsidP="00564493">
            <w:pPr>
              <w:pStyle w:val="Default"/>
              <w:numPr>
                <w:ilvl w:val="0"/>
                <w:numId w:val="9"/>
              </w:numPr>
              <w:spacing w:line="360" w:lineRule="auto"/>
              <w:rPr>
                <w:rFonts w:eastAsia="Arial Unicode MS"/>
                <w:color w:val="auto"/>
                <w:sz w:val="20"/>
                <w:szCs w:val="20"/>
                <w:lang w:val="en-GB"/>
              </w:rPr>
            </w:pPr>
            <w:r w:rsidRPr="00F83EDC">
              <w:rPr>
                <w:rFonts w:eastAsia="Arial Unicode MS"/>
                <w:b/>
                <w:bCs/>
                <w:sz w:val="20"/>
                <w:szCs w:val="20"/>
                <w:lang w:val="en-GB"/>
              </w:rPr>
              <w:t>Civil Engineer</w:t>
            </w:r>
            <w:r w:rsidR="00371F1B" w:rsidRPr="00F83EDC">
              <w:rPr>
                <w:rFonts w:eastAsia="Arial Unicode MS"/>
                <w:b/>
                <w:bCs/>
                <w:sz w:val="20"/>
                <w:szCs w:val="20"/>
                <w:lang w:val="en-GB"/>
              </w:rPr>
              <w:t>s</w:t>
            </w:r>
            <w:r w:rsidRPr="00F83EDC">
              <w:rPr>
                <w:rFonts w:eastAsia="Arial Unicode MS"/>
                <w:sz w:val="20"/>
                <w:szCs w:val="20"/>
                <w:lang w:val="en-GB"/>
              </w:rPr>
              <w:t xml:space="preserve">: A minimum of (5) years’ experience on similar projects in terms of scale and complexity. </w:t>
            </w:r>
          </w:p>
          <w:p w14:paraId="76F760CC" w14:textId="77777777" w:rsidR="00371F1B" w:rsidRPr="00F83EDC" w:rsidRDefault="00371F1B" w:rsidP="00564493">
            <w:pPr>
              <w:pStyle w:val="Default"/>
              <w:numPr>
                <w:ilvl w:val="0"/>
                <w:numId w:val="9"/>
              </w:numPr>
              <w:spacing w:line="360" w:lineRule="auto"/>
              <w:rPr>
                <w:rFonts w:eastAsia="Arial Unicode MS"/>
                <w:color w:val="auto"/>
                <w:sz w:val="20"/>
                <w:szCs w:val="20"/>
                <w:lang w:val="en-GB"/>
              </w:rPr>
            </w:pPr>
            <w:r w:rsidRPr="00F83EDC">
              <w:rPr>
                <w:rFonts w:eastAsia="Arial Unicode MS"/>
                <w:b/>
                <w:bCs/>
                <w:sz w:val="20"/>
                <w:szCs w:val="20"/>
                <w:lang w:val="en-GB"/>
              </w:rPr>
              <w:t>Electrical Engineer</w:t>
            </w:r>
            <w:r w:rsidRPr="00F83EDC">
              <w:rPr>
                <w:rFonts w:eastAsia="Arial Unicode MS"/>
                <w:sz w:val="20"/>
                <w:szCs w:val="20"/>
                <w:lang w:val="en-GB"/>
              </w:rPr>
              <w:t>: A minimum of (5) years’ experience on similar projects in terms of scale and complexity.</w:t>
            </w:r>
          </w:p>
          <w:p w14:paraId="0B497BC2" w14:textId="77777777" w:rsidR="006959FE" w:rsidRPr="00F83EDC" w:rsidRDefault="006959FE" w:rsidP="006959FE">
            <w:pPr>
              <w:pStyle w:val="Default"/>
              <w:spacing w:line="360" w:lineRule="auto"/>
              <w:rPr>
                <w:rFonts w:eastAsia="Arial Unicode MS"/>
                <w:b/>
                <w:bCs/>
                <w:color w:val="auto"/>
                <w:sz w:val="20"/>
                <w:szCs w:val="20"/>
                <w:lang w:val="en-GB"/>
              </w:rPr>
            </w:pPr>
          </w:p>
          <w:p w14:paraId="1D1D6884" w14:textId="77777777" w:rsidR="006959FE" w:rsidRPr="00F83EDC" w:rsidRDefault="006959FE" w:rsidP="006959FE">
            <w:pPr>
              <w:pStyle w:val="Default"/>
              <w:spacing w:line="360" w:lineRule="auto"/>
              <w:rPr>
                <w:rFonts w:eastAsia="Arial Unicode MS"/>
                <w:color w:val="auto"/>
                <w:sz w:val="20"/>
                <w:szCs w:val="20"/>
                <w:lang w:val="en-GB"/>
              </w:rPr>
            </w:pPr>
            <w:r w:rsidRPr="00F83EDC">
              <w:rPr>
                <w:rFonts w:eastAsia="Arial Unicode MS"/>
                <w:color w:val="auto"/>
                <w:sz w:val="20"/>
                <w:szCs w:val="20"/>
                <w:lang w:val="en-GB"/>
              </w:rPr>
              <w:t>Management personnel for the project are required to have a good command of spoken and written English.</w:t>
            </w:r>
          </w:p>
          <w:p w14:paraId="0C3F5BC9" w14:textId="77777777" w:rsidR="006959FE" w:rsidRPr="00F83EDC" w:rsidRDefault="006959FE" w:rsidP="006959FE">
            <w:pPr>
              <w:pStyle w:val="Default"/>
              <w:jc w:val="both"/>
              <w:rPr>
                <w:rFonts w:eastAsia="Arial Unicode MS"/>
                <w:color w:val="auto"/>
                <w:sz w:val="20"/>
                <w:szCs w:val="20"/>
                <w:lang w:val="en-GB"/>
              </w:rPr>
            </w:pPr>
          </w:p>
          <w:p w14:paraId="75B0DA99" w14:textId="77777777" w:rsidR="006959FE" w:rsidRPr="00F83EDC" w:rsidRDefault="006959FE" w:rsidP="006959FE">
            <w:pPr>
              <w:pStyle w:val="Default"/>
              <w:spacing w:line="360" w:lineRule="auto"/>
              <w:rPr>
                <w:rFonts w:eastAsia="Arial Unicode MS"/>
                <w:color w:val="auto"/>
                <w:sz w:val="20"/>
                <w:szCs w:val="20"/>
                <w:lang w:val="en-US"/>
              </w:rPr>
            </w:pPr>
            <w:r w:rsidRPr="00F83EDC">
              <w:rPr>
                <w:rFonts w:eastAsia="Arial Unicode MS"/>
                <w:sz w:val="20"/>
                <w:szCs w:val="20"/>
                <w:lang w:val="en-US"/>
              </w:rPr>
              <w:t>Previous experience in restoration, preservation, rehabilitation or rebuilding of historic buildings is desirable</w:t>
            </w:r>
          </w:p>
          <w:p w14:paraId="1CBF22B6" w14:textId="77777777" w:rsidR="006959FE" w:rsidRPr="00F83EDC" w:rsidRDefault="006959FE" w:rsidP="006959FE">
            <w:pPr>
              <w:pStyle w:val="Default"/>
              <w:rPr>
                <w:rFonts w:eastAsia="Arial Unicode MS"/>
                <w:color w:val="auto"/>
                <w:sz w:val="20"/>
                <w:szCs w:val="20"/>
                <w:lang w:val="en-GB"/>
              </w:rPr>
            </w:pPr>
          </w:p>
          <w:p w14:paraId="6BA34ECC" w14:textId="77777777" w:rsidR="006959FE" w:rsidRPr="00F83EDC" w:rsidRDefault="006959FE" w:rsidP="006959FE">
            <w:pPr>
              <w:pStyle w:val="Default"/>
              <w:rPr>
                <w:i/>
                <w:iCs/>
                <w:sz w:val="20"/>
                <w:szCs w:val="20"/>
                <w:lang w:val="en-GB"/>
              </w:rPr>
            </w:pPr>
            <w:r w:rsidRPr="00F83EDC">
              <w:rPr>
                <w:i/>
                <w:iCs/>
                <w:color w:val="auto"/>
                <w:sz w:val="20"/>
                <w:szCs w:val="20"/>
                <w:lang w:val="en-GB"/>
              </w:rPr>
              <w:t xml:space="preserve">Note: Failure to provide the documents that demonstrate the requirements stated under clauses 10 and 11.1 may result in disqualification of the </w:t>
            </w:r>
            <w:r w:rsidRPr="00F83EDC">
              <w:rPr>
                <w:i/>
                <w:iCs/>
                <w:sz w:val="20"/>
                <w:szCs w:val="20"/>
                <w:lang w:val="en-GB"/>
              </w:rPr>
              <w:t>bidder.</w:t>
            </w:r>
          </w:p>
        </w:tc>
      </w:tr>
      <w:tr w:rsidR="005B38C7" w:rsidRPr="00912F69" w14:paraId="39924902" w14:textId="77777777" w:rsidTr="003125D3">
        <w:trPr>
          <w:trHeight w:val="274"/>
        </w:trPr>
        <w:tc>
          <w:tcPr>
            <w:tcW w:w="2704" w:type="dxa"/>
          </w:tcPr>
          <w:p w14:paraId="3295EE5E" w14:textId="77777777" w:rsidR="00C26A7C" w:rsidRPr="00912F69" w:rsidRDefault="00036E2D" w:rsidP="002344AB">
            <w:pPr>
              <w:spacing w:before="120"/>
              <w:rPr>
                <w:rFonts w:ascii="Arial" w:hAnsi="Arial" w:cs="Arial"/>
                <w:b/>
                <w:color w:val="333333"/>
                <w:sz w:val="20"/>
                <w:szCs w:val="20"/>
              </w:rPr>
            </w:pPr>
            <w:r w:rsidRPr="00912F69">
              <w:rPr>
                <w:rFonts w:ascii="Arial" w:hAnsi="Arial" w:cs="Arial"/>
                <w:b/>
                <w:color w:val="333333"/>
                <w:sz w:val="20"/>
              </w:rPr>
              <w:lastRenderedPageBreak/>
              <w:t xml:space="preserve">7. </w:t>
            </w:r>
            <w:r w:rsidR="00C26A7C" w:rsidRPr="00912F69">
              <w:rPr>
                <w:rFonts w:ascii="Arial" w:hAnsi="Arial" w:cs="Arial"/>
                <w:b/>
                <w:color w:val="333333"/>
                <w:sz w:val="20"/>
                <w:szCs w:val="20"/>
              </w:rPr>
              <w:t xml:space="preserve">Equipment </w:t>
            </w:r>
          </w:p>
          <w:p w14:paraId="3CE65069" w14:textId="77777777" w:rsidR="005B38C7" w:rsidRPr="00912F69" w:rsidRDefault="00C26A7C" w:rsidP="00CA23AF">
            <w:pPr>
              <w:spacing w:before="120" w:after="120"/>
              <w:rPr>
                <w:rFonts w:ascii="Arial" w:hAnsi="Arial" w:cs="Arial"/>
                <w:b/>
                <w:color w:val="333333"/>
                <w:sz w:val="20"/>
                <w:szCs w:val="20"/>
              </w:rPr>
            </w:pPr>
            <w:r w:rsidRPr="00912F69">
              <w:rPr>
                <w:rFonts w:ascii="Arial" w:hAnsi="Arial" w:cs="Arial"/>
                <w:b/>
                <w:color w:val="333333"/>
                <w:sz w:val="20"/>
                <w:szCs w:val="20"/>
              </w:rPr>
              <w:t xml:space="preserve">(clause </w:t>
            </w:r>
            <w:r w:rsidR="001A5CE9" w:rsidRPr="00912F69">
              <w:rPr>
                <w:rFonts w:ascii="Arial" w:hAnsi="Arial" w:cs="Arial"/>
                <w:b/>
                <w:color w:val="333333"/>
                <w:sz w:val="20"/>
                <w:szCs w:val="20"/>
              </w:rPr>
              <w:t>1</w:t>
            </w:r>
            <w:r w:rsidR="00CA23AF" w:rsidRPr="00912F69">
              <w:rPr>
                <w:rFonts w:ascii="Arial" w:hAnsi="Arial" w:cs="Arial"/>
                <w:b/>
                <w:color w:val="333333"/>
                <w:sz w:val="20"/>
                <w:szCs w:val="20"/>
              </w:rPr>
              <w:t>1</w:t>
            </w:r>
            <w:r w:rsidR="001A5CE9" w:rsidRPr="00912F69">
              <w:rPr>
                <w:rFonts w:ascii="Arial" w:hAnsi="Arial" w:cs="Arial"/>
                <w:b/>
                <w:color w:val="333333"/>
                <w:sz w:val="20"/>
                <w:szCs w:val="20"/>
              </w:rPr>
              <w:t>.2</w:t>
            </w:r>
            <w:r w:rsidR="005B38C7" w:rsidRPr="00912F69">
              <w:rPr>
                <w:rFonts w:ascii="Arial" w:hAnsi="Arial" w:cs="Arial"/>
                <w:b/>
                <w:color w:val="333333"/>
                <w:sz w:val="20"/>
                <w:szCs w:val="20"/>
              </w:rPr>
              <w:t xml:space="preserve"> (c)</w:t>
            </w:r>
            <w:r w:rsidRPr="00912F69">
              <w:rPr>
                <w:rFonts w:ascii="Arial" w:hAnsi="Arial" w:cs="Arial"/>
                <w:b/>
                <w:color w:val="333333"/>
                <w:sz w:val="20"/>
                <w:szCs w:val="20"/>
              </w:rPr>
              <w:t>)</w:t>
            </w:r>
          </w:p>
        </w:tc>
        <w:tc>
          <w:tcPr>
            <w:tcW w:w="6925" w:type="dxa"/>
          </w:tcPr>
          <w:p w14:paraId="6AA791D3" w14:textId="77777777" w:rsidR="00E20542" w:rsidRPr="00912F69" w:rsidRDefault="003125D3" w:rsidP="004E46ED">
            <w:pPr>
              <w:spacing w:before="120" w:after="120" w:line="276" w:lineRule="auto"/>
              <w:ind w:right="72"/>
              <w:jc w:val="both"/>
              <w:rPr>
                <w:rFonts w:ascii="Arial" w:hAnsi="Arial" w:cs="Arial"/>
                <w:sz w:val="20"/>
                <w:szCs w:val="20"/>
              </w:rPr>
            </w:pPr>
            <w:r>
              <w:rPr>
                <w:rFonts w:ascii="Arial" w:hAnsi="Arial" w:cs="Arial"/>
                <w:sz w:val="20"/>
                <w:szCs w:val="20"/>
              </w:rPr>
              <w:t>B</w:t>
            </w:r>
            <w:r w:rsidR="00FF294C" w:rsidRPr="002774FF">
              <w:rPr>
                <w:rFonts w:ascii="Arial" w:hAnsi="Arial" w:cs="Arial"/>
                <w:sz w:val="20"/>
                <w:szCs w:val="20"/>
              </w:rPr>
              <w:t>idder</w:t>
            </w:r>
            <w:r>
              <w:rPr>
                <w:rFonts w:ascii="Arial" w:hAnsi="Arial" w:cs="Arial"/>
                <w:sz w:val="20"/>
                <w:szCs w:val="20"/>
              </w:rPr>
              <w:t>s</w:t>
            </w:r>
            <w:r w:rsidR="00FF294C" w:rsidRPr="002774FF">
              <w:rPr>
                <w:rFonts w:ascii="Arial" w:hAnsi="Arial" w:cs="Arial"/>
                <w:sz w:val="20"/>
                <w:szCs w:val="20"/>
              </w:rPr>
              <w:t xml:space="preserve"> should provide the list of essential equipment that would be made available, which would ensure the most efficient and timely execution of works according to the scope of work</w:t>
            </w:r>
            <w:r w:rsidR="00FF294C">
              <w:rPr>
                <w:rFonts w:ascii="Arial" w:hAnsi="Arial" w:cs="Arial"/>
                <w:sz w:val="20"/>
                <w:szCs w:val="20"/>
              </w:rPr>
              <w:t xml:space="preserve"> </w:t>
            </w:r>
            <w:r w:rsidR="00FF294C" w:rsidRPr="002774FF">
              <w:rPr>
                <w:rFonts w:ascii="Arial" w:hAnsi="Arial" w:cs="Arial"/>
                <w:sz w:val="20"/>
                <w:szCs w:val="20"/>
              </w:rPr>
              <w:t>and bill of quantities</w:t>
            </w:r>
            <w:r w:rsidR="00FF294C">
              <w:rPr>
                <w:rFonts w:ascii="Arial" w:hAnsi="Arial" w:cs="Arial"/>
                <w:sz w:val="20"/>
                <w:szCs w:val="20"/>
              </w:rPr>
              <w:t>.</w:t>
            </w:r>
          </w:p>
        </w:tc>
      </w:tr>
      <w:tr w:rsidR="005B38C7" w:rsidRPr="00912F69" w14:paraId="72496177" w14:textId="77777777" w:rsidTr="006959FE">
        <w:trPr>
          <w:trHeight w:val="1122"/>
        </w:trPr>
        <w:tc>
          <w:tcPr>
            <w:tcW w:w="2704" w:type="dxa"/>
          </w:tcPr>
          <w:p w14:paraId="3C07A725" w14:textId="77777777" w:rsidR="005B38C7" w:rsidRPr="00912F69" w:rsidRDefault="00036E2D" w:rsidP="00E01124">
            <w:pPr>
              <w:spacing w:before="120" w:after="120"/>
              <w:rPr>
                <w:rFonts w:ascii="Arial" w:hAnsi="Arial" w:cs="Arial"/>
                <w:b/>
                <w:color w:val="333333"/>
                <w:sz w:val="20"/>
                <w:szCs w:val="20"/>
              </w:rPr>
            </w:pPr>
            <w:r w:rsidRPr="00912F69">
              <w:rPr>
                <w:rFonts w:ascii="Arial" w:hAnsi="Arial" w:cs="Arial"/>
                <w:b/>
                <w:color w:val="333333"/>
                <w:sz w:val="20"/>
              </w:rPr>
              <w:lastRenderedPageBreak/>
              <w:t xml:space="preserve">8. </w:t>
            </w:r>
            <w:r w:rsidR="005B38C7" w:rsidRPr="00912F69">
              <w:rPr>
                <w:rFonts w:ascii="Arial" w:hAnsi="Arial" w:cs="Arial"/>
                <w:b/>
                <w:color w:val="333333"/>
                <w:sz w:val="20"/>
                <w:szCs w:val="20"/>
              </w:rPr>
              <w:t>Bid and Contract Currency</w:t>
            </w:r>
          </w:p>
          <w:p w14:paraId="0CA412FB" w14:textId="77777777" w:rsidR="005B38C7" w:rsidRPr="00912F69" w:rsidRDefault="005B38C7" w:rsidP="00CA23AF">
            <w:pPr>
              <w:spacing w:before="120" w:after="120"/>
              <w:rPr>
                <w:rFonts w:ascii="Arial" w:hAnsi="Arial" w:cs="Arial"/>
                <w:b/>
                <w:color w:val="333333"/>
                <w:sz w:val="20"/>
                <w:szCs w:val="20"/>
              </w:rPr>
            </w:pPr>
            <w:r w:rsidRPr="00912F69">
              <w:rPr>
                <w:rFonts w:ascii="Arial" w:hAnsi="Arial" w:cs="Arial"/>
                <w:b/>
                <w:color w:val="333333"/>
                <w:sz w:val="20"/>
                <w:szCs w:val="20"/>
              </w:rPr>
              <w:t>(clause 1</w:t>
            </w:r>
            <w:r w:rsidR="00CA23AF" w:rsidRPr="00912F69">
              <w:rPr>
                <w:rFonts w:ascii="Arial" w:hAnsi="Arial" w:cs="Arial"/>
                <w:b/>
                <w:color w:val="333333"/>
                <w:sz w:val="20"/>
                <w:szCs w:val="20"/>
              </w:rPr>
              <w:t>3</w:t>
            </w:r>
            <w:r w:rsidRPr="00912F69">
              <w:rPr>
                <w:rFonts w:ascii="Arial" w:hAnsi="Arial" w:cs="Arial"/>
                <w:b/>
                <w:color w:val="333333"/>
                <w:sz w:val="20"/>
                <w:szCs w:val="20"/>
              </w:rPr>
              <w:t>)</w:t>
            </w:r>
          </w:p>
        </w:tc>
        <w:tc>
          <w:tcPr>
            <w:tcW w:w="6925" w:type="dxa"/>
            <w:vAlign w:val="center"/>
          </w:tcPr>
          <w:p w14:paraId="0D78E72D" w14:textId="77777777" w:rsidR="005B38C7" w:rsidRPr="007341EC" w:rsidRDefault="000C35DA" w:rsidP="006959FE">
            <w:pPr>
              <w:spacing w:before="120" w:after="120"/>
              <w:ind w:right="72"/>
              <w:rPr>
                <w:rFonts w:ascii="Arial" w:hAnsi="Arial" w:cs="Arial"/>
                <w:b/>
                <w:bCs/>
                <w:sz w:val="20"/>
                <w:szCs w:val="20"/>
              </w:rPr>
            </w:pPr>
            <w:r w:rsidRPr="007341EC">
              <w:rPr>
                <w:rFonts w:ascii="Arial" w:hAnsi="Arial" w:cs="Arial"/>
                <w:b/>
                <w:bCs/>
                <w:sz w:val="20"/>
                <w:szCs w:val="20"/>
              </w:rPr>
              <w:t>United States Dollars</w:t>
            </w:r>
          </w:p>
        </w:tc>
      </w:tr>
      <w:tr w:rsidR="005B38C7" w:rsidRPr="00A12B6C" w14:paraId="596624D6" w14:textId="77777777" w:rsidTr="00755C32">
        <w:trPr>
          <w:trHeight w:val="1084"/>
        </w:trPr>
        <w:tc>
          <w:tcPr>
            <w:tcW w:w="2704" w:type="dxa"/>
            <w:vAlign w:val="center"/>
          </w:tcPr>
          <w:p w14:paraId="042D144F" w14:textId="77777777" w:rsidR="005B38C7" w:rsidRPr="00912F69" w:rsidRDefault="00036E2D" w:rsidP="00E01124">
            <w:pPr>
              <w:spacing w:before="120" w:after="120"/>
              <w:rPr>
                <w:rFonts w:ascii="Arial" w:hAnsi="Arial" w:cs="Arial"/>
                <w:b/>
                <w:color w:val="333333"/>
                <w:sz w:val="20"/>
                <w:szCs w:val="20"/>
              </w:rPr>
            </w:pPr>
            <w:r w:rsidRPr="00912F69">
              <w:rPr>
                <w:rFonts w:ascii="Arial" w:hAnsi="Arial" w:cs="Arial"/>
                <w:b/>
                <w:color w:val="333333"/>
                <w:sz w:val="20"/>
              </w:rPr>
              <w:t xml:space="preserve">9. </w:t>
            </w:r>
            <w:r w:rsidR="005B38C7" w:rsidRPr="00912F69">
              <w:rPr>
                <w:rFonts w:ascii="Arial" w:hAnsi="Arial" w:cs="Arial"/>
                <w:b/>
                <w:color w:val="333333"/>
                <w:sz w:val="20"/>
                <w:szCs w:val="20"/>
              </w:rPr>
              <w:t xml:space="preserve">Bid </w:t>
            </w:r>
            <w:r w:rsidR="00EC318A">
              <w:rPr>
                <w:rFonts w:ascii="Arial" w:hAnsi="Arial" w:cs="Arial"/>
                <w:b/>
                <w:color w:val="333333"/>
                <w:sz w:val="20"/>
                <w:szCs w:val="20"/>
              </w:rPr>
              <w:t>S</w:t>
            </w:r>
            <w:r w:rsidR="005B38C7" w:rsidRPr="00912F69">
              <w:rPr>
                <w:rFonts w:ascii="Arial" w:hAnsi="Arial" w:cs="Arial"/>
                <w:b/>
                <w:color w:val="333333"/>
                <w:sz w:val="20"/>
                <w:szCs w:val="20"/>
              </w:rPr>
              <w:t xml:space="preserve">ecurity: </w:t>
            </w:r>
          </w:p>
          <w:p w14:paraId="5070DAC3" w14:textId="77777777" w:rsidR="005B38C7" w:rsidRPr="00912F69" w:rsidRDefault="005B38C7" w:rsidP="00CA23AF">
            <w:pPr>
              <w:rPr>
                <w:rFonts w:ascii="Arial" w:eastAsia="Arial Unicode MS" w:hAnsi="Arial" w:cs="Arial"/>
                <w:b/>
                <w:color w:val="333333"/>
                <w:sz w:val="20"/>
                <w:szCs w:val="20"/>
              </w:rPr>
            </w:pPr>
            <w:r w:rsidRPr="00912F69">
              <w:rPr>
                <w:rFonts w:ascii="Arial" w:hAnsi="Arial" w:cs="Arial"/>
                <w:b/>
                <w:color w:val="333333"/>
                <w:sz w:val="20"/>
                <w:szCs w:val="20"/>
              </w:rPr>
              <w:t>(clause 1</w:t>
            </w:r>
            <w:r w:rsidR="00CA23AF" w:rsidRPr="00912F69">
              <w:rPr>
                <w:rFonts w:ascii="Arial" w:hAnsi="Arial" w:cs="Arial"/>
                <w:b/>
                <w:color w:val="333333"/>
                <w:sz w:val="20"/>
                <w:szCs w:val="20"/>
              </w:rPr>
              <w:t>5</w:t>
            </w:r>
            <w:r w:rsidRPr="00912F69">
              <w:rPr>
                <w:rFonts w:ascii="Arial" w:hAnsi="Arial" w:cs="Arial"/>
                <w:b/>
                <w:color w:val="333333"/>
                <w:sz w:val="20"/>
                <w:szCs w:val="20"/>
              </w:rPr>
              <w:t>)</w:t>
            </w:r>
          </w:p>
        </w:tc>
        <w:tc>
          <w:tcPr>
            <w:tcW w:w="6925" w:type="dxa"/>
            <w:vAlign w:val="center"/>
          </w:tcPr>
          <w:p w14:paraId="1485504C" w14:textId="77777777" w:rsidR="00E20542" w:rsidRPr="00D77B57" w:rsidRDefault="006959FE" w:rsidP="002D284A">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bCs/>
                <w:color w:val="000000"/>
                <w:sz w:val="20"/>
              </w:rPr>
            </w:pPr>
            <w:r w:rsidRPr="00D77B57">
              <w:rPr>
                <w:rFonts w:ascii="Arial" w:hAnsi="Arial" w:cs="Arial"/>
                <w:color w:val="000000"/>
                <w:sz w:val="20"/>
                <w:lang w:val="en-GB"/>
              </w:rPr>
              <w:t>N/A</w:t>
            </w:r>
          </w:p>
        </w:tc>
      </w:tr>
      <w:tr w:rsidR="003E6BF3" w:rsidRPr="00E20542" w14:paraId="509A752E" w14:textId="77777777" w:rsidTr="002605A2">
        <w:trPr>
          <w:trHeight w:val="1084"/>
        </w:trPr>
        <w:tc>
          <w:tcPr>
            <w:tcW w:w="2704" w:type="dxa"/>
            <w:vAlign w:val="center"/>
          </w:tcPr>
          <w:p w14:paraId="3EA00C8B" w14:textId="77777777" w:rsidR="003E6BF3" w:rsidRPr="005E52E1" w:rsidRDefault="003E6BF3" w:rsidP="00E01124">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rPr>
            </w:pPr>
            <w:r w:rsidRPr="00A12B6C">
              <w:rPr>
                <w:rFonts w:ascii="Arial" w:hAnsi="Arial" w:cs="Arial"/>
                <w:b/>
                <w:color w:val="333333"/>
                <w:sz w:val="20"/>
                <w:lang w:val="en-GB"/>
              </w:rPr>
              <w:t xml:space="preserve">10. </w:t>
            </w:r>
            <w:r w:rsidRPr="007A2619">
              <w:rPr>
                <w:rFonts w:ascii="Arial" w:hAnsi="Arial" w:cs="Arial"/>
                <w:b/>
                <w:color w:val="333333"/>
                <w:sz w:val="20"/>
              </w:rPr>
              <w:t xml:space="preserve">Electronic </w:t>
            </w:r>
            <w:r w:rsidR="00EC318A">
              <w:rPr>
                <w:rFonts w:ascii="Arial" w:hAnsi="Arial" w:cs="Arial"/>
                <w:b/>
                <w:color w:val="333333"/>
                <w:sz w:val="20"/>
              </w:rPr>
              <w:t>S</w:t>
            </w:r>
            <w:r w:rsidRPr="007A2619">
              <w:rPr>
                <w:rFonts w:ascii="Arial" w:hAnsi="Arial" w:cs="Arial"/>
                <w:b/>
                <w:color w:val="333333"/>
                <w:sz w:val="20"/>
              </w:rPr>
              <w:t>ubmission of Bid</w:t>
            </w:r>
            <w:r w:rsidRPr="005E52E1">
              <w:rPr>
                <w:rFonts w:ascii="Arial" w:hAnsi="Arial" w:cs="Arial"/>
                <w:b/>
                <w:color w:val="333333"/>
                <w:sz w:val="20"/>
              </w:rPr>
              <w:t xml:space="preserve">s </w:t>
            </w:r>
          </w:p>
          <w:p w14:paraId="1D0E126E" w14:textId="77777777" w:rsidR="003E6BF3" w:rsidRPr="00A12B6C" w:rsidRDefault="003E6BF3" w:rsidP="00CA23AF">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5E52E1">
              <w:rPr>
                <w:rFonts w:ascii="Arial" w:hAnsi="Arial" w:cs="Arial"/>
                <w:b/>
                <w:color w:val="333333"/>
                <w:sz w:val="20"/>
              </w:rPr>
              <w:t>(Clause 17)</w:t>
            </w:r>
            <w:r w:rsidRPr="005E52E1">
              <w:rPr>
                <w:rFonts w:ascii="Arial" w:eastAsia="Arial Unicode MS" w:hAnsi="Arial" w:cs="Arial"/>
                <w:b/>
                <w:color w:val="333333"/>
                <w:sz w:val="20"/>
              </w:rPr>
              <w:t>:</w:t>
            </w:r>
          </w:p>
        </w:tc>
        <w:tc>
          <w:tcPr>
            <w:tcW w:w="6925" w:type="dxa"/>
          </w:tcPr>
          <w:p w14:paraId="3FE5C8F2" w14:textId="77777777" w:rsidR="003E6BF3" w:rsidRPr="00D77B57" w:rsidRDefault="003E6BF3" w:rsidP="003E6BF3">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2592"/>
              </w:tabs>
              <w:spacing w:before="120" w:after="120"/>
              <w:rPr>
                <w:rFonts w:ascii="Arial" w:hAnsi="Arial" w:cs="Arial"/>
                <w:b/>
                <w:bCs/>
                <w:color w:val="000000"/>
                <w:sz w:val="20"/>
                <w:lang w:val="en-GB"/>
              </w:rPr>
            </w:pPr>
            <w:r w:rsidRPr="00D77B57">
              <w:rPr>
                <w:rFonts w:ascii="Arial" w:hAnsi="Arial" w:cs="Arial"/>
                <w:b/>
                <w:bCs/>
                <w:color w:val="000000"/>
                <w:sz w:val="20"/>
                <w:lang w:val="en-GB"/>
              </w:rPr>
              <w:t>As per Clauses 17.1, 17.2 and 17.3 of the Instructions to Bidders (Annex I)</w:t>
            </w:r>
          </w:p>
          <w:p w14:paraId="6D5AD496" w14:textId="77777777" w:rsidR="003E6BF3" w:rsidRPr="00D77B57" w:rsidRDefault="003E6BF3" w:rsidP="00E01124">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2592"/>
              </w:tabs>
              <w:spacing w:before="120" w:after="120"/>
              <w:rPr>
                <w:rFonts w:ascii="Arial" w:hAnsi="Arial" w:cs="Arial"/>
                <w:b/>
                <w:bCs/>
                <w:color w:val="000000"/>
                <w:sz w:val="20"/>
                <w:lang w:val="en-GB"/>
              </w:rPr>
            </w:pPr>
          </w:p>
        </w:tc>
      </w:tr>
      <w:tr w:rsidR="005B38C7" w:rsidRPr="0032724A" w14:paraId="55B1A68C" w14:textId="77777777" w:rsidTr="00EC318A">
        <w:trPr>
          <w:trHeight w:val="599"/>
        </w:trPr>
        <w:tc>
          <w:tcPr>
            <w:tcW w:w="2704" w:type="dxa"/>
          </w:tcPr>
          <w:p w14:paraId="508E34C2" w14:textId="77777777" w:rsidR="001A5CE9" w:rsidRPr="00E20542" w:rsidRDefault="00036E2D" w:rsidP="00E01124">
            <w:pPr>
              <w:spacing w:before="120" w:after="120"/>
              <w:rPr>
                <w:rFonts w:ascii="Arial" w:hAnsi="Arial" w:cs="Arial"/>
                <w:b/>
                <w:color w:val="333333"/>
                <w:sz w:val="20"/>
                <w:szCs w:val="20"/>
                <w:lang w:val="en-US"/>
              </w:rPr>
            </w:pPr>
            <w:r w:rsidRPr="00E20542">
              <w:rPr>
                <w:rFonts w:ascii="Arial" w:hAnsi="Arial" w:cs="Arial"/>
                <w:b/>
                <w:color w:val="333333"/>
                <w:sz w:val="20"/>
                <w:lang w:val="en-US"/>
              </w:rPr>
              <w:t xml:space="preserve">11. </w:t>
            </w:r>
            <w:r w:rsidR="005B38C7" w:rsidRPr="00E20542">
              <w:rPr>
                <w:rFonts w:ascii="Arial" w:hAnsi="Arial" w:cs="Arial"/>
                <w:b/>
                <w:color w:val="333333"/>
                <w:sz w:val="20"/>
                <w:szCs w:val="20"/>
                <w:lang w:val="en-US"/>
              </w:rPr>
              <w:t>Deadline for Submission of Bids</w:t>
            </w:r>
            <w:r w:rsidR="00CC5B5A" w:rsidRPr="00E20542">
              <w:rPr>
                <w:rFonts w:ascii="Arial" w:hAnsi="Arial" w:cs="Arial"/>
                <w:b/>
                <w:color w:val="333333"/>
                <w:sz w:val="20"/>
                <w:szCs w:val="20"/>
                <w:lang w:val="en-US"/>
              </w:rPr>
              <w:t>/ late bids</w:t>
            </w:r>
            <w:r w:rsidR="005B38C7" w:rsidRPr="00E20542">
              <w:rPr>
                <w:rFonts w:ascii="Arial" w:hAnsi="Arial" w:cs="Arial"/>
                <w:b/>
                <w:color w:val="333333"/>
                <w:sz w:val="20"/>
                <w:szCs w:val="20"/>
                <w:lang w:val="en-US"/>
              </w:rPr>
              <w:t>:</w:t>
            </w:r>
          </w:p>
          <w:p w14:paraId="7A8AE884" w14:textId="77777777" w:rsidR="005B38C7" w:rsidRPr="00E20542" w:rsidRDefault="005B38C7" w:rsidP="00CA23AF">
            <w:pPr>
              <w:spacing w:before="120" w:after="120"/>
              <w:rPr>
                <w:rFonts w:ascii="Arial" w:hAnsi="Arial" w:cs="Arial"/>
                <w:b/>
                <w:color w:val="333333"/>
                <w:sz w:val="20"/>
                <w:szCs w:val="20"/>
                <w:lang w:val="en-US"/>
              </w:rPr>
            </w:pPr>
            <w:r w:rsidRPr="00E20542">
              <w:rPr>
                <w:rFonts w:ascii="Arial" w:hAnsi="Arial" w:cs="Arial"/>
                <w:b/>
                <w:color w:val="333333"/>
                <w:sz w:val="20"/>
                <w:szCs w:val="20"/>
                <w:lang w:val="en-US"/>
              </w:rPr>
              <w:t>(</w:t>
            </w:r>
            <w:r w:rsidR="003E6BF3" w:rsidRPr="00E20542">
              <w:rPr>
                <w:rFonts w:ascii="Arial" w:hAnsi="Arial" w:cs="Arial"/>
                <w:b/>
                <w:color w:val="333333"/>
                <w:sz w:val="20"/>
                <w:szCs w:val="20"/>
                <w:lang w:val="en-US"/>
              </w:rPr>
              <w:t>C</w:t>
            </w:r>
            <w:r w:rsidRPr="00E20542">
              <w:rPr>
                <w:rFonts w:ascii="Arial" w:hAnsi="Arial" w:cs="Arial"/>
                <w:b/>
                <w:color w:val="333333"/>
                <w:sz w:val="20"/>
                <w:szCs w:val="20"/>
                <w:lang w:val="en-US"/>
              </w:rPr>
              <w:t>lause 1</w:t>
            </w:r>
            <w:r w:rsidR="00CA23AF" w:rsidRPr="00E20542">
              <w:rPr>
                <w:rFonts w:ascii="Arial" w:hAnsi="Arial" w:cs="Arial"/>
                <w:b/>
                <w:color w:val="333333"/>
                <w:sz w:val="20"/>
                <w:szCs w:val="20"/>
                <w:lang w:val="en-US"/>
              </w:rPr>
              <w:t>8</w:t>
            </w:r>
            <w:r w:rsidRPr="00E20542">
              <w:rPr>
                <w:rFonts w:ascii="Arial" w:hAnsi="Arial" w:cs="Arial"/>
                <w:b/>
                <w:color w:val="333333"/>
                <w:sz w:val="20"/>
                <w:szCs w:val="20"/>
                <w:lang w:val="en-US"/>
              </w:rPr>
              <w:t>)</w:t>
            </w:r>
            <w:r w:rsidRPr="00E20542">
              <w:rPr>
                <w:rFonts w:cs="Arial"/>
                <w:b/>
                <w:color w:val="333333"/>
                <w:sz w:val="20"/>
                <w:szCs w:val="20"/>
                <w:lang w:val="en-US"/>
              </w:rPr>
              <w:t xml:space="preserve"> </w:t>
            </w:r>
          </w:p>
        </w:tc>
        <w:tc>
          <w:tcPr>
            <w:tcW w:w="6925" w:type="dxa"/>
            <w:vAlign w:val="center"/>
          </w:tcPr>
          <w:p w14:paraId="3E06FB53" w14:textId="58BC9F7D" w:rsidR="005B38C7" w:rsidRPr="00EC318A" w:rsidRDefault="004645E3" w:rsidP="004E46ED">
            <w:pPr>
              <w:spacing w:line="276" w:lineRule="auto"/>
              <w:rPr>
                <w:rFonts w:ascii="Arial" w:eastAsia="Arial Unicode MS" w:hAnsi="Arial" w:cs="Arial"/>
                <w:b/>
                <w:bCs/>
                <w:sz w:val="20"/>
                <w:szCs w:val="20"/>
              </w:rPr>
            </w:pPr>
            <w:r>
              <w:rPr>
                <w:rFonts w:ascii="Arial" w:eastAsia="Arial Unicode MS" w:hAnsi="Arial" w:cs="Arial"/>
                <w:b/>
                <w:bCs/>
                <w:sz w:val="20"/>
                <w:szCs w:val="20"/>
                <w:highlight w:val="yellow"/>
              </w:rPr>
              <w:t>October</w:t>
            </w:r>
            <w:r w:rsidR="008B0889" w:rsidRPr="00F9066B">
              <w:rPr>
                <w:rFonts w:ascii="Arial" w:eastAsia="Arial Unicode MS" w:hAnsi="Arial" w:cs="Arial"/>
                <w:b/>
                <w:bCs/>
                <w:sz w:val="20"/>
                <w:szCs w:val="20"/>
                <w:highlight w:val="yellow"/>
              </w:rPr>
              <w:t xml:space="preserve"> </w:t>
            </w:r>
            <w:r w:rsidR="00F83EDC">
              <w:rPr>
                <w:rFonts w:ascii="Arial" w:eastAsia="Arial Unicode MS" w:hAnsi="Arial" w:cs="Arial"/>
                <w:b/>
                <w:bCs/>
                <w:sz w:val="20"/>
                <w:szCs w:val="20"/>
                <w:highlight w:val="yellow"/>
              </w:rPr>
              <w:t>1</w:t>
            </w:r>
            <w:r w:rsidR="00F346DB">
              <w:rPr>
                <w:rFonts w:ascii="Arial" w:eastAsia="Arial Unicode MS" w:hAnsi="Arial" w:cs="Arial"/>
                <w:b/>
                <w:bCs/>
                <w:sz w:val="20"/>
                <w:szCs w:val="20"/>
                <w:highlight w:val="yellow"/>
              </w:rPr>
              <w:t>5</w:t>
            </w:r>
            <w:r w:rsidR="008B0889" w:rsidRPr="00F9066B">
              <w:rPr>
                <w:rFonts w:ascii="Arial" w:eastAsia="Arial Unicode MS" w:hAnsi="Arial" w:cs="Arial"/>
                <w:b/>
                <w:bCs/>
                <w:sz w:val="20"/>
                <w:szCs w:val="20"/>
                <w:highlight w:val="yellow"/>
              </w:rPr>
              <w:t>, 202</w:t>
            </w:r>
            <w:r w:rsidR="008B0889">
              <w:rPr>
                <w:rFonts w:ascii="Arial" w:eastAsia="Arial Unicode MS" w:hAnsi="Arial" w:cs="Arial"/>
                <w:b/>
                <w:bCs/>
                <w:sz w:val="20"/>
                <w:szCs w:val="20"/>
                <w:highlight w:val="yellow"/>
              </w:rPr>
              <w:t>3</w:t>
            </w:r>
            <w:r w:rsidR="00EC318A" w:rsidRPr="00F9066B">
              <w:rPr>
                <w:rFonts w:ascii="Arial" w:eastAsia="Arial Unicode MS" w:hAnsi="Arial" w:cs="Arial"/>
                <w:b/>
                <w:bCs/>
                <w:sz w:val="20"/>
                <w:szCs w:val="20"/>
                <w:highlight w:val="yellow"/>
              </w:rPr>
              <w:t>, at 18:00 Baghdad Time.</w:t>
            </w:r>
          </w:p>
          <w:p w14:paraId="2CE4843B" w14:textId="77777777" w:rsidR="005B38C7" w:rsidRPr="0032724A" w:rsidRDefault="00CC5B5A" w:rsidP="004E46ED">
            <w:pPr>
              <w:spacing w:before="120" w:after="120" w:line="276" w:lineRule="auto"/>
              <w:rPr>
                <w:sz w:val="20"/>
                <w:szCs w:val="20"/>
                <w:lang w:val="en-US"/>
              </w:rPr>
            </w:pPr>
            <w:r w:rsidRPr="002D284A">
              <w:rPr>
                <w:rFonts w:ascii="Arial" w:hAnsi="Arial" w:cs="Arial"/>
                <w:sz w:val="20"/>
                <w:szCs w:val="20"/>
                <w:lang w:val="en-US"/>
              </w:rPr>
              <w:t>Any bid received by UNESCO after the deadline</w:t>
            </w:r>
            <w:r w:rsidRPr="0032724A">
              <w:rPr>
                <w:rFonts w:ascii="Arial" w:hAnsi="Arial" w:cs="Arial"/>
                <w:sz w:val="20"/>
                <w:szCs w:val="20"/>
                <w:lang w:val="en-US"/>
              </w:rPr>
              <w:t xml:space="preserve"> for submission of bids will be rejected and returned unopened to the Bidder.</w:t>
            </w:r>
          </w:p>
        </w:tc>
      </w:tr>
      <w:tr w:rsidR="005B38C7" w:rsidRPr="00A12B6C" w14:paraId="5C49B41E" w14:textId="77777777" w:rsidTr="00E20542">
        <w:trPr>
          <w:trHeight w:val="875"/>
        </w:trPr>
        <w:tc>
          <w:tcPr>
            <w:tcW w:w="2704" w:type="dxa"/>
          </w:tcPr>
          <w:p w14:paraId="1B4F1DE8" w14:textId="77777777" w:rsidR="001A5CE9" w:rsidRPr="0032724A" w:rsidRDefault="00036E2D" w:rsidP="00E01124">
            <w:pPr>
              <w:spacing w:before="120" w:after="120"/>
              <w:rPr>
                <w:rFonts w:ascii="Arial" w:hAnsi="Arial" w:cs="Arial"/>
                <w:b/>
                <w:color w:val="333333"/>
                <w:sz w:val="20"/>
                <w:szCs w:val="20"/>
                <w:lang w:val="en-US"/>
              </w:rPr>
            </w:pPr>
            <w:r w:rsidRPr="0032724A">
              <w:rPr>
                <w:rFonts w:ascii="Arial" w:hAnsi="Arial" w:cs="Arial"/>
                <w:b/>
                <w:color w:val="333333"/>
                <w:sz w:val="20"/>
                <w:lang w:val="en-US"/>
              </w:rPr>
              <w:t xml:space="preserve">12. </w:t>
            </w:r>
            <w:r w:rsidR="001A5CE9" w:rsidRPr="0032724A">
              <w:rPr>
                <w:rFonts w:ascii="Arial" w:hAnsi="Arial" w:cs="Arial"/>
                <w:b/>
                <w:color w:val="333333"/>
                <w:sz w:val="20"/>
                <w:szCs w:val="20"/>
                <w:lang w:val="en-US"/>
              </w:rPr>
              <w:t>Time</w:t>
            </w:r>
            <w:r w:rsidR="005B38C7" w:rsidRPr="0032724A">
              <w:rPr>
                <w:rFonts w:ascii="Arial" w:hAnsi="Arial" w:cs="Arial"/>
                <w:b/>
                <w:color w:val="333333"/>
                <w:sz w:val="20"/>
                <w:szCs w:val="20"/>
                <w:lang w:val="en-US"/>
              </w:rPr>
              <w:t xml:space="preserve">, date and </w:t>
            </w:r>
            <w:r w:rsidR="003E6BF3" w:rsidRPr="0032724A">
              <w:rPr>
                <w:rFonts w:ascii="Arial" w:hAnsi="Arial" w:cs="Arial"/>
                <w:b/>
                <w:color w:val="333333"/>
                <w:sz w:val="20"/>
                <w:szCs w:val="20"/>
                <w:lang w:val="en-US"/>
              </w:rPr>
              <w:t>p</w:t>
            </w:r>
            <w:r w:rsidR="005B38C7" w:rsidRPr="0032724A">
              <w:rPr>
                <w:rFonts w:ascii="Arial" w:hAnsi="Arial" w:cs="Arial"/>
                <w:b/>
                <w:color w:val="333333"/>
                <w:sz w:val="20"/>
                <w:szCs w:val="20"/>
                <w:lang w:val="en-US"/>
              </w:rPr>
              <w:t>lace of Bid Opening</w:t>
            </w:r>
            <w:r w:rsidR="001A5CE9" w:rsidRPr="0032724A">
              <w:rPr>
                <w:rFonts w:ascii="Arial" w:hAnsi="Arial" w:cs="Arial"/>
                <w:b/>
                <w:color w:val="333333"/>
                <w:sz w:val="20"/>
                <w:szCs w:val="20"/>
                <w:lang w:val="en-US"/>
              </w:rPr>
              <w:t xml:space="preserve"> </w:t>
            </w:r>
          </w:p>
          <w:p w14:paraId="453B06FA" w14:textId="77777777" w:rsidR="005B38C7" w:rsidRPr="0032724A" w:rsidRDefault="005B38C7" w:rsidP="00CA23AF">
            <w:pPr>
              <w:spacing w:before="120" w:after="120"/>
              <w:rPr>
                <w:rFonts w:ascii="Arial" w:hAnsi="Arial" w:cs="Arial"/>
                <w:b/>
                <w:color w:val="333333"/>
                <w:sz w:val="20"/>
                <w:szCs w:val="20"/>
                <w:lang w:val="en-US"/>
              </w:rPr>
            </w:pPr>
            <w:r w:rsidRPr="0032724A">
              <w:rPr>
                <w:rFonts w:ascii="Arial" w:hAnsi="Arial" w:cs="Arial"/>
                <w:b/>
                <w:color w:val="333333"/>
                <w:sz w:val="20"/>
                <w:szCs w:val="20"/>
                <w:lang w:val="en-US"/>
              </w:rPr>
              <w:t>(</w:t>
            </w:r>
            <w:r w:rsidR="00C4503E" w:rsidRPr="0032724A">
              <w:rPr>
                <w:rFonts w:ascii="Arial" w:hAnsi="Arial" w:cs="Arial"/>
                <w:b/>
                <w:color w:val="333333"/>
                <w:sz w:val="20"/>
                <w:szCs w:val="20"/>
                <w:lang w:val="en-US"/>
              </w:rPr>
              <w:t>C</w:t>
            </w:r>
            <w:r w:rsidRPr="0032724A">
              <w:rPr>
                <w:rFonts w:ascii="Arial" w:hAnsi="Arial" w:cs="Arial"/>
                <w:b/>
                <w:color w:val="333333"/>
                <w:sz w:val="20"/>
                <w:szCs w:val="20"/>
                <w:lang w:val="en-US"/>
              </w:rPr>
              <w:t>lause</w:t>
            </w:r>
            <w:r w:rsidR="00EB5ACF" w:rsidRPr="0032724A">
              <w:rPr>
                <w:rFonts w:ascii="Arial" w:hAnsi="Arial" w:cs="Arial"/>
                <w:b/>
                <w:color w:val="333333"/>
                <w:sz w:val="20"/>
                <w:szCs w:val="20"/>
                <w:lang w:val="en-US"/>
              </w:rPr>
              <w:t xml:space="preserve"> </w:t>
            </w:r>
            <w:r w:rsidR="00CA23AF" w:rsidRPr="0032724A">
              <w:rPr>
                <w:rFonts w:ascii="Arial" w:hAnsi="Arial" w:cs="Arial"/>
                <w:b/>
                <w:color w:val="333333"/>
                <w:sz w:val="20"/>
                <w:szCs w:val="20"/>
                <w:lang w:val="en-US"/>
              </w:rPr>
              <w:t>20</w:t>
            </w:r>
            <w:r w:rsidRPr="0032724A">
              <w:rPr>
                <w:rFonts w:ascii="Arial" w:hAnsi="Arial" w:cs="Arial"/>
                <w:b/>
                <w:color w:val="333333"/>
                <w:sz w:val="20"/>
                <w:szCs w:val="20"/>
                <w:lang w:val="en-US"/>
              </w:rPr>
              <w:t>)</w:t>
            </w:r>
          </w:p>
        </w:tc>
        <w:tc>
          <w:tcPr>
            <w:tcW w:w="6925" w:type="dxa"/>
          </w:tcPr>
          <w:p w14:paraId="0487796B" w14:textId="77777777" w:rsidR="005B38C7" w:rsidRPr="00A12B6C" w:rsidRDefault="0032724A" w:rsidP="004E46ED">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line="276" w:lineRule="auto"/>
              <w:rPr>
                <w:rFonts w:ascii="Arial" w:hAnsi="Arial" w:cs="Arial"/>
                <w:sz w:val="20"/>
                <w:lang w:val="en-GB"/>
              </w:rPr>
            </w:pPr>
            <w:r>
              <w:rPr>
                <w:rFonts w:ascii="Arial" w:hAnsi="Arial" w:cs="Arial"/>
                <w:sz w:val="20"/>
                <w:lang w:val="en-GB"/>
              </w:rPr>
              <w:t>N/A</w:t>
            </w:r>
          </w:p>
        </w:tc>
      </w:tr>
      <w:tr w:rsidR="00AD036B" w:rsidRPr="00A12B6C" w14:paraId="685A6FA6" w14:textId="77777777" w:rsidTr="001A5CE9">
        <w:trPr>
          <w:trHeight w:val="350"/>
        </w:trPr>
        <w:tc>
          <w:tcPr>
            <w:tcW w:w="2704" w:type="dxa"/>
          </w:tcPr>
          <w:p w14:paraId="128FD039" w14:textId="77777777" w:rsidR="00AD036B" w:rsidRPr="00A12B6C" w:rsidRDefault="00AD036B" w:rsidP="00AD036B">
            <w:pPr>
              <w:rPr>
                <w:rFonts w:ascii="Arial" w:eastAsia="Arial Unicode MS" w:hAnsi="Arial" w:cs="Arial"/>
                <w:b/>
                <w:color w:val="333333"/>
                <w:sz w:val="20"/>
                <w:szCs w:val="20"/>
              </w:rPr>
            </w:pPr>
            <w:r w:rsidRPr="00A12B6C">
              <w:rPr>
                <w:rFonts w:ascii="Arial" w:hAnsi="Arial" w:cs="Arial"/>
                <w:b/>
                <w:color w:val="333333"/>
                <w:sz w:val="20"/>
              </w:rPr>
              <w:t xml:space="preserve">13. </w:t>
            </w:r>
            <w:r w:rsidRPr="00A12B6C">
              <w:rPr>
                <w:rFonts w:ascii="Arial" w:eastAsia="Arial Unicode MS" w:hAnsi="Arial" w:cs="Arial"/>
                <w:b/>
                <w:color w:val="333333"/>
                <w:sz w:val="20"/>
                <w:szCs w:val="20"/>
              </w:rPr>
              <w:t>Completeness of bids:</w:t>
            </w:r>
          </w:p>
          <w:p w14:paraId="3233CEB5" w14:textId="77777777" w:rsidR="00AD036B" w:rsidRPr="00A12B6C" w:rsidRDefault="00AD036B" w:rsidP="00E01124">
            <w:pPr>
              <w:spacing w:before="120" w:after="120"/>
              <w:rPr>
                <w:rFonts w:ascii="Arial" w:hAnsi="Arial" w:cs="Arial"/>
                <w:b/>
                <w:color w:val="333333"/>
                <w:sz w:val="20"/>
              </w:rPr>
            </w:pPr>
          </w:p>
        </w:tc>
        <w:tc>
          <w:tcPr>
            <w:tcW w:w="6925" w:type="dxa"/>
          </w:tcPr>
          <w:p w14:paraId="088DD1D8" w14:textId="77777777" w:rsidR="00AD036B" w:rsidRPr="00A12B6C" w:rsidRDefault="00AD036B" w:rsidP="004E46ED">
            <w:pPr>
              <w:spacing w:line="276" w:lineRule="auto"/>
              <w:rPr>
                <w:rFonts w:ascii="Arial" w:hAnsi="Arial" w:cs="Arial"/>
                <w:b/>
                <w:bCs/>
                <w:sz w:val="20"/>
                <w:szCs w:val="20"/>
              </w:rPr>
            </w:pPr>
            <w:r w:rsidRPr="00A12B6C">
              <w:rPr>
                <w:rFonts w:ascii="Arial" w:hAnsi="Arial" w:cs="Arial"/>
                <w:b/>
                <w:bCs/>
                <w:sz w:val="20"/>
                <w:szCs w:val="20"/>
              </w:rPr>
              <w:t>Partial bids are not permitted.</w:t>
            </w:r>
          </w:p>
          <w:p w14:paraId="43B80803" w14:textId="77777777" w:rsidR="00AD036B" w:rsidRPr="00A12B6C" w:rsidRDefault="00AD036B" w:rsidP="004E46ED">
            <w:pPr>
              <w:spacing w:line="276" w:lineRule="auto"/>
              <w:rPr>
                <w:rFonts w:ascii="Arial" w:hAnsi="Arial" w:cs="Arial"/>
                <w:sz w:val="20"/>
                <w:szCs w:val="20"/>
              </w:rPr>
            </w:pPr>
          </w:p>
          <w:p w14:paraId="06182BF1" w14:textId="77777777" w:rsidR="00E20542" w:rsidRPr="00A12B6C" w:rsidRDefault="00E20542" w:rsidP="004E46ED">
            <w:pPr>
              <w:spacing w:line="276" w:lineRule="auto"/>
              <w:rPr>
                <w:rFonts w:ascii="Arial" w:hAnsi="Arial" w:cs="Arial"/>
                <w:sz w:val="20"/>
                <w:szCs w:val="20"/>
              </w:rPr>
            </w:pPr>
          </w:p>
        </w:tc>
      </w:tr>
      <w:tr w:rsidR="00E05F92" w:rsidRPr="00A12B6C" w14:paraId="651D80F3" w14:textId="77777777" w:rsidTr="00E01124">
        <w:trPr>
          <w:trHeight w:val="701"/>
        </w:trPr>
        <w:tc>
          <w:tcPr>
            <w:tcW w:w="2704" w:type="dxa"/>
          </w:tcPr>
          <w:p w14:paraId="707A2EDC" w14:textId="77777777" w:rsidR="00E05F92" w:rsidRPr="00A12B6C" w:rsidRDefault="00036E2D" w:rsidP="00E01124">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A12B6C">
              <w:rPr>
                <w:rFonts w:ascii="Arial" w:hAnsi="Arial" w:cs="Arial"/>
                <w:b/>
                <w:color w:val="333333"/>
                <w:sz w:val="20"/>
                <w:lang w:val="en-GB"/>
              </w:rPr>
              <w:t xml:space="preserve">14. </w:t>
            </w:r>
            <w:r w:rsidR="00E05F92" w:rsidRPr="00A12B6C">
              <w:rPr>
                <w:rFonts w:ascii="Arial" w:hAnsi="Arial" w:cs="Arial"/>
                <w:b/>
                <w:color w:val="333333"/>
                <w:sz w:val="20"/>
                <w:lang w:val="en-GB"/>
              </w:rPr>
              <w:t>Time for Completion</w:t>
            </w:r>
          </w:p>
          <w:p w14:paraId="1A649BEB" w14:textId="77777777" w:rsidR="00E05F92" w:rsidRPr="00A12B6C" w:rsidRDefault="00E05F92" w:rsidP="00E636AE">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A12B6C">
              <w:rPr>
                <w:rFonts w:ascii="Arial" w:hAnsi="Arial" w:cs="Arial"/>
                <w:b/>
                <w:color w:val="333333"/>
                <w:sz w:val="20"/>
                <w:lang w:val="en-GB"/>
              </w:rPr>
              <w:t>(</w:t>
            </w:r>
            <w:r w:rsidR="00AD036B" w:rsidRPr="00A12B6C">
              <w:rPr>
                <w:rFonts w:ascii="Arial" w:hAnsi="Arial" w:cs="Arial"/>
                <w:b/>
                <w:color w:val="333333"/>
                <w:sz w:val="20"/>
                <w:lang w:val="en-GB"/>
              </w:rPr>
              <w:t>C</w:t>
            </w:r>
            <w:r w:rsidRPr="00A12B6C">
              <w:rPr>
                <w:rFonts w:ascii="Arial" w:hAnsi="Arial" w:cs="Arial"/>
                <w:b/>
                <w:color w:val="333333"/>
                <w:sz w:val="20"/>
                <w:lang w:val="en-GB"/>
              </w:rPr>
              <w:t xml:space="preserve">lause </w:t>
            </w:r>
            <w:r w:rsidR="00EB5ACF" w:rsidRPr="00A12B6C">
              <w:rPr>
                <w:rFonts w:ascii="Arial" w:hAnsi="Arial" w:cs="Arial"/>
                <w:b/>
                <w:color w:val="333333"/>
                <w:sz w:val="20"/>
                <w:lang w:val="en-GB"/>
              </w:rPr>
              <w:t>30</w:t>
            </w:r>
            <w:r w:rsidRPr="00A12B6C">
              <w:rPr>
                <w:rFonts w:ascii="Arial" w:hAnsi="Arial" w:cs="Arial"/>
                <w:b/>
                <w:color w:val="333333"/>
                <w:sz w:val="20"/>
                <w:lang w:val="en-GB"/>
              </w:rPr>
              <w:t>)</w:t>
            </w:r>
          </w:p>
        </w:tc>
        <w:tc>
          <w:tcPr>
            <w:tcW w:w="6925" w:type="dxa"/>
          </w:tcPr>
          <w:p w14:paraId="20BE52BA" w14:textId="77777777" w:rsidR="00E05F92" w:rsidRDefault="004645E3" w:rsidP="004E46ED">
            <w:pPr>
              <w:pStyle w:val="Heading1"/>
              <w:spacing w:before="120" w:after="120" w:line="276" w:lineRule="auto"/>
              <w:rPr>
                <w:b w:val="0"/>
                <w:bCs w:val="0"/>
                <w:sz w:val="20"/>
              </w:rPr>
            </w:pPr>
            <w:r>
              <w:rPr>
                <w:sz w:val="20"/>
                <w:highlight w:val="yellow"/>
              </w:rPr>
              <w:t>Two</w:t>
            </w:r>
            <w:r w:rsidR="0032724A" w:rsidRPr="00DB6E57">
              <w:rPr>
                <w:sz w:val="20"/>
                <w:highlight w:val="yellow"/>
              </w:rPr>
              <w:t xml:space="preserve"> (</w:t>
            </w:r>
            <w:r>
              <w:rPr>
                <w:sz w:val="20"/>
                <w:highlight w:val="yellow"/>
              </w:rPr>
              <w:t>2</w:t>
            </w:r>
            <w:r w:rsidR="0032724A" w:rsidRPr="00DB6E57">
              <w:rPr>
                <w:sz w:val="20"/>
                <w:highlight w:val="yellow"/>
              </w:rPr>
              <w:t>)</w:t>
            </w:r>
            <w:r w:rsidR="00E05F92" w:rsidRPr="00DB6E57">
              <w:rPr>
                <w:sz w:val="20"/>
                <w:highlight w:val="yellow"/>
              </w:rPr>
              <w:t xml:space="preserve"> calendar</w:t>
            </w:r>
            <w:r w:rsidR="00E05F92" w:rsidRPr="00DB6E57">
              <w:rPr>
                <w:color w:val="FF0000"/>
                <w:sz w:val="20"/>
                <w:highlight w:val="yellow"/>
              </w:rPr>
              <w:t xml:space="preserve"> </w:t>
            </w:r>
            <w:r w:rsidR="00E05F92" w:rsidRPr="00DB6E57">
              <w:rPr>
                <w:sz w:val="20"/>
                <w:highlight w:val="yellow"/>
              </w:rPr>
              <w:t>month</w:t>
            </w:r>
            <w:r w:rsidR="00E05F92" w:rsidRPr="00A12B6C">
              <w:rPr>
                <w:b w:val="0"/>
                <w:bCs w:val="0"/>
                <w:sz w:val="20"/>
              </w:rPr>
              <w:t xml:space="preserve"> from the date of notice to proceed which will be issued by </w:t>
            </w:r>
            <w:r w:rsidR="00DB6E57">
              <w:rPr>
                <w:b w:val="0"/>
                <w:bCs w:val="0"/>
                <w:sz w:val="20"/>
              </w:rPr>
              <w:t xml:space="preserve">UNESCO </w:t>
            </w:r>
            <w:r w:rsidR="00E05F92" w:rsidRPr="00A12B6C">
              <w:rPr>
                <w:b w:val="0"/>
                <w:bCs w:val="0"/>
                <w:sz w:val="20"/>
              </w:rPr>
              <w:t>after contract signature</w:t>
            </w:r>
            <w:r w:rsidR="009E45A8">
              <w:rPr>
                <w:b w:val="0"/>
                <w:bCs w:val="0"/>
                <w:sz w:val="20"/>
              </w:rPr>
              <w:t>.</w:t>
            </w:r>
          </w:p>
          <w:p w14:paraId="40786091" w14:textId="77777777" w:rsidR="00E20542" w:rsidRPr="002D284A" w:rsidRDefault="00DB6E57" w:rsidP="004E46ED">
            <w:pPr>
              <w:spacing w:before="120" w:after="120" w:line="276" w:lineRule="auto"/>
              <w:jc w:val="both"/>
              <w:rPr>
                <w:rFonts w:ascii="Arial" w:hAnsi="Arial" w:cs="Arial"/>
                <w:sz w:val="20"/>
                <w:szCs w:val="20"/>
                <w:lang w:val="en-US"/>
              </w:rPr>
            </w:pPr>
            <w:r>
              <w:rPr>
                <w:rFonts w:ascii="Arial" w:hAnsi="Arial" w:cs="Arial"/>
                <w:sz w:val="20"/>
                <w:szCs w:val="20"/>
                <w:lang w:val="en-US"/>
              </w:rPr>
              <w:t xml:space="preserve">Bidder is </w:t>
            </w:r>
            <w:r w:rsidR="00B77B29">
              <w:rPr>
                <w:rFonts w:ascii="Arial" w:hAnsi="Arial" w:cs="Arial"/>
                <w:sz w:val="20"/>
                <w:szCs w:val="20"/>
                <w:lang w:val="en-US"/>
              </w:rPr>
              <w:t>required</w:t>
            </w:r>
            <w:r>
              <w:rPr>
                <w:rFonts w:ascii="Arial" w:hAnsi="Arial" w:cs="Arial"/>
                <w:sz w:val="20"/>
                <w:szCs w:val="20"/>
                <w:lang w:val="en-US"/>
              </w:rPr>
              <w:t xml:space="preserve"> to provide </w:t>
            </w:r>
            <w:r w:rsidR="00B77B29">
              <w:rPr>
                <w:rFonts w:ascii="Arial" w:hAnsi="Arial" w:cs="Arial"/>
                <w:sz w:val="20"/>
                <w:szCs w:val="20"/>
                <w:lang w:val="en-US"/>
              </w:rPr>
              <w:t xml:space="preserve">a </w:t>
            </w:r>
            <w:r>
              <w:rPr>
                <w:rFonts w:ascii="Arial" w:hAnsi="Arial" w:cs="Arial"/>
                <w:sz w:val="20"/>
                <w:szCs w:val="20"/>
                <w:lang w:val="en-US"/>
              </w:rPr>
              <w:t xml:space="preserve">workplan that </w:t>
            </w:r>
            <w:r w:rsidR="007E38A3">
              <w:rPr>
                <w:rFonts w:ascii="Arial" w:hAnsi="Arial" w:cs="Arial"/>
                <w:sz w:val="20"/>
                <w:szCs w:val="20"/>
                <w:lang w:val="en-US"/>
              </w:rPr>
              <w:t>demonstrates</w:t>
            </w:r>
            <w:r>
              <w:rPr>
                <w:rFonts w:ascii="Arial" w:hAnsi="Arial" w:cs="Arial"/>
                <w:sz w:val="20"/>
                <w:szCs w:val="20"/>
                <w:lang w:val="en-US"/>
              </w:rPr>
              <w:t xml:space="preserve"> </w:t>
            </w:r>
            <w:r w:rsidR="00B77B29" w:rsidRPr="00D77B57">
              <w:rPr>
                <w:rFonts w:ascii="Arial" w:hAnsi="Arial" w:cs="Arial"/>
                <w:b/>
                <w:bCs/>
                <w:color w:val="FF0000"/>
                <w:sz w:val="20"/>
                <w:szCs w:val="20"/>
                <w:highlight w:val="yellow"/>
              </w:rPr>
              <w:t>TWO</w:t>
            </w:r>
            <w:r w:rsidR="00B77B29" w:rsidRPr="00D77B57">
              <w:rPr>
                <w:rFonts w:ascii="Arial" w:hAnsi="Arial" w:cs="Arial"/>
                <w:b/>
                <w:bCs/>
                <w:sz w:val="20"/>
                <w:szCs w:val="20"/>
                <w:highlight w:val="yellow"/>
              </w:rPr>
              <w:t xml:space="preserve"> (2) CONSECUTIVE </w:t>
            </w:r>
            <w:r w:rsidR="00B77B29" w:rsidRPr="00D77B57">
              <w:rPr>
                <w:rFonts w:ascii="Arial" w:hAnsi="Arial" w:cs="Arial"/>
                <w:b/>
                <w:bCs/>
                <w:color w:val="FF0000"/>
                <w:sz w:val="20"/>
                <w:szCs w:val="20"/>
                <w:highlight w:val="yellow"/>
              </w:rPr>
              <w:t>SHIFTS</w:t>
            </w:r>
            <w:r w:rsidR="00B77B29" w:rsidRPr="00D77B57">
              <w:rPr>
                <w:rFonts w:ascii="Arial" w:hAnsi="Arial" w:cs="Arial"/>
                <w:b/>
                <w:bCs/>
                <w:sz w:val="20"/>
                <w:szCs w:val="20"/>
                <w:highlight w:val="yellow"/>
              </w:rPr>
              <w:t xml:space="preserve"> </w:t>
            </w:r>
            <w:r w:rsidR="00B77B29" w:rsidRPr="00B77B29">
              <w:rPr>
                <w:rFonts w:ascii="Arial" w:hAnsi="Arial" w:cs="Arial"/>
                <w:sz w:val="20"/>
                <w:szCs w:val="20"/>
                <w:lang w:val="en-US"/>
              </w:rPr>
              <w:t>per working day</w:t>
            </w:r>
            <w:r w:rsidR="00B77B29">
              <w:rPr>
                <w:rFonts w:ascii="Arial" w:hAnsi="Arial" w:cs="Arial"/>
                <w:sz w:val="20"/>
                <w:szCs w:val="20"/>
                <w:lang w:val="en-US"/>
              </w:rPr>
              <w:t xml:space="preserve"> in </w:t>
            </w:r>
            <w:r>
              <w:rPr>
                <w:rFonts w:ascii="Arial" w:hAnsi="Arial" w:cs="Arial"/>
                <w:sz w:val="20"/>
                <w:szCs w:val="20"/>
                <w:lang w:val="en-US"/>
              </w:rPr>
              <w:t xml:space="preserve">order to be able to complete the project within the provided six calendar </w:t>
            </w:r>
            <w:r w:rsidR="007E38A3">
              <w:rPr>
                <w:rFonts w:ascii="Arial" w:hAnsi="Arial" w:cs="Arial"/>
                <w:sz w:val="20"/>
                <w:szCs w:val="20"/>
                <w:lang w:val="en-US"/>
              </w:rPr>
              <w:t>months’</w:t>
            </w:r>
            <w:r>
              <w:rPr>
                <w:rFonts w:ascii="Arial" w:hAnsi="Arial" w:cs="Arial"/>
                <w:sz w:val="20"/>
                <w:szCs w:val="20"/>
                <w:lang w:val="en-US"/>
              </w:rPr>
              <w:t xml:space="preserve"> timeframe.</w:t>
            </w:r>
          </w:p>
        </w:tc>
      </w:tr>
      <w:tr w:rsidR="00E05F92" w:rsidRPr="00350A63" w14:paraId="79B0A079" w14:textId="77777777" w:rsidTr="008B0889">
        <w:trPr>
          <w:trHeight w:val="547"/>
        </w:trPr>
        <w:tc>
          <w:tcPr>
            <w:tcW w:w="2704" w:type="dxa"/>
          </w:tcPr>
          <w:p w14:paraId="37E8E828" w14:textId="77777777" w:rsidR="00E05F92" w:rsidRPr="007341EC" w:rsidRDefault="00036E2D" w:rsidP="00E01124">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bCs/>
                <w:color w:val="333333"/>
                <w:sz w:val="20"/>
                <w:lang w:val="en-GB"/>
              </w:rPr>
            </w:pPr>
            <w:r w:rsidRPr="00A12B6C">
              <w:rPr>
                <w:rFonts w:ascii="Arial" w:hAnsi="Arial" w:cs="Arial"/>
                <w:b/>
                <w:color w:val="333333"/>
                <w:sz w:val="20"/>
                <w:lang w:val="en-GB"/>
              </w:rPr>
              <w:t xml:space="preserve">15. </w:t>
            </w:r>
            <w:r w:rsidR="00E05F92" w:rsidRPr="00A12B6C">
              <w:rPr>
                <w:rFonts w:ascii="Arial" w:hAnsi="Arial" w:cs="Arial"/>
                <w:b/>
                <w:color w:val="333333"/>
                <w:sz w:val="20"/>
                <w:lang w:val="en-GB"/>
              </w:rPr>
              <w:t>Site Visit</w:t>
            </w:r>
            <w:r w:rsidR="00AD036B" w:rsidRPr="00A12B6C">
              <w:rPr>
                <w:rFonts w:ascii="Arial" w:hAnsi="Arial" w:cs="Arial"/>
                <w:b/>
                <w:color w:val="333333"/>
                <w:sz w:val="20"/>
                <w:lang w:val="en-GB"/>
              </w:rPr>
              <w:t xml:space="preserve"> and </w:t>
            </w:r>
            <w:r w:rsidR="007341EC" w:rsidRPr="007341EC">
              <w:rPr>
                <w:rFonts w:ascii="Arial" w:hAnsi="Arial" w:cs="Arial"/>
                <w:b/>
                <w:bCs/>
                <w:sz w:val="20"/>
              </w:rPr>
              <w:t>Virtual Meeting</w:t>
            </w:r>
          </w:p>
          <w:p w14:paraId="7D1F265C" w14:textId="77777777" w:rsidR="00E05F92" w:rsidRPr="00A12B6C" w:rsidRDefault="00E05F92" w:rsidP="00E636AE">
            <w:pPr>
              <w:pStyle w:val="UNDPConditionShort"/>
              <w:widowControl/>
              <w:tabs>
                <w:tab w:val="clear" w:pos="0"/>
                <w:tab w:val="clear" w:pos="4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rFonts w:ascii="Arial" w:hAnsi="Arial" w:cs="Arial"/>
                <w:b/>
                <w:color w:val="333333"/>
                <w:sz w:val="20"/>
                <w:lang w:val="en-GB"/>
              </w:rPr>
            </w:pPr>
            <w:r w:rsidRPr="00A12B6C">
              <w:rPr>
                <w:rFonts w:ascii="Arial" w:hAnsi="Arial" w:cs="Arial"/>
                <w:b/>
                <w:color w:val="333333"/>
                <w:sz w:val="20"/>
                <w:lang w:val="en-GB"/>
              </w:rPr>
              <w:t>(</w:t>
            </w:r>
            <w:r w:rsidR="00AD036B" w:rsidRPr="00A12B6C">
              <w:rPr>
                <w:rFonts w:ascii="Arial" w:hAnsi="Arial" w:cs="Arial"/>
                <w:b/>
                <w:color w:val="333333"/>
                <w:sz w:val="20"/>
                <w:lang w:val="en-GB"/>
              </w:rPr>
              <w:t>C</w:t>
            </w:r>
            <w:r w:rsidRPr="00A12B6C">
              <w:rPr>
                <w:rFonts w:ascii="Arial" w:hAnsi="Arial" w:cs="Arial"/>
                <w:b/>
                <w:color w:val="333333"/>
                <w:sz w:val="20"/>
                <w:lang w:val="en-GB"/>
              </w:rPr>
              <w:t>lause</w:t>
            </w:r>
            <w:r w:rsidR="00EB5ACF" w:rsidRPr="00A12B6C">
              <w:rPr>
                <w:rFonts w:ascii="Arial" w:hAnsi="Arial" w:cs="Arial"/>
                <w:b/>
                <w:color w:val="333333"/>
                <w:sz w:val="20"/>
                <w:lang w:val="en-GB"/>
              </w:rPr>
              <w:t xml:space="preserve"> </w:t>
            </w:r>
            <w:r w:rsidR="00E636AE" w:rsidRPr="00A12B6C">
              <w:rPr>
                <w:rFonts w:ascii="Arial" w:hAnsi="Arial" w:cs="Arial"/>
                <w:b/>
                <w:color w:val="333333"/>
                <w:sz w:val="20"/>
                <w:lang w:val="en-GB"/>
              </w:rPr>
              <w:t>5</w:t>
            </w:r>
            <w:r w:rsidRPr="00A12B6C">
              <w:rPr>
                <w:rFonts w:ascii="Arial" w:hAnsi="Arial" w:cs="Arial"/>
                <w:b/>
                <w:color w:val="333333"/>
                <w:sz w:val="20"/>
                <w:lang w:val="en-GB"/>
              </w:rPr>
              <w:t>)</w:t>
            </w:r>
          </w:p>
        </w:tc>
        <w:tc>
          <w:tcPr>
            <w:tcW w:w="6925" w:type="dxa"/>
            <w:vAlign w:val="center"/>
          </w:tcPr>
          <w:p w14:paraId="2F0FA3D7" w14:textId="033D3E3A" w:rsidR="00432FE9" w:rsidRPr="00432FE9" w:rsidRDefault="00432FE9" w:rsidP="00432FE9">
            <w:pPr>
              <w:pStyle w:val="Heading1"/>
              <w:spacing w:before="120" w:after="120" w:line="276" w:lineRule="auto"/>
              <w:jc w:val="both"/>
              <w:rPr>
                <w:b w:val="0"/>
                <w:color w:val="333333"/>
                <w:sz w:val="20"/>
                <w:szCs w:val="20"/>
              </w:rPr>
            </w:pPr>
            <w:bookmarkStart w:id="8" w:name="_Hlk78540270"/>
            <w:bookmarkStart w:id="9" w:name="_Hlk78465183"/>
            <w:r w:rsidRPr="002D284A">
              <w:rPr>
                <w:b w:val="0"/>
                <w:sz w:val="20"/>
                <w:szCs w:val="20"/>
              </w:rPr>
              <w:t xml:space="preserve">The visit will take place at the </w:t>
            </w:r>
            <w:r>
              <w:rPr>
                <w:b w:val="0"/>
                <w:sz w:val="20"/>
                <w:szCs w:val="20"/>
              </w:rPr>
              <w:t xml:space="preserve">project site </w:t>
            </w:r>
            <w:r w:rsidRPr="002D284A">
              <w:rPr>
                <w:b w:val="0"/>
                <w:sz w:val="20"/>
                <w:szCs w:val="20"/>
              </w:rPr>
              <w:t xml:space="preserve">in </w:t>
            </w:r>
            <w:r>
              <w:rPr>
                <w:b w:val="0"/>
                <w:sz w:val="20"/>
                <w:szCs w:val="20"/>
              </w:rPr>
              <w:t xml:space="preserve">the old city of </w:t>
            </w:r>
            <w:r w:rsidRPr="002D284A">
              <w:rPr>
                <w:b w:val="0"/>
                <w:sz w:val="20"/>
                <w:szCs w:val="20"/>
              </w:rPr>
              <w:t xml:space="preserve">Mosul, Iraq on </w:t>
            </w:r>
            <w:r w:rsidR="00F83EDC">
              <w:rPr>
                <w:bCs w:val="0"/>
                <w:sz w:val="20"/>
                <w:szCs w:val="20"/>
                <w:highlight w:val="yellow"/>
              </w:rPr>
              <w:t>October</w:t>
            </w:r>
            <w:r w:rsidR="004645E3">
              <w:rPr>
                <w:bCs w:val="0"/>
                <w:sz w:val="20"/>
                <w:szCs w:val="20"/>
                <w:highlight w:val="yellow"/>
              </w:rPr>
              <w:t xml:space="preserve"> </w:t>
            </w:r>
            <w:r w:rsidR="00F83EDC">
              <w:rPr>
                <w:bCs w:val="0"/>
                <w:sz w:val="20"/>
                <w:szCs w:val="20"/>
                <w:highlight w:val="yellow"/>
              </w:rPr>
              <w:t>01</w:t>
            </w:r>
            <w:r w:rsidRPr="00987467">
              <w:rPr>
                <w:bCs w:val="0"/>
                <w:sz w:val="20"/>
                <w:szCs w:val="20"/>
                <w:highlight w:val="yellow"/>
              </w:rPr>
              <w:t>, 202</w:t>
            </w:r>
            <w:r>
              <w:rPr>
                <w:bCs w:val="0"/>
                <w:sz w:val="20"/>
                <w:szCs w:val="20"/>
                <w:highlight w:val="yellow"/>
              </w:rPr>
              <w:t>3</w:t>
            </w:r>
            <w:r w:rsidRPr="00987467">
              <w:rPr>
                <w:bCs w:val="0"/>
                <w:sz w:val="20"/>
                <w:szCs w:val="20"/>
                <w:highlight w:val="yellow"/>
              </w:rPr>
              <w:t xml:space="preserve"> at 1</w:t>
            </w:r>
            <w:r>
              <w:rPr>
                <w:bCs w:val="0"/>
                <w:sz w:val="20"/>
                <w:szCs w:val="20"/>
                <w:highlight w:val="yellow"/>
              </w:rPr>
              <w:t>1</w:t>
            </w:r>
            <w:r w:rsidRPr="00987467">
              <w:rPr>
                <w:bCs w:val="0"/>
                <w:sz w:val="20"/>
                <w:szCs w:val="20"/>
                <w:highlight w:val="yellow"/>
              </w:rPr>
              <w:t>:00 am</w:t>
            </w:r>
            <w:r w:rsidRPr="002D284A">
              <w:rPr>
                <w:b w:val="0"/>
                <w:sz w:val="20"/>
                <w:szCs w:val="20"/>
              </w:rPr>
              <w:t xml:space="preserve"> and will be followed by a clarification meeting providing additional information on the bidding</w:t>
            </w:r>
            <w:bookmarkEnd w:id="8"/>
            <w:r w:rsidRPr="002D284A">
              <w:rPr>
                <w:b w:val="0"/>
                <w:color w:val="333333"/>
                <w:sz w:val="20"/>
                <w:szCs w:val="20"/>
              </w:rPr>
              <w:t>.</w:t>
            </w:r>
            <w:bookmarkStart w:id="10" w:name="_Hlk78540359"/>
            <w:bookmarkEnd w:id="9"/>
          </w:p>
          <w:p w14:paraId="060D31DF" w14:textId="77777777" w:rsidR="00432FE9" w:rsidRDefault="00432FE9" w:rsidP="00432FE9">
            <w:pPr>
              <w:spacing w:line="276" w:lineRule="auto"/>
              <w:rPr>
                <w:rFonts w:ascii="Arial" w:hAnsi="Arial" w:cs="Arial"/>
                <w:b/>
                <w:bCs/>
                <w:sz w:val="20"/>
                <w:szCs w:val="20"/>
              </w:rPr>
            </w:pPr>
            <w:r>
              <w:rPr>
                <w:rFonts w:ascii="Arial" w:hAnsi="Arial" w:cs="Arial"/>
                <w:b/>
                <w:bCs/>
                <w:sz w:val="20"/>
                <w:szCs w:val="20"/>
              </w:rPr>
              <w:t>Important Note:</w:t>
            </w:r>
          </w:p>
          <w:p w14:paraId="433EE56B" w14:textId="5FF11D12" w:rsidR="00432FE9" w:rsidRPr="00432FE9" w:rsidRDefault="00432FE9" w:rsidP="00432FE9">
            <w:pPr>
              <w:spacing w:line="276" w:lineRule="auto"/>
              <w:rPr>
                <w:rFonts w:ascii="Arial" w:hAnsi="Arial" w:cs="Arial"/>
                <w:b/>
                <w:bCs/>
                <w:sz w:val="20"/>
                <w:szCs w:val="20"/>
              </w:rPr>
            </w:pPr>
            <w:r>
              <w:rPr>
                <w:rFonts w:ascii="Arial" w:hAnsi="Arial" w:cs="Arial"/>
                <w:b/>
                <w:bCs/>
                <w:color w:val="FF0000"/>
                <w:sz w:val="20"/>
                <w:szCs w:val="20"/>
              </w:rPr>
              <w:t xml:space="preserve">1- </w:t>
            </w:r>
            <w:r w:rsidR="00F346DB">
              <w:rPr>
                <w:rFonts w:ascii="Arial" w:hAnsi="Arial" w:cs="Arial"/>
                <w:b/>
                <w:bCs/>
                <w:color w:val="FF0000"/>
                <w:sz w:val="20"/>
                <w:szCs w:val="20"/>
              </w:rPr>
              <w:t xml:space="preserve">Site Visit.  </w:t>
            </w:r>
            <w:r w:rsidRPr="008943E8">
              <w:rPr>
                <w:rFonts w:ascii="Arial" w:hAnsi="Arial" w:cs="Arial"/>
                <w:b/>
                <w:bCs/>
                <w:color w:val="FF0000"/>
                <w:sz w:val="20"/>
                <w:szCs w:val="20"/>
              </w:rPr>
              <w:t xml:space="preserve">Bidders are </w:t>
            </w:r>
            <w:r w:rsidR="00A15BC1">
              <w:rPr>
                <w:rFonts w:ascii="Arial" w:hAnsi="Arial" w:cs="Arial"/>
                <w:b/>
                <w:bCs/>
                <w:color w:val="FF0000"/>
                <w:sz w:val="20"/>
                <w:szCs w:val="20"/>
              </w:rPr>
              <w:t>highly advised</w:t>
            </w:r>
            <w:r w:rsidR="00F1050C">
              <w:rPr>
                <w:rFonts w:ascii="Arial" w:hAnsi="Arial" w:cs="Arial"/>
                <w:b/>
                <w:bCs/>
                <w:color w:val="FF0000"/>
                <w:sz w:val="20"/>
                <w:szCs w:val="20"/>
              </w:rPr>
              <w:t xml:space="preserve"> </w:t>
            </w:r>
            <w:r w:rsidRPr="002D284A">
              <w:rPr>
                <w:rFonts w:ascii="Arial" w:hAnsi="Arial" w:cs="Arial"/>
                <w:b/>
                <w:bCs/>
                <w:color w:val="FF0000"/>
                <w:sz w:val="20"/>
                <w:szCs w:val="20"/>
              </w:rPr>
              <w:t>to participate in the Site Visit.</w:t>
            </w:r>
          </w:p>
          <w:p w14:paraId="5EF4168E" w14:textId="501DEA20" w:rsidR="00432FE9" w:rsidRDefault="00432FE9" w:rsidP="00432FE9">
            <w:pPr>
              <w:spacing w:line="276" w:lineRule="auto"/>
              <w:rPr>
                <w:rFonts w:ascii="Arial" w:hAnsi="Arial" w:cs="Arial"/>
                <w:b/>
                <w:bCs/>
                <w:color w:val="FF0000"/>
                <w:sz w:val="20"/>
                <w:szCs w:val="20"/>
              </w:rPr>
            </w:pPr>
            <w:r w:rsidRPr="00E11CC3">
              <w:rPr>
                <w:rFonts w:ascii="Arial" w:hAnsi="Arial" w:cs="Arial"/>
                <w:b/>
                <w:bCs/>
                <w:color w:val="FF0000"/>
                <w:sz w:val="20"/>
                <w:szCs w:val="20"/>
              </w:rPr>
              <w:t xml:space="preserve">2- </w:t>
            </w:r>
            <w:r w:rsidRPr="006C658F">
              <w:rPr>
                <w:rFonts w:ascii="Arial" w:hAnsi="Arial" w:cs="Arial"/>
                <w:b/>
                <w:bCs/>
                <w:color w:val="FF0000"/>
                <w:sz w:val="20"/>
                <w:szCs w:val="20"/>
                <w:u w:val="single"/>
              </w:rPr>
              <w:t xml:space="preserve">Bidders should send their interest to the below Focal Persons to be </w:t>
            </w:r>
            <w:r w:rsidRPr="00F94F47">
              <w:rPr>
                <w:rFonts w:ascii="Arial" w:hAnsi="Arial" w:cs="Arial"/>
                <w:b/>
                <w:bCs/>
                <w:color w:val="FF0000"/>
                <w:sz w:val="20"/>
                <w:szCs w:val="20"/>
                <w:u w:val="single"/>
              </w:rPr>
              <w:t xml:space="preserve">registered for the Site visit by no later </w:t>
            </w:r>
            <w:r w:rsidRPr="00F05750">
              <w:rPr>
                <w:rFonts w:ascii="Arial" w:hAnsi="Arial" w:cs="Arial"/>
                <w:b/>
                <w:bCs/>
                <w:color w:val="FF0000"/>
                <w:sz w:val="20"/>
                <w:szCs w:val="20"/>
                <w:u w:val="single"/>
              </w:rPr>
              <w:t xml:space="preserve">than </w:t>
            </w:r>
            <w:r w:rsidR="004645E3">
              <w:rPr>
                <w:rFonts w:ascii="Arial" w:hAnsi="Arial" w:cs="Arial"/>
                <w:b/>
                <w:bCs/>
                <w:color w:val="FF0000"/>
                <w:sz w:val="20"/>
                <w:szCs w:val="20"/>
                <w:highlight w:val="yellow"/>
                <w:u w:val="single"/>
              </w:rPr>
              <w:t>September</w:t>
            </w:r>
            <w:r w:rsidRPr="002139B9">
              <w:rPr>
                <w:rFonts w:ascii="Arial" w:hAnsi="Arial" w:cs="Arial"/>
                <w:b/>
                <w:bCs/>
                <w:color w:val="FF0000"/>
                <w:sz w:val="20"/>
                <w:szCs w:val="20"/>
                <w:highlight w:val="yellow"/>
                <w:u w:val="single"/>
              </w:rPr>
              <w:t xml:space="preserve"> </w:t>
            </w:r>
            <w:r w:rsidR="002C548E">
              <w:rPr>
                <w:rFonts w:ascii="Arial" w:hAnsi="Arial" w:cs="Arial"/>
                <w:b/>
                <w:bCs/>
                <w:color w:val="FF0000"/>
                <w:sz w:val="20"/>
                <w:szCs w:val="20"/>
                <w:highlight w:val="yellow"/>
                <w:u w:val="single"/>
              </w:rPr>
              <w:t>30</w:t>
            </w:r>
            <w:r w:rsidRPr="002139B9">
              <w:rPr>
                <w:rFonts w:ascii="Arial" w:hAnsi="Arial" w:cs="Arial"/>
                <w:b/>
                <w:bCs/>
                <w:color w:val="FF0000"/>
                <w:sz w:val="20"/>
                <w:szCs w:val="20"/>
                <w:highlight w:val="yellow"/>
                <w:u w:val="single"/>
              </w:rPr>
              <w:t>, 2023</w:t>
            </w:r>
            <w:r w:rsidRPr="00F05750">
              <w:rPr>
                <w:rFonts w:ascii="Arial" w:hAnsi="Arial" w:cs="Arial"/>
                <w:b/>
                <w:bCs/>
                <w:color w:val="FF0000"/>
                <w:sz w:val="20"/>
                <w:szCs w:val="20"/>
                <w:u w:val="single"/>
              </w:rPr>
              <w:t xml:space="preserve">, </w:t>
            </w:r>
            <w:r w:rsidRPr="006C658F">
              <w:rPr>
                <w:rFonts w:ascii="Arial" w:hAnsi="Arial" w:cs="Arial"/>
                <w:b/>
                <w:bCs/>
                <w:color w:val="FF0000"/>
                <w:sz w:val="20"/>
                <w:szCs w:val="20"/>
                <w:u w:val="single"/>
              </w:rPr>
              <w:t>at/or before 3:00 pm Iraq time</w:t>
            </w:r>
            <w:r>
              <w:rPr>
                <w:rFonts w:ascii="Arial" w:hAnsi="Arial" w:cs="Arial"/>
                <w:b/>
                <w:bCs/>
                <w:color w:val="FF0000"/>
                <w:sz w:val="20"/>
                <w:szCs w:val="20"/>
              </w:rPr>
              <w:t>.</w:t>
            </w:r>
          </w:p>
          <w:p w14:paraId="551239E0" w14:textId="77777777" w:rsidR="00F346DB" w:rsidRPr="00D77B57" w:rsidRDefault="00F346DB" w:rsidP="00432FE9">
            <w:pPr>
              <w:spacing w:line="276" w:lineRule="auto"/>
              <w:rPr>
                <w:rFonts w:ascii="Arial" w:hAnsi="Arial" w:cs="Arial"/>
                <w:b/>
                <w:bCs/>
                <w:color w:val="000000"/>
                <w:sz w:val="20"/>
                <w:szCs w:val="20"/>
              </w:rPr>
            </w:pPr>
          </w:p>
          <w:p w14:paraId="37431C9E" w14:textId="77777777" w:rsidR="00432FE9" w:rsidRDefault="00432FE9" w:rsidP="00432FE9">
            <w:pPr>
              <w:spacing w:line="276" w:lineRule="auto"/>
              <w:rPr>
                <w:rFonts w:ascii="Arial" w:hAnsi="Arial" w:cs="Arial"/>
                <w:sz w:val="20"/>
                <w:szCs w:val="20"/>
              </w:rPr>
            </w:pPr>
            <w:r w:rsidRPr="009F18DA">
              <w:rPr>
                <w:rFonts w:ascii="Arial" w:hAnsi="Arial" w:cs="Arial"/>
                <w:sz w:val="20"/>
                <w:szCs w:val="20"/>
              </w:rPr>
              <w:t xml:space="preserve">Participation in </w:t>
            </w:r>
            <w:r w:rsidR="00F346DB" w:rsidRPr="009F18DA">
              <w:rPr>
                <w:rFonts w:ascii="Arial" w:hAnsi="Arial" w:cs="Arial"/>
                <w:sz w:val="20"/>
                <w:szCs w:val="20"/>
              </w:rPr>
              <w:t>SITE VISIT</w:t>
            </w:r>
            <w:r w:rsidRPr="009F18DA">
              <w:rPr>
                <w:rFonts w:ascii="Arial" w:hAnsi="Arial" w:cs="Arial"/>
                <w:sz w:val="20"/>
                <w:szCs w:val="20"/>
              </w:rPr>
              <w:t>, pre-bid conferences</w:t>
            </w:r>
            <w:r w:rsidR="00F346DB">
              <w:rPr>
                <w:rFonts w:ascii="Arial" w:hAnsi="Arial" w:cs="Arial"/>
                <w:sz w:val="20"/>
                <w:szCs w:val="20"/>
              </w:rPr>
              <w:t>, if any</w:t>
            </w:r>
            <w:r w:rsidRPr="009F18DA">
              <w:rPr>
                <w:rFonts w:ascii="Arial" w:hAnsi="Arial" w:cs="Arial"/>
                <w:sz w:val="20"/>
                <w:szCs w:val="20"/>
              </w:rPr>
              <w:t>, and virtual meetings</w:t>
            </w:r>
            <w:r w:rsidR="00F346DB">
              <w:rPr>
                <w:rFonts w:ascii="Arial" w:hAnsi="Arial" w:cs="Arial"/>
                <w:sz w:val="20"/>
                <w:szCs w:val="20"/>
              </w:rPr>
              <w:t>, if any,</w:t>
            </w:r>
            <w:r w:rsidRPr="009F18DA">
              <w:rPr>
                <w:rFonts w:ascii="Arial" w:hAnsi="Arial" w:cs="Arial"/>
                <w:sz w:val="20"/>
                <w:szCs w:val="20"/>
              </w:rPr>
              <w:t xml:space="preserve"> related to UNESCO tenders and projects is </w:t>
            </w:r>
            <w:r w:rsidR="00F346DB" w:rsidRPr="009F18DA">
              <w:rPr>
                <w:rFonts w:ascii="Arial" w:hAnsi="Arial" w:cs="Arial"/>
                <w:sz w:val="20"/>
                <w:szCs w:val="20"/>
              </w:rPr>
              <w:t>FREE OF CHARGE</w:t>
            </w:r>
            <w:r w:rsidRPr="009F18DA">
              <w:rPr>
                <w:rFonts w:ascii="Arial" w:hAnsi="Arial" w:cs="Arial"/>
                <w:sz w:val="20"/>
                <w:szCs w:val="20"/>
              </w:rPr>
              <w:t>. UNESCO does not require or ask for any payment or fees to participate in these activities</w:t>
            </w:r>
            <w:r>
              <w:rPr>
                <w:rFonts w:ascii="Arial" w:hAnsi="Arial" w:cs="Arial"/>
                <w:sz w:val="20"/>
                <w:szCs w:val="20"/>
              </w:rPr>
              <w:t xml:space="preserve">. </w:t>
            </w:r>
            <w:r w:rsidRPr="00256030">
              <w:rPr>
                <w:rFonts w:ascii="Arial" w:hAnsi="Arial" w:cs="Arial"/>
                <w:sz w:val="20"/>
                <w:szCs w:val="20"/>
              </w:rPr>
              <w:t>Each bidder shall bear the cost of his site visit and of attending such meeting</w:t>
            </w:r>
            <w:r>
              <w:rPr>
                <w:rFonts w:ascii="Arial" w:hAnsi="Arial" w:cs="Arial"/>
                <w:sz w:val="20"/>
                <w:szCs w:val="20"/>
              </w:rPr>
              <w:t xml:space="preserve">. </w:t>
            </w:r>
          </w:p>
          <w:p w14:paraId="24ADB5DD" w14:textId="77777777" w:rsidR="00432FE9" w:rsidRDefault="00432FE9" w:rsidP="00432FE9">
            <w:pPr>
              <w:spacing w:line="276" w:lineRule="auto"/>
              <w:rPr>
                <w:rFonts w:ascii="Arial" w:hAnsi="Arial" w:cs="Arial"/>
                <w:sz w:val="20"/>
                <w:szCs w:val="20"/>
              </w:rPr>
            </w:pPr>
          </w:p>
          <w:p w14:paraId="3726984E" w14:textId="77777777" w:rsidR="00432FE9" w:rsidRPr="00F1050C" w:rsidRDefault="00432FE9" w:rsidP="00F1050C">
            <w:pPr>
              <w:spacing w:line="276" w:lineRule="auto"/>
              <w:rPr>
                <w:rFonts w:ascii="Arial" w:hAnsi="Arial" w:cs="Arial"/>
                <w:b/>
                <w:bCs/>
                <w:sz w:val="20"/>
                <w:szCs w:val="20"/>
                <w:lang w:val="en-US"/>
              </w:rPr>
            </w:pPr>
            <w:r w:rsidRPr="00432FE9">
              <w:rPr>
                <w:rFonts w:ascii="Arial" w:hAnsi="Arial" w:cs="Arial"/>
                <w:b/>
                <w:bCs/>
                <w:sz w:val="20"/>
                <w:szCs w:val="20"/>
                <w:lang w:val="en-US"/>
              </w:rPr>
              <w:t>Site Visit Focal Person</w:t>
            </w:r>
            <w:r w:rsidR="00F1050C">
              <w:rPr>
                <w:rFonts w:ascii="Arial" w:hAnsi="Arial" w:cs="Arial"/>
                <w:b/>
                <w:bCs/>
                <w:sz w:val="20"/>
                <w:szCs w:val="20"/>
                <w:lang w:val="en-US"/>
              </w:rPr>
              <w:t>:</w:t>
            </w:r>
          </w:p>
          <w:p w14:paraId="5EADCAF1" w14:textId="77777777" w:rsidR="00432FE9" w:rsidRPr="00432FE9" w:rsidRDefault="00432FE9" w:rsidP="00432FE9">
            <w:pPr>
              <w:spacing w:line="276" w:lineRule="auto"/>
              <w:rPr>
                <w:rFonts w:ascii="Arial" w:hAnsi="Arial" w:cs="Arial"/>
                <w:sz w:val="20"/>
                <w:szCs w:val="20"/>
                <w:lang w:val="en-US"/>
              </w:rPr>
            </w:pPr>
            <w:r w:rsidRPr="00432FE9">
              <w:rPr>
                <w:rFonts w:ascii="Arial" w:hAnsi="Arial" w:cs="Arial"/>
                <w:sz w:val="20"/>
                <w:szCs w:val="20"/>
                <w:lang w:val="en-US"/>
              </w:rPr>
              <w:t xml:space="preserve">Name: </w:t>
            </w:r>
            <w:r w:rsidRPr="00432FE9">
              <w:rPr>
                <w:rFonts w:ascii="Arial" w:hAnsi="Arial" w:cs="Arial"/>
                <w:b/>
                <w:bCs/>
                <w:sz w:val="20"/>
                <w:szCs w:val="20"/>
                <w:lang w:val="en-US"/>
              </w:rPr>
              <w:t>Nadya Al-Aghidi</w:t>
            </w:r>
          </w:p>
          <w:p w14:paraId="4C4F5AE3" w14:textId="77777777" w:rsidR="00432FE9" w:rsidRPr="00A62E28" w:rsidRDefault="00432FE9" w:rsidP="00432FE9">
            <w:pPr>
              <w:spacing w:line="276" w:lineRule="auto"/>
              <w:rPr>
                <w:rFonts w:ascii="Arial" w:hAnsi="Arial" w:cs="Arial"/>
                <w:sz w:val="20"/>
                <w:szCs w:val="20"/>
                <w:lang w:val="en-US"/>
              </w:rPr>
            </w:pPr>
            <w:r w:rsidRPr="00401ACC">
              <w:rPr>
                <w:rFonts w:ascii="Arial" w:hAnsi="Arial" w:cs="Arial"/>
                <w:sz w:val="20"/>
                <w:szCs w:val="20"/>
                <w:lang w:val="en-US"/>
              </w:rPr>
              <w:t xml:space="preserve">Email Address: </w:t>
            </w:r>
            <w:hyperlink r:id="rId25" w:history="1">
              <w:r w:rsidRPr="00A62E28">
                <w:rPr>
                  <w:rStyle w:val="Hyperlink"/>
                  <w:rFonts w:ascii="Arial" w:hAnsi="Arial" w:cs="Arial"/>
                  <w:sz w:val="20"/>
                  <w:szCs w:val="20"/>
                  <w:lang w:val="en-US"/>
                </w:rPr>
                <w:t>n.al-aghidi@unesco.org</w:t>
              </w:r>
            </w:hyperlink>
          </w:p>
          <w:p w14:paraId="1B5EA06A" w14:textId="77777777" w:rsidR="00432FE9" w:rsidRPr="00401ACC" w:rsidRDefault="00432FE9" w:rsidP="00432FE9">
            <w:pPr>
              <w:spacing w:line="276" w:lineRule="auto"/>
              <w:rPr>
                <w:rFonts w:ascii="Arial" w:hAnsi="Arial" w:cs="Arial"/>
                <w:sz w:val="20"/>
                <w:szCs w:val="20"/>
                <w:lang w:val="en-US"/>
              </w:rPr>
            </w:pPr>
          </w:p>
          <w:p w14:paraId="183CD635" w14:textId="77777777" w:rsidR="00432FE9" w:rsidRPr="001C59D6" w:rsidRDefault="00432FE9" w:rsidP="00432FE9">
            <w:pPr>
              <w:spacing w:line="276" w:lineRule="auto"/>
              <w:jc w:val="both"/>
              <w:rPr>
                <w:rFonts w:ascii="Arial" w:eastAsia="Arial Unicode MS" w:hAnsi="Arial" w:cs="Arial"/>
                <w:b/>
                <w:bCs/>
                <w:iCs/>
                <w:sz w:val="20"/>
                <w:szCs w:val="20"/>
                <w:lang w:val="en-US"/>
              </w:rPr>
            </w:pPr>
            <w:r w:rsidRPr="001C59D6">
              <w:rPr>
                <w:rFonts w:ascii="Arial" w:hAnsi="Arial" w:cs="Arial"/>
                <w:iCs/>
                <w:sz w:val="20"/>
                <w:szCs w:val="20"/>
                <w:lang w:val="en-US" w:eastAsia="zh-CN"/>
              </w:rPr>
              <w:t>Name:</w:t>
            </w:r>
            <w:r w:rsidRPr="001C59D6">
              <w:rPr>
                <w:rStyle w:val="Hyperlink"/>
                <w:rFonts w:ascii="Arial" w:hAnsi="Arial" w:cs="Arial"/>
                <w:b/>
                <w:bCs/>
                <w:color w:val="auto"/>
                <w:sz w:val="20"/>
                <w:szCs w:val="20"/>
                <w:u w:val="none"/>
                <w:lang w:val="en-US"/>
              </w:rPr>
              <w:t xml:space="preserve"> </w:t>
            </w:r>
            <w:r>
              <w:rPr>
                <w:rStyle w:val="Hyperlink"/>
                <w:rFonts w:ascii="Arial" w:hAnsi="Arial" w:cs="Arial"/>
                <w:b/>
                <w:bCs/>
                <w:color w:val="auto"/>
                <w:sz w:val="20"/>
                <w:szCs w:val="20"/>
                <w:u w:val="none"/>
                <w:lang w:val="en-US"/>
              </w:rPr>
              <w:t>Mustafa Nouri</w:t>
            </w:r>
          </w:p>
          <w:p w14:paraId="70F25E9B" w14:textId="77777777" w:rsidR="00432FE9" w:rsidRPr="00B6406B" w:rsidRDefault="00432FE9" w:rsidP="00432FE9">
            <w:pPr>
              <w:spacing w:line="276" w:lineRule="auto"/>
              <w:jc w:val="both"/>
              <w:rPr>
                <w:rStyle w:val="Hyperlink"/>
                <w:rFonts w:ascii="Arial" w:hAnsi="Arial" w:cs="Arial"/>
                <w:iCs/>
                <w:color w:val="auto"/>
                <w:sz w:val="20"/>
                <w:szCs w:val="20"/>
                <w:u w:val="none"/>
                <w:lang w:val="it-IT" w:eastAsia="zh-CN"/>
              </w:rPr>
            </w:pPr>
            <w:r w:rsidRPr="00B6406B">
              <w:rPr>
                <w:rFonts w:ascii="Arial" w:hAnsi="Arial" w:cs="Arial"/>
                <w:iCs/>
                <w:sz w:val="20"/>
                <w:szCs w:val="20"/>
                <w:lang w:val="it-IT" w:eastAsia="zh-CN"/>
              </w:rPr>
              <w:lastRenderedPageBreak/>
              <w:t>e-mail:</w:t>
            </w:r>
            <w:r w:rsidRPr="00B6406B">
              <w:rPr>
                <w:rStyle w:val="Hyperlink"/>
                <w:rFonts w:ascii="Arial" w:hAnsi="Arial" w:cs="Arial"/>
                <w:iCs/>
                <w:color w:val="auto"/>
                <w:sz w:val="20"/>
                <w:szCs w:val="20"/>
                <w:u w:val="none"/>
                <w:lang w:val="it-IT" w:eastAsia="zh-CN"/>
              </w:rPr>
              <w:t xml:space="preserve"> </w:t>
            </w:r>
            <w:hyperlink r:id="rId26" w:history="1">
              <w:r w:rsidRPr="00997F7B">
                <w:rPr>
                  <w:rStyle w:val="Hyperlink"/>
                  <w:rFonts w:ascii="Arial" w:hAnsi="Arial" w:cs="Arial"/>
                  <w:iCs/>
                  <w:sz w:val="20"/>
                  <w:szCs w:val="20"/>
                  <w:lang w:val="it-IT" w:eastAsia="zh-CN"/>
                </w:rPr>
                <w:t>m.nouri@unesco.org</w:t>
              </w:r>
            </w:hyperlink>
          </w:p>
          <w:p w14:paraId="1D2458B9" w14:textId="77777777" w:rsidR="00F346DB" w:rsidRDefault="00F346DB" w:rsidP="00432FE9">
            <w:pPr>
              <w:spacing w:line="276" w:lineRule="auto"/>
              <w:jc w:val="both"/>
              <w:rPr>
                <w:rStyle w:val="Hyperlink"/>
                <w:rFonts w:ascii="Arial" w:hAnsi="Arial" w:cs="Arial"/>
                <w:iCs/>
                <w:color w:val="auto"/>
                <w:sz w:val="20"/>
                <w:szCs w:val="20"/>
                <w:u w:val="none"/>
                <w:lang w:val="it-IT" w:eastAsia="zh-CN"/>
              </w:rPr>
            </w:pPr>
          </w:p>
          <w:p w14:paraId="166C60CA" w14:textId="77777777" w:rsidR="00432FE9" w:rsidRDefault="00432FE9" w:rsidP="00432FE9">
            <w:pPr>
              <w:spacing w:line="276" w:lineRule="auto"/>
              <w:jc w:val="both"/>
              <w:rPr>
                <w:rStyle w:val="Hyperlink"/>
                <w:rFonts w:ascii="Arial" w:hAnsi="Arial" w:cs="Arial"/>
                <w:iCs/>
                <w:color w:val="auto"/>
                <w:sz w:val="20"/>
                <w:szCs w:val="20"/>
                <w:u w:val="none"/>
                <w:lang w:val="it-IT" w:eastAsia="zh-CN"/>
              </w:rPr>
            </w:pPr>
            <w:r>
              <w:rPr>
                <w:rStyle w:val="Hyperlink"/>
                <w:rFonts w:ascii="Arial" w:hAnsi="Arial" w:cs="Arial"/>
                <w:iCs/>
                <w:color w:val="auto"/>
                <w:sz w:val="20"/>
                <w:szCs w:val="20"/>
                <w:u w:val="none"/>
                <w:lang w:val="it-IT" w:eastAsia="zh-CN"/>
              </w:rPr>
              <w:t xml:space="preserve">Name: </w:t>
            </w:r>
            <w:r w:rsidRPr="0056644C">
              <w:rPr>
                <w:rStyle w:val="Hyperlink"/>
                <w:rFonts w:ascii="Arial" w:hAnsi="Arial" w:cs="Arial"/>
                <w:b/>
                <w:bCs/>
                <w:iCs/>
                <w:color w:val="auto"/>
                <w:sz w:val="20"/>
                <w:szCs w:val="20"/>
                <w:u w:val="none"/>
                <w:lang w:val="it-IT" w:eastAsia="zh-CN"/>
              </w:rPr>
              <w:t>Ali Izzat</w:t>
            </w:r>
          </w:p>
          <w:p w14:paraId="56C9E5F8" w14:textId="77777777" w:rsidR="00432FE9" w:rsidRPr="00E94E4B" w:rsidRDefault="00432FE9" w:rsidP="00432FE9">
            <w:pPr>
              <w:spacing w:line="276" w:lineRule="auto"/>
              <w:jc w:val="both"/>
              <w:rPr>
                <w:rFonts w:ascii="Arial" w:hAnsi="Arial" w:cs="Arial"/>
                <w:iCs/>
                <w:sz w:val="20"/>
                <w:szCs w:val="20"/>
                <w:lang w:val="it-IT" w:eastAsia="zh-CN"/>
              </w:rPr>
            </w:pPr>
            <w:r>
              <w:rPr>
                <w:rStyle w:val="Hyperlink"/>
                <w:rFonts w:ascii="Arial" w:hAnsi="Arial" w:cs="Arial"/>
                <w:iCs/>
                <w:color w:val="auto"/>
                <w:sz w:val="20"/>
                <w:szCs w:val="20"/>
                <w:u w:val="none"/>
                <w:lang w:val="it-IT" w:eastAsia="zh-CN"/>
              </w:rPr>
              <w:t xml:space="preserve">e-mail: </w:t>
            </w:r>
            <w:hyperlink r:id="rId27" w:history="1">
              <w:r w:rsidRPr="00676840">
                <w:rPr>
                  <w:rStyle w:val="Hyperlink"/>
                  <w:rFonts w:ascii="Arial" w:hAnsi="Arial" w:cs="Arial"/>
                  <w:iCs/>
                  <w:sz w:val="20"/>
                  <w:szCs w:val="20"/>
                  <w:lang w:val="it-IT" w:eastAsia="zh-CN"/>
                </w:rPr>
                <w:t>am.izzat@unesco.org</w:t>
              </w:r>
            </w:hyperlink>
            <w:r>
              <w:rPr>
                <w:rStyle w:val="Hyperlink"/>
                <w:rFonts w:ascii="Arial" w:hAnsi="Arial" w:cs="Arial"/>
                <w:iCs/>
                <w:color w:val="auto"/>
                <w:sz w:val="20"/>
                <w:szCs w:val="20"/>
                <w:u w:val="none"/>
                <w:lang w:val="it-IT" w:eastAsia="zh-CN"/>
              </w:rPr>
              <w:t xml:space="preserve"> </w:t>
            </w:r>
            <w:bookmarkEnd w:id="10"/>
          </w:p>
          <w:p w14:paraId="1A884AF7" w14:textId="77777777" w:rsidR="00E20542" w:rsidRPr="00350A63" w:rsidRDefault="00E20542" w:rsidP="008B0889">
            <w:pPr>
              <w:rPr>
                <w:rFonts w:ascii="Arial" w:hAnsi="Arial" w:cs="Arial"/>
                <w:sz w:val="20"/>
                <w:szCs w:val="20"/>
                <w:lang w:val="pt-PT"/>
              </w:rPr>
            </w:pPr>
          </w:p>
        </w:tc>
      </w:tr>
      <w:tr w:rsidR="001D47A3" w:rsidRPr="00A12B6C" w14:paraId="30EDE52D" w14:textId="77777777" w:rsidTr="009E45A8">
        <w:trPr>
          <w:trHeight w:val="603"/>
        </w:trPr>
        <w:tc>
          <w:tcPr>
            <w:tcW w:w="2704" w:type="dxa"/>
            <w:vAlign w:val="center"/>
          </w:tcPr>
          <w:p w14:paraId="08092B63" w14:textId="77777777" w:rsidR="001D47A3" w:rsidRPr="00A12B6C" w:rsidRDefault="001D47A3" w:rsidP="00652D1B">
            <w:pPr>
              <w:rPr>
                <w:rFonts w:ascii="Arial" w:hAnsi="Arial" w:cs="Arial"/>
                <w:b/>
                <w:color w:val="333333"/>
                <w:sz w:val="20"/>
              </w:rPr>
            </w:pPr>
            <w:r w:rsidRPr="00A12B6C">
              <w:rPr>
                <w:rFonts w:ascii="Arial" w:hAnsi="Arial" w:cs="Arial"/>
                <w:b/>
                <w:color w:val="333333"/>
                <w:sz w:val="20"/>
              </w:rPr>
              <w:lastRenderedPageBreak/>
              <w:t xml:space="preserve">16. </w:t>
            </w:r>
            <w:r w:rsidRPr="00A12B6C">
              <w:rPr>
                <w:rFonts w:ascii="Arial" w:eastAsia="Arial Unicode MS" w:hAnsi="Arial" w:cs="Arial"/>
                <w:b/>
                <w:color w:val="333333"/>
                <w:sz w:val="20"/>
                <w:szCs w:val="20"/>
              </w:rPr>
              <w:t>Alternative Bids</w:t>
            </w:r>
          </w:p>
        </w:tc>
        <w:tc>
          <w:tcPr>
            <w:tcW w:w="6925" w:type="dxa"/>
            <w:vAlign w:val="center"/>
          </w:tcPr>
          <w:p w14:paraId="62D217F4" w14:textId="77777777" w:rsidR="001D47A3" w:rsidRPr="00256030" w:rsidRDefault="001D47A3" w:rsidP="00060743">
            <w:pPr>
              <w:pStyle w:val="TOC1"/>
            </w:pPr>
            <w:r w:rsidRPr="00256030">
              <w:t>Alternative bids are not acceptable.</w:t>
            </w:r>
          </w:p>
        </w:tc>
      </w:tr>
      <w:tr w:rsidR="001D47A3" w:rsidRPr="00A12B6C" w14:paraId="0893B4C7" w14:textId="77777777" w:rsidTr="00755C32">
        <w:trPr>
          <w:trHeight w:val="866"/>
        </w:trPr>
        <w:tc>
          <w:tcPr>
            <w:tcW w:w="2704" w:type="dxa"/>
            <w:vAlign w:val="center"/>
          </w:tcPr>
          <w:p w14:paraId="317DBAA7" w14:textId="77777777" w:rsidR="001D47A3" w:rsidRPr="00A12B6C" w:rsidRDefault="001D47A3" w:rsidP="00652D1B">
            <w:pPr>
              <w:rPr>
                <w:rFonts w:ascii="Arial" w:eastAsia="Arial Unicode MS" w:hAnsi="Arial" w:cs="Arial"/>
                <w:b/>
                <w:color w:val="333333"/>
                <w:sz w:val="20"/>
                <w:szCs w:val="20"/>
              </w:rPr>
            </w:pPr>
            <w:r w:rsidRPr="00A12B6C">
              <w:rPr>
                <w:rFonts w:ascii="Arial" w:eastAsia="Arial Unicode MS" w:hAnsi="Arial" w:cs="Arial"/>
                <w:b/>
                <w:color w:val="333333"/>
                <w:sz w:val="20"/>
                <w:szCs w:val="20"/>
              </w:rPr>
              <w:t xml:space="preserve">17. </w:t>
            </w:r>
            <w:r w:rsidR="00B32FB9" w:rsidRPr="00A12B6C">
              <w:rPr>
                <w:rFonts w:ascii="Arial" w:eastAsia="Arial Unicode MS" w:hAnsi="Arial" w:cs="Arial"/>
                <w:b/>
                <w:color w:val="333333"/>
                <w:sz w:val="20"/>
                <w:szCs w:val="20"/>
              </w:rPr>
              <w:t xml:space="preserve">Optional Condition: </w:t>
            </w:r>
            <w:r w:rsidRPr="00A12B6C">
              <w:rPr>
                <w:rFonts w:ascii="Arial" w:eastAsia="Arial Unicode MS" w:hAnsi="Arial" w:cs="Arial"/>
                <w:b/>
                <w:color w:val="333333"/>
                <w:sz w:val="20"/>
                <w:szCs w:val="20"/>
              </w:rPr>
              <w:t>Payable bidding documents</w:t>
            </w:r>
          </w:p>
        </w:tc>
        <w:tc>
          <w:tcPr>
            <w:tcW w:w="6925" w:type="dxa"/>
            <w:vAlign w:val="center"/>
          </w:tcPr>
          <w:p w14:paraId="3F6E6133" w14:textId="0C5EC13C" w:rsidR="00900EEB" w:rsidRPr="00A12B6C" w:rsidRDefault="00564493" w:rsidP="00900EEB">
            <w:pPr>
              <w:rPr>
                <w:rFonts w:ascii="Arial" w:hAnsi="Arial" w:cs="Arial"/>
                <w:b/>
                <w:bCs/>
                <w:sz w:val="20"/>
                <w:szCs w:val="20"/>
                <w:lang w:eastAsia="en-US"/>
              </w:rPr>
            </w:pPr>
            <w:r w:rsidRPr="00110677">
              <w:rPr>
                <w:rFonts w:ascii="Arial" w:hAnsi="Arial" w:cs="Arial"/>
                <w:b/>
                <w:bCs/>
                <w:color w:val="FF0000"/>
                <w:sz w:val="20"/>
                <w:szCs w:val="20"/>
                <w:lang w:eastAsia="en-US"/>
              </w:rPr>
              <w:t xml:space="preserve">Bidding for all UNESCO tenders and projects is </w:t>
            </w:r>
            <w:r w:rsidRPr="00110677">
              <w:rPr>
                <w:rFonts w:ascii="Arial" w:hAnsi="Arial" w:cs="Arial"/>
                <w:b/>
                <w:bCs/>
                <w:color w:val="FF0000"/>
                <w:sz w:val="20"/>
                <w:szCs w:val="20"/>
                <w:u w:val="single"/>
                <w:lang w:eastAsia="en-US"/>
              </w:rPr>
              <w:t>Free of Charge</w:t>
            </w:r>
            <w:r w:rsidRPr="00110677">
              <w:rPr>
                <w:rFonts w:ascii="Arial" w:hAnsi="Arial" w:cs="Arial"/>
                <w:b/>
                <w:bCs/>
                <w:color w:val="FF0000"/>
                <w:sz w:val="20"/>
                <w:szCs w:val="20"/>
                <w:lang w:eastAsia="en-US"/>
              </w:rPr>
              <w:t>. UNESCO does not require or ask for any payment or fees to participate in the bidding process. No payable bidding documents are associated with any UNESCO tenders or projects.</w:t>
            </w:r>
          </w:p>
        </w:tc>
      </w:tr>
      <w:tr w:rsidR="005B0A6D" w:rsidRPr="00DC39A7" w14:paraId="47390E04" w14:textId="77777777" w:rsidTr="005B0A6D">
        <w:trPr>
          <w:trHeight w:val="866"/>
        </w:trPr>
        <w:tc>
          <w:tcPr>
            <w:tcW w:w="2704" w:type="dxa"/>
            <w:tcBorders>
              <w:top w:val="single" w:sz="4" w:space="0" w:color="auto"/>
              <w:left w:val="single" w:sz="4" w:space="0" w:color="auto"/>
              <w:bottom w:val="single" w:sz="4" w:space="0" w:color="auto"/>
              <w:right w:val="single" w:sz="4" w:space="0" w:color="auto"/>
            </w:tcBorders>
            <w:vAlign w:val="center"/>
          </w:tcPr>
          <w:p w14:paraId="258AE234" w14:textId="77777777" w:rsidR="005B0A6D" w:rsidRDefault="005B0A6D" w:rsidP="00D77B57">
            <w:pPr>
              <w:rPr>
                <w:rFonts w:ascii="Arial" w:eastAsia="Arial Unicode MS" w:hAnsi="Arial" w:cs="Arial"/>
                <w:b/>
                <w:color w:val="333333"/>
                <w:sz w:val="20"/>
                <w:szCs w:val="20"/>
              </w:rPr>
            </w:pPr>
            <w:r>
              <w:rPr>
                <w:rFonts w:ascii="Arial" w:eastAsia="Arial Unicode MS" w:hAnsi="Arial" w:cs="Arial"/>
                <w:b/>
                <w:color w:val="333333"/>
                <w:sz w:val="20"/>
                <w:szCs w:val="20"/>
              </w:rPr>
              <w:t>18. Workforce requirements</w:t>
            </w:r>
          </w:p>
          <w:p w14:paraId="5C14A94C" w14:textId="77777777" w:rsidR="005B0A6D" w:rsidRPr="005B0A6D" w:rsidRDefault="005B0A6D" w:rsidP="00D77B57">
            <w:pPr>
              <w:rPr>
                <w:rFonts w:ascii="Arial" w:eastAsia="Arial Unicode MS" w:hAnsi="Arial" w:cs="Arial"/>
                <w:b/>
                <w:color w:val="333333"/>
                <w:sz w:val="20"/>
                <w:szCs w:val="20"/>
              </w:rPr>
            </w:pPr>
            <w:r w:rsidRPr="005B0A6D">
              <w:rPr>
                <w:rFonts w:ascii="Arial" w:eastAsia="Arial Unicode MS" w:hAnsi="Arial" w:cs="Arial"/>
                <w:b/>
                <w:color w:val="333333"/>
                <w:sz w:val="20"/>
                <w:szCs w:val="20"/>
              </w:rPr>
              <w:t>(Scope of Work)</w:t>
            </w:r>
          </w:p>
        </w:tc>
        <w:tc>
          <w:tcPr>
            <w:tcW w:w="6925" w:type="dxa"/>
            <w:tcBorders>
              <w:top w:val="single" w:sz="4" w:space="0" w:color="auto"/>
              <w:left w:val="single" w:sz="4" w:space="0" w:color="auto"/>
              <w:bottom w:val="single" w:sz="4" w:space="0" w:color="auto"/>
              <w:right w:val="single" w:sz="4" w:space="0" w:color="auto"/>
            </w:tcBorders>
            <w:vAlign w:val="center"/>
          </w:tcPr>
          <w:p w14:paraId="1A315DA7" w14:textId="77777777" w:rsidR="00564493" w:rsidRPr="0046615A" w:rsidRDefault="00564493" w:rsidP="00564493">
            <w:pPr>
              <w:rPr>
                <w:rFonts w:ascii="Arial" w:hAnsi="Arial" w:cs="Arial"/>
                <w:bCs/>
                <w:sz w:val="20"/>
                <w:szCs w:val="20"/>
                <w:lang w:eastAsia="en-US"/>
              </w:rPr>
            </w:pPr>
            <w:r w:rsidRPr="0046615A">
              <w:rPr>
                <w:rFonts w:ascii="Arial" w:hAnsi="Arial" w:cs="Arial"/>
                <w:bCs/>
                <w:sz w:val="20"/>
                <w:szCs w:val="20"/>
                <w:lang w:eastAsia="en-US"/>
              </w:rPr>
              <w:t>By applying for this tender, the Awarded Contractor confirming compliance to the below sustainability criteria as a part of project implementation: -</w:t>
            </w:r>
          </w:p>
          <w:p w14:paraId="72B4B930" w14:textId="77777777" w:rsidR="00564493" w:rsidRDefault="00564493" w:rsidP="00564493">
            <w:pPr>
              <w:spacing w:after="120" w:line="276" w:lineRule="auto"/>
              <w:jc w:val="both"/>
              <w:rPr>
                <w:rFonts w:ascii="Arial" w:hAnsi="Arial" w:cs="Arial"/>
                <w:sz w:val="20"/>
                <w:szCs w:val="20"/>
                <w:lang w:eastAsia="en-US"/>
              </w:rPr>
            </w:pPr>
          </w:p>
          <w:p w14:paraId="1BF0DBFC" w14:textId="77777777" w:rsidR="00564493" w:rsidRPr="004F7014" w:rsidRDefault="00564493" w:rsidP="00564493">
            <w:pPr>
              <w:numPr>
                <w:ilvl w:val="0"/>
                <w:numId w:val="10"/>
              </w:numPr>
              <w:spacing w:after="120" w:line="276" w:lineRule="auto"/>
              <w:jc w:val="both"/>
              <w:rPr>
                <w:rFonts w:ascii="Arial" w:hAnsi="Arial" w:cs="Arial"/>
                <w:sz w:val="20"/>
                <w:szCs w:val="20"/>
                <w:lang w:eastAsia="en-US"/>
              </w:rPr>
            </w:pPr>
            <w:r w:rsidRPr="004F7014">
              <w:rPr>
                <w:rFonts w:ascii="Arial" w:hAnsi="Arial" w:cs="Arial"/>
                <w:bCs/>
                <w:sz w:val="20"/>
                <w:szCs w:val="20"/>
                <w:lang w:eastAsia="en-US"/>
              </w:rPr>
              <w:t xml:space="preserve">Gender Consideration; Out of the requested Key Personnel </w:t>
            </w:r>
            <w:r w:rsidRPr="004F7014">
              <w:rPr>
                <w:rFonts w:ascii="Arial" w:hAnsi="Arial" w:cs="Arial"/>
                <w:b/>
                <w:sz w:val="20"/>
                <w:szCs w:val="20"/>
                <w:lang w:eastAsia="en-US"/>
              </w:rPr>
              <w:t>at least One</w:t>
            </w:r>
            <w:r>
              <w:rPr>
                <w:rFonts w:ascii="Arial" w:hAnsi="Arial" w:cs="Arial"/>
                <w:b/>
                <w:sz w:val="20"/>
                <w:szCs w:val="20"/>
                <w:lang w:eastAsia="en-US"/>
              </w:rPr>
              <w:t xml:space="preserve"> Personnel for each Lot</w:t>
            </w:r>
            <w:r w:rsidRPr="004F7014">
              <w:rPr>
                <w:rFonts w:ascii="Arial" w:hAnsi="Arial" w:cs="Arial"/>
                <w:b/>
                <w:sz w:val="20"/>
                <w:szCs w:val="20"/>
                <w:lang w:eastAsia="en-US"/>
              </w:rPr>
              <w:t xml:space="preserve"> Must be a Female</w:t>
            </w:r>
            <w:r>
              <w:rPr>
                <w:rFonts w:ascii="Arial" w:hAnsi="Arial" w:cs="Arial"/>
                <w:b/>
                <w:sz w:val="20"/>
                <w:szCs w:val="20"/>
                <w:lang w:eastAsia="en-US"/>
              </w:rPr>
              <w:t>.</w:t>
            </w:r>
          </w:p>
          <w:p w14:paraId="714FC2CB" w14:textId="22FED089" w:rsidR="00564493" w:rsidRPr="00564493" w:rsidRDefault="00564493" w:rsidP="00564493">
            <w:pPr>
              <w:numPr>
                <w:ilvl w:val="0"/>
                <w:numId w:val="10"/>
              </w:numPr>
              <w:spacing w:after="120" w:line="276" w:lineRule="auto"/>
              <w:jc w:val="both"/>
              <w:rPr>
                <w:rFonts w:ascii="Arial" w:hAnsi="Arial" w:cs="Arial"/>
                <w:sz w:val="20"/>
                <w:szCs w:val="20"/>
                <w:lang w:eastAsia="en-US"/>
              </w:rPr>
            </w:pPr>
            <w:r w:rsidRPr="004F7014">
              <w:rPr>
                <w:rFonts w:ascii="Arial" w:hAnsi="Arial" w:cs="Arial"/>
                <w:bCs/>
                <w:sz w:val="20"/>
                <w:szCs w:val="20"/>
                <w:lang w:eastAsia="en-US"/>
              </w:rPr>
              <w:t xml:space="preserve">Opportunities for Local Communities; The successful Bidder shall reserve a minimum </w:t>
            </w:r>
            <w:r>
              <w:rPr>
                <w:rFonts w:ascii="Arial" w:hAnsi="Arial" w:cs="Arial"/>
                <w:bCs/>
                <w:sz w:val="20"/>
                <w:szCs w:val="20"/>
                <w:lang w:eastAsia="en-US"/>
              </w:rPr>
              <w:t>5</w:t>
            </w:r>
            <w:r w:rsidRPr="004F7014">
              <w:rPr>
                <w:rFonts w:ascii="Arial" w:hAnsi="Arial" w:cs="Arial"/>
                <w:bCs/>
                <w:sz w:val="20"/>
                <w:szCs w:val="20"/>
                <w:lang w:eastAsia="en-US"/>
              </w:rPr>
              <w:t>0% of unskilled labour opportunities for local communities in Mosul</w:t>
            </w:r>
            <w:r>
              <w:rPr>
                <w:rFonts w:ascii="Arial" w:hAnsi="Arial" w:cs="Arial"/>
                <w:bCs/>
                <w:sz w:val="20"/>
                <w:szCs w:val="20"/>
                <w:lang w:eastAsia="en-US"/>
              </w:rPr>
              <w:t>.</w:t>
            </w:r>
          </w:p>
          <w:p w14:paraId="1FAFC298" w14:textId="338ADD12" w:rsidR="005B0A6D" w:rsidRPr="005B0A6D" w:rsidRDefault="005B0A6D" w:rsidP="00564493">
            <w:pPr>
              <w:numPr>
                <w:ilvl w:val="0"/>
                <w:numId w:val="10"/>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The Contractor shall comply with the requirements detailed in the section “</w:t>
            </w:r>
            <w:r w:rsidRPr="009154AD">
              <w:rPr>
                <w:rFonts w:ascii="Arial" w:hAnsi="Arial" w:cs="Arial"/>
                <w:b/>
                <w:bCs/>
                <w:sz w:val="20"/>
                <w:szCs w:val="20"/>
                <w:lang w:eastAsia="en-US"/>
              </w:rPr>
              <w:t>Workforce requirements</w:t>
            </w:r>
            <w:r w:rsidRPr="005B0A6D">
              <w:rPr>
                <w:rFonts w:ascii="Arial" w:hAnsi="Arial" w:cs="Arial"/>
                <w:sz w:val="20"/>
                <w:szCs w:val="20"/>
                <w:lang w:eastAsia="en-US"/>
              </w:rPr>
              <w:t xml:space="preserve">” of the </w:t>
            </w:r>
            <w:r w:rsidRPr="009154AD">
              <w:rPr>
                <w:rFonts w:ascii="Arial" w:hAnsi="Arial" w:cs="Arial"/>
                <w:b/>
                <w:bCs/>
                <w:sz w:val="20"/>
                <w:szCs w:val="20"/>
                <w:lang w:eastAsia="en-US"/>
              </w:rPr>
              <w:t>Scope of Work (Annex VI)</w:t>
            </w:r>
          </w:p>
          <w:p w14:paraId="34C90FF8" w14:textId="77777777" w:rsidR="005B0A6D" w:rsidRPr="005B0A6D" w:rsidRDefault="005B0A6D" w:rsidP="00564493">
            <w:pPr>
              <w:numPr>
                <w:ilvl w:val="0"/>
                <w:numId w:val="10"/>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 xml:space="preserve">The Contractor shall enrol all workers with valid insurance coverage during their employment period. The insurance scheme shall fully cover work related accidents and injuries, disabilities, and fatalities’ compensation. </w:t>
            </w:r>
          </w:p>
          <w:p w14:paraId="20767343" w14:textId="77777777" w:rsidR="005B0A6D" w:rsidRPr="005B0A6D" w:rsidRDefault="005B0A6D" w:rsidP="00564493">
            <w:pPr>
              <w:pStyle w:val="ListParagraph"/>
              <w:numPr>
                <w:ilvl w:val="0"/>
                <w:numId w:val="10"/>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 xml:space="preserve">The Contractor shall employ the supervisory staff necessary for the execution of the works and the supervision/monitoring of the </w:t>
            </w:r>
            <w:r w:rsidR="00840FC2">
              <w:rPr>
                <w:rFonts w:ascii="Arial" w:eastAsia="Arial Unicode MS" w:hAnsi="Arial" w:cs="Arial"/>
                <w:sz w:val="20"/>
                <w:szCs w:val="20"/>
              </w:rPr>
              <w:t xml:space="preserve">youth trainees/apprentices </w:t>
            </w:r>
            <w:r w:rsidRPr="005B0A6D">
              <w:rPr>
                <w:rFonts w:ascii="Arial" w:hAnsi="Arial" w:cs="Arial"/>
                <w:sz w:val="20"/>
                <w:szCs w:val="20"/>
                <w:lang w:eastAsia="en-US"/>
              </w:rPr>
              <w:t xml:space="preserve">employed in the works. </w:t>
            </w:r>
          </w:p>
          <w:p w14:paraId="7B30A6D4" w14:textId="77777777" w:rsidR="005B0A6D" w:rsidRPr="009154AD" w:rsidRDefault="005B0A6D" w:rsidP="00564493">
            <w:pPr>
              <w:pStyle w:val="ListParagraph"/>
              <w:numPr>
                <w:ilvl w:val="0"/>
                <w:numId w:val="10"/>
              </w:numPr>
              <w:spacing w:after="120" w:line="276" w:lineRule="auto"/>
              <w:jc w:val="both"/>
              <w:rPr>
                <w:rFonts w:ascii="Arial" w:hAnsi="Arial" w:cs="Arial"/>
                <w:sz w:val="20"/>
                <w:szCs w:val="20"/>
                <w:lang w:eastAsia="en-US"/>
              </w:rPr>
            </w:pPr>
            <w:r w:rsidRPr="00840FC2">
              <w:rPr>
                <w:rFonts w:ascii="Arial" w:hAnsi="Arial" w:cs="Arial"/>
                <w:sz w:val="20"/>
                <w:szCs w:val="20"/>
                <w:lang w:eastAsia="en-US"/>
              </w:rPr>
              <w:t xml:space="preserve">The </w:t>
            </w:r>
            <w:r w:rsidRPr="009154AD">
              <w:rPr>
                <w:rFonts w:ascii="Arial" w:hAnsi="Arial" w:cs="Arial"/>
                <w:sz w:val="20"/>
                <w:szCs w:val="20"/>
                <w:lang w:eastAsia="en-US"/>
              </w:rPr>
              <w:t xml:space="preserve">Contractor shall be responsible for the safety of all activities on the Site. He/she shall provide all personnel on site with adequate safety protection equipment and clothing, as appropriate to the work being performed. </w:t>
            </w:r>
          </w:p>
          <w:p w14:paraId="147D1CE3" w14:textId="77777777" w:rsidR="005B0A6D" w:rsidRPr="009154AD" w:rsidRDefault="005B0A6D" w:rsidP="00564493">
            <w:pPr>
              <w:pStyle w:val="ListParagraph"/>
              <w:numPr>
                <w:ilvl w:val="0"/>
                <w:numId w:val="10"/>
              </w:numPr>
              <w:spacing w:after="120" w:line="276" w:lineRule="auto"/>
              <w:jc w:val="both"/>
              <w:rPr>
                <w:rFonts w:ascii="Arial" w:hAnsi="Arial" w:cs="Arial"/>
                <w:sz w:val="20"/>
                <w:szCs w:val="20"/>
                <w:lang w:eastAsia="en-US"/>
              </w:rPr>
            </w:pPr>
            <w:r w:rsidRPr="009154AD">
              <w:rPr>
                <w:rFonts w:ascii="Arial" w:hAnsi="Arial" w:cs="Arial"/>
                <w:sz w:val="20"/>
                <w:szCs w:val="20"/>
                <w:lang w:eastAsia="en-US"/>
              </w:rPr>
              <w:t xml:space="preserve">The Contractor shall prepare Health and Safety plan for the approval of the Engineer. </w:t>
            </w:r>
          </w:p>
          <w:p w14:paraId="1EC9EC56" w14:textId="77777777" w:rsidR="005B0A6D" w:rsidRPr="005B0A6D" w:rsidRDefault="005B0A6D" w:rsidP="00D77B57">
            <w:pPr>
              <w:rPr>
                <w:rFonts w:ascii="Arial" w:hAnsi="Arial" w:cs="Arial"/>
                <w:sz w:val="20"/>
                <w:szCs w:val="20"/>
                <w:lang w:eastAsia="en-US"/>
              </w:rPr>
            </w:pPr>
          </w:p>
          <w:p w14:paraId="437C57BD" w14:textId="77777777" w:rsidR="005B0A6D" w:rsidRDefault="005B0A6D" w:rsidP="005B0A6D">
            <w:pPr>
              <w:spacing w:before="120" w:after="120" w:line="276" w:lineRule="auto"/>
              <w:jc w:val="both"/>
              <w:rPr>
                <w:rFonts w:ascii="Arial" w:hAnsi="Arial" w:cs="Arial"/>
                <w:sz w:val="20"/>
                <w:szCs w:val="20"/>
                <w:lang w:eastAsia="en-US"/>
              </w:rPr>
            </w:pPr>
            <w:r w:rsidRPr="009154AD">
              <w:rPr>
                <w:rFonts w:ascii="Arial" w:hAnsi="Arial" w:cs="Arial"/>
                <w:sz w:val="20"/>
                <w:szCs w:val="20"/>
                <w:u w:val="single"/>
                <w:lang w:val="en-US"/>
              </w:rPr>
              <w:t>In the context of the COVID-19 pandemic</w:t>
            </w:r>
            <w:r w:rsidRPr="005B0A6D">
              <w:rPr>
                <w:rFonts w:ascii="Arial" w:hAnsi="Arial" w:cs="Arial"/>
                <w:sz w:val="20"/>
                <w:szCs w:val="20"/>
                <w:lang w:val="en-US"/>
              </w:rPr>
              <w:t>, it is critical that workers, contractors, and public authorities understand the importance of preventive measures at the workplace and at home. Before the commencement of works, OSH training should be organized to engage relevant stakeholders and should extend its scope to include awareness-raising sessions on preventive measures against COVID-19.</w:t>
            </w:r>
          </w:p>
          <w:p w14:paraId="143EC5DB" w14:textId="77777777" w:rsidR="005B0A6D" w:rsidRPr="005B0A6D" w:rsidRDefault="005B0A6D" w:rsidP="00C00B9C">
            <w:pPr>
              <w:jc w:val="both"/>
              <w:rPr>
                <w:rFonts w:ascii="Arial" w:hAnsi="Arial" w:cs="Arial"/>
                <w:sz w:val="20"/>
                <w:szCs w:val="20"/>
                <w:lang w:eastAsia="en-US"/>
              </w:rPr>
            </w:pPr>
          </w:p>
        </w:tc>
      </w:tr>
      <w:tr w:rsidR="005B0A6D" w:rsidRPr="00A12B6C" w14:paraId="6180D18F" w14:textId="77777777" w:rsidTr="005B0A6D">
        <w:trPr>
          <w:trHeight w:val="866"/>
        </w:trPr>
        <w:tc>
          <w:tcPr>
            <w:tcW w:w="2704" w:type="dxa"/>
            <w:tcBorders>
              <w:top w:val="single" w:sz="4" w:space="0" w:color="auto"/>
              <w:left w:val="single" w:sz="4" w:space="0" w:color="auto"/>
              <w:bottom w:val="single" w:sz="4" w:space="0" w:color="auto"/>
              <w:right w:val="single" w:sz="4" w:space="0" w:color="auto"/>
            </w:tcBorders>
            <w:vAlign w:val="center"/>
          </w:tcPr>
          <w:p w14:paraId="72DB96C7" w14:textId="77777777" w:rsidR="005B0A6D" w:rsidRPr="005B0A6D" w:rsidRDefault="005B0A6D" w:rsidP="005B0A6D">
            <w:pPr>
              <w:rPr>
                <w:rFonts w:ascii="Arial" w:eastAsia="Arial Unicode MS" w:hAnsi="Arial" w:cs="Arial"/>
                <w:b/>
                <w:color w:val="333333"/>
                <w:sz w:val="20"/>
                <w:szCs w:val="20"/>
              </w:rPr>
            </w:pPr>
            <w:r w:rsidRPr="005B0A6D">
              <w:rPr>
                <w:rFonts w:ascii="Arial" w:eastAsia="Arial Unicode MS" w:hAnsi="Arial" w:cs="Arial"/>
                <w:b/>
                <w:color w:val="333333"/>
                <w:sz w:val="20"/>
                <w:szCs w:val="20"/>
              </w:rPr>
              <w:t>1</w:t>
            </w:r>
            <w:r>
              <w:rPr>
                <w:rFonts w:ascii="Arial" w:eastAsia="Arial Unicode MS" w:hAnsi="Arial" w:cs="Arial"/>
                <w:b/>
                <w:color w:val="333333"/>
                <w:sz w:val="20"/>
                <w:szCs w:val="20"/>
              </w:rPr>
              <w:t>9</w:t>
            </w:r>
            <w:r w:rsidRPr="005B0A6D">
              <w:rPr>
                <w:rFonts w:ascii="Arial" w:eastAsia="Arial Unicode MS" w:hAnsi="Arial" w:cs="Arial"/>
                <w:b/>
                <w:color w:val="333333"/>
                <w:sz w:val="20"/>
                <w:szCs w:val="20"/>
              </w:rPr>
              <w:t>. Decent Work Principles</w:t>
            </w:r>
          </w:p>
          <w:p w14:paraId="6D343CA3" w14:textId="77777777" w:rsidR="005B0A6D" w:rsidRPr="005B0A6D" w:rsidRDefault="005B0A6D" w:rsidP="005B0A6D">
            <w:pPr>
              <w:rPr>
                <w:rFonts w:ascii="Arial" w:eastAsia="Arial Unicode MS" w:hAnsi="Arial" w:cs="Arial"/>
                <w:b/>
                <w:color w:val="333333"/>
                <w:sz w:val="20"/>
                <w:szCs w:val="20"/>
              </w:rPr>
            </w:pPr>
            <w:r w:rsidRPr="005B0A6D">
              <w:rPr>
                <w:rFonts w:ascii="Arial" w:eastAsia="Arial Unicode MS" w:hAnsi="Arial" w:cs="Arial"/>
                <w:b/>
                <w:color w:val="333333"/>
                <w:sz w:val="20"/>
                <w:szCs w:val="20"/>
              </w:rPr>
              <w:t>(ILO Code of Conduct)</w:t>
            </w:r>
          </w:p>
        </w:tc>
        <w:tc>
          <w:tcPr>
            <w:tcW w:w="6925" w:type="dxa"/>
            <w:tcBorders>
              <w:top w:val="single" w:sz="4" w:space="0" w:color="auto"/>
              <w:left w:val="single" w:sz="4" w:space="0" w:color="auto"/>
              <w:bottom w:val="single" w:sz="4" w:space="0" w:color="auto"/>
              <w:right w:val="single" w:sz="4" w:space="0" w:color="auto"/>
            </w:tcBorders>
            <w:vAlign w:val="center"/>
          </w:tcPr>
          <w:p w14:paraId="08072C3C" w14:textId="77777777" w:rsidR="005B0A6D" w:rsidRDefault="005B0A6D" w:rsidP="009154AD">
            <w:pPr>
              <w:spacing w:line="276" w:lineRule="auto"/>
              <w:rPr>
                <w:rFonts w:ascii="Arial" w:hAnsi="Arial" w:cs="Arial"/>
                <w:sz w:val="20"/>
                <w:szCs w:val="20"/>
                <w:lang w:eastAsia="en-US"/>
              </w:rPr>
            </w:pPr>
            <w:r w:rsidRPr="005B0A6D">
              <w:rPr>
                <w:rFonts w:ascii="Arial" w:hAnsi="Arial" w:cs="Arial"/>
                <w:sz w:val="20"/>
                <w:szCs w:val="20"/>
                <w:lang w:eastAsia="en-US"/>
              </w:rPr>
              <w:t>The Contractor undertakes to respect, at all times and in all circumstances relevant to the performance of the Contract and in relation to all its personnel, and to ensure that its subcontractors respect the following principles drawn from the international labour standards of the International Labour Organization:</w:t>
            </w:r>
          </w:p>
          <w:p w14:paraId="1638A662" w14:textId="77777777" w:rsidR="005B0A6D" w:rsidRPr="005B0A6D" w:rsidRDefault="005B0A6D" w:rsidP="009154AD">
            <w:pPr>
              <w:spacing w:line="276" w:lineRule="auto"/>
              <w:rPr>
                <w:rFonts w:ascii="Arial" w:hAnsi="Arial" w:cs="Arial"/>
                <w:sz w:val="20"/>
                <w:szCs w:val="20"/>
                <w:lang w:eastAsia="en-US"/>
              </w:rPr>
            </w:pPr>
          </w:p>
          <w:p w14:paraId="1653B401"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lastRenderedPageBreak/>
              <w:t>The freely exercised right of workers, without distinction, to organize, further and defend their interests and to bargain collectively, as well as the protection of those workers from any action or other form of discrimination related to the exercise of their right to organize, to carry out trade union activities and to bargain collectively.</w:t>
            </w:r>
          </w:p>
          <w:p w14:paraId="242D38E5"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The prohibition of forced or compulsory labour in all its forms.</w:t>
            </w:r>
          </w:p>
          <w:p w14:paraId="75EC7B4F"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Equal remuneration for men and women for work of equal value.</w:t>
            </w:r>
          </w:p>
          <w:p w14:paraId="0C4388E7"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Equality of opportunity and treatment in respect of employment and occupation without discrimination on grounds of race, colour, sex, religion, political opinion, national extraction or social origin and such other ground as may be recognized under the national law of the country or countries where the performance, in whole or in part, of the Contract takes place.</w:t>
            </w:r>
          </w:p>
          <w:p w14:paraId="15E7BB7F"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The prohibition of the employment of persons under the age of eighteen (18) for work that, by its nature or the circumstances in which it is carried out, is likely to harm the health, safety or morals of such persons.</w:t>
            </w:r>
          </w:p>
          <w:p w14:paraId="7610A5BD"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The payment of wages in legal tender, at regular intervals no longer than one month, in full and directly to the workers concerned. The Contractor shall keep an appropriate record of such payments. Deductions from wages are permitted only under conditions and to the extent prescribed by the applicable law, regulations or collective agreement, and the workers concerned must be informed of such deductions at the time of each payment.</w:t>
            </w:r>
          </w:p>
          <w:p w14:paraId="77B3431C"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 xml:space="preserve">The provision of wages, hours of work and other conditions of work not less than 20 USD per 8 hours working day. </w:t>
            </w:r>
          </w:p>
          <w:p w14:paraId="33228854"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The need to ensure, so far as is reasonably practicable, that the workplaces, machinery, equipment and processes under their control are safe and without risk to health, and that the chemical, physical and biological substances and agents under their control are without risk to health when the appropriate measures of protection are taken; and provide, where necessary, adequate protective clothing and protective equipment to prevent, so far as is reasonably practicable, risk of accidents or of adverse effects to health.</w:t>
            </w:r>
          </w:p>
          <w:p w14:paraId="4ED4BB6F" w14:textId="77777777" w:rsidR="005B0A6D" w:rsidRPr="005B0A6D" w:rsidRDefault="005B0A6D" w:rsidP="00564493">
            <w:pPr>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All applicable laws or regulations concerning terms of employment and conditions of work, any collective agreements to which it is party, or any other related measure with which it must comply.</w:t>
            </w:r>
          </w:p>
          <w:p w14:paraId="52275EA6" w14:textId="77777777" w:rsidR="005B0A6D" w:rsidRPr="005B0A6D" w:rsidRDefault="005B0A6D" w:rsidP="00564493">
            <w:pPr>
              <w:pStyle w:val="ListParagraph"/>
              <w:numPr>
                <w:ilvl w:val="0"/>
                <w:numId w:val="11"/>
              </w:numPr>
              <w:spacing w:after="120" w:line="276" w:lineRule="auto"/>
              <w:jc w:val="both"/>
              <w:rPr>
                <w:rFonts w:ascii="Arial" w:hAnsi="Arial" w:cs="Arial"/>
                <w:sz w:val="20"/>
                <w:szCs w:val="20"/>
                <w:lang w:eastAsia="en-US"/>
              </w:rPr>
            </w:pPr>
            <w:r w:rsidRPr="005B0A6D">
              <w:rPr>
                <w:rFonts w:ascii="Arial" w:hAnsi="Arial" w:cs="Arial"/>
                <w:sz w:val="20"/>
                <w:szCs w:val="20"/>
                <w:lang w:eastAsia="en-US"/>
              </w:rPr>
              <w:t xml:space="preserve">Violence and harassment </w:t>
            </w:r>
            <w:r w:rsidR="009154AD" w:rsidRPr="005B0A6D">
              <w:rPr>
                <w:rFonts w:ascii="Arial" w:hAnsi="Arial" w:cs="Arial"/>
                <w:sz w:val="20"/>
                <w:szCs w:val="20"/>
                <w:lang w:eastAsia="en-US"/>
              </w:rPr>
              <w:t>behaviours</w:t>
            </w:r>
            <w:r w:rsidRPr="005B0A6D">
              <w:rPr>
                <w:rFonts w:ascii="Arial" w:hAnsi="Arial" w:cs="Arial"/>
                <w:sz w:val="20"/>
                <w:szCs w:val="20"/>
                <w:lang w:eastAsia="en-US"/>
              </w:rPr>
              <w:t xml:space="preserve"> are prohibited in all its forms and against any person in the project. </w:t>
            </w:r>
          </w:p>
          <w:p w14:paraId="4B66F187" w14:textId="77777777" w:rsidR="005B0A6D" w:rsidRDefault="005B0A6D" w:rsidP="009154AD">
            <w:pPr>
              <w:spacing w:line="276" w:lineRule="auto"/>
              <w:rPr>
                <w:rFonts w:ascii="Arial" w:hAnsi="Arial" w:cs="Arial"/>
                <w:sz w:val="20"/>
                <w:szCs w:val="20"/>
                <w:lang w:eastAsia="en-US"/>
              </w:rPr>
            </w:pPr>
            <w:r w:rsidRPr="005B0A6D">
              <w:rPr>
                <w:rFonts w:ascii="Arial" w:hAnsi="Arial" w:cs="Arial"/>
                <w:sz w:val="20"/>
                <w:szCs w:val="20"/>
                <w:lang w:eastAsia="en-US"/>
              </w:rPr>
              <w:t>The Contractor will not tolerate violence or personal harassment and/or discrimination of any kind in project site. For that reason</w:t>
            </w:r>
            <w:r w:rsidRPr="009154AD">
              <w:rPr>
                <w:rFonts w:ascii="Arial" w:hAnsi="Arial" w:cs="Arial"/>
                <w:b/>
                <w:bCs/>
                <w:sz w:val="20"/>
                <w:szCs w:val="20"/>
                <w:u w:val="single"/>
                <w:lang w:eastAsia="en-US"/>
              </w:rPr>
              <w:t>, the Contractor shall sign, apply and uphold the Code of Conduct at the Workplace attached to these conditions</w:t>
            </w:r>
            <w:r w:rsidRPr="005B0A6D">
              <w:rPr>
                <w:rFonts w:ascii="Arial" w:hAnsi="Arial" w:cs="Arial"/>
                <w:sz w:val="20"/>
                <w:szCs w:val="20"/>
                <w:lang w:eastAsia="en-US"/>
              </w:rPr>
              <w:t>. All Contractor staff are accountable and responsible for enforcing this code.</w:t>
            </w:r>
          </w:p>
          <w:p w14:paraId="474C9F1C" w14:textId="77777777" w:rsidR="00C00B9C" w:rsidRPr="005B0A6D" w:rsidRDefault="00C00B9C" w:rsidP="00C00B9C">
            <w:pPr>
              <w:spacing w:line="276" w:lineRule="auto"/>
              <w:rPr>
                <w:rFonts w:ascii="Arial" w:hAnsi="Arial" w:cs="Arial"/>
                <w:sz w:val="20"/>
                <w:szCs w:val="20"/>
                <w:lang w:eastAsia="en-US"/>
              </w:rPr>
            </w:pPr>
          </w:p>
        </w:tc>
      </w:tr>
    </w:tbl>
    <w:p w14:paraId="1467185E" w14:textId="77777777" w:rsidR="00B07167" w:rsidRPr="00A12B6C" w:rsidRDefault="00B07167" w:rsidP="00C32C64">
      <w:pPr>
        <w:tabs>
          <w:tab w:val="left" w:pos="0"/>
        </w:tabs>
        <w:jc w:val="center"/>
        <w:rPr>
          <w:rFonts w:ascii="Arial" w:eastAsia="Arial Unicode MS" w:hAnsi="Arial" w:cs="Arial"/>
          <w:sz w:val="18"/>
          <w:szCs w:val="18"/>
        </w:rPr>
      </w:pPr>
    </w:p>
    <w:p w14:paraId="521E7B2E" w14:textId="77777777" w:rsidR="00C32C64" w:rsidRDefault="00E20542" w:rsidP="00E4545D">
      <w:pPr>
        <w:rPr>
          <w:rFonts w:ascii="Arial" w:hAnsi="Arial" w:cs="Arial"/>
          <w:lang w:eastAsia="en-US"/>
        </w:rPr>
      </w:pPr>
      <w:bookmarkStart w:id="11" w:name="_Annex_III:_Bid"/>
      <w:bookmarkEnd w:id="11"/>
      <w:r>
        <w:rPr>
          <w:rFonts w:ascii="Arial" w:hAnsi="Arial" w:cs="Arial"/>
          <w:lang w:eastAsia="en-US"/>
        </w:rPr>
        <w:br w:type="page"/>
      </w:r>
    </w:p>
    <w:p w14:paraId="766873EA" w14:textId="77777777" w:rsidR="00920F1D" w:rsidRPr="00A12B6C" w:rsidRDefault="00920F1D" w:rsidP="001521DF">
      <w:pPr>
        <w:pStyle w:val="Heading3"/>
        <w:jc w:val="center"/>
        <w:rPr>
          <w:rFonts w:ascii="Arial" w:hAnsi="Arial" w:cs="Arial"/>
        </w:rPr>
      </w:pPr>
      <w:r w:rsidRPr="00A12B6C">
        <w:rPr>
          <w:rFonts w:ascii="Arial" w:hAnsi="Arial" w:cs="Arial"/>
        </w:rPr>
        <w:lastRenderedPageBreak/>
        <w:t>A</w:t>
      </w:r>
      <w:r w:rsidR="00463AFE" w:rsidRPr="00A12B6C">
        <w:rPr>
          <w:rFonts w:ascii="Arial" w:hAnsi="Arial" w:cs="Arial"/>
        </w:rPr>
        <w:t>NNEX</w:t>
      </w:r>
      <w:r w:rsidRPr="00A12B6C">
        <w:rPr>
          <w:rFonts w:ascii="Arial" w:hAnsi="Arial" w:cs="Arial"/>
        </w:rPr>
        <w:t xml:space="preserve"> III</w:t>
      </w:r>
      <w:r w:rsidR="00984F54" w:rsidRPr="00A12B6C">
        <w:rPr>
          <w:rFonts w:ascii="Arial" w:hAnsi="Arial" w:cs="Arial"/>
        </w:rPr>
        <w:t xml:space="preserve"> </w:t>
      </w:r>
      <w:r w:rsidR="00984F54" w:rsidRPr="00A12B6C">
        <w:rPr>
          <w:szCs w:val="22"/>
        </w:rPr>
        <w:t>–</w:t>
      </w:r>
      <w:r w:rsidRPr="00A12B6C">
        <w:rPr>
          <w:rFonts w:ascii="Arial" w:hAnsi="Arial" w:cs="Arial"/>
        </w:rPr>
        <w:t xml:space="preserve"> Bid Submission Form</w:t>
      </w:r>
    </w:p>
    <w:p w14:paraId="2033E0E7" w14:textId="7BFCD850" w:rsidR="00920F1D" w:rsidRPr="0051032C" w:rsidRDefault="00435ED3" w:rsidP="00920F1D">
      <w:pPr>
        <w:pStyle w:val="Arialtight"/>
        <w:tabs>
          <w:tab w:val="left" w:pos="-1985"/>
        </w:tabs>
        <w:spacing w:line="360" w:lineRule="auto"/>
        <w:ind w:left="-57" w:right="-198"/>
        <w:rPr>
          <w:rFonts w:cs="Arial"/>
          <w:bCs/>
          <w:sz w:val="18"/>
          <w:szCs w:val="18"/>
          <w:lang w:val="en-US"/>
        </w:rPr>
      </w:pPr>
      <w:r>
        <w:rPr>
          <w:rFonts w:eastAsia="Arial Unicode MS"/>
          <w:color w:val="FF0000"/>
          <w:lang w:val="en-US"/>
        </w:rPr>
        <w:pict w14:anchorId="5A7F594E">
          <v:rect id="_x0000_i1029" style="width:484.55pt;height:1.35pt" o:hralign="center" o:hrstd="t" o:hrnoshade="t" o:hr="t" fillcolor="#36f" stroked="f"/>
        </w:pict>
      </w:r>
      <w:r>
        <w:rPr>
          <w:rFonts w:eastAsia="Arial Unicode MS"/>
          <w:color w:val="FF0000"/>
          <w:lang w:val="en-US"/>
        </w:rPr>
        <w:pict w14:anchorId="4185BBBA">
          <v:rect id="_x0000_i1030" style="width:484.55pt;height:1.35pt" o:hralign="center" o:hrstd="t" o:hrnoshade="t" o:hr="t" fillcolor="#36f" stroked="f"/>
        </w:pict>
      </w:r>
    </w:p>
    <w:p w14:paraId="35B49E18" w14:textId="77777777" w:rsidR="00920F1D" w:rsidRPr="0051032C" w:rsidRDefault="00920F1D" w:rsidP="00920F1D">
      <w:pPr>
        <w:pStyle w:val="Arialtight"/>
        <w:tabs>
          <w:tab w:val="left" w:pos="-1985"/>
        </w:tabs>
        <w:spacing w:line="360" w:lineRule="auto"/>
        <w:ind w:left="-57" w:right="-198"/>
        <w:rPr>
          <w:rFonts w:cs="Arial"/>
          <w:b w:val="0"/>
          <w:sz w:val="22"/>
          <w:szCs w:val="22"/>
          <w:lang w:val="en-US"/>
        </w:rPr>
      </w:pPr>
      <w:r w:rsidRPr="0051032C">
        <w:rPr>
          <w:rFonts w:cs="Arial"/>
          <w:bCs/>
          <w:sz w:val="22"/>
          <w:szCs w:val="22"/>
          <w:lang w:val="en-US"/>
        </w:rPr>
        <w:t>To:</w:t>
      </w:r>
      <w:r w:rsidRPr="0051032C">
        <w:rPr>
          <w:rFonts w:cs="Arial"/>
          <w:bCs/>
          <w:sz w:val="22"/>
          <w:szCs w:val="22"/>
          <w:lang w:val="en-US"/>
        </w:rPr>
        <w:tab/>
        <w:t xml:space="preserve">UNESCO </w:t>
      </w:r>
    </w:p>
    <w:p w14:paraId="6D21D34F" w14:textId="77777777" w:rsidR="0057351A" w:rsidRPr="0051032C" w:rsidRDefault="0057351A" w:rsidP="0057351A">
      <w:pPr>
        <w:rPr>
          <w:rFonts w:ascii="Arial" w:hAnsi="Arial" w:cs="Arial"/>
          <w:bCs/>
          <w:sz w:val="22"/>
          <w:szCs w:val="22"/>
          <w:lang w:val="en-US"/>
        </w:rPr>
      </w:pPr>
    </w:p>
    <w:p w14:paraId="45B480AD" w14:textId="77777777" w:rsidR="0057351A" w:rsidRPr="0051032C" w:rsidRDefault="0057351A" w:rsidP="0057351A">
      <w:pPr>
        <w:pStyle w:val="Arialtight"/>
        <w:tabs>
          <w:tab w:val="left" w:pos="-1985"/>
        </w:tabs>
        <w:spacing w:line="360" w:lineRule="auto"/>
        <w:ind w:left="-57" w:right="-198"/>
        <w:rPr>
          <w:rFonts w:cs="Arial"/>
          <w:bCs/>
          <w:sz w:val="22"/>
          <w:szCs w:val="22"/>
          <w:lang w:val="en-US"/>
        </w:rPr>
      </w:pPr>
      <w:r w:rsidRPr="0051032C">
        <w:rPr>
          <w:rFonts w:cs="Arial"/>
          <w:b w:val="0"/>
          <w:sz w:val="22"/>
          <w:szCs w:val="22"/>
          <w:lang w:val="en-US"/>
        </w:rPr>
        <w:t>(To form an integral part of the Bid Submission)</w:t>
      </w:r>
    </w:p>
    <w:p w14:paraId="38B933CE" w14:textId="77777777" w:rsidR="00920F1D" w:rsidRPr="0051032C" w:rsidRDefault="00920F1D" w:rsidP="00920F1D">
      <w:pPr>
        <w:pStyle w:val="Arialtight"/>
        <w:tabs>
          <w:tab w:val="left" w:pos="0"/>
        </w:tabs>
        <w:ind w:left="-57"/>
        <w:rPr>
          <w:rFonts w:cs="Arial"/>
          <w:b w:val="0"/>
          <w:sz w:val="22"/>
          <w:szCs w:val="22"/>
          <w:lang w:val="en-US"/>
        </w:rPr>
      </w:pPr>
    </w:p>
    <w:p w14:paraId="34054033" w14:textId="77777777" w:rsidR="00920F1D" w:rsidRPr="0051032C" w:rsidRDefault="00920F1D" w:rsidP="00920F1D">
      <w:pPr>
        <w:pStyle w:val="Footer"/>
        <w:spacing w:line="360" w:lineRule="auto"/>
        <w:ind w:left="-57"/>
        <w:rPr>
          <w:rFonts w:ascii="Arial" w:hAnsi="Arial" w:cs="Arial"/>
          <w:sz w:val="22"/>
          <w:szCs w:val="22"/>
          <w:lang w:val="en-US"/>
        </w:rPr>
      </w:pPr>
      <w:r w:rsidRPr="0051032C">
        <w:rPr>
          <w:rFonts w:ascii="Arial" w:hAnsi="Arial" w:cs="Arial"/>
          <w:sz w:val="22"/>
          <w:szCs w:val="22"/>
          <w:lang w:val="en-US"/>
        </w:rPr>
        <w:t>Dear Sir/Madam,</w:t>
      </w:r>
    </w:p>
    <w:p w14:paraId="487CC09D" w14:textId="77777777" w:rsidR="00920F1D" w:rsidRPr="0051032C" w:rsidRDefault="00920F1D" w:rsidP="00920F1D">
      <w:pPr>
        <w:spacing w:line="360" w:lineRule="auto"/>
        <w:ind w:left="-57"/>
        <w:rPr>
          <w:rFonts w:ascii="Arial" w:hAnsi="Arial" w:cs="Arial"/>
          <w:sz w:val="22"/>
          <w:szCs w:val="22"/>
          <w:lang w:val="en-US"/>
        </w:rPr>
      </w:pPr>
    </w:p>
    <w:p w14:paraId="74F629F0" w14:textId="77777777" w:rsidR="00920F1D" w:rsidRPr="0051032C" w:rsidRDefault="00920F1D" w:rsidP="003D2876">
      <w:pPr>
        <w:spacing w:line="360" w:lineRule="auto"/>
        <w:ind w:left="-57"/>
        <w:jc w:val="both"/>
        <w:rPr>
          <w:rFonts w:ascii="Arial" w:hAnsi="Arial" w:cs="Arial"/>
          <w:sz w:val="22"/>
          <w:szCs w:val="22"/>
          <w:lang w:val="en-US"/>
        </w:rPr>
      </w:pPr>
      <w:r w:rsidRPr="0051032C">
        <w:rPr>
          <w:rFonts w:ascii="Arial" w:hAnsi="Arial" w:cs="Arial"/>
          <w:sz w:val="22"/>
          <w:szCs w:val="22"/>
          <w:lang w:val="en-US"/>
        </w:rPr>
        <w:t xml:space="preserve">Having examined the Solicitation Documents, the receipt of which is hereby duly acknowledged, we, the undersigned, offer to </w:t>
      </w:r>
      <w:r w:rsidR="00D31BF6" w:rsidRPr="0051032C">
        <w:rPr>
          <w:rFonts w:ascii="Arial" w:hAnsi="Arial" w:cs="Arial"/>
          <w:sz w:val="22"/>
          <w:szCs w:val="22"/>
          <w:lang w:val="en-US"/>
        </w:rPr>
        <w:t xml:space="preserve">execute the works related to the project of </w:t>
      </w:r>
      <w:r w:rsidR="003D2876" w:rsidRPr="003D2876">
        <w:rPr>
          <w:rFonts w:ascii="Arial" w:hAnsi="Arial" w:cs="Arial"/>
          <w:b/>
          <w:bCs/>
          <w:sz w:val="22"/>
          <w:szCs w:val="22"/>
        </w:rPr>
        <w:t xml:space="preserve">Public Alleyways Rehabilitation Works at Nabi Jarjis </w:t>
      </w:r>
      <w:r w:rsidR="00255736">
        <w:rPr>
          <w:rFonts w:ascii="Arial" w:hAnsi="Arial" w:cs="Arial"/>
          <w:b/>
          <w:bCs/>
          <w:sz w:val="22"/>
          <w:szCs w:val="22"/>
        </w:rPr>
        <w:t>Neighborhood</w:t>
      </w:r>
      <w:r w:rsidR="00D31BF6" w:rsidRPr="0051032C">
        <w:rPr>
          <w:rFonts w:ascii="Arial" w:hAnsi="Arial" w:cs="Arial"/>
          <w:sz w:val="22"/>
          <w:szCs w:val="22"/>
          <w:lang w:val="en-US"/>
        </w:rPr>
        <w:t xml:space="preserve"> </w:t>
      </w:r>
      <w:r w:rsidRPr="0051032C">
        <w:rPr>
          <w:rFonts w:ascii="Arial" w:hAnsi="Arial" w:cs="Arial"/>
          <w:sz w:val="22"/>
          <w:szCs w:val="22"/>
          <w:lang w:val="en-US"/>
        </w:rPr>
        <w:t xml:space="preserve">in conformity with the said Solicitation Documents for the sum of </w:t>
      </w:r>
      <w:r w:rsidRPr="0051032C">
        <w:rPr>
          <w:rFonts w:ascii="Arial" w:hAnsi="Arial" w:cs="Arial"/>
          <w:i/>
          <w:color w:val="FF0000"/>
          <w:sz w:val="22"/>
          <w:szCs w:val="22"/>
          <w:lang w:val="en-US"/>
        </w:rPr>
        <w:t>[total bid amount in words and figures]</w:t>
      </w:r>
      <w:r w:rsidRPr="0051032C">
        <w:rPr>
          <w:rFonts w:ascii="Arial" w:hAnsi="Arial" w:cs="Arial"/>
          <w:i/>
          <w:sz w:val="22"/>
          <w:szCs w:val="22"/>
          <w:lang w:val="en-US"/>
        </w:rPr>
        <w:t xml:space="preserve"> </w:t>
      </w:r>
      <w:r w:rsidRPr="0051032C">
        <w:rPr>
          <w:rFonts w:ascii="Arial" w:hAnsi="Arial" w:cs="Arial"/>
          <w:sz w:val="22"/>
          <w:szCs w:val="22"/>
          <w:lang w:val="en-US"/>
        </w:rPr>
        <w:t>as may be ascertained in accordance with the Price Schedule Sheet attached herewith and made part of this Bid.</w:t>
      </w:r>
    </w:p>
    <w:p w14:paraId="22B3D367" w14:textId="77777777" w:rsidR="00920F1D" w:rsidRPr="0051032C" w:rsidRDefault="00920F1D" w:rsidP="00920F1D">
      <w:pPr>
        <w:spacing w:line="360" w:lineRule="auto"/>
        <w:ind w:left="-57"/>
        <w:rPr>
          <w:rFonts w:ascii="Arial" w:hAnsi="Arial" w:cs="Arial"/>
          <w:sz w:val="22"/>
          <w:szCs w:val="22"/>
          <w:u w:val="single"/>
          <w:lang w:val="en-US"/>
        </w:rPr>
      </w:pPr>
    </w:p>
    <w:p w14:paraId="67C1C998" w14:textId="77777777" w:rsidR="00920F1D" w:rsidRPr="0051032C" w:rsidRDefault="00920F1D" w:rsidP="00D552E7">
      <w:pPr>
        <w:spacing w:line="360" w:lineRule="auto"/>
        <w:ind w:left="-57"/>
        <w:jc w:val="both"/>
        <w:rPr>
          <w:rFonts w:ascii="Arial" w:hAnsi="Arial" w:cs="Arial"/>
          <w:sz w:val="22"/>
          <w:szCs w:val="22"/>
          <w:lang w:val="en-US"/>
        </w:rPr>
      </w:pPr>
      <w:r w:rsidRPr="0051032C">
        <w:rPr>
          <w:rFonts w:ascii="Arial" w:hAnsi="Arial" w:cs="Arial"/>
          <w:sz w:val="22"/>
          <w:szCs w:val="22"/>
          <w:lang w:val="en-US"/>
        </w:rPr>
        <w:t xml:space="preserve">We undertake, if our Bid is accepted, to </w:t>
      </w:r>
      <w:r w:rsidR="00D31BF6" w:rsidRPr="0051032C">
        <w:rPr>
          <w:rFonts w:ascii="Arial" w:hAnsi="Arial" w:cs="Arial"/>
          <w:sz w:val="22"/>
          <w:szCs w:val="22"/>
          <w:lang w:val="en-US"/>
        </w:rPr>
        <w:t xml:space="preserve">execute the Works </w:t>
      </w:r>
      <w:r w:rsidRPr="0051032C">
        <w:rPr>
          <w:rFonts w:ascii="Arial" w:hAnsi="Arial" w:cs="Arial"/>
          <w:sz w:val="22"/>
          <w:szCs w:val="22"/>
          <w:lang w:val="en-US"/>
        </w:rPr>
        <w:t xml:space="preserve">in accordance with </w:t>
      </w:r>
      <w:r w:rsidR="00D31BF6" w:rsidRPr="0051032C">
        <w:rPr>
          <w:rFonts w:ascii="Arial" w:hAnsi="Arial" w:cs="Arial"/>
          <w:sz w:val="22"/>
          <w:szCs w:val="22"/>
          <w:lang w:val="en-US"/>
        </w:rPr>
        <w:t xml:space="preserve">Annex (Scope of Works), Annex (Bill of Quantities), annex (Technical Specifications), annex (Working drawings), Annex (General Terms and Conditions), Annex (Special Contract Conditions) and as further specified in the Solicitation Documents. </w:t>
      </w:r>
    </w:p>
    <w:p w14:paraId="105FA862" w14:textId="77777777" w:rsidR="00920F1D" w:rsidRPr="0051032C" w:rsidRDefault="00920F1D" w:rsidP="00920F1D">
      <w:pPr>
        <w:spacing w:line="360" w:lineRule="auto"/>
        <w:ind w:left="-57"/>
        <w:rPr>
          <w:rFonts w:ascii="Arial" w:hAnsi="Arial" w:cs="Arial"/>
          <w:sz w:val="22"/>
          <w:szCs w:val="22"/>
          <w:lang w:val="en-US"/>
        </w:rPr>
      </w:pPr>
    </w:p>
    <w:p w14:paraId="40CB7B1D" w14:textId="77777777" w:rsidR="00D31BF6" w:rsidRPr="0051032C" w:rsidRDefault="00920F1D" w:rsidP="00D552E7">
      <w:pPr>
        <w:spacing w:line="360" w:lineRule="auto"/>
        <w:ind w:left="-57"/>
        <w:jc w:val="both"/>
        <w:rPr>
          <w:rFonts w:ascii="Arial" w:hAnsi="Arial" w:cs="Arial"/>
          <w:sz w:val="22"/>
          <w:szCs w:val="22"/>
          <w:lang w:val="en-US"/>
        </w:rPr>
      </w:pPr>
      <w:r w:rsidRPr="0051032C">
        <w:rPr>
          <w:rFonts w:ascii="Arial" w:hAnsi="Arial" w:cs="Arial"/>
          <w:sz w:val="22"/>
          <w:szCs w:val="22"/>
          <w:lang w:val="en-US"/>
        </w:rPr>
        <w:t xml:space="preserve">Provided that a Purchase Order/Contract is issued by UNESCO within Bid Validity Period, the undersigned hereby offers, subject to the terms of such Contract, </w:t>
      </w:r>
      <w:r w:rsidR="00D31BF6" w:rsidRPr="0051032C">
        <w:rPr>
          <w:rFonts w:ascii="Arial" w:hAnsi="Arial" w:cs="Arial"/>
          <w:sz w:val="22"/>
          <w:szCs w:val="22"/>
          <w:lang w:val="en-US"/>
        </w:rPr>
        <w:t xml:space="preserve">and at the price offered, to substantially complete the works within the period of </w:t>
      </w:r>
      <w:r w:rsidR="004645E3">
        <w:rPr>
          <w:rFonts w:ascii="Arial" w:hAnsi="Arial" w:cs="Arial"/>
          <w:b/>
          <w:bCs/>
          <w:sz w:val="22"/>
          <w:szCs w:val="22"/>
          <w:lang w:val="en-US"/>
        </w:rPr>
        <w:t>2</w:t>
      </w:r>
      <w:r w:rsidR="00D31BF6" w:rsidRPr="00946C04">
        <w:rPr>
          <w:rFonts w:ascii="Arial" w:hAnsi="Arial" w:cs="Arial"/>
          <w:b/>
          <w:bCs/>
          <w:sz w:val="22"/>
          <w:szCs w:val="22"/>
          <w:lang w:val="en-US"/>
        </w:rPr>
        <w:t xml:space="preserve"> month</w:t>
      </w:r>
      <w:r w:rsidR="00D31BF6" w:rsidRPr="0051032C">
        <w:rPr>
          <w:rFonts w:ascii="Arial" w:hAnsi="Arial" w:cs="Arial"/>
          <w:sz w:val="22"/>
          <w:szCs w:val="22"/>
          <w:lang w:val="en-US"/>
        </w:rPr>
        <w:t xml:space="preserve"> after commencement.</w:t>
      </w:r>
    </w:p>
    <w:p w14:paraId="593ED443" w14:textId="77777777" w:rsidR="00920F1D" w:rsidRPr="0051032C" w:rsidRDefault="00920F1D" w:rsidP="00920F1D">
      <w:pPr>
        <w:spacing w:line="360" w:lineRule="auto"/>
        <w:ind w:left="-57"/>
        <w:rPr>
          <w:rFonts w:ascii="Arial" w:hAnsi="Arial" w:cs="Arial"/>
          <w:sz w:val="22"/>
          <w:szCs w:val="22"/>
          <w:lang w:val="en-US"/>
        </w:rPr>
      </w:pPr>
    </w:p>
    <w:p w14:paraId="5A61E82D" w14:textId="77777777" w:rsidR="00920F1D" w:rsidRPr="0051032C" w:rsidRDefault="00920F1D" w:rsidP="00920F1D">
      <w:pPr>
        <w:spacing w:line="360" w:lineRule="auto"/>
        <w:ind w:left="-57"/>
        <w:rPr>
          <w:rFonts w:ascii="Arial" w:hAnsi="Arial" w:cs="Arial"/>
          <w:sz w:val="22"/>
          <w:szCs w:val="22"/>
          <w:lang w:val="en-US"/>
        </w:rPr>
      </w:pPr>
      <w:r w:rsidRPr="0051032C">
        <w:rPr>
          <w:rFonts w:ascii="Arial" w:hAnsi="Arial" w:cs="Arial"/>
          <w:sz w:val="22"/>
          <w:szCs w:val="22"/>
          <w:lang w:val="en-US"/>
        </w:rPr>
        <w:t>We understand that you are not bound to accept any Bid you may receive.</w:t>
      </w:r>
    </w:p>
    <w:p w14:paraId="7914FE61" w14:textId="77777777" w:rsidR="00920F1D" w:rsidRPr="0051032C" w:rsidRDefault="00920F1D" w:rsidP="00920F1D">
      <w:pPr>
        <w:spacing w:line="360" w:lineRule="auto"/>
        <w:ind w:left="-57"/>
        <w:rPr>
          <w:rFonts w:ascii="Arial" w:hAnsi="Arial" w:cs="Arial"/>
          <w:sz w:val="22"/>
          <w:szCs w:val="22"/>
          <w:lang w:val="en-US"/>
        </w:rPr>
      </w:pPr>
    </w:p>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firstRow="0" w:lastRow="1" w:firstColumn="0" w:lastColumn="0" w:noHBand="0" w:noVBand="0"/>
      </w:tblPr>
      <w:tblGrid>
        <w:gridCol w:w="4020"/>
        <w:gridCol w:w="5700"/>
      </w:tblGrid>
      <w:tr w:rsidR="00920F1D" w:rsidRPr="0051032C" w14:paraId="3B703E20" w14:textId="77777777" w:rsidTr="005D0207">
        <w:trPr>
          <w:trHeight w:val="487"/>
        </w:trPr>
        <w:tc>
          <w:tcPr>
            <w:tcW w:w="4020" w:type="dxa"/>
            <w:shd w:val="clear" w:color="auto" w:fill="auto"/>
          </w:tcPr>
          <w:p w14:paraId="356FCEFE" w14:textId="77777777" w:rsidR="00920F1D" w:rsidRPr="0051032C" w:rsidRDefault="00920F1D" w:rsidP="00547696">
            <w:pPr>
              <w:pStyle w:val="Arialtight"/>
              <w:spacing w:line="240" w:lineRule="exact"/>
              <w:ind w:right="-198"/>
              <w:rPr>
                <w:rFonts w:cs="Arial"/>
                <w:b w:val="0"/>
                <w:sz w:val="22"/>
                <w:szCs w:val="22"/>
                <w:lang w:val="en-US"/>
              </w:rPr>
            </w:pPr>
            <w:r w:rsidRPr="0051032C">
              <w:rPr>
                <w:rFonts w:cs="Arial"/>
                <w:b w:val="0"/>
                <w:bCs/>
                <w:iCs/>
                <w:sz w:val="22"/>
                <w:szCs w:val="22"/>
                <w:lang w:val="en-US"/>
              </w:rPr>
              <w:t>Name of Bidder:</w:t>
            </w:r>
          </w:p>
        </w:tc>
        <w:tc>
          <w:tcPr>
            <w:tcW w:w="5700" w:type="dxa"/>
          </w:tcPr>
          <w:p w14:paraId="1D64B493" w14:textId="77777777" w:rsidR="00920F1D" w:rsidRPr="0051032C" w:rsidRDefault="00920F1D" w:rsidP="00547696">
            <w:pPr>
              <w:pStyle w:val="BodyText"/>
              <w:autoSpaceDE w:val="0"/>
              <w:autoSpaceDN w:val="0"/>
              <w:spacing w:line="240" w:lineRule="auto"/>
              <w:ind w:left="72"/>
              <w:jc w:val="both"/>
              <w:rPr>
                <w:rFonts w:cs="Arial"/>
                <w:b w:val="0"/>
                <w:sz w:val="22"/>
                <w:szCs w:val="22"/>
                <w:lang w:val="en-US"/>
              </w:rPr>
            </w:pPr>
          </w:p>
        </w:tc>
      </w:tr>
      <w:tr w:rsidR="00920F1D" w:rsidRPr="0051032C" w14:paraId="763F428C" w14:textId="77777777" w:rsidTr="005D0207">
        <w:trPr>
          <w:trHeight w:val="692"/>
        </w:trPr>
        <w:tc>
          <w:tcPr>
            <w:tcW w:w="4020" w:type="dxa"/>
            <w:shd w:val="clear" w:color="auto" w:fill="auto"/>
          </w:tcPr>
          <w:p w14:paraId="5C0C197B" w14:textId="77777777" w:rsidR="00920F1D" w:rsidRPr="0051032C" w:rsidRDefault="00920F1D" w:rsidP="00547696">
            <w:pPr>
              <w:rPr>
                <w:rFonts w:ascii="Arial" w:hAnsi="Arial" w:cs="Arial"/>
                <w:sz w:val="22"/>
                <w:szCs w:val="22"/>
                <w:lang w:val="en-US"/>
              </w:rPr>
            </w:pPr>
            <w:r w:rsidRPr="0051032C">
              <w:rPr>
                <w:rFonts w:ascii="Arial" w:hAnsi="Arial" w:cs="Arial"/>
                <w:sz w:val="22"/>
                <w:szCs w:val="22"/>
                <w:lang w:val="en-US"/>
              </w:rPr>
              <w:t>Address of Bidder:</w:t>
            </w:r>
          </w:p>
        </w:tc>
        <w:tc>
          <w:tcPr>
            <w:tcW w:w="5700" w:type="dxa"/>
          </w:tcPr>
          <w:p w14:paraId="573A64F0" w14:textId="77777777" w:rsidR="00920F1D" w:rsidRPr="0051032C" w:rsidRDefault="00920F1D" w:rsidP="00547696">
            <w:pPr>
              <w:pStyle w:val="BodyText"/>
              <w:autoSpaceDE w:val="0"/>
              <w:autoSpaceDN w:val="0"/>
              <w:spacing w:line="240" w:lineRule="auto"/>
              <w:ind w:left="72"/>
              <w:jc w:val="both"/>
              <w:rPr>
                <w:rFonts w:cs="Arial"/>
                <w:b w:val="0"/>
                <w:sz w:val="22"/>
                <w:szCs w:val="22"/>
                <w:lang w:val="en-US"/>
              </w:rPr>
            </w:pPr>
          </w:p>
        </w:tc>
      </w:tr>
      <w:tr w:rsidR="00920F1D" w:rsidRPr="0051032C" w14:paraId="668EDCB3" w14:textId="77777777" w:rsidTr="005D0207">
        <w:trPr>
          <w:trHeight w:val="905"/>
        </w:trPr>
        <w:tc>
          <w:tcPr>
            <w:tcW w:w="4020" w:type="dxa"/>
            <w:shd w:val="clear" w:color="auto" w:fill="auto"/>
          </w:tcPr>
          <w:p w14:paraId="73E8DC42" w14:textId="77777777" w:rsidR="00920F1D" w:rsidRPr="0051032C" w:rsidRDefault="009C7C2C" w:rsidP="00547696">
            <w:pPr>
              <w:rPr>
                <w:rFonts w:ascii="Arial" w:hAnsi="Arial" w:cs="Arial"/>
                <w:sz w:val="22"/>
                <w:szCs w:val="22"/>
                <w:lang w:val="en-US"/>
              </w:rPr>
            </w:pPr>
            <w:r w:rsidRPr="0051032C">
              <w:rPr>
                <w:rFonts w:ascii="Arial" w:hAnsi="Arial" w:cs="Arial"/>
                <w:sz w:val="22"/>
                <w:szCs w:val="22"/>
                <w:lang w:val="en-US"/>
              </w:rPr>
              <w:t>Authorized</w:t>
            </w:r>
            <w:r w:rsidR="00920F1D" w:rsidRPr="0051032C">
              <w:rPr>
                <w:rFonts w:ascii="Arial" w:hAnsi="Arial" w:cs="Arial"/>
                <w:sz w:val="22"/>
                <w:szCs w:val="22"/>
                <w:lang w:val="en-US"/>
              </w:rPr>
              <w:t xml:space="preserve"> Signature:</w:t>
            </w:r>
          </w:p>
        </w:tc>
        <w:tc>
          <w:tcPr>
            <w:tcW w:w="5700" w:type="dxa"/>
          </w:tcPr>
          <w:p w14:paraId="4756C34B" w14:textId="77777777" w:rsidR="00920F1D" w:rsidRPr="0051032C" w:rsidRDefault="00920F1D" w:rsidP="00036E34">
            <w:pPr>
              <w:pStyle w:val="BodyText"/>
              <w:tabs>
                <w:tab w:val="left" w:pos="4212"/>
              </w:tabs>
              <w:autoSpaceDE w:val="0"/>
              <w:autoSpaceDN w:val="0"/>
              <w:spacing w:line="240" w:lineRule="auto"/>
              <w:ind w:left="72"/>
              <w:jc w:val="both"/>
              <w:rPr>
                <w:rFonts w:cs="Arial"/>
                <w:b w:val="0"/>
                <w:sz w:val="22"/>
                <w:szCs w:val="22"/>
                <w:lang w:val="en-US"/>
              </w:rPr>
            </w:pPr>
          </w:p>
        </w:tc>
      </w:tr>
      <w:tr w:rsidR="00920F1D" w:rsidRPr="0051032C" w14:paraId="47F262FD" w14:textId="77777777" w:rsidTr="005D0207">
        <w:trPr>
          <w:trHeight w:val="525"/>
        </w:trPr>
        <w:tc>
          <w:tcPr>
            <w:tcW w:w="4020" w:type="dxa"/>
            <w:shd w:val="clear" w:color="auto" w:fill="auto"/>
          </w:tcPr>
          <w:p w14:paraId="11B5B1AC" w14:textId="77777777" w:rsidR="00920F1D" w:rsidRPr="0051032C" w:rsidRDefault="00920F1D" w:rsidP="00547696">
            <w:pPr>
              <w:rPr>
                <w:rFonts w:ascii="Arial" w:hAnsi="Arial" w:cs="Arial"/>
                <w:sz w:val="22"/>
                <w:szCs w:val="22"/>
                <w:lang w:val="en-US"/>
              </w:rPr>
            </w:pPr>
            <w:r w:rsidRPr="0051032C">
              <w:rPr>
                <w:rFonts w:ascii="Arial" w:hAnsi="Arial" w:cs="Arial"/>
                <w:sz w:val="22"/>
                <w:szCs w:val="22"/>
                <w:lang w:val="en-US"/>
              </w:rPr>
              <w:t xml:space="preserve">Name &amp; title of </w:t>
            </w:r>
            <w:r w:rsidR="009C7C2C" w:rsidRPr="0051032C">
              <w:rPr>
                <w:rFonts w:ascii="Arial" w:hAnsi="Arial" w:cs="Arial"/>
                <w:sz w:val="22"/>
                <w:szCs w:val="22"/>
                <w:lang w:val="en-US"/>
              </w:rPr>
              <w:t>Authorized</w:t>
            </w:r>
            <w:r w:rsidRPr="0051032C">
              <w:rPr>
                <w:rFonts w:ascii="Arial" w:hAnsi="Arial" w:cs="Arial"/>
                <w:sz w:val="22"/>
                <w:szCs w:val="22"/>
                <w:lang w:val="en-US"/>
              </w:rPr>
              <w:t xml:space="preserve"> Signature:</w:t>
            </w:r>
          </w:p>
        </w:tc>
        <w:tc>
          <w:tcPr>
            <w:tcW w:w="5700" w:type="dxa"/>
          </w:tcPr>
          <w:p w14:paraId="026DC384" w14:textId="77777777" w:rsidR="00920F1D" w:rsidRPr="0051032C" w:rsidRDefault="00920F1D" w:rsidP="00547696">
            <w:pPr>
              <w:pStyle w:val="BodyText"/>
              <w:autoSpaceDE w:val="0"/>
              <w:autoSpaceDN w:val="0"/>
              <w:spacing w:line="240" w:lineRule="auto"/>
              <w:ind w:left="72"/>
              <w:jc w:val="both"/>
              <w:rPr>
                <w:rFonts w:cs="Arial"/>
                <w:b w:val="0"/>
                <w:sz w:val="22"/>
                <w:szCs w:val="22"/>
                <w:lang w:val="en-US"/>
              </w:rPr>
            </w:pPr>
          </w:p>
        </w:tc>
      </w:tr>
      <w:tr w:rsidR="00920F1D" w:rsidRPr="0051032C" w14:paraId="034C7CDC" w14:textId="77777777" w:rsidTr="005D0207">
        <w:trPr>
          <w:trHeight w:val="544"/>
        </w:trPr>
        <w:tc>
          <w:tcPr>
            <w:tcW w:w="4020" w:type="dxa"/>
            <w:shd w:val="clear" w:color="auto" w:fill="auto"/>
          </w:tcPr>
          <w:p w14:paraId="38CC5B0E" w14:textId="77777777" w:rsidR="00920F1D" w:rsidRPr="0051032C" w:rsidRDefault="00920F1D" w:rsidP="00547696">
            <w:pPr>
              <w:rPr>
                <w:rFonts w:ascii="Arial" w:hAnsi="Arial" w:cs="Arial"/>
                <w:bCs/>
                <w:iCs/>
                <w:sz w:val="22"/>
                <w:szCs w:val="22"/>
                <w:lang w:val="en-US"/>
              </w:rPr>
            </w:pPr>
            <w:r w:rsidRPr="0051032C">
              <w:rPr>
                <w:rFonts w:ascii="Arial" w:hAnsi="Arial" w:cs="Arial"/>
                <w:sz w:val="22"/>
                <w:szCs w:val="22"/>
                <w:lang w:val="en-US"/>
              </w:rPr>
              <w:t>Date:</w:t>
            </w:r>
          </w:p>
        </w:tc>
        <w:tc>
          <w:tcPr>
            <w:tcW w:w="5700" w:type="dxa"/>
          </w:tcPr>
          <w:p w14:paraId="12CDFC15" w14:textId="77777777" w:rsidR="00920F1D" w:rsidRPr="0051032C" w:rsidRDefault="00920F1D" w:rsidP="00547696">
            <w:pPr>
              <w:pStyle w:val="BodyText"/>
              <w:autoSpaceDE w:val="0"/>
              <w:autoSpaceDN w:val="0"/>
              <w:spacing w:line="240" w:lineRule="auto"/>
              <w:ind w:left="72"/>
              <w:jc w:val="both"/>
              <w:rPr>
                <w:rFonts w:cs="Arial"/>
                <w:b w:val="0"/>
                <w:sz w:val="22"/>
                <w:szCs w:val="22"/>
                <w:lang w:val="en-US"/>
              </w:rPr>
            </w:pPr>
          </w:p>
        </w:tc>
      </w:tr>
    </w:tbl>
    <w:p w14:paraId="285EC57C" w14:textId="77777777" w:rsidR="003008C4" w:rsidRPr="0051032C" w:rsidRDefault="003008C4" w:rsidP="00920F1D">
      <w:pPr>
        <w:spacing w:line="360" w:lineRule="auto"/>
        <w:ind w:left="-57"/>
        <w:rPr>
          <w:rFonts w:ascii="Arial" w:hAnsi="Arial" w:cs="Arial"/>
          <w:sz w:val="22"/>
          <w:szCs w:val="22"/>
          <w:lang w:val="en-US"/>
        </w:rPr>
      </w:pPr>
    </w:p>
    <w:p w14:paraId="56CAFD6A" w14:textId="77777777" w:rsidR="00920F1D" w:rsidRPr="0051032C" w:rsidRDefault="003008C4" w:rsidP="00920F1D">
      <w:pPr>
        <w:spacing w:line="360" w:lineRule="auto"/>
        <w:ind w:left="-57"/>
        <w:rPr>
          <w:rFonts w:ascii="Arial" w:hAnsi="Arial" w:cs="Arial"/>
          <w:sz w:val="16"/>
          <w:szCs w:val="16"/>
          <w:lang w:val="en-US"/>
        </w:rPr>
      </w:pPr>
      <w:r w:rsidRPr="0051032C">
        <w:rPr>
          <w:rFonts w:ascii="Arial" w:hAnsi="Arial" w:cs="Arial"/>
          <w:sz w:val="22"/>
          <w:szCs w:val="22"/>
          <w:lang w:val="en-US"/>
        </w:rPr>
        <w:br w:type="page"/>
      </w:r>
    </w:p>
    <w:p w14:paraId="4468B468" w14:textId="77777777" w:rsidR="00962023" w:rsidRPr="0051032C" w:rsidRDefault="00962023" w:rsidP="00962023">
      <w:pPr>
        <w:pStyle w:val="Heading3"/>
        <w:jc w:val="center"/>
        <w:rPr>
          <w:rFonts w:ascii="Arial" w:hAnsi="Arial" w:cs="Arial"/>
          <w:lang w:val="en-US"/>
        </w:rPr>
      </w:pPr>
      <w:r w:rsidRPr="0051032C">
        <w:rPr>
          <w:rFonts w:ascii="Arial" w:hAnsi="Arial" w:cs="Arial"/>
          <w:lang w:val="en-US"/>
        </w:rPr>
        <w:lastRenderedPageBreak/>
        <w:t>ANNEX IV - Intention to Bid Form</w:t>
      </w:r>
    </w:p>
    <w:p w14:paraId="7FDDDF01" w14:textId="2E036C46" w:rsidR="00962023" w:rsidRPr="0051032C" w:rsidRDefault="00435ED3" w:rsidP="00962023">
      <w:pPr>
        <w:spacing w:after="240"/>
        <w:rPr>
          <w:sz w:val="16"/>
          <w:szCs w:val="16"/>
          <w:lang w:val="en-US" w:eastAsia="en-US"/>
        </w:rPr>
      </w:pPr>
      <w:r>
        <w:rPr>
          <w:rFonts w:eastAsia="Arial Unicode MS"/>
          <w:color w:val="FF0000"/>
          <w:sz w:val="20"/>
          <w:szCs w:val="20"/>
          <w:lang w:val="en-US"/>
        </w:rPr>
        <w:pict w14:anchorId="6C8BE7B8">
          <v:rect id="_x0000_i1031" style="width:484.55pt;height:1.35pt" o:hralign="center" o:hrstd="t" o:hrnoshade="t" o:hr="t" fillcolor="#36f" stroked="f"/>
        </w:pict>
      </w:r>
      <w:r>
        <w:rPr>
          <w:rFonts w:eastAsia="Arial Unicode MS"/>
          <w:color w:val="FF0000"/>
          <w:sz w:val="20"/>
          <w:szCs w:val="20"/>
          <w:lang w:val="en-US"/>
        </w:rPr>
        <w:pict w14:anchorId="4BCD4739">
          <v:rect id="_x0000_i1032" style="width:484.55pt;height:1.35pt" o:hralign="center" o:hrstd="t" o:hrnoshade="t" o:hr="t" fillcolor="#36f" stroked="f"/>
        </w:pict>
      </w:r>
    </w:p>
    <w:p w14:paraId="2C3F5E0A" w14:textId="77777777" w:rsidR="00962023" w:rsidRPr="0051032C"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r w:rsidRPr="0051032C">
        <w:rPr>
          <w:rFonts w:ascii="Arial" w:hAnsi="Arial" w:cs="Arial"/>
          <w:color w:val="000000"/>
          <w:sz w:val="20"/>
          <w:szCs w:val="20"/>
          <w:lang w:val="en-US"/>
        </w:rPr>
        <w:t>To be completed and returned within ten (10) working days after date of issuance of the ITB.</w:t>
      </w:r>
    </w:p>
    <w:p w14:paraId="16075F7B" w14:textId="77777777" w:rsidR="00962023" w:rsidRPr="0051032C" w:rsidRDefault="00962023" w:rsidP="00962023">
      <w:pPr>
        <w:pBdr>
          <w:top w:val="dotted" w:sz="4" w:space="1" w:color="auto"/>
          <w:left w:val="dotted" w:sz="4" w:space="4" w:color="auto"/>
          <w:bottom w:val="dotted" w:sz="4" w:space="1" w:color="auto"/>
          <w:right w:val="dotted" w:sz="4" w:space="4" w:color="auto"/>
        </w:pBdr>
        <w:jc w:val="center"/>
        <w:rPr>
          <w:rFonts w:ascii="Arial" w:hAnsi="Arial" w:cs="Arial"/>
          <w:color w:val="000000"/>
          <w:sz w:val="20"/>
          <w:szCs w:val="20"/>
          <w:lang w:val="en-US"/>
        </w:rPr>
      </w:pPr>
    </w:p>
    <w:p w14:paraId="33E6ADDA" w14:textId="77777777" w:rsidR="00962023" w:rsidRPr="0051032C"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r w:rsidRPr="0051032C">
        <w:rPr>
          <w:rFonts w:ascii="Arial" w:hAnsi="Arial" w:cs="Arial"/>
          <w:color w:val="000000"/>
          <w:sz w:val="20"/>
          <w:szCs w:val="20"/>
          <w:lang w:val="en-US"/>
        </w:rPr>
        <w:t>By email or fax to UNESCO Focal Point</w:t>
      </w:r>
    </w:p>
    <w:p w14:paraId="33A85891" w14:textId="77777777" w:rsidR="00962023" w:rsidRPr="0051032C"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p>
    <w:p w14:paraId="5C5A7A61" w14:textId="77777777" w:rsidR="00962023" w:rsidRPr="0051032C"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r w:rsidRPr="0051032C">
        <w:rPr>
          <w:rFonts w:ascii="Arial" w:hAnsi="Arial" w:cs="Arial"/>
          <w:color w:val="000000"/>
          <w:sz w:val="20"/>
          <w:szCs w:val="20"/>
          <w:lang w:val="en-US"/>
        </w:rPr>
        <w:t>Attn: Please refer to Section II – Bid Data Sheet</w:t>
      </w:r>
    </w:p>
    <w:p w14:paraId="1615D4ED" w14:textId="77777777" w:rsidR="00962023" w:rsidRPr="00C46F97"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p>
    <w:p w14:paraId="5E963AF9" w14:textId="77777777" w:rsidR="00962023" w:rsidRPr="00C46F97" w:rsidRDefault="00962023" w:rsidP="00962023">
      <w:pPr>
        <w:pBdr>
          <w:top w:val="dotted" w:sz="4" w:space="1" w:color="auto"/>
          <w:left w:val="dotted" w:sz="4" w:space="4" w:color="auto"/>
          <w:bottom w:val="dotted" w:sz="4" w:space="1" w:color="auto"/>
          <w:right w:val="dotted" w:sz="4" w:space="4" w:color="auto"/>
        </w:pBdr>
        <w:rPr>
          <w:rFonts w:ascii="Arial" w:hAnsi="Arial" w:cs="Arial"/>
          <w:color w:val="000000"/>
          <w:sz w:val="20"/>
          <w:szCs w:val="20"/>
          <w:lang w:val="en-US"/>
        </w:rPr>
      </w:pPr>
      <w:r w:rsidRPr="00C46F97">
        <w:rPr>
          <w:rFonts w:ascii="Arial" w:hAnsi="Arial" w:cs="Arial"/>
          <w:color w:val="000000"/>
          <w:sz w:val="20"/>
          <w:szCs w:val="20"/>
          <w:lang w:val="en-US"/>
        </w:rPr>
        <w:t>ITB Ref</w:t>
      </w:r>
      <w:r w:rsidRPr="00C46F97">
        <w:rPr>
          <w:rFonts w:ascii="Arial" w:hAnsi="Arial" w:cs="Arial"/>
          <w:sz w:val="20"/>
          <w:szCs w:val="20"/>
          <w:lang w:val="en-US"/>
        </w:rPr>
        <w:t xml:space="preserve">.: </w:t>
      </w:r>
      <w:r w:rsidR="00656F0E">
        <w:rPr>
          <w:rFonts w:ascii="Arial" w:hAnsi="Arial" w:cs="Arial"/>
          <w:b/>
          <w:bCs/>
          <w:color w:val="000000"/>
          <w:sz w:val="20"/>
          <w:szCs w:val="20"/>
        </w:rPr>
        <w:t>IRQ/ITB/23/94</w:t>
      </w:r>
      <w:r w:rsidR="00BF660C" w:rsidRPr="00D77B57">
        <w:rPr>
          <w:rFonts w:ascii="Arial" w:hAnsi="Arial" w:cs="Arial"/>
          <w:b/>
          <w:bCs/>
          <w:color w:val="000000"/>
          <w:sz w:val="20"/>
          <w:szCs w:val="20"/>
        </w:rPr>
        <w:t>/</w:t>
      </w:r>
      <w:r w:rsidRPr="00D77B57">
        <w:rPr>
          <w:rFonts w:ascii="Arial" w:hAnsi="Arial" w:cs="Arial"/>
          <w:color w:val="000000"/>
          <w:sz w:val="20"/>
          <w:szCs w:val="20"/>
          <w:lang w:val="en-US"/>
        </w:rPr>
        <w:t>–</w:t>
      </w:r>
      <w:r w:rsidR="00C46F97" w:rsidRPr="00D77B57">
        <w:rPr>
          <w:rFonts w:ascii="Arial" w:hAnsi="Arial" w:cs="Arial"/>
          <w:color w:val="000000"/>
          <w:sz w:val="20"/>
          <w:szCs w:val="20"/>
          <w:lang w:val="en-US"/>
        </w:rPr>
        <w:t xml:space="preserve"> </w:t>
      </w:r>
      <w:r w:rsidR="00946C04" w:rsidRPr="003347DF">
        <w:rPr>
          <w:rFonts w:ascii="Arial" w:eastAsia="Arial Unicode MS" w:hAnsi="Arial" w:cs="Arial"/>
          <w:b/>
          <w:bCs/>
          <w:color w:val="000000"/>
          <w:sz w:val="20"/>
          <w:szCs w:val="20"/>
        </w:rPr>
        <w:t xml:space="preserve">Public Alleyways Rehabilitation Works at Nabi Jarjis </w:t>
      </w:r>
      <w:r w:rsidR="00255736">
        <w:rPr>
          <w:rFonts w:ascii="Arial" w:eastAsia="Arial Unicode MS" w:hAnsi="Arial" w:cs="Arial"/>
          <w:b/>
          <w:bCs/>
          <w:color w:val="000000"/>
          <w:sz w:val="20"/>
          <w:szCs w:val="20"/>
        </w:rPr>
        <w:t>Neighborhood</w:t>
      </w:r>
      <w:r w:rsidR="00946C04" w:rsidRPr="009B4228">
        <w:rPr>
          <w:rFonts w:ascii="Arial" w:eastAsia="Arial Unicode MS" w:hAnsi="Arial" w:cs="Arial"/>
          <w:b/>
          <w:bCs/>
          <w:color w:val="000000"/>
          <w:sz w:val="20"/>
          <w:szCs w:val="20"/>
        </w:rPr>
        <w:t xml:space="preserve"> </w:t>
      </w:r>
      <w:r w:rsidR="00F34A6F" w:rsidRPr="00D77B57">
        <w:rPr>
          <w:rFonts w:ascii="Arial" w:hAnsi="Arial" w:cs="Arial"/>
          <w:color w:val="000000"/>
          <w:sz w:val="20"/>
          <w:szCs w:val="20"/>
        </w:rPr>
        <w:t>in Mosul Old City</w:t>
      </w:r>
    </w:p>
    <w:p w14:paraId="4461491C" w14:textId="77777777" w:rsidR="00962023" w:rsidRPr="0051032C" w:rsidRDefault="00962023" w:rsidP="00962023">
      <w:pPr>
        <w:pStyle w:val="Header"/>
        <w:rPr>
          <w:rFonts w:ascii="Arial" w:hAnsi="Arial" w:cs="Arial"/>
          <w:color w:val="000000"/>
          <w:sz w:val="20"/>
          <w:szCs w:val="20"/>
          <w:lang w:val="en-US"/>
        </w:rPr>
      </w:pPr>
    </w:p>
    <w:p w14:paraId="633E8B2A" w14:textId="77777777" w:rsidR="00962023" w:rsidRPr="0051032C" w:rsidRDefault="00962023" w:rsidP="00962023">
      <w:pPr>
        <w:pStyle w:val="Header"/>
        <w:rPr>
          <w:rFonts w:ascii="Arial" w:hAnsi="Arial" w:cs="Arial"/>
          <w:color w:val="000000"/>
          <w:sz w:val="20"/>
          <w:szCs w:val="20"/>
          <w:lang w:val="en-US"/>
        </w:rPr>
      </w:pPr>
    </w:p>
    <w:p w14:paraId="716DBBD9" w14:textId="77777777" w:rsidR="00962023" w:rsidRPr="0051032C" w:rsidRDefault="00962023" w:rsidP="00962023">
      <w:pPr>
        <w:rPr>
          <w:rFonts w:ascii="Arial" w:hAnsi="Arial" w:cs="Arial"/>
          <w:b/>
          <w:bCs/>
          <w:color w:val="000000"/>
          <w:sz w:val="20"/>
          <w:szCs w:val="20"/>
          <w:lang w:val="en-US"/>
        </w:rPr>
      </w:pPr>
      <w:r w:rsidRPr="0051032C">
        <w:rPr>
          <w:rFonts w:ascii="Arial" w:hAnsi="Arial" w:cs="Arial"/>
          <w:b/>
          <w:bCs/>
          <w:color w:val="000000"/>
          <w:sz w:val="20"/>
          <w:szCs w:val="20"/>
          <w:lang w:val="en-US"/>
        </w:rPr>
        <w:t>[   ]</w:t>
      </w:r>
      <w:r w:rsidRPr="0051032C">
        <w:rPr>
          <w:rFonts w:ascii="Arial" w:hAnsi="Arial" w:cs="Arial"/>
          <w:b/>
          <w:bCs/>
          <w:color w:val="000000"/>
          <w:sz w:val="20"/>
          <w:szCs w:val="20"/>
          <w:lang w:val="en-US"/>
        </w:rPr>
        <w:tab/>
        <w:t>Yes, we intend to submit a bid.</w:t>
      </w:r>
    </w:p>
    <w:p w14:paraId="19CC5BC3" w14:textId="77777777" w:rsidR="00962023" w:rsidRPr="0051032C" w:rsidRDefault="00962023" w:rsidP="00060743">
      <w:pPr>
        <w:pStyle w:val="TOC1"/>
        <w:rPr>
          <w:lang w:val="en-US"/>
        </w:rPr>
      </w:pPr>
    </w:p>
    <w:p w14:paraId="4FE8F8EB"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We are sorry to inform you that we are unable to submit a bid in response to the above-mentioned invitation to bid due to the reason(s) listed below:</w:t>
      </w:r>
    </w:p>
    <w:p w14:paraId="37A2283D" w14:textId="77777777" w:rsidR="00962023" w:rsidRPr="0051032C" w:rsidRDefault="00962023" w:rsidP="00962023">
      <w:pPr>
        <w:spacing w:line="360" w:lineRule="auto"/>
        <w:rPr>
          <w:rFonts w:ascii="Arial" w:hAnsi="Arial" w:cs="Arial"/>
          <w:color w:val="000000"/>
          <w:sz w:val="20"/>
          <w:szCs w:val="20"/>
          <w:lang w:val="en-US"/>
        </w:rPr>
      </w:pPr>
    </w:p>
    <w:p w14:paraId="62EE6FF8"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The requested products are not within our range of supply</w:t>
      </w:r>
    </w:p>
    <w:p w14:paraId="704A65B1"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We are unable to submit a competitive offer for the requested products at the moment</w:t>
      </w:r>
    </w:p>
    <w:p w14:paraId="712C2704"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The requested products are not available at the moment</w:t>
      </w:r>
    </w:p>
    <w:p w14:paraId="45E1BE10"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We cannot meet the specifications required</w:t>
      </w:r>
    </w:p>
    <w:p w14:paraId="00453E2A"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Insufficient time is allowed to prepare a bid</w:t>
      </w:r>
    </w:p>
    <w:p w14:paraId="7B6E7645"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 xml:space="preserve">We cannot meet the delivery requirements </w:t>
      </w:r>
    </w:p>
    <w:p w14:paraId="57BC2AEE"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 xml:space="preserve">We cannot adhere to your terms and conditions (please specify which: e.g. payment terms, </w:t>
      </w:r>
      <w:r w:rsidRPr="0051032C">
        <w:rPr>
          <w:rFonts w:ascii="Arial" w:hAnsi="Arial" w:cs="Arial"/>
          <w:color w:val="000000"/>
          <w:sz w:val="20"/>
          <w:szCs w:val="20"/>
          <w:lang w:val="en-US"/>
        </w:rPr>
        <w:tab/>
        <w:t>request for performance bond etc)</w:t>
      </w:r>
    </w:p>
    <w:p w14:paraId="68C7CA0B"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The information provided for bid purposes is insufficient</w:t>
      </w:r>
    </w:p>
    <w:p w14:paraId="539F032D"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We do not export</w:t>
      </w:r>
    </w:p>
    <w:p w14:paraId="1649C6DE"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Our production capacity is currently full</w:t>
      </w:r>
    </w:p>
    <w:p w14:paraId="275EED3F"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We are closed during the holiday season</w:t>
      </w:r>
    </w:p>
    <w:p w14:paraId="7FC03F02"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 xml:space="preserve">We had to give priority to other clients’ requests </w:t>
      </w:r>
    </w:p>
    <w:p w14:paraId="0D3E279E"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 xml:space="preserve">We do not sell directly but through distributors </w:t>
      </w:r>
    </w:p>
    <w:p w14:paraId="24827D7D"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We have no after-sales service available in the country of destination</w:t>
      </w:r>
    </w:p>
    <w:p w14:paraId="3D14FAE1"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w:t>
      </w:r>
      <w:r w:rsidRPr="0051032C">
        <w:rPr>
          <w:rFonts w:ascii="Arial" w:hAnsi="Arial" w:cs="Arial"/>
          <w:color w:val="000000"/>
          <w:sz w:val="20"/>
          <w:szCs w:val="20"/>
          <w:lang w:val="en-US"/>
        </w:rPr>
        <w:tab/>
        <w:t>Others (please specify) …………………………………………………………..</w:t>
      </w:r>
    </w:p>
    <w:p w14:paraId="68E954BD" w14:textId="77777777" w:rsidR="00962023" w:rsidRPr="0051032C" w:rsidRDefault="00962023" w:rsidP="00962023">
      <w:pPr>
        <w:spacing w:line="360" w:lineRule="auto"/>
        <w:rPr>
          <w:rFonts w:ascii="Arial" w:hAnsi="Arial" w:cs="Arial"/>
          <w:color w:val="000000"/>
          <w:sz w:val="20"/>
          <w:szCs w:val="20"/>
          <w:lang w:val="en-US"/>
        </w:rPr>
      </w:pPr>
    </w:p>
    <w:p w14:paraId="5A64D00B"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 xml:space="preserve">If UNESCO has any question about this NO BID, please contact </w:t>
      </w:r>
    </w:p>
    <w:p w14:paraId="688E19B9" w14:textId="77777777" w:rsidR="00962023" w:rsidRPr="0051032C" w:rsidRDefault="00962023" w:rsidP="00962023">
      <w:pPr>
        <w:spacing w:line="360" w:lineRule="auto"/>
        <w:rPr>
          <w:rFonts w:ascii="Arial" w:hAnsi="Arial" w:cs="Arial"/>
          <w:color w:val="000000"/>
          <w:sz w:val="20"/>
          <w:szCs w:val="20"/>
          <w:lang w:val="en-US"/>
        </w:rPr>
      </w:pPr>
    </w:p>
    <w:p w14:paraId="2E7DC558" w14:textId="77777777" w:rsidR="00962023" w:rsidRPr="0051032C" w:rsidRDefault="00962023" w:rsidP="00962023">
      <w:pPr>
        <w:spacing w:line="360" w:lineRule="auto"/>
        <w:rPr>
          <w:rFonts w:ascii="Arial" w:hAnsi="Arial" w:cs="Arial"/>
          <w:color w:val="000000"/>
          <w:sz w:val="20"/>
          <w:szCs w:val="20"/>
          <w:lang w:val="en-US"/>
        </w:rPr>
      </w:pPr>
      <w:r w:rsidRPr="0051032C">
        <w:rPr>
          <w:rFonts w:ascii="Arial" w:hAnsi="Arial" w:cs="Arial"/>
          <w:color w:val="000000"/>
          <w:sz w:val="20"/>
          <w:szCs w:val="20"/>
          <w:lang w:val="en-US"/>
        </w:rPr>
        <w:t>Mr./Ms. …………………………………………………… who will be able to assist you.</w:t>
      </w:r>
    </w:p>
    <w:p w14:paraId="2A089377" w14:textId="77777777" w:rsidR="00962023" w:rsidRPr="0051032C" w:rsidRDefault="00962023" w:rsidP="00962023">
      <w:pPr>
        <w:rPr>
          <w:rFonts w:ascii="Arial" w:hAnsi="Arial" w:cs="Arial"/>
          <w:color w:val="000000"/>
          <w:sz w:val="20"/>
          <w:szCs w:val="20"/>
          <w:lang w:val="en-US"/>
        </w:rPr>
      </w:pPr>
    </w:p>
    <w:tbl>
      <w:tblPr>
        <w:tblW w:w="9537" w:type="dxa"/>
        <w:tblInd w:w="-252" w:type="dxa"/>
        <w:tblLayout w:type="fixed"/>
        <w:tblLook w:val="0000" w:firstRow="0" w:lastRow="0" w:firstColumn="0" w:lastColumn="0" w:noHBand="0" w:noVBand="0"/>
      </w:tblPr>
      <w:tblGrid>
        <w:gridCol w:w="3060"/>
        <w:gridCol w:w="4671"/>
        <w:gridCol w:w="1806"/>
      </w:tblGrid>
      <w:tr w:rsidR="00962023" w:rsidRPr="0051032C" w14:paraId="080BC754" w14:textId="77777777" w:rsidTr="0034496E">
        <w:trPr>
          <w:cantSplit/>
        </w:trPr>
        <w:tc>
          <w:tcPr>
            <w:tcW w:w="3060" w:type="dxa"/>
          </w:tcPr>
          <w:p w14:paraId="260E158C" w14:textId="77777777" w:rsidR="00962023" w:rsidRPr="0051032C" w:rsidRDefault="00962023" w:rsidP="0034496E">
            <w:pPr>
              <w:pStyle w:val="Arialtight"/>
              <w:spacing w:line="240" w:lineRule="exact"/>
              <w:ind w:right="-198"/>
              <w:jc w:val="center"/>
              <w:rPr>
                <w:rFonts w:cs="Arial"/>
                <w:b w:val="0"/>
                <w:lang w:val="en-US"/>
              </w:rPr>
            </w:pPr>
            <w:r w:rsidRPr="0051032C">
              <w:rPr>
                <w:rFonts w:cs="Arial"/>
                <w:b w:val="0"/>
                <w:lang w:val="en-US"/>
              </w:rPr>
              <w:t>Name of the Bidder:</w:t>
            </w:r>
          </w:p>
        </w:tc>
        <w:tc>
          <w:tcPr>
            <w:tcW w:w="6477" w:type="dxa"/>
            <w:gridSpan w:val="2"/>
          </w:tcPr>
          <w:p w14:paraId="055D631F" w14:textId="77777777" w:rsidR="00962023" w:rsidRPr="0051032C" w:rsidRDefault="00962023" w:rsidP="0034496E">
            <w:pPr>
              <w:pStyle w:val="Arialtight"/>
              <w:spacing w:line="240" w:lineRule="exact"/>
              <w:ind w:right="-198"/>
              <w:rPr>
                <w:rFonts w:cs="Arial"/>
                <w:b w:val="0"/>
                <w:lang w:val="en-US"/>
              </w:rPr>
            </w:pPr>
          </w:p>
          <w:p w14:paraId="6AB045C5" w14:textId="77777777" w:rsidR="00962023" w:rsidRPr="0051032C" w:rsidRDefault="00962023" w:rsidP="0034496E">
            <w:pPr>
              <w:pStyle w:val="Arialtight"/>
              <w:spacing w:line="240" w:lineRule="exact"/>
              <w:ind w:right="-198"/>
              <w:rPr>
                <w:rFonts w:cs="Arial"/>
                <w:b w:val="0"/>
                <w:lang w:val="en-US"/>
              </w:rPr>
            </w:pPr>
          </w:p>
          <w:p w14:paraId="07718889" w14:textId="77777777" w:rsidR="00962023" w:rsidRPr="0051032C" w:rsidRDefault="00962023" w:rsidP="0034496E">
            <w:pPr>
              <w:pStyle w:val="Arialtight"/>
              <w:spacing w:line="240" w:lineRule="exact"/>
              <w:ind w:right="-198"/>
              <w:rPr>
                <w:rFonts w:cs="Arial"/>
                <w:b w:val="0"/>
                <w:lang w:val="en-US"/>
              </w:rPr>
            </w:pPr>
          </w:p>
          <w:p w14:paraId="298FADD0" w14:textId="77777777" w:rsidR="00962023" w:rsidRPr="0051032C" w:rsidRDefault="00962023" w:rsidP="0034496E">
            <w:pPr>
              <w:pStyle w:val="Arialtight"/>
              <w:spacing w:line="240" w:lineRule="exact"/>
              <w:ind w:right="-198"/>
              <w:rPr>
                <w:rFonts w:cs="Arial"/>
                <w:b w:val="0"/>
                <w:lang w:val="en-US"/>
              </w:rPr>
            </w:pPr>
          </w:p>
        </w:tc>
      </w:tr>
      <w:tr w:rsidR="00962023" w:rsidRPr="0051032C" w14:paraId="275D3424" w14:textId="77777777" w:rsidTr="0034496E">
        <w:trPr>
          <w:cantSplit/>
          <w:trHeight w:val="712"/>
        </w:trPr>
        <w:tc>
          <w:tcPr>
            <w:tcW w:w="3060" w:type="dxa"/>
          </w:tcPr>
          <w:p w14:paraId="46EA8EEC" w14:textId="77777777" w:rsidR="00962023" w:rsidRPr="0051032C" w:rsidRDefault="009C7C2C" w:rsidP="0034496E">
            <w:pPr>
              <w:pStyle w:val="Arialtight"/>
              <w:spacing w:line="240" w:lineRule="exact"/>
              <w:ind w:right="-198"/>
              <w:jc w:val="center"/>
              <w:rPr>
                <w:rFonts w:cs="Arial"/>
                <w:b w:val="0"/>
                <w:lang w:val="en-US"/>
              </w:rPr>
            </w:pPr>
            <w:r w:rsidRPr="0051032C">
              <w:rPr>
                <w:rFonts w:cs="Arial"/>
                <w:b w:val="0"/>
                <w:lang w:val="en-US"/>
              </w:rPr>
              <w:t>Authorized</w:t>
            </w:r>
            <w:r w:rsidR="00962023" w:rsidRPr="0051032C">
              <w:rPr>
                <w:rFonts w:cs="Arial"/>
                <w:b w:val="0"/>
                <w:lang w:val="en-US"/>
              </w:rPr>
              <w:t xml:space="preserve"> Signature</w:t>
            </w:r>
          </w:p>
        </w:tc>
        <w:tc>
          <w:tcPr>
            <w:tcW w:w="4671" w:type="dxa"/>
          </w:tcPr>
          <w:p w14:paraId="2F79D06C" w14:textId="77777777" w:rsidR="00962023" w:rsidRPr="0051032C" w:rsidRDefault="00962023" w:rsidP="0034496E">
            <w:pPr>
              <w:pStyle w:val="Arialtight"/>
              <w:spacing w:line="240" w:lineRule="exact"/>
              <w:ind w:right="-198"/>
              <w:rPr>
                <w:rFonts w:cs="Arial"/>
                <w:b w:val="0"/>
                <w:lang w:val="en-US"/>
              </w:rPr>
            </w:pPr>
          </w:p>
        </w:tc>
        <w:tc>
          <w:tcPr>
            <w:tcW w:w="1806" w:type="dxa"/>
          </w:tcPr>
          <w:p w14:paraId="6F3D8D28" w14:textId="77777777" w:rsidR="00962023" w:rsidRPr="0051032C" w:rsidRDefault="00962023" w:rsidP="0034496E">
            <w:pPr>
              <w:pStyle w:val="Arialtight"/>
              <w:spacing w:line="240" w:lineRule="exact"/>
              <w:ind w:right="-198"/>
              <w:rPr>
                <w:rFonts w:cs="Arial"/>
                <w:b w:val="0"/>
                <w:lang w:val="en-US"/>
              </w:rPr>
            </w:pPr>
            <w:r w:rsidRPr="0051032C">
              <w:rPr>
                <w:rFonts w:cs="Arial"/>
                <w:b w:val="0"/>
                <w:lang w:val="en-US"/>
              </w:rPr>
              <w:t xml:space="preserve">Date: </w:t>
            </w:r>
          </w:p>
        </w:tc>
      </w:tr>
    </w:tbl>
    <w:p w14:paraId="3DA5FF40" w14:textId="77777777" w:rsidR="003008C4" w:rsidRPr="0051032C" w:rsidRDefault="00962023" w:rsidP="003008C4">
      <w:pPr>
        <w:pStyle w:val="Heading3"/>
        <w:jc w:val="center"/>
        <w:rPr>
          <w:rFonts w:ascii="Arial" w:hAnsi="Arial" w:cs="Arial"/>
          <w:lang w:val="en-US"/>
        </w:rPr>
      </w:pPr>
      <w:r w:rsidRPr="0051032C">
        <w:rPr>
          <w:rFonts w:ascii="Arial" w:hAnsi="Arial" w:cs="Arial"/>
          <w:lang w:val="en-US"/>
        </w:rPr>
        <w:lastRenderedPageBreak/>
        <w:t xml:space="preserve">ANNEX </w:t>
      </w:r>
      <w:r w:rsidR="003008C4" w:rsidRPr="0051032C">
        <w:rPr>
          <w:rFonts w:ascii="Arial" w:hAnsi="Arial" w:cs="Arial"/>
          <w:lang w:val="en-US"/>
        </w:rPr>
        <w:t xml:space="preserve">V </w:t>
      </w:r>
      <w:r w:rsidR="003008C4" w:rsidRPr="0051032C">
        <w:rPr>
          <w:szCs w:val="22"/>
          <w:lang w:val="en-US"/>
        </w:rPr>
        <w:t>–</w:t>
      </w:r>
      <w:r w:rsidR="003008C4" w:rsidRPr="0051032C">
        <w:rPr>
          <w:rFonts w:ascii="Arial" w:hAnsi="Arial" w:cs="Arial"/>
          <w:lang w:val="en-US"/>
        </w:rPr>
        <w:t xml:space="preserve"> Bidder Information Form</w:t>
      </w:r>
    </w:p>
    <w:p w14:paraId="243E209B" w14:textId="545D92F8" w:rsidR="003008C4" w:rsidRPr="0051032C" w:rsidRDefault="00435ED3" w:rsidP="003008C4">
      <w:pPr>
        <w:spacing w:after="120"/>
        <w:rPr>
          <w:rFonts w:ascii="Arial Narrow" w:hAnsi="Arial Narrow"/>
          <w:sz w:val="16"/>
          <w:szCs w:val="16"/>
          <w:lang w:eastAsia="en-US"/>
        </w:rPr>
      </w:pPr>
      <w:r>
        <w:rPr>
          <w:rFonts w:eastAsia="Arial Unicode MS"/>
          <w:color w:val="FF0000"/>
          <w:sz w:val="20"/>
          <w:szCs w:val="20"/>
        </w:rPr>
        <w:pict w14:anchorId="6E77EC67">
          <v:rect id="_x0000_i1033" style="width:484.55pt;height:1.35pt" o:hralign="center" o:hrstd="t" o:hrnoshade="t" o:hr="t" fillcolor="#36f" stroked="f"/>
        </w:pict>
      </w:r>
      <w:r>
        <w:rPr>
          <w:rFonts w:eastAsia="Arial Unicode MS"/>
          <w:color w:val="FF0000"/>
          <w:sz w:val="20"/>
          <w:szCs w:val="20"/>
        </w:rPr>
        <w:pict w14:anchorId="3AEFF78B">
          <v:rect id="_x0000_i1034" style="width:484.55pt;height:1.35pt" o:hralign="center" o:hrstd="t" o:hrnoshade="t" o:hr="t" fillcolor="#36f" stroked="f"/>
        </w:pict>
      </w:r>
    </w:p>
    <w:p w14:paraId="30410AA8" w14:textId="77777777" w:rsidR="00B7374F" w:rsidRPr="0051032C" w:rsidRDefault="00B7374F" w:rsidP="003008C4">
      <w:pPr>
        <w:rPr>
          <w:rFonts w:ascii="Arial" w:hAnsi="Arial" w:cs="Arial"/>
          <w:b/>
          <w:snapToGrid w:val="0"/>
          <w:sz w:val="20"/>
          <w:szCs w:val="20"/>
          <w:u w:val="single"/>
          <w:lang w:eastAsia="en-US"/>
        </w:rPr>
      </w:pPr>
    </w:p>
    <w:p w14:paraId="4A428E7F" w14:textId="77777777" w:rsidR="003008C4" w:rsidRPr="0051032C" w:rsidRDefault="003008C4" w:rsidP="003008C4">
      <w:pPr>
        <w:rPr>
          <w:rFonts w:ascii="Arial" w:hAnsi="Arial" w:cs="Arial"/>
          <w:b/>
          <w:snapToGrid w:val="0"/>
          <w:sz w:val="20"/>
          <w:szCs w:val="20"/>
          <w:u w:val="single"/>
          <w:lang w:eastAsia="en-US"/>
        </w:rPr>
      </w:pPr>
      <w:r w:rsidRPr="0051032C">
        <w:rPr>
          <w:rFonts w:ascii="Arial" w:hAnsi="Arial" w:cs="Arial"/>
          <w:b/>
          <w:snapToGrid w:val="0"/>
          <w:sz w:val="20"/>
          <w:szCs w:val="20"/>
          <w:u w:val="single"/>
          <w:lang w:eastAsia="en-US"/>
        </w:rPr>
        <w:t>General Information:</w:t>
      </w:r>
    </w:p>
    <w:p w14:paraId="76617234" w14:textId="77777777" w:rsidR="003008C4" w:rsidRPr="0051032C" w:rsidRDefault="003008C4" w:rsidP="003008C4">
      <w:pPr>
        <w:rPr>
          <w:rFonts w:ascii="Arial" w:hAnsi="Arial" w:cs="Arial"/>
          <w:sz w:val="20"/>
          <w:szCs w:val="20"/>
        </w:rPr>
      </w:pPr>
    </w:p>
    <w:p w14:paraId="13672D74" w14:textId="77777777" w:rsidR="00B7374F" w:rsidRPr="0051032C" w:rsidRDefault="00B7374F" w:rsidP="003008C4">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519"/>
      </w:tblGrid>
      <w:tr w:rsidR="003008C4" w:rsidRPr="0051032C" w14:paraId="59527A47" w14:textId="77777777" w:rsidTr="00684ABE">
        <w:tc>
          <w:tcPr>
            <w:tcW w:w="4644" w:type="dxa"/>
          </w:tcPr>
          <w:p w14:paraId="784778A7" w14:textId="77777777" w:rsidR="003008C4" w:rsidRPr="0051032C" w:rsidRDefault="003008C4" w:rsidP="00F95918">
            <w:pPr>
              <w:pStyle w:val="Marge"/>
              <w:rPr>
                <w:rFonts w:cs="Arial"/>
                <w:sz w:val="20"/>
                <w:szCs w:val="20"/>
                <w:lang w:val="en-GB"/>
              </w:rPr>
            </w:pPr>
            <w:r w:rsidRPr="0051032C">
              <w:rPr>
                <w:rFonts w:cs="Arial"/>
                <w:sz w:val="20"/>
                <w:szCs w:val="20"/>
                <w:lang w:val="en-GB"/>
              </w:rPr>
              <w:t>Company Name:</w:t>
            </w:r>
          </w:p>
        </w:tc>
        <w:tc>
          <w:tcPr>
            <w:tcW w:w="4644" w:type="dxa"/>
          </w:tcPr>
          <w:p w14:paraId="68ECA3BD" w14:textId="77777777" w:rsidR="003008C4" w:rsidRPr="0051032C" w:rsidRDefault="003008C4" w:rsidP="00F95918">
            <w:pPr>
              <w:pStyle w:val="Marge"/>
              <w:rPr>
                <w:rFonts w:cs="Arial"/>
                <w:sz w:val="20"/>
                <w:szCs w:val="20"/>
                <w:lang w:val="en-GB"/>
              </w:rPr>
            </w:pPr>
          </w:p>
        </w:tc>
      </w:tr>
      <w:tr w:rsidR="003008C4" w:rsidRPr="0051032C" w14:paraId="5FA46ABD" w14:textId="77777777" w:rsidTr="00684ABE">
        <w:tc>
          <w:tcPr>
            <w:tcW w:w="4644" w:type="dxa"/>
          </w:tcPr>
          <w:p w14:paraId="4C29CFDB" w14:textId="77777777" w:rsidR="003008C4" w:rsidRPr="0051032C" w:rsidRDefault="003008C4" w:rsidP="00F95918">
            <w:pPr>
              <w:pStyle w:val="Marge"/>
              <w:rPr>
                <w:rFonts w:cs="Arial"/>
                <w:sz w:val="20"/>
                <w:szCs w:val="20"/>
                <w:lang w:val="en-GB"/>
              </w:rPr>
            </w:pPr>
            <w:r w:rsidRPr="0051032C">
              <w:rPr>
                <w:rFonts w:cs="Arial"/>
                <w:sz w:val="20"/>
                <w:szCs w:val="20"/>
                <w:lang w:val="en-GB"/>
              </w:rPr>
              <w:t>City, Country</w:t>
            </w:r>
          </w:p>
        </w:tc>
        <w:tc>
          <w:tcPr>
            <w:tcW w:w="4644" w:type="dxa"/>
          </w:tcPr>
          <w:p w14:paraId="7B17EB22" w14:textId="77777777" w:rsidR="003008C4" w:rsidRPr="0051032C" w:rsidRDefault="003008C4" w:rsidP="00F95918">
            <w:pPr>
              <w:pStyle w:val="Marge"/>
              <w:rPr>
                <w:rFonts w:cs="Arial"/>
                <w:sz w:val="20"/>
                <w:szCs w:val="20"/>
                <w:lang w:val="en-GB"/>
              </w:rPr>
            </w:pPr>
          </w:p>
        </w:tc>
      </w:tr>
      <w:tr w:rsidR="003008C4" w:rsidRPr="0051032C" w14:paraId="2FDAEEB4" w14:textId="77777777" w:rsidTr="00684ABE">
        <w:tc>
          <w:tcPr>
            <w:tcW w:w="4644" w:type="dxa"/>
          </w:tcPr>
          <w:p w14:paraId="419FCA5F" w14:textId="77777777" w:rsidR="003008C4" w:rsidRPr="0051032C" w:rsidRDefault="003008C4" w:rsidP="00F95918">
            <w:pPr>
              <w:pStyle w:val="Marge"/>
              <w:rPr>
                <w:rFonts w:cs="Arial"/>
                <w:sz w:val="20"/>
                <w:szCs w:val="20"/>
                <w:lang w:val="en-GB"/>
              </w:rPr>
            </w:pPr>
            <w:r w:rsidRPr="0051032C">
              <w:rPr>
                <w:rFonts w:cs="Arial"/>
                <w:sz w:val="20"/>
                <w:szCs w:val="20"/>
                <w:lang w:val="en-GB"/>
              </w:rPr>
              <w:t>Web Site URL:</w:t>
            </w:r>
          </w:p>
        </w:tc>
        <w:tc>
          <w:tcPr>
            <w:tcW w:w="4644" w:type="dxa"/>
          </w:tcPr>
          <w:p w14:paraId="2A238610" w14:textId="77777777" w:rsidR="003008C4" w:rsidRPr="0051032C" w:rsidRDefault="003008C4" w:rsidP="00F95918">
            <w:pPr>
              <w:pStyle w:val="Marge"/>
              <w:rPr>
                <w:rFonts w:cs="Arial"/>
                <w:sz w:val="20"/>
                <w:szCs w:val="20"/>
                <w:lang w:val="en-GB"/>
              </w:rPr>
            </w:pPr>
          </w:p>
        </w:tc>
      </w:tr>
      <w:tr w:rsidR="003008C4" w:rsidRPr="0051032C" w14:paraId="31EFBAC7" w14:textId="77777777" w:rsidTr="00684ABE">
        <w:tc>
          <w:tcPr>
            <w:tcW w:w="4644" w:type="dxa"/>
          </w:tcPr>
          <w:p w14:paraId="7D042F87" w14:textId="77777777" w:rsidR="003008C4" w:rsidRPr="0051032C" w:rsidRDefault="003008C4" w:rsidP="00F95918">
            <w:pPr>
              <w:pStyle w:val="Marge"/>
              <w:rPr>
                <w:rFonts w:cs="Arial"/>
                <w:sz w:val="20"/>
                <w:szCs w:val="20"/>
                <w:lang w:val="en-GB"/>
              </w:rPr>
            </w:pPr>
            <w:r w:rsidRPr="0051032C">
              <w:rPr>
                <w:rFonts w:cs="Arial"/>
                <w:sz w:val="20"/>
                <w:szCs w:val="20"/>
                <w:lang w:val="en-GB"/>
              </w:rPr>
              <w:t>Contact Person:</w:t>
            </w:r>
          </w:p>
        </w:tc>
        <w:tc>
          <w:tcPr>
            <w:tcW w:w="4644" w:type="dxa"/>
          </w:tcPr>
          <w:p w14:paraId="24A03A77" w14:textId="77777777" w:rsidR="003008C4" w:rsidRPr="0051032C" w:rsidRDefault="003008C4" w:rsidP="00F95918">
            <w:pPr>
              <w:pStyle w:val="Marge"/>
              <w:rPr>
                <w:rFonts w:cs="Arial"/>
                <w:sz w:val="20"/>
                <w:szCs w:val="20"/>
                <w:lang w:val="en-GB"/>
              </w:rPr>
            </w:pPr>
          </w:p>
        </w:tc>
      </w:tr>
      <w:tr w:rsidR="003008C4" w:rsidRPr="0051032C" w14:paraId="037DBFEC" w14:textId="77777777" w:rsidTr="00684ABE">
        <w:tc>
          <w:tcPr>
            <w:tcW w:w="4644" w:type="dxa"/>
          </w:tcPr>
          <w:p w14:paraId="54DD2C13" w14:textId="77777777" w:rsidR="003008C4" w:rsidRPr="0051032C" w:rsidRDefault="003008C4" w:rsidP="00F95918">
            <w:pPr>
              <w:pStyle w:val="Marge"/>
              <w:rPr>
                <w:rFonts w:cs="Arial"/>
                <w:sz w:val="20"/>
                <w:szCs w:val="20"/>
                <w:lang w:val="en-GB"/>
              </w:rPr>
            </w:pPr>
            <w:r w:rsidRPr="0051032C">
              <w:rPr>
                <w:rFonts w:cs="Arial"/>
                <w:sz w:val="20"/>
                <w:szCs w:val="20"/>
                <w:lang w:val="en-GB"/>
              </w:rPr>
              <w:t>Title:</w:t>
            </w:r>
          </w:p>
        </w:tc>
        <w:tc>
          <w:tcPr>
            <w:tcW w:w="4644" w:type="dxa"/>
          </w:tcPr>
          <w:p w14:paraId="43F0AF31" w14:textId="77777777" w:rsidR="003008C4" w:rsidRPr="0051032C" w:rsidRDefault="003008C4" w:rsidP="00F95918">
            <w:pPr>
              <w:pStyle w:val="Marge"/>
              <w:rPr>
                <w:rFonts w:cs="Arial"/>
                <w:sz w:val="20"/>
                <w:szCs w:val="20"/>
                <w:lang w:val="en-GB"/>
              </w:rPr>
            </w:pPr>
          </w:p>
        </w:tc>
      </w:tr>
      <w:tr w:rsidR="003008C4" w:rsidRPr="0051032C" w14:paraId="1CA67608" w14:textId="77777777" w:rsidTr="00684ABE">
        <w:tc>
          <w:tcPr>
            <w:tcW w:w="4644" w:type="dxa"/>
          </w:tcPr>
          <w:p w14:paraId="0A388167" w14:textId="77777777" w:rsidR="003008C4" w:rsidRPr="0051032C" w:rsidRDefault="003008C4" w:rsidP="00F95918">
            <w:pPr>
              <w:pStyle w:val="Marge"/>
              <w:rPr>
                <w:rFonts w:cs="Arial"/>
                <w:sz w:val="20"/>
                <w:szCs w:val="20"/>
                <w:lang w:val="en-GB"/>
              </w:rPr>
            </w:pPr>
            <w:r w:rsidRPr="0051032C">
              <w:rPr>
                <w:rFonts w:cs="Arial"/>
                <w:sz w:val="20"/>
                <w:szCs w:val="20"/>
                <w:lang w:val="en-GB"/>
              </w:rPr>
              <w:t>Phone:</w:t>
            </w:r>
          </w:p>
        </w:tc>
        <w:tc>
          <w:tcPr>
            <w:tcW w:w="4644" w:type="dxa"/>
          </w:tcPr>
          <w:p w14:paraId="34C8F687" w14:textId="77777777" w:rsidR="003008C4" w:rsidRPr="0051032C" w:rsidRDefault="003008C4" w:rsidP="00F95918">
            <w:pPr>
              <w:pStyle w:val="Marge"/>
              <w:rPr>
                <w:rFonts w:cs="Arial"/>
                <w:sz w:val="20"/>
                <w:szCs w:val="20"/>
                <w:lang w:val="en-GB"/>
              </w:rPr>
            </w:pPr>
          </w:p>
        </w:tc>
      </w:tr>
      <w:tr w:rsidR="003008C4" w:rsidRPr="0051032C" w14:paraId="41F93288" w14:textId="77777777" w:rsidTr="00B7374F">
        <w:trPr>
          <w:trHeight w:val="572"/>
        </w:trPr>
        <w:tc>
          <w:tcPr>
            <w:tcW w:w="4644" w:type="dxa"/>
          </w:tcPr>
          <w:p w14:paraId="390AD458" w14:textId="77777777" w:rsidR="003008C4" w:rsidRPr="0051032C" w:rsidRDefault="003008C4" w:rsidP="00F95918">
            <w:pPr>
              <w:pStyle w:val="Marge"/>
              <w:rPr>
                <w:rFonts w:cs="Arial"/>
                <w:sz w:val="20"/>
                <w:szCs w:val="20"/>
                <w:lang w:val="en-GB"/>
              </w:rPr>
            </w:pPr>
            <w:r w:rsidRPr="0051032C">
              <w:rPr>
                <w:rFonts w:cs="Arial"/>
                <w:sz w:val="20"/>
                <w:szCs w:val="20"/>
                <w:lang w:val="en-GB"/>
              </w:rPr>
              <w:t>Email Address:</w:t>
            </w:r>
          </w:p>
        </w:tc>
        <w:tc>
          <w:tcPr>
            <w:tcW w:w="4644" w:type="dxa"/>
          </w:tcPr>
          <w:p w14:paraId="6F80F9B9" w14:textId="77777777" w:rsidR="003008C4" w:rsidRPr="0051032C" w:rsidRDefault="003008C4" w:rsidP="00F95918">
            <w:pPr>
              <w:pStyle w:val="Marge"/>
              <w:rPr>
                <w:rFonts w:cs="Arial"/>
                <w:sz w:val="20"/>
                <w:szCs w:val="20"/>
                <w:lang w:val="en-GB"/>
              </w:rPr>
            </w:pPr>
          </w:p>
        </w:tc>
      </w:tr>
    </w:tbl>
    <w:p w14:paraId="10145CDB" w14:textId="77777777" w:rsidR="00B7374F" w:rsidRPr="0051032C" w:rsidRDefault="00B7374F" w:rsidP="003008C4">
      <w:pPr>
        <w:pStyle w:val="Marge"/>
        <w:rPr>
          <w:rFonts w:cs="Arial"/>
          <w:b/>
          <w:sz w:val="20"/>
          <w:szCs w:val="20"/>
          <w:u w:val="single"/>
          <w:lang w:val="en-GB"/>
        </w:rPr>
      </w:pPr>
    </w:p>
    <w:p w14:paraId="783B020A" w14:textId="77777777" w:rsidR="003008C4" w:rsidRPr="0051032C" w:rsidRDefault="003008C4" w:rsidP="003008C4">
      <w:pPr>
        <w:pStyle w:val="Marge"/>
        <w:rPr>
          <w:rFonts w:cs="Arial"/>
          <w:b/>
          <w:sz w:val="20"/>
          <w:szCs w:val="20"/>
          <w:u w:val="single"/>
          <w:lang w:val="en-GB"/>
        </w:rPr>
      </w:pPr>
      <w:r w:rsidRPr="0051032C">
        <w:rPr>
          <w:rFonts w:cs="Arial"/>
          <w:b/>
          <w:sz w:val="20"/>
          <w:szCs w:val="20"/>
          <w:u w:val="single"/>
          <w:lang w:val="en-GB"/>
        </w:rPr>
        <w:t>Experience of the Bidder</w:t>
      </w:r>
      <w:r w:rsidR="00474C23" w:rsidRPr="0051032C">
        <w:rPr>
          <w:rFonts w:cs="Arial"/>
          <w:b/>
          <w:sz w:val="20"/>
          <w:szCs w:val="20"/>
          <w:u w:val="single"/>
          <w:lang w:val="en-GB"/>
        </w:rPr>
        <w:t>:</w:t>
      </w:r>
    </w:p>
    <w:p w14:paraId="0ACA3A97" w14:textId="77777777" w:rsidR="003008C4" w:rsidRPr="0051032C" w:rsidRDefault="003008C4" w:rsidP="003008C4">
      <w:pPr>
        <w:pStyle w:val="Marge"/>
        <w:rPr>
          <w:rFonts w:cs="Arial"/>
          <w:sz w:val="20"/>
          <w:szCs w:val="20"/>
          <w:lang w:val="en-GB"/>
        </w:rPr>
      </w:pPr>
      <w:r w:rsidRPr="0051032C">
        <w:rPr>
          <w:rFonts w:cs="Arial"/>
          <w:sz w:val="20"/>
          <w:szCs w:val="20"/>
          <w:lang w:val="en-GB"/>
        </w:rPr>
        <w:t>Bidders should list the works contract which have been awarded and also ongoing contracts as per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534"/>
        <w:gridCol w:w="1626"/>
        <w:gridCol w:w="2106"/>
        <w:gridCol w:w="2287"/>
      </w:tblGrid>
      <w:tr w:rsidR="0049589C" w:rsidRPr="0051032C" w14:paraId="3EBBF6AD" w14:textId="77777777" w:rsidTr="00D77B57">
        <w:trPr>
          <w:trHeight w:val="538"/>
        </w:trPr>
        <w:tc>
          <w:tcPr>
            <w:tcW w:w="9288" w:type="dxa"/>
            <w:gridSpan w:val="5"/>
            <w:vAlign w:val="center"/>
          </w:tcPr>
          <w:p w14:paraId="0B365733" w14:textId="77777777" w:rsidR="0049589C" w:rsidRPr="0051032C" w:rsidRDefault="0049589C" w:rsidP="00D77B57">
            <w:pPr>
              <w:pStyle w:val="Marge"/>
              <w:spacing w:after="100" w:afterAutospacing="1"/>
              <w:jc w:val="left"/>
              <w:rPr>
                <w:rFonts w:cs="Arial"/>
                <w:b/>
                <w:sz w:val="20"/>
                <w:szCs w:val="20"/>
                <w:lang w:val="en-GB"/>
              </w:rPr>
            </w:pPr>
            <w:r w:rsidRPr="0051032C">
              <w:rPr>
                <w:rFonts w:cs="Arial"/>
                <w:b/>
                <w:sz w:val="20"/>
                <w:szCs w:val="20"/>
                <w:lang w:val="en-GB"/>
              </w:rPr>
              <w:t>EXECUTED CONTRACTS</w:t>
            </w:r>
          </w:p>
        </w:tc>
      </w:tr>
      <w:tr w:rsidR="0049589C" w:rsidRPr="0051032C" w14:paraId="1C1C5AEA" w14:textId="77777777" w:rsidTr="00D77B57">
        <w:tc>
          <w:tcPr>
            <w:tcW w:w="510" w:type="dxa"/>
          </w:tcPr>
          <w:p w14:paraId="4BF318B3" w14:textId="77777777" w:rsidR="0049589C" w:rsidRPr="0051032C" w:rsidRDefault="0049589C" w:rsidP="00D77B57">
            <w:pPr>
              <w:pStyle w:val="Marge"/>
              <w:rPr>
                <w:rFonts w:cs="Arial"/>
                <w:b/>
                <w:sz w:val="20"/>
                <w:szCs w:val="20"/>
                <w:lang w:val="en-GB"/>
              </w:rPr>
            </w:pPr>
            <w:r w:rsidRPr="0051032C">
              <w:rPr>
                <w:rFonts w:cs="Arial"/>
                <w:b/>
                <w:sz w:val="20"/>
                <w:szCs w:val="20"/>
                <w:lang w:val="en-GB"/>
              </w:rPr>
              <w:t>No</w:t>
            </w:r>
          </w:p>
        </w:tc>
        <w:tc>
          <w:tcPr>
            <w:tcW w:w="2611" w:type="dxa"/>
          </w:tcPr>
          <w:p w14:paraId="48075A4D" w14:textId="77777777" w:rsidR="0049589C" w:rsidRPr="0051032C" w:rsidRDefault="0049589C" w:rsidP="00D77B57">
            <w:pPr>
              <w:pStyle w:val="Marge"/>
              <w:rPr>
                <w:rFonts w:cs="Arial"/>
                <w:b/>
                <w:sz w:val="20"/>
                <w:szCs w:val="20"/>
                <w:lang w:val="en-GB"/>
              </w:rPr>
            </w:pPr>
            <w:r w:rsidRPr="0051032C">
              <w:rPr>
                <w:rFonts w:cs="Arial"/>
                <w:b/>
                <w:sz w:val="20"/>
                <w:szCs w:val="20"/>
                <w:lang w:val="en-GB"/>
              </w:rPr>
              <w:t>Name and description of nature of works</w:t>
            </w:r>
          </w:p>
        </w:tc>
        <w:tc>
          <w:tcPr>
            <w:tcW w:w="1667" w:type="dxa"/>
          </w:tcPr>
          <w:p w14:paraId="5D201C8E" w14:textId="77777777" w:rsidR="0049589C" w:rsidRPr="0051032C" w:rsidRDefault="0049589C" w:rsidP="00D77B57">
            <w:pPr>
              <w:pStyle w:val="Marge"/>
              <w:rPr>
                <w:rFonts w:cs="Arial"/>
                <w:b/>
                <w:sz w:val="20"/>
                <w:szCs w:val="20"/>
                <w:lang w:val="en-GB"/>
              </w:rPr>
            </w:pPr>
            <w:r>
              <w:rPr>
                <w:rFonts w:cs="Arial"/>
                <w:b/>
                <w:sz w:val="20"/>
                <w:szCs w:val="20"/>
                <w:lang w:val="en-GB"/>
              </w:rPr>
              <w:t xml:space="preserve">Client </w:t>
            </w:r>
            <w:r w:rsidRPr="0051032C">
              <w:rPr>
                <w:rFonts w:cs="Arial"/>
                <w:b/>
                <w:sz w:val="20"/>
                <w:szCs w:val="20"/>
                <w:lang w:val="en-GB"/>
              </w:rPr>
              <w:t xml:space="preserve">Contact Details (name, tel. </w:t>
            </w:r>
            <w:r w:rsidRPr="00457A49">
              <w:rPr>
                <w:rFonts w:cs="Arial"/>
                <w:b/>
                <w:color w:val="FF0000"/>
                <w:sz w:val="20"/>
                <w:szCs w:val="20"/>
                <w:lang w:val="en-GB"/>
              </w:rPr>
              <w:t>and e-mail</w:t>
            </w:r>
            <w:r w:rsidRPr="0051032C">
              <w:rPr>
                <w:rFonts w:cs="Arial"/>
                <w:b/>
                <w:sz w:val="20"/>
                <w:szCs w:val="20"/>
                <w:lang w:val="en-GB"/>
              </w:rPr>
              <w:t>)</w:t>
            </w:r>
          </w:p>
        </w:tc>
        <w:tc>
          <w:tcPr>
            <w:tcW w:w="2160" w:type="dxa"/>
          </w:tcPr>
          <w:p w14:paraId="33F45299" w14:textId="77777777" w:rsidR="0049589C" w:rsidRPr="0051032C" w:rsidRDefault="0049589C" w:rsidP="00D77B57">
            <w:pPr>
              <w:pStyle w:val="Marge"/>
              <w:rPr>
                <w:rFonts w:cs="Arial"/>
                <w:b/>
                <w:sz w:val="20"/>
                <w:szCs w:val="20"/>
                <w:lang w:val="en-GB"/>
              </w:rPr>
            </w:pPr>
            <w:r w:rsidRPr="0051032C">
              <w:rPr>
                <w:rFonts w:cs="Arial"/>
                <w:b/>
                <w:sz w:val="20"/>
                <w:szCs w:val="20"/>
                <w:lang w:val="en-GB"/>
              </w:rPr>
              <w:t>Value of executed works use USD or local currency</w:t>
            </w:r>
          </w:p>
        </w:tc>
        <w:tc>
          <w:tcPr>
            <w:tcW w:w="2340" w:type="dxa"/>
          </w:tcPr>
          <w:p w14:paraId="3F117759" w14:textId="77777777" w:rsidR="0049589C" w:rsidRPr="0051032C" w:rsidRDefault="0049589C" w:rsidP="00D77B57">
            <w:pPr>
              <w:pStyle w:val="Marge"/>
              <w:rPr>
                <w:rFonts w:cs="Arial"/>
                <w:b/>
                <w:sz w:val="20"/>
                <w:szCs w:val="20"/>
                <w:lang w:val="en-GB"/>
              </w:rPr>
            </w:pPr>
            <w:r>
              <w:rPr>
                <w:rFonts w:cs="Arial"/>
                <w:b/>
                <w:sz w:val="20"/>
                <w:szCs w:val="20"/>
                <w:lang w:val="en-GB"/>
              </w:rPr>
              <w:t xml:space="preserve">Period and </w:t>
            </w:r>
            <w:r w:rsidRPr="0051032C">
              <w:rPr>
                <w:rFonts w:cs="Arial"/>
                <w:b/>
                <w:sz w:val="20"/>
                <w:szCs w:val="20"/>
                <w:lang w:val="en-GB"/>
              </w:rPr>
              <w:t>Duration of works</w:t>
            </w:r>
          </w:p>
        </w:tc>
      </w:tr>
      <w:tr w:rsidR="0049589C" w:rsidRPr="0051032C" w14:paraId="6AF25E19" w14:textId="77777777" w:rsidTr="00D77B57">
        <w:tc>
          <w:tcPr>
            <w:tcW w:w="510" w:type="dxa"/>
          </w:tcPr>
          <w:p w14:paraId="06D884B9" w14:textId="77777777" w:rsidR="0049589C" w:rsidRPr="0051032C" w:rsidRDefault="0049589C" w:rsidP="00D77B57">
            <w:pPr>
              <w:pStyle w:val="Marge"/>
              <w:rPr>
                <w:rFonts w:cs="Arial"/>
                <w:b/>
                <w:sz w:val="20"/>
                <w:szCs w:val="20"/>
                <w:lang w:val="en-GB"/>
              </w:rPr>
            </w:pPr>
          </w:p>
        </w:tc>
        <w:tc>
          <w:tcPr>
            <w:tcW w:w="2611" w:type="dxa"/>
          </w:tcPr>
          <w:p w14:paraId="3B686C26" w14:textId="77777777" w:rsidR="0049589C" w:rsidRPr="0051032C" w:rsidRDefault="0049589C" w:rsidP="00D77B57">
            <w:pPr>
              <w:pStyle w:val="Marge"/>
              <w:rPr>
                <w:rFonts w:cs="Arial"/>
                <w:b/>
                <w:sz w:val="20"/>
                <w:szCs w:val="20"/>
                <w:lang w:val="en-GB"/>
              </w:rPr>
            </w:pPr>
          </w:p>
        </w:tc>
        <w:tc>
          <w:tcPr>
            <w:tcW w:w="1667" w:type="dxa"/>
          </w:tcPr>
          <w:p w14:paraId="3009B776" w14:textId="77777777" w:rsidR="0049589C" w:rsidRDefault="0049589C" w:rsidP="00D77B57">
            <w:pPr>
              <w:pStyle w:val="Marge"/>
              <w:rPr>
                <w:rFonts w:cs="Arial"/>
                <w:b/>
                <w:sz w:val="20"/>
                <w:szCs w:val="20"/>
                <w:lang w:val="en-GB"/>
              </w:rPr>
            </w:pPr>
          </w:p>
        </w:tc>
        <w:tc>
          <w:tcPr>
            <w:tcW w:w="2160" w:type="dxa"/>
          </w:tcPr>
          <w:p w14:paraId="7FCFF28B" w14:textId="77777777" w:rsidR="0049589C" w:rsidRPr="0051032C" w:rsidRDefault="0049589C" w:rsidP="00D77B57">
            <w:pPr>
              <w:pStyle w:val="Marge"/>
              <w:rPr>
                <w:rFonts w:cs="Arial"/>
                <w:b/>
                <w:sz w:val="20"/>
                <w:szCs w:val="20"/>
                <w:lang w:val="en-GB"/>
              </w:rPr>
            </w:pPr>
          </w:p>
        </w:tc>
        <w:tc>
          <w:tcPr>
            <w:tcW w:w="2340" w:type="dxa"/>
          </w:tcPr>
          <w:p w14:paraId="6798C60A" w14:textId="77777777" w:rsidR="0049589C" w:rsidRDefault="0049589C" w:rsidP="00D77B57">
            <w:pPr>
              <w:pStyle w:val="Marge"/>
              <w:rPr>
                <w:rFonts w:cs="Arial"/>
                <w:b/>
                <w:sz w:val="20"/>
                <w:szCs w:val="20"/>
                <w:lang w:val="en-GB"/>
              </w:rPr>
            </w:pPr>
          </w:p>
        </w:tc>
      </w:tr>
      <w:tr w:rsidR="0049589C" w:rsidRPr="0051032C" w14:paraId="2978BBCE" w14:textId="77777777" w:rsidTr="00D77B57">
        <w:tc>
          <w:tcPr>
            <w:tcW w:w="510" w:type="dxa"/>
          </w:tcPr>
          <w:p w14:paraId="6F10D792" w14:textId="77777777" w:rsidR="0049589C" w:rsidRPr="0051032C" w:rsidRDefault="0049589C" w:rsidP="00D77B57">
            <w:pPr>
              <w:pStyle w:val="Marge"/>
              <w:rPr>
                <w:rFonts w:cs="Arial"/>
                <w:b/>
                <w:sz w:val="20"/>
                <w:szCs w:val="20"/>
                <w:lang w:val="en-GB"/>
              </w:rPr>
            </w:pPr>
          </w:p>
        </w:tc>
        <w:tc>
          <w:tcPr>
            <w:tcW w:w="2611" w:type="dxa"/>
          </w:tcPr>
          <w:p w14:paraId="742AEADB" w14:textId="77777777" w:rsidR="0049589C" w:rsidRPr="0051032C" w:rsidRDefault="0049589C" w:rsidP="00D77B57">
            <w:pPr>
              <w:pStyle w:val="Marge"/>
              <w:rPr>
                <w:rFonts w:cs="Arial"/>
                <w:b/>
                <w:sz w:val="20"/>
                <w:szCs w:val="20"/>
                <w:lang w:val="en-GB"/>
              </w:rPr>
            </w:pPr>
          </w:p>
        </w:tc>
        <w:tc>
          <w:tcPr>
            <w:tcW w:w="1667" w:type="dxa"/>
          </w:tcPr>
          <w:p w14:paraId="2D80C646" w14:textId="77777777" w:rsidR="0049589C" w:rsidRDefault="0049589C" w:rsidP="00D77B57">
            <w:pPr>
              <w:pStyle w:val="Marge"/>
              <w:rPr>
                <w:rFonts w:cs="Arial"/>
                <w:b/>
                <w:sz w:val="20"/>
                <w:szCs w:val="20"/>
                <w:lang w:val="en-GB"/>
              </w:rPr>
            </w:pPr>
          </w:p>
        </w:tc>
        <w:tc>
          <w:tcPr>
            <w:tcW w:w="2160" w:type="dxa"/>
          </w:tcPr>
          <w:p w14:paraId="404348DE" w14:textId="77777777" w:rsidR="0049589C" w:rsidRPr="0051032C" w:rsidRDefault="0049589C" w:rsidP="00D77B57">
            <w:pPr>
              <w:pStyle w:val="Marge"/>
              <w:rPr>
                <w:rFonts w:cs="Arial"/>
                <w:b/>
                <w:sz w:val="20"/>
                <w:szCs w:val="20"/>
                <w:lang w:val="en-GB"/>
              </w:rPr>
            </w:pPr>
          </w:p>
        </w:tc>
        <w:tc>
          <w:tcPr>
            <w:tcW w:w="2340" w:type="dxa"/>
          </w:tcPr>
          <w:p w14:paraId="704F3387" w14:textId="77777777" w:rsidR="0049589C" w:rsidRDefault="0049589C" w:rsidP="00D77B57">
            <w:pPr>
              <w:pStyle w:val="Marge"/>
              <w:rPr>
                <w:rFonts w:cs="Arial"/>
                <w:b/>
                <w:sz w:val="20"/>
                <w:szCs w:val="20"/>
                <w:lang w:val="en-GB"/>
              </w:rPr>
            </w:pPr>
          </w:p>
        </w:tc>
      </w:tr>
      <w:tr w:rsidR="0049589C" w:rsidRPr="0051032C" w14:paraId="6499E605" w14:textId="77777777" w:rsidTr="00D77B57">
        <w:tc>
          <w:tcPr>
            <w:tcW w:w="510" w:type="dxa"/>
          </w:tcPr>
          <w:p w14:paraId="17C987C2" w14:textId="77777777" w:rsidR="0049589C" w:rsidRPr="0051032C" w:rsidRDefault="0049589C" w:rsidP="00D77B57">
            <w:pPr>
              <w:pStyle w:val="Marge"/>
              <w:rPr>
                <w:rFonts w:cs="Arial"/>
                <w:b/>
                <w:sz w:val="20"/>
                <w:szCs w:val="20"/>
                <w:lang w:val="en-GB"/>
              </w:rPr>
            </w:pPr>
          </w:p>
        </w:tc>
        <w:tc>
          <w:tcPr>
            <w:tcW w:w="2611" w:type="dxa"/>
          </w:tcPr>
          <w:p w14:paraId="2969E09D" w14:textId="77777777" w:rsidR="0049589C" w:rsidRPr="0051032C" w:rsidRDefault="0049589C" w:rsidP="00D77B57">
            <w:pPr>
              <w:pStyle w:val="Marge"/>
              <w:rPr>
                <w:rFonts w:cs="Arial"/>
                <w:b/>
                <w:sz w:val="20"/>
                <w:szCs w:val="20"/>
                <w:lang w:val="en-GB"/>
              </w:rPr>
            </w:pPr>
          </w:p>
        </w:tc>
        <w:tc>
          <w:tcPr>
            <w:tcW w:w="1667" w:type="dxa"/>
          </w:tcPr>
          <w:p w14:paraId="5DDAB748" w14:textId="77777777" w:rsidR="0049589C" w:rsidRDefault="0049589C" w:rsidP="00D77B57">
            <w:pPr>
              <w:pStyle w:val="Marge"/>
              <w:rPr>
                <w:rFonts w:cs="Arial"/>
                <w:b/>
                <w:sz w:val="20"/>
                <w:szCs w:val="20"/>
                <w:lang w:val="en-GB"/>
              </w:rPr>
            </w:pPr>
          </w:p>
        </w:tc>
        <w:tc>
          <w:tcPr>
            <w:tcW w:w="2160" w:type="dxa"/>
          </w:tcPr>
          <w:p w14:paraId="2AB6339A" w14:textId="77777777" w:rsidR="0049589C" w:rsidRPr="0051032C" w:rsidRDefault="0049589C" w:rsidP="00D77B57">
            <w:pPr>
              <w:pStyle w:val="Marge"/>
              <w:rPr>
                <w:rFonts w:cs="Arial"/>
                <w:b/>
                <w:sz w:val="20"/>
                <w:szCs w:val="20"/>
                <w:lang w:val="en-GB"/>
              </w:rPr>
            </w:pPr>
          </w:p>
        </w:tc>
        <w:tc>
          <w:tcPr>
            <w:tcW w:w="2340" w:type="dxa"/>
          </w:tcPr>
          <w:p w14:paraId="2AE66ABF" w14:textId="77777777" w:rsidR="0049589C" w:rsidRDefault="0049589C" w:rsidP="00D77B57">
            <w:pPr>
              <w:pStyle w:val="Marge"/>
              <w:rPr>
                <w:rFonts w:cs="Arial"/>
                <w:b/>
                <w:sz w:val="20"/>
                <w:szCs w:val="20"/>
                <w:lang w:val="en-GB"/>
              </w:rPr>
            </w:pPr>
          </w:p>
        </w:tc>
      </w:tr>
      <w:tr w:rsidR="0049589C" w:rsidRPr="0051032C" w14:paraId="2BA3905B" w14:textId="77777777" w:rsidTr="00D77B57">
        <w:trPr>
          <w:trHeight w:val="416"/>
        </w:trPr>
        <w:tc>
          <w:tcPr>
            <w:tcW w:w="9288" w:type="dxa"/>
            <w:gridSpan w:val="5"/>
            <w:vAlign w:val="center"/>
          </w:tcPr>
          <w:p w14:paraId="7F1A3656" w14:textId="77777777" w:rsidR="0049589C" w:rsidRPr="0051032C" w:rsidRDefault="0049589C" w:rsidP="00D77B57">
            <w:pPr>
              <w:pStyle w:val="Marge"/>
              <w:spacing w:after="0"/>
              <w:jc w:val="left"/>
              <w:rPr>
                <w:rFonts w:cs="Arial"/>
                <w:b/>
                <w:sz w:val="20"/>
                <w:szCs w:val="20"/>
                <w:lang w:val="en-GB"/>
              </w:rPr>
            </w:pPr>
            <w:r w:rsidRPr="0051032C">
              <w:rPr>
                <w:rFonts w:cs="Arial"/>
                <w:b/>
                <w:sz w:val="20"/>
                <w:szCs w:val="20"/>
                <w:lang w:val="en-GB"/>
              </w:rPr>
              <w:t>ON-GOING CONTRACTS</w:t>
            </w:r>
          </w:p>
        </w:tc>
      </w:tr>
      <w:tr w:rsidR="0049589C" w:rsidRPr="0051032C" w14:paraId="1E1F30EE" w14:textId="77777777" w:rsidTr="00D77B57">
        <w:tc>
          <w:tcPr>
            <w:tcW w:w="510" w:type="dxa"/>
          </w:tcPr>
          <w:p w14:paraId="3CE5CA80" w14:textId="77777777" w:rsidR="0049589C" w:rsidRPr="0051032C" w:rsidRDefault="0049589C" w:rsidP="00D77B57">
            <w:pPr>
              <w:pStyle w:val="Marge"/>
              <w:rPr>
                <w:rFonts w:cs="Arial"/>
                <w:b/>
                <w:sz w:val="20"/>
                <w:szCs w:val="20"/>
                <w:lang w:val="en-GB"/>
              </w:rPr>
            </w:pPr>
            <w:r w:rsidRPr="0051032C">
              <w:rPr>
                <w:rFonts w:cs="Arial"/>
                <w:b/>
                <w:sz w:val="20"/>
                <w:szCs w:val="20"/>
                <w:lang w:val="en-GB"/>
              </w:rPr>
              <w:t>No</w:t>
            </w:r>
          </w:p>
        </w:tc>
        <w:tc>
          <w:tcPr>
            <w:tcW w:w="2611" w:type="dxa"/>
          </w:tcPr>
          <w:p w14:paraId="5696695D" w14:textId="77777777" w:rsidR="0049589C" w:rsidRPr="0051032C" w:rsidRDefault="0049589C" w:rsidP="00D77B57">
            <w:pPr>
              <w:pStyle w:val="Marge"/>
              <w:rPr>
                <w:rFonts w:cs="Arial"/>
                <w:b/>
                <w:sz w:val="20"/>
                <w:szCs w:val="20"/>
                <w:lang w:val="en-GB"/>
              </w:rPr>
            </w:pPr>
            <w:r w:rsidRPr="0051032C">
              <w:rPr>
                <w:rFonts w:cs="Arial"/>
                <w:b/>
                <w:sz w:val="20"/>
                <w:szCs w:val="20"/>
                <w:lang w:val="en-GB"/>
              </w:rPr>
              <w:t>Name and description of nature of works</w:t>
            </w:r>
          </w:p>
        </w:tc>
        <w:tc>
          <w:tcPr>
            <w:tcW w:w="1667" w:type="dxa"/>
          </w:tcPr>
          <w:p w14:paraId="6354FEF5" w14:textId="77777777" w:rsidR="0049589C" w:rsidRPr="0051032C" w:rsidRDefault="0049589C" w:rsidP="00D77B57">
            <w:pPr>
              <w:pStyle w:val="Marge"/>
              <w:rPr>
                <w:rFonts w:cs="Arial"/>
                <w:b/>
                <w:sz w:val="20"/>
                <w:szCs w:val="20"/>
                <w:lang w:val="en-GB"/>
              </w:rPr>
            </w:pPr>
            <w:r>
              <w:rPr>
                <w:rFonts w:cs="Arial"/>
                <w:b/>
                <w:sz w:val="20"/>
                <w:szCs w:val="20"/>
                <w:lang w:val="en-GB"/>
              </w:rPr>
              <w:t xml:space="preserve">Client </w:t>
            </w:r>
            <w:r w:rsidRPr="0051032C">
              <w:rPr>
                <w:rFonts w:cs="Arial"/>
                <w:b/>
                <w:sz w:val="20"/>
                <w:szCs w:val="20"/>
                <w:lang w:val="en-GB"/>
              </w:rPr>
              <w:t xml:space="preserve">Contact Details (name, tel. </w:t>
            </w:r>
            <w:r w:rsidRPr="00457A49">
              <w:rPr>
                <w:rFonts w:cs="Arial"/>
                <w:b/>
                <w:color w:val="FF0000"/>
                <w:sz w:val="20"/>
                <w:szCs w:val="20"/>
                <w:lang w:val="en-GB"/>
              </w:rPr>
              <w:t>and e-mail</w:t>
            </w:r>
            <w:r w:rsidRPr="0051032C">
              <w:rPr>
                <w:rFonts w:cs="Arial"/>
                <w:b/>
                <w:sz w:val="20"/>
                <w:szCs w:val="20"/>
                <w:lang w:val="en-GB"/>
              </w:rPr>
              <w:t>)</w:t>
            </w:r>
          </w:p>
        </w:tc>
        <w:tc>
          <w:tcPr>
            <w:tcW w:w="2160" w:type="dxa"/>
          </w:tcPr>
          <w:p w14:paraId="4EC5E59A" w14:textId="77777777" w:rsidR="0049589C" w:rsidRPr="0051032C" w:rsidRDefault="0049589C" w:rsidP="00D77B57">
            <w:pPr>
              <w:pStyle w:val="Marge"/>
              <w:rPr>
                <w:rFonts w:cs="Arial"/>
                <w:b/>
                <w:sz w:val="20"/>
                <w:szCs w:val="20"/>
                <w:lang w:val="en-GB"/>
              </w:rPr>
            </w:pPr>
            <w:r w:rsidRPr="0051032C">
              <w:rPr>
                <w:rFonts w:cs="Arial"/>
                <w:b/>
                <w:sz w:val="20"/>
                <w:szCs w:val="20"/>
                <w:lang w:val="en-GB"/>
              </w:rPr>
              <w:t>Value of contracted works use USD or local currency</w:t>
            </w:r>
          </w:p>
        </w:tc>
        <w:tc>
          <w:tcPr>
            <w:tcW w:w="2340" w:type="dxa"/>
          </w:tcPr>
          <w:p w14:paraId="190634AB" w14:textId="77777777" w:rsidR="0049589C" w:rsidRPr="0051032C" w:rsidRDefault="0049589C" w:rsidP="00D77B57">
            <w:pPr>
              <w:pStyle w:val="Marge"/>
              <w:jc w:val="left"/>
              <w:rPr>
                <w:rFonts w:cs="Arial"/>
                <w:b/>
                <w:sz w:val="20"/>
                <w:szCs w:val="20"/>
                <w:lang w:val="en-GB"/>
              </w:rPr>
            </w:pPr>
            <w:r w:rsidRPr="0051032C">
              <w:rPr>
                <w:rFonts w:cs="Arial"/>
                <w:b/>
                <w:sz w:val="20"/>
                <w:szCs w:val="20"/>
              </w:rPr>
              <w:t>Deadline for construction work</w:t>
            </w:r>
          </w:p>
        </w:tc>
      </w:tr>
      <w:tr w:rsidR="0049589C" w:rsidRPr="0051032C" w14:paraId="7E51F870" w14:textId="77777777" w:rsidTr="00D77B57">
        <w:trPr>
          <w:trHeight w:val="355"/>
        </w:trPr>
        <w:tc>
          <w:tcPr>
            <w:tcW w:w="510" w:type="dxa"/>
          </w:tcPr>
          <w:p w14:paraId="2DA4E5C4" w14:textId="77777777" w:rsidR="0049589C" w:rsidRPr="0051032C" w:rsidRDefault="0049589C" w:rsidP="00D77B57">
            <w:pPr>
              <w:pStyle w:val="Marge"/>
              <w:rPr>
                <w:rFonts w:cs="Arial"/>
                <w:b/>
                <w:sz w:val="20"/>
                <w:szCs w:val="20"/>
                <w:lang w:val="en-GB"/>
              </w:rPr>
            </w:pPr>
          </w:p>
        </w:tc>
        <w:tc>
          <w:tcPr>
            <w:tcW w:w="2611" w:type="dxa"/>
          </w:tcPr>
          <w:p w14:paraId="2A0F58BC" w14:textId="77777777" w:rsidR="0049589C" w:rsidRPr="0051032C" w:rsidRDefault="0049589C" w:rsidP="00D77B57">
            <w:pPr>
              <w:pStyle w:val="Marge"/>
              <w:rPr>
                <w:rFonts w:cs="Arial"/>
                <w:b/>
                <w:sz w:val="20"/>
                <w:szCs w:val="20"/>
                <w:lang w:val="en-GB"/>
              </w:rPr>
            </w:pPr>
          </w:p>
        </w:tc>
        <w:tc>
          <w:tcPr>
            <w:tcW w:w="1667" w:type="dxa"/>
          </w:tcPr>
          <w:p w14:paraId="29CBF78B" w14:textId="77777777" w:rsidR="0049589C" w:rsidRDefault="0049589C" w:rsidP="00D77B57">
            <w:pPr>
              <w:pStyle w:val="Marge"/>
              <w:rPr>
                <w:rFonts w:cs="Arial"/>
                <w:b/>
                <w:sz w:val="20"/>
                <w:szCs w:val="20"/>
                <w:lang w:val="en-GB"/>
              </w:rPr>
            </w:pPr>
          </w:p>
        </w:tc>
        <w:tc>
          <w:tcPr>
            <w:tcW w:w="2160" w:type="dxa"/>
          </w:tcPr>
          <w:p w14:paraId="10E461C5" w14:textId="77777777" w:rsidR="0049589C" w:rsidRPr="0051032C" w:rsidRDefault="0049589C" w:rsidP="00D77B57">
            <w:pPr>
              <w:pStyle w:val="Marge"/>
              <w:rPr>
                <w:rFonts w:cs="Arial"/>
                <w:b/>
                <w:sz w:val="20"/>
                <w:szCs w:val="20"/>
                <w:lang w:val="en-GB"/>
              </w:rPr>
            </w:pPr>
          </w:p>
        </w:tc>
        <w:tc>
          <w:tcPr>
            <w:tcW w:w="2340" w:type="dxa"/>
          </w:tcPr>
          <w:p w14:paraId="248786FA" w14:textId="77777777" w:rsidR="0049589C" w:rsidRPr="0051032C" w:rsidRDefault="0049589C" w:rsidP="00D77B57">
            <w:pPr>
              <w:pStyle w:val="Marge"/>
              <w:jc w:val="left"/>
              <w:rPr>
                <w:rFonts w:cs="Arial"/>
                <w:b/>
                <w:sz w:val="20"/>
                <w:szCs w:val="20"/>
              </w:rPr>
            </w:pPr>
          </w:p>
        </w:tc>
      </w:tr>
      <w:tr w:rsidR="0049589C" w:rsidRPr="0051032C" w14:paraId="3971C14D" w14:textId="77777777" w:rsidTr="00D77B57">
        <w:tc>
          <w:tcPr>
            <w:tcW w:w="510" w:type="dxa"/>
          </w:tcPr>
          <w:p w14:paraId="29B4D5CD" w14:textId="77777777" w:rsidR="0049589C" w:rsidRPr="0051032C" w:rsidRDefault="0049589C" w:rsidP="00D77B57">
            <w:pPr>
              <w:pStyle w:val="Marge"/>
              <w:rPr>
                <w:rFonts w:cs="Arial"/>
                <w:b/>
                <w:sz w:val="20"/>
                <w:szCs w:val="20"/>
                <w:lang w:val="en-GB"/>
              </w:rPr>
            </w:pPr>
          </w:p>
        </w:tc>
        <w:tc>
          <w:tcPr>
            <w:tcW w:w="2611" w:type="dxa"/>
          </w:tcPr>
          <w:p w14:paraId="197AEFB8" w14:textId="77777777" w:rsidR="0049589C" w:rsidRPr="0051032C" w:rsidRDefault="0049589C" w:rsidP="00D77B57">
            <w:pPr>
              <w:pStyle w:val="Marge"/>
              <w:rPr>
                <w:rFonts w:cs="Arial"/>
                <w:b/>
                <w:sz w:val="20"/>
                <w:szCs w:val="20"/>
                <w:lang w:val="en-GB"/>
              </w:rPr>
            </w:pPr>
          </w:p>
        </w:tc>
        <w:tc>
          <w:tcPr>
            <w:tcW w:w="1667" w:type="dxa"/>
          </w:tcPr>
          <w:p w14:paraId="1C4B1BF2" w14:textId="77777777" w:rsidR="0049589C" w:rsidRDefault="0049589C" w:rsidP="00D77B57">
            <w:pPr>
              <w:pStyle w:val="Marge"/>
              <w:rPr>
                <w:rFonts w:cs="Arial"/>
                <w:b/>
                <w:sz w:val="20"/>
                <w:szCs w:val="20"/>
                <w:lang w:val="en-GB"/>
              </w:rPr>
            </w:pPr>
          </w:p>
        </w:tc>
        <w:tc>
          <w:tcPr>
            <w:tcW w:w="2160" w:type="dxa"/>
          </w:tcPr>
          <w:p w14:paraId="087BCBF0" w14:textId="77777777" w:rsidR="0049589C" w:rsidRPr="0051032C" w:rsidRDefault="0049589C" w:rsidP="00D77B57">
            <w:pPr>
              <w:pStyle w:val="Marge"/>
              <w:rPr>
                <w:rFonts w:cs="Arial"/>
                <w:b/>
                <w:sz w:val="20"/>
                <w:szCs w:val="20"/>
                <w:lang w:val="en-GB"/>
              </w:rPr>
            </w:pPr>
          </w:p>
        </w:tc>
        <w:tc>
          <w:tcPr>
            <w:tcW w:w="2340" w:type="dxa"/>
          </w:tcPr>
          <w:p w14:paraId="104B726F" w14:textId="77777777" w:rsidR="0049589C" w:rsidRPr="0051032C" w:rsidRDefault="0049589C" w:rsidP="00D77B57">
            <w:pPr>
              <w:pStyle w:val="Marge"/>
              <w:jc w:val="left"/>
              <w:rPr>
                <w:rFonts w:cs="Arial"/>
                <w:b/>
                <w:sz w:val="20"/>
                <w:szCs w:val="20"/>
              </w:rPr>
            </w:pPr>
          </w:p>
        </w:tc>
      </w:tr>
      <w:tr w:rsidR="00A62E28" w:rsidRPr="0051032C" w14:paraId="52E5565A" w14:textId="77777777" w:rsidTr="00D77B57">
        <w:tc>
          <w:tcPr>
            <w:tcW w:w="510" w:type="dxa"/>
          </w:tcPr>
          <w:p w14:paraId="5C116A8E" w14:textId="77777777" w:rsidR="00A62E28" w:rsidRPr="0051032C" w:rsidRDefault="00A62E28" w:rsidP="00D77B57">
            <w:pPr>
              <w:pStyle w:val="Marge"/>
              <w:rPr>
                <w:rFonts w:cs="Arial"/>
                <w:b/>
                <w:sz w:val="20"/>
                <w:szCs w:val="20"/>
                <w:lang w:val="en-GB"/>
              </w:rPr>
            </w:pPr>
          </w:p>
        </w:tc>
        <w:tc>
          <w:tcPr>
            <w:tcW w:w="2611" w:type="dxa"/>
          </w:tcPr>
          <w:p w14:paraId="2331C3A5" w14:textId="77777777" w:rsidR="00A62E28" w:rsidRPr="0051032C" w:rsidRDefault="00A62E28" w:rsidP="00D77B57">
            <w:pPr>
              <w:pStyle w:val="Marge"/>
              <w:rPr>
                <w:rFonts w:cs="Arial"/>
                <w:b/>
                <w:sz w:val="20"/>
                <w:szCs w:val="20"/>
                <w:lang w:val="en-GB"/>
              </w:rPr>
            </w:pPr>
          </w:p>
        </w:tc>
        <w:tc>
          <w:tcPr>
            <w:tcW w:w="1667" w:type="dxa"/>
          </w:tcPr>
          <w:p w14:paraId="472B66A9" w14:textId="77777777" w:rsidR="00A62E28" w:rsidRDefault="00A62E28" w:rsidP="00D77B57">
            <w:pPr>
              <w:pStyle w:val="Marge"/>
              <w:rPr>
                <w:rFonts w:cs="Arial"/>
                <w:b/>
                <w:sz w:val="20"/>
                <w:szCs w:val="20"/>
                <w:lang w:val="en-GB"/>
              </w:rPr>
            </w:pPr>
          </w:p>
        </w:tc>
        <w:tc>
          <w:tcPr>
            <w:tcW w:w="2160" w:type="dxa"/>
          </w:tcPr>
          <w:p w14:paraId="670E3370" w14:textId="77777777" w:rsidR="00A62E28" w:rsidRPr="0051032C" w:rsidRDefault="00A62E28" w:rsidP="00D77B57">
            <w:pPr>
              <w:pStyle w:val="Marge"/>
              <w:rPr>
                <w:rFonts w:cs="Arial"/>
                <w:b/>
                <w:sz w:val="20"/>
                <w:szCs w:val="20"/>
                <w:lang w:val="en-GB"/>
              </w:rPr>
            </w:pPr>
          </w:p>
        </w:tc>
        <w:tc>
          <w:tcPr>
            <w:tcW w:w="2340" w:type="dxa"/>
          </w:tcPr>
          <w:p w14:paraId="26D84BEC" w14:textId="77777777" w:rsidR="00A62E28" w:rsidRPr="0051032C" w:rsidRDefault="00A62E28" w:rsidP="00D77B57">
            <w:pPr>
              <w:pStyle w:val="Marge"/>
              <w:jc w:val="left"/>
              <w:rPr>
                <w:rFonts w:cs="Arial"/>
                <w:b/>
                <w:sz w:val="20"/>
                <w:szCs w:val="20"/>
              </w:rPr>
            </w:pPr>
          </w:p>
        </w:tc>
      </w:tr>
    </w:tbl>
    <w:p w14:paraId="432EAEAF" w14:textId="77777777" w:rsidR="003008C4" w:rsidRPr="0051032C" w:rsidRDefault="003008C4" w:rsidP="003008C4">
      <w:pPr>
        <w:pStyle w:val="Marge"/>
        <w:rPr>
          <w:rFonts w:cs="Arial"/>
          <w:b/>
          <w:sz w:val="20"/>
          <w:szCs w:val="20"/>
          <w:lang w:val="en-GB"/>
        </w:rPr>
      </w:pPr>
    </w:p>
    <w:p w14:paraId="70F0504E" w14:textId="77777777" w:rsidR="00600921" w:rsidRPr="0051032C" w:rsidRDefault="00A62E28" w:rsidP="00600921">
      <w:pPr>
        <w:pStyle w:val="Marge"/>
        <w:rPr>
          <w:rFonts w:cs="Arial"/>
          <w:b/>
          <w:sz w:val="20"/>
          <w:szCs w:val="20"/>
          <w:u w:val="single"/>
        </w:rPr>
      </w:pPr>
      <w:r>
        <w:rPr>
          <w:rFonts w:cs="Arial"/>
          <w:b/>
          <w:sz w:val="20"/>
          <w:szCs w:val="20"/>
          <w:u w:val="single"/>
        </w:rPr>
        <w:br w:type="page"/>
      </w:r>
      <w:r w:rsidR="00600921" w:rsidRPr="0051032C">
        <w:rPr>
          <w:rFonts w:cs="Arial"/>
          <w:b/>
          <w:sz w:val="20"/>
          <w:szCs w:val="20"/>
          <w:u w:val="single"/>
        </w:rPr>
        <w:lastRenderedPageBreak/>
        <w:t xml:space="preserve">Proposed </w:t>
      </w:r>
      <w:r>
        <w:rPr>
          <w:rFonts w:cs="Arial"/>
          <w:b/>
          <w:sz w:val="20"/>
          <w:szCs w:val="20"/>
          <w:u w:val="single"/>
        </w:rPr>
        <w:t>P</w:t>
      </w:r>
      <w:r w:rsidR="00600921" w:rsidRPr="0051032C">
        <w:rPr>
          <w:rFonts w:cs="Arial"/>
          <w:b/>
          <w:sz w:val="20"/>
          <w:szCs w:val="20"/>
          <w:u w:val="single"/>
        </w:rPr>
        <w:t>ersonnel</w:t>
      </w:r>
    </w:p>
    <w:p w14:paraId="4E45AD48" w14:textId="77777777" w:rsidR="00600921" w:rsidRPr="00A12B6C" w:rsidRDefault="00600921" w:rsidP="00600921">
      <w:pPr>
        <w:jc w:val="both"/>
        <w:rPr>
          <w:rFonts w:ascii="Arial" w:hAnsi="Arial" w:cs="Arial"/>
          <w:i/>
          <w:color w:val="FF0000"/>
          <w:sz w:val="20"/>
          <w:szCs w:val="20"/>
          <w:lang w:val="en-US"/>
        </w:rPr>
      </w:pPr>
      <w:r w:rsidRPr="007A2619">
        <w:rPr>
          <w:rFonts w:ascii="Arial" w:hAnsi="Arial" w:cs="Arial"/>
          <w:color w:val="000000"/>
          <w:sz w:val="20"/>
          <w:szCs w:val="20"/>
          <w:lang w:val="en-US"/>
        </w:rPr>
        <w:t xml:space="preserve">The bidders should provide </w:t>
      </w:r>
      <w:r w:rsidR="00377E3D" w:rsidRPr="005E52E1">
        <w:rPr>
          <w:rFonts w:ascii="Arial" w:hAnsi="Arial" w:cs="Arial"/>
          <w:color w:val="000000"/>
          <w:sz w:val="20"/>
          <w:szCs w:val="20"/>
          <w:lang w:val="en-US"/>
        </w:rPr>
        <w:t>the names of suitabl</w:t>
      </w:r>
      <w:r w:rsidR="00377E3D" w:rsidRPr="004B6A89">
        <w:rPr>
          <w:rFonts w:ascii="Arial" w:hAnsi="Arial" w:cs="Arial"/>
          <w:color w:val="000000"/>
          <w:sz w:val="20"/>
          <w:szCs w:val="20"/>
          <w:lang w:val="en-US"/>
        </w:rPr>
        <w:t xml:space="preserve">y qualified personnel and the </w:t>
      </w:r>
      <w:r w:rsidRPr="000C1711">
        <w:rPr>
          <w:rFonts w:ascii="Arial" w:hAnsi="Arial" w:cs="Arial"/>
          <w:color w:val="000000"/>
          <w:sz w:val="20"/>
          <w:szCs w:val="20"/>
          <w:lang w:val="en-US"/>
        </w:rPr>
        <w:t>required details relating to the qualifications and experience of each key personnel</w:t>
      </w:r>
      <w:r w:rsidR="00377E3D" w:rsidRPr="00340B7A">
        <w:rPr>
          <w:rFonts w:ascii="Arial" w:hAnsi="Arial" w:cs="Arial"/>
          <w:color w:val="000000"/>
          <w:sz w:val="20"/>
          <w:szCs w:val="20"/>
          <w:lang w:val="en-US"/>
        </w:rPr>
        <w:t xml:space="preserve"> </w:t>
      </w:r>
      <w:r w:rsidR="00C26AA2" w:rsidRPr="00340B7A">
        <w:rPr>
          <w:rFonts w:ascii="Arial" w:hAnsi="Arial" w:cs="Arial"/>
          <w:color w:val="000000"/>
          <w:sz w:val="20"/>
          <w:szCs w:val="20"/>
          <w:lang w:val="en-US"/>
        </w:rPr>
        <w:t>(</w:t>
      </w:r>
      <w:r w:rsidR="00377E3D" w:rsidRPr="00912F69">
        <w:rPr>
          <w:rFonts w:ascii="Arial" w:hAnsi="Arial" w:cs="Arial"/>
          <w:color w:val="000000"/>
          <w:sz w:val="20"/>
          <w:szCs w:val="20"/>
          <w:lang w:val="en-US"/>
        </w:rPr>
        <w:t>as specified in bid data</w:t>
      </w:r>
      <w:r w:rsidR="00C26AA2" w:rsidRPr="00912F69">
        <w:rPr>
          <w:rFonts w:ascii="Arial" w:hAnsi="Arial" w:cs="Arial"/>
          <w:color w:val="000000"/>
          <w:sz w:val="20"/>
          <w:szCs w:val="20"/>
          <w:lang w:val="en-US"/>
        </w:rPr>
        <w:t>)</w:t>
      </w:r>
      <w:r w:rsidRPr="00912F69">
        <w:rPr>
          <w:rFonts w:ascii="Arial" w:hAnsi="Arial" w:cs="Arial"/>
          <w:color w:val="000000"/>
          <w:sz w:val="20"/>
          <w:szCs w:val="20"/>
          <w:lang w:val="en-US"/>
        </w:rPr>
        <w:t xml:space="preserve"> in charge of the administration and execution of the works in order to meet UNESCO’s requirements</w:t>
      </w:r>
      <w:r w:rsidR="00377E3D" w:rsidRPr="00912F69">
        <w:rPr>
          <w:rFonts w:ascii="Arial" w:hAnsi="Arial" w:cs="Arial"/>
          <w:color w:val="000000"/>
          <w:sz w:val="20"/>
          <w:szCs w:val="20"/>
          <w:lang w:val="en-US"/>
        </w:rPr>
        <w:t>.</w:t>
      </w:r>
      <w:r w:rsidRPr="00912F69">
        <w:rPr>
          <w:rFonts w:ascii="Arial" w:hAnsi="Arial" w:cs="Arial"/>
          <w:color w:val="000000"/>
          <w:sz w:val="20"/>
          <w:szCs w:val="20"/>
          <w:lang w:val="en-US"/>
        </w:rPr>
        <w:t xml:space="preserve"> </w:t>
      </w:r>
      <w:r w:rsidR="00377E3D" w:rsidRPr="00912F69">
        <w:rPr>
          <w:rFonts w:ascii="Arial" w:hAnsi="Arial" w:cs="Arial"/>
          <w:i/>
          <w:color w:val="FF0000"/>
          <w:sz w:val="20"/>
          <w:szCs w:val="20"/>
          <w:lang w:val="en-US"/>
        </w:rPr>
        <w:t>[Infor</w:t>
      </w:r>
      <w:r w:rsidR="00377E3D" w:rsidRPr="00A12B6C">
        <w:rPr>
          <w:rFonts w:ascii="Arial" w:hAnsi="Arial" w:cs="Arial"/>
          <w:i/>
          <w:color w:val="FF0000"/>
          <w:sz w:val="20"/>
          <w:szCs w:val="20"/>
          <w:lang w:val="en-US"/>
        </w:rPr>
        <w:t>mation to be supported by a resume for each key personnel</w:t>
      </w:r>
      <w:r w:rsidRPr="00A12B6C">
        <w:rPr>
          <w:rFonts w:ascii="Arial" w:hAnsi="Arial" w:cs="Arial"/>
          <w:i/>
          <w:color w:val="FF0000"/>
          <w:sz w:val="20"/>
          <w:szCs w:val="20"/>
          <w:lang w:val="en-US"/>
        </w:rPr>
        <w:t>]</w:t>
      </w:r>
    </w:p>
    <w:p w14:paraId="62158131" w14:textId="77777777" w:rsidR="002C7D11" w:rsidRPr="00D77B57" w:rsidRDefault="002C7D11" w:rsidP="00600921">
      <w:pPr>
        <w:jc w:val="both"/>
        <w:rPr>
          <w:rFonts w:ascii="Arial" w:hAnsi="Arial" w:cs="Arial"/>
          <w:iCs/>
          <w:color w:val="000000"/>
          <w:sz w:val="20"/>
          <w:szCs w:val="20"/>
          <w:lang w:val="en-US"/>
        </w:rPr>
      </w:pPr>
    </w:p>
    <w:p w14:paraId="6E0A0D10" w14:textId="77777777" w:rsidR="00A62E28" w:rsidRPr="00D77B57" w:rsidRDefault="00A62E28" w:rsidP="00600921">
      <w:pPr>
        <w:jc w:val="both"/>
        <w:rPr>
          <w:rFonts w:ascii="Arial" w:hAnsi="Arial" w:cs="Arial"/>
          <w:iCs/>
          <w:color w:val="000000"/>
          <w:sz w:val="20"/>
          <w:szCs w:val="20"/>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1"/>
        <w:gridCol w:w="1852"/>
        <w:gridCol w:w="2238"/>
        <w:gridCol w:w="2421"/>
      </w:tblGrid>
      <w:tr w:rsidR="00E20542" w:rsidRPr="00226D86" w14:paraId="4FD4CA89" w14:textId="77777777" w:rsidTr="00A62E28">
        <w:tc>
          <w:tcPr>
            <w:tcW w:w="2536" w:type="dxa"/>
            <w:tcBorders>
              <w:bottom w:val="single" w:sz="4" w:space="0" w:color="auto"/>
            </w:tcBorders>
          </w:tcPr>
          <w:p w14:paraId="12A41DF8" w14:textId="77777777" w:rsidR="00600921" w:rsidRPr="00226D86" w:rsidRDefault="00600921" w:rsidP="00B7374F">
            <w:pPr>
              <w:rPr>
                <w:rFonts w:ascii="Arial" w:hAnsi="Arial" w:cs="Arial"/>
                <w:b/>
                <w:sz w:val="20"/>
                <w:szCs w:val="20"/>
                <w:lang w:val="en-US"/>
              </w:rPr>
            </w:pPr>
            <w:r w:rsidRPr="00226D86">
              <w:rPr>
                <w:rFonts w:ascii="Arial" w:hAnsi="Arial" w:cs="Arial"/>
                <w:b/>
                <w:sz w:val="20"/>
                <w:szCs w:val="20"/>
                <w:lang w:val="en-US"/>
              </w:rPr>
              <w:t>Pos</w:t>
            </w:r>
            <w:r w:rsidR="00C26AA2" w:rsidRPr="00226D86">
              <w:rPr>
                <w:rFonts w:ascii="Arial" w:hAnsi="Arial" w:cs="Arial"/>
                <w:b/>
                <w:sz w:val="20"/>
                <w:szCs w:val="20"/>
                <w:lang w:val="en-US"/>
              </w:rPr>
              <w:t>ition</w:t>
            </w:r>
            <w:r w:rsidR="00B7374F" w:rsidRPr="00226D86">
              <w:rPr>
                <w:rFonts w:ascii="Arial" w:hAnsi="Arial" w:cs="Arial"/>
                <w:b/>
                <w:sz w:val="20"/>
                <w:szCs w:val="20"/>
                <w:lang w:val="en-US"/>
              </w:rPr>
              <w:t xml:space="preserve"> </w:t>
            </w:r>
          </w:p>
        </w:tc>
        <w:tc>
          <w:tcPr>
            <w:tcW w:w="1893" w:type="dxa"/>
            <w:tcBorders>
              <w:bottom w:val="single" w:sz="4" w:space="0" w:color="auto"/>
            </w:tcBorders>
          </w:tcPr>
          <w:p w14:paraId="3D1E7003" w14:textId="77777777" w:rsidR="00600921" w:rsidRPr="00226D86" w:rsidRDefault="00C26AA2" w:rsidP="00445EC7">
            <w:pPr>
              <w:jc w:val="both"/>
              <w:rPr>
                <w:rFonts w:ascii="Arial" w:hAnsi="Arial" w:cs="Arial"/>
                <w:b/>
                <w:sz w:val="20"/>
                <w:szCs w:val="20"/>
              </w:rPr>
            </w:pPr>
            <w:r w:rsidRPr="00226D86">
              <w:rPr>
                <w:rFonts w:ascii="Arial" w:hAnsi="Arial" w:cs="Arial"/>
                <w:b/>
                <w:sz w:val="20"/>
                <w:szCs w:val="20"/>
              </w:rPr>
              <w:t>Name</w:t>
            </w:r>
          </w:p>
        </w:tc>
        <w:tc>
          <w:tcPr>
            <w:tcW w:w="2248" w:type="dxa"/>
            <w:tcBorders>
              <w:bottom w:val="single" w:sz="4" w:space="0" w:color="auto"/>
            </w:tcBorders>
          </w:tcPr>
          <w:p w14:paraId="53BBF06A" w14:textId="77777777" w:rsidR="00600921" w:rsidRPr="005E52E1" w:rsidRDefault="00C26AA2" w:rsidP="00445EC7">
            <w:pPr>
              <w:jc w:val="both"/>
              <w:rPr>
                <w:rFonts w:ascii="Arial" w:hAnsi="Arial" w:cs="Arial"/>
                <w:b/>
                <w:sz w:val="20"/>
                <w:szCs w:val="20"/>
                <w:lang w:val="en-US"/>
              </w:rPr>
            </w:pPr>
            <w:r w:rsidRPr="007A2619">
              <w:rPr>
                <w:rFonts w:ascii="Arial" w:hAnsi="Arial" w:cs="Arial"/>
                <w:b/>
                <w:sz w:val="20"/>
                <w:szCs w:val="20"/>
                <w:lang w:val="en-US"/>
              </w:rPr>
              <w:t>Qualification</w:t>
            </w:r>
            <w:r w:rsidR="00600921" w:rsidRPr="007A2619">
              <w:rPr>
                <w:rFonts w:ascii="Arial" w:hAnsi="Arial" w:cs="Arial"/>
                <w:b/>
                <w:sz w:val="20"/>
                <w:szCs w:val="20"/>
                <w:lang w:val="en-US"/>
              </w:rPr>
              <w:t>/</w:t>
            </w:r>
            <w:r w:rsidRPr="007A2619">
              <w:rPr>
                <w:rFonts w:ascii="Arial" w:hAnsi="Arial" w:cs="Arial"/>
                <w:b/>
                <w:sz w:val="20"/>
                <w:szCs w:val="20"/>
                <w:lang w:val="en-US"/>
              </w:rPr>
              <w:t>Years of experience</w:t>
            </w:r>
          </w:p>
          <w:p w14:paraId="6C02FDBA" w14:textId="77777777" w:rsidR="00600921" w:rsidRPr="005E52E1" w:rsidRDefault="00C26AA2" w:rsidP="00445EC7">
            <w:pPr>
              <w:jc w:val="both"/>
              <w:rPr>
                <w:rFonts w:ascii="Arial" w:hAnsi="Arial" w:cs="Arial"/>
                <w:b/>
                <w:sz w:val="20"/>
                <w:szCs w:val="20"/>
                <w:lang w:val="en-US"/>
              </w:rPr>
            </w:pPr>
            <w:r w:rsidRPr="005E52E1">
              <w:rPr>
                <w:rFonts w:ascii="Arial" w:hAnsi="Arial" w:cs="Arial"/>
                <w:b/>
                <w:sz w:val="20"/>
                <w:szCs w:val="20"/>
                <w:lang w:val="en-US"/>
              </w:rPr>
              <w:t>(in gene</w:t>
            </w:r>
            <w:r w:rsidR="00600921" w:rsidRPr="005E52E1">
              <w:rPr>
                <w:rFonts w:ascii="Arial" w:hAnsi="Arial" w:cs="Arial"/>
                <w:b/>
                <w:sz w:val="20"/>
                <w:szCs w:val="20"/>
                <w:lang w:val="en-US"/>
              </w:rPr>
              <w:t>ral)</w:t>
            </w:r>
          </w:p>
        </w:tc>
        <w:tc>
          <w:tcPr>
            <w:tcW w:w="2465" w:type="dxa"/>
            <w:tcBorders>
              <w:bottom w:val="single" w:sz="4" w:space="0" w:color="auto"/>
            </w:tcBorders>
          </w:tcPr>
          <w:p w14:paraId="49CCC600" w14:textId="77777777" w:rsidR="00600921" w:rsidRPr="005E52E1" w:rsidRDefault="00C26AA2" w:rsidP="00445EC7">
            <w:pPr>
              <w:rPr>
                <w:rFonts w:ascii="Arial" w:hAnsi="Arial" w:cs="Arial"/>
                <w:b/>
                <w:sz w:val="20"/>
                <w:szCs w:val="20"/>
                <w:lang w:val="en-US"/>
              </w:rPr>
            </w:pPr>
            <w:r w:rsidRPr="005E52E1">
              <w:rPr>
                <w:rFonts w:ascii="Arial" w:hAnsi="Arial" w:cs="Arial"/>
                <w:b/>
                <w:sz w:val="20"/>
                <w:szCs w:val="20"/>
                <w:lang w:val="en-US"/>
              </w:rPr>
              <w:t>Years of experience relating to works in the foreseen position</w:t>
            </w:r>
          </w:p>
        </w:tc>
      </w:tr>
      <w:tr w:rsidR="00E20542" w:rsidRPr="00226D86" w14:paraId="219E43AF" w14:textId="77777777" w:rsidTr="00A62E28">
        <w:tc>
          <w:tcPr>
            <w:tcW w:w="2536" w:type="dxa"/>
            <w:tcBorders>
              <w:bottom w:val="dotted" w:sz="4" w:space="0" w:color="auto"/>
              <w:right w:val="dotted" w:sz="4" w:space="0" w:color="auto"/>
            </w:tcBorders>
          </w:tcPr>
          <w:p w14:paraId="316AD01F" w14:textId="77777777" w:rsidR="00600921" w:rsidRPr="00E20542" w:rsidRDefault="00A62E28" w:rsidP="00445EC7">
            <w:pPr>
              <w:pStyle w:val="EndnoteText"/>
              <w:widowControl/>
              <w:jc w:val="both"/>
              <w:rPr>
                <w:rFonts w:ascii="Arial" w:hAnsi="Arial" w:cs="Arial"/>
                <w:snapToGrid/>
                <w:sz w:val="20"/>
                <w:lang w:val="en-IE" w:eastAsia="fr-FR"/>
              </w:rPr>
            </w:pPr>
            <w:r>
              <w:rPr>
                <w:rFonts w:ascii="Arial" w:hAnsi="Arial" w:cs="Arial"/>
                <w:snapToGrid/>
                <w:sz w:val="20"/>
                <w:lang w:val="en-IE" w:eastAsia="fr-FR"/>
              </w:rPr>
              <w:t>Contract Manager</w:t>
            </w:r>
            <w:r w:rsidR="0043404B">
              <w:rPr>
                <w:rFonts w:ascii="Arial" w:hAnsi="Arial" w:cs="Arial"/>
                <w:snapToGrid/>
                <w:sz w:val="20"/>
                <w:lang w:val="en-IE" w:eastAsia="fr-FR"/>
              </w:rPr>
              <w:t xml:space="preserve"> </w:t>
            </w:r>
          </w:p>
        </w:tc>
        <w:tc>
          <w:tcPr>
            <w:tcW w:w="1893" w:type="dxa"/>
            <w:tcBorders>
              <w:left w:val="dotted" w:sz="4" w:space="0" w:color="auto"/>
              <w:bottom w:val="dotted" w:sz="4" w:space="0" w:color="auto"/>
              <w:right w:val="dotted" w:sz="4" w:space="0" w:color="auto"/>
            </w:tcBorders>
          </w:tcPr>
          <w:p w14:paraId="69BF13BE" w14:textId="77777777" w:rsidR="00600921" w:rsidRPr="00226D86" w:rsidRDefault="00600921" w:rsidP="00445EC7">
            <w:pPr>
              <w:jc w:val="both"/>
              <w:rPr>
                <w:rFonts w:ascii="Arial" w:hAnsi="Arial" w:cs="Arial"/>
                <w:sz w:val="20"/>
                <w:szCs w:val="20"/>
              </w:rPr>
            </w:pPr>
          </w:p>
        </w:tc>
        <w:tc>
          <w:tcPr>
            <w:tcW w:w="2248" w:type="dxa"/>
            <w:tcBorders>
              <w:left w:val="dotted" w:sz="4" w:space="0" w:color="auto"/>
              <w:bottom w:val="dotted" w:sz="4" w:space="0" w:color="auto"/>
              <w:right w:val="dotted" w:sz="4" w:space="0" w:color="auto"/>
            </w:tcBorders>
          </w:tcPr>
          <w:p w14:paraId="62656219" w14:textId="77777777" w:rsidR="00600921" w:rsidRPr="00226D86" w:rsidRDefault="00600921" w:rsidP="00445EC7">
            <w:pPr>
              <w:jc w:val="both"/>
              <w:rPr>
                <w:rFonts w:ascii="Arial" w:hAnsi="Arial" w:cs="Arial"/>
                <w:sz w:val="20"/>
                <w:szCs w:val="20"/>
              </w:rPr>
            </w:pPr>
          </w:p>
        </w:tc>
        <w:tc>
          <w:tcPr>
            <w:tcW w:w="2465" w:type="dxa"/>
            <w:tcBorders>
              <w:left w:val="dotted" w:sz="4" w:space="0" w:color="auto"/>
              <w:bottom w:val="dotted" w:sz="4" w:space="0" w:color="auto"/>
            </w:tcBorders>
          </w:tcPr>
          <w:p w14:paraId="66713F82" w14:textId="77777777" w:rsidR="00600921" w:rsidRPr="00226D86" w:rsidRDefault="00600921" w:rsidP="00445EC7">
            <w:pPr>
              <w:jc w:val="both"/>
              <w:rPr>
                <w:rFonts w:ascii="Arial" w:hAnsi="Arial" w:cs="Arial"/>
                <w:sz w:val="20"/>
                <w:szCs w:val="20"/>
              </w:rPr>
            </w:pPr>
          </w:p>
        </w:tc>
      </w:tr>
      <w:tr w:rsidR="00E20542" w:rsidRPr="00226D86" w14:paraId="707DBB1C" w14:textId="77777777" w:rsidTr="00A62E28">
        <w:tc>
          <w:tcPr>
            <w:tcW w:w="2536" w:type="dxa"/>
            <w:tcBorders>
              <w:top w:val="dotted" w:sz="4" w:space="0" w:color="auto"/>
              <w:bottom w:val="dotted" w:sz="4" w:space="0" w:color="auto"/>
              <w:right w:val="dotted" w:sz="4" w:space="0" w:color="auto"/>
            </w:tcBorders>
          </w:tcPr>
          <w:p w14:paraId="4F9741CD" w14:textId="77777777" w:rsidR="00600921" w:rsidRPr="00E20542" w:rsidRDefault="00A62E28" w:rsidP="00445EC7">
            <w:pPr>
              <w:pStyle w:val="EndnoteText"/>
              <w:widowControl/>
              <w:rPr>
                <w:rFonts w:ascii="Arial" w:hAnsi="Arial" w:cs="Arial"/>
                <w:snapToGrid/>
                <w:sz w:val="20"/>
                <w:lang w:val="en-IE" w:eastAsia="fr-FR"/>
              </w:rPr>
            </w:pPr>
            <w:r>
              <w:rPr>
                <w:rFonts w:ascii="Arial" w:hAnsi="Arial" w:cs="Arial"/>
                <w:snapToGrid/>
                <w:sz w:val="20"/>
                <w:lang w:val="en-IE" w:eastAsia="fr-FR"/>
              </w:rPr>
              <w:t>Site Manager</w:t>
            </w:r>
          </w:p>
        </w:tc>
        <w:tc>
          <w:tcPr>
            <w:tcW w:w="1893" w:type="dxa"/>
            <w:tcBorders>
              <w:top w:val="dotted" w:sz="4" w:space="0" w:color="auto"/>
              <w:left w:val="dotted" w:sz="4" w:space="0" w:color="auto"/>
              <w:bottom w:val="dotted" w:sz="4" w:space="0" w:color="auto"/>
              <w:right w:val="dotted" w:sz="4" w:space="0" w:color="auto"/>
            </w:tcBorders>
          </w:tcPr>
          <w:p w14:paraId="78C43C45" w14:textId="77777777" w:rsidR="00600921" w:rsidRPr="00226D86" w:rsidRDefault="00600921" w:rsidP="00445EC7">
            <w:pPr>
              <w:jc w:val="both"/>
              <w:rPr>
                <w:rFonts w:ascii="Arial" w:hAnsi="Arial" w:cs="Arial"/>
                <w:sz w:val="20"/>
                <w:szCs w:val="20"/>
              </w:rPr>
            </w:pPr>
          </w:p>
        </w:tc>
        <w:tc>
          <w:tcPr>
            <w:tcW w:w="2248" w:type="dxa"/>
            <w:tcBorders>
              <w:top w:val="dotted" w:sz="4" w:space="0" w:color="auto"/>
              <w:left w:val="dotted" w:sz="4" w:space="0" w:color="auto"/>
              <w:bottom w:val="dotted" w:sz="4" w:space="0" w:color="auto"/>
              <w:right w:val="dotted" w:sz="4" w:space="0" w:color="auto"/>
            </w:tcBorders>
          </w:tcPr>
          <w:p w14:paraId="1B492B5D" w14:textId="77777777" w:rsidR="00600921" w:rsidRPr="00226D86" w:rsidRDefault="00600921" w:rsidP="00445EC7">
            <w:pPr>
              <w:jc w:val="both"/>
              <w:rPr>
                <w:rFonts w:ascii="Arial" w:hAnsi="Arial" w:cs="Arial"/>
                <w:sz w:val="20"/>
                <w:szCs w:val="20"/>
              </w:rPr>
            </w:pPr>
          </w:p>
        </w:tc>
        <w:tc>
          <w:tcPr>
            <w:tcW w:w="2465" w:type="dxa"/>
            <w:tcBorders>
              <w:top w:val="dotted" w:sz="4" w:space="0" w:color="auto"/>
              <w:left w:val="dotted" w:sz="4" w:space="0" w:color="auto"/>
              <w:bottom w:val="dotted" w:sz="4" w:space="0" w:color="auto"/>
            </w:tcBorders>
          </w:tcPr>
          <w:p w14:paraId="611151D8" w14:textId="77777777" w:rsidR="00600921" w:rsidRPr="00226D86" w:rsidRDefault="00600921" w:rsidP="00445EC7">
            <w:pPr>
              <w:jc w:val="both"/>
              <w:rPr>
                <w:rFonts w:ascii="Arial" w:hAnsi="Arial" w:cs="Arial"/>
                <w:sz w:val="20"/>
                <w:szCs w:val="20"/>
              </w:rPr>
            </w:pPr>
          </w:p>
        </w:tc>
      </w:tr>
      <w:tr w:rsidR="00E20542" w:rsidRPr="00226D86" w14:paraId="0150611F" w14:textId="77777777" w:rsidTr="00A62E28">
        <w:tc>
          <w:tcPr>
            <w:tcW w:w="2536" w:type="dxa"/>
            <w:tcBorders>
              <w:top w:val="dotted" w:sz="4" w:space="0" w:color="auto"/>
              <w:bottom w:val="dotted" w:sz="4" w:space="0" w:color="auto"/>
              <w:right w:val="dotted" w:sz="4" w:space="0" w:color="auto"/>
            </w:tcBorders>
          </w:tcPr>
          <w:p w14:paraId="228013BD" w14:textId="77777777" w:rsidR="00E20542" w:rsidRPr="00E20542" w:rsidRDefault="00C639AB" w:rsidP="00445EC7">
            <w:pPr>
              <w:pStyle w:val="EndnoteText"/>
              <w:widowControl/>
              <w:jc w:val="both"/>
              <w:rPr>
                <w:rFonts w:ascii="Arial" w:hAnsi="Arial" w:cs="Arial"/>
                <w:snapToGrid/>
                <w:sz w:val="20"/>
                <w:lang w:val="en-IE" w:eastAsia="fr-FR"/>
              </w:rPr>
            </w:pPr>
            <w:r w:rsidRPr="0043404B">
              <w:rPr>
                <w:rFonts w:ascii="Arial" w:hAnsi="Arial" w:cs="Arial"/>
                <w:snapToGrid/>
                <w:sz w:val="20"/>
                <w:lang w:val="en-IE" w:eastAsia="fr-FR"/>
              </w:rPr>
              <w:t xml:space="preserve">Civil </w:t>
            </w:r>
            <w:r>
              <w:rPr>
                <w:rFonts w:ascii="Arial" w:hAnsi="Arial" w:cs="Arial"/>
                <w:snapToGrid/>
                <w:sz w:val="20"/>
                <w:lang w:val="en-IE" w:eastAsia="fr-FR"/>
              </w:rPr>
              <w:t>E</w:t>
            </w:r>
            <w:r w:rsidRPr="0043404B">
              <w:rPr>
                <w:rFonts w:ascii="Arial" w:hAnsi="Arial" w:cs="Arial"/>
                <w:snapToGrid/>
                <w:sz w:val="20"/>
                <w:lang w:val="en-IE" w:eastAsia="fr-FR"/>
              </w:rPr>
              <w:t>ngineer</w:t>
            </w:r>
          </w:p>
        </w:tc>
        <w:tc>
          <w:tcPr>
            <w:tcW w:w="1893" w:type="dxa"/>
            <w:tcBorders>
              <w:top w:val="dotted" w:sz="4" w:space="0" w:color="auto"/>
              <w:left w:val="dotted" w:sz="4" w:space="0" w:color="auto"/>
              <w:bottom w:val="dotted" w:sz="4" w:space="0" w:color="auto"/>
              <w:right w:val="dotted" w:sz="4" w:space="0" w:color="auto"/>
            </w:tcBorders>
          </w:tcPr>
          <w:p w14:paraId="26820929" w14:textId="77777777" w:rsidR="00E20542" w:rsidRPr="00226D86" w:rsidRDefault="00E20542" w:rsidP="00445EC7">
            <w:pPr>
              <w:jc w:val="both"/>
              <w:rPr>
                <w:rFonts w:ascii="Arial" w:hAnsi="Arial" w:cs="Arial"/>
                <w:sz w:val="20"/>
                <w:szCs w:val="20"/>
              </w:rPr>
            </w:pPr>
          </w:p>
        </w:tc>
        <w:tc>
          <w:tcPr>
            <w:tcW w:w="2248" w:type="dxa"/>
            <w:tcBorders>
              <w:top w:val="dotted" w:sz="4" w:space="0" w:color="auto"/>
              <w:left w:val="dotted" w:sz="4" w:space="0" w:color="auto"/>
              <w:bottom w:val="dotted" w:sz="4" w:space="0" w:color="auto"/>
              <w:right w:val="dotted" w:sz="4" w:space="0" w:color="auto"/>
            </w:tcBorders>
          </w:tcPr>
          <w:p w14:paraId="65A63904" w14:textId="77777777" w:rsidR="00E20542" w:rsidRPr="00226D86" w:rsidRDefault="00E20542" w:rsidP="00445EC7">
            <w:pPr>
              <w:jc w:val="both"/>
              <w:rPr>
                <w:rFonts w:ascii="Arial" w:hAnsi="Arial" w:cs="Arial"/>
                <w:sz w:val="20"/>
                <w:szCs w:val="20"/>
              </w:rPr>
            </w:pPr>
          </w:p>
        </w:tc>
        <w:tc>
          <w:tcPr>
            <w:tcW w:w="2465" w:type="dxa"/>
            <w:tcBorders>
              <w:top w:val="dotted" w:sz="4" w:space="0" w:color="auto"/>
              <w:left w:val="dotted" w:sz="4" w:space="0" w:color="auto"/>
              <w:bottom w:val="dotted" w:sz="4" w:space="0" w:color="auto"/>
            </w:tcBorders>
          </w:tcPr>
          <w:p w14:paraId="34E64777" w14:textId="77777777" w:rsidR="00E20542" w:rsidRPr="00226D86" w:rsidRDefault="00E20542" w:rsidP="00445EC7">
            <w:pPr>
              <w:jc w:val="both"/>
              <w:rPr>
                <w:rFonts w:ascii="Arial" w:hAnsi="Arial" w:cs="Arial"/>
                <w:sz w:val="20"/>
                <w:szCs w:val="20"/>
              </w:rPr>
            </w:pPr>
          </w:p>
        </w:tc>
      </w:tr>
      <w:tr w:rsidR="00C639AB" w:rsidRPr="00226D86" w14:paraId="240E2562" w14:textId="77777777" w:rsidTr="00A62E28">
        <w:tc>
          <w:tcPr>
            <w:tcW w:w="2536" w:type="dxa"/>
            <w:tcBorders>
              <w:top w:val="dotted" w:sz="4" w:space="0" w:color="auto"/>
              <w:bottom w:val="dotted" w:sz="4" w:space="0" w:color="auto"/>
              <w:right w:val="dotted" w:sz="4" w:space="0" w:color="auto"/>
            </w:tcBorders>
          </w:tcPr>
          <w:p w14:paraId="03AAA148" w14:textId="77777777" w:rsidR="00C639AB" w:rsidRPr="0043404B" w:rsidRDefault="00C639AB" w:rsidP="00E20542">
            <w:pPr>
              <w:pStyle w:val="EndnoteText"/>
              <w:widowControl/>
              <w:rPr>
                <w:rFonts w:ascii="Arial" w:hAnsi="Arial" w:cs="Arial"/>
                <w:snapToGrid/>
                <w:sz w:val="20"/>
                <w:lang w:val="en-IE" w:eastAsia="fr-FR"/>
              </w:rPr>
            </w:pPr>
            <w:r>
              <w:rPr>
                <w:rFonts w:ascii="Arial" w:hAnsi="Arial" w:cs="Arial"/>
                <w:snapToGrid/>
                <w:sz w:val="20"/>
                <w:lang w:val="en-IE" w:eastAsia="fr-FR"/>
              </w:rPr>
              <w:t>Electrical</w:t>
            </w:r>
            <w:r w:rsidRPr="0043404B">
              <w:rPr>
                <w:rFonts w:ascii="Arial" w:hAnsi="Arial" w:cs="Arial"/>
                <w:snapToGrid/>
                <w:sz w:val="20"/>
                <w:lang w:val="en-IE" w:eastAsia="fr-FR"/>
              </w:rPr>
              <w:t xml:space="preserve"> </w:t>
            </w:r>
            <w:r>
              <w:rPr>
                <w:rFonts w:ascii="Arial" w:hAnsi="Arial" w:cs="Arial"/>
                <w:snapToGrid/>
                <w:sz w:val="20"/>
                <w:lang w:val="en-IE" w:eastAsia="fr-FR"/>
              </w:rPr>
              <w:t>E</w:t>
            </w:r>
            <w:r w:rsidRPr="0043404B">
              <w:rPr>
                <w:rFonts w:ascii="Arial" w:hAnsi="Arial" w:cs="Arial"/>
                <w:snapToGrid/>
                <w:sz w:val="20"/>
                <w:lang w:val="en-IE" w:eastAsia="fr-FR"/>
              </w:rPr>
              <w:t>ngineer</w:t>
            </w:r>
          </w:p>
        </w:tc>
        <w:tc>
          <w:tcPr>
            <w:tcW w:w="1893" w:type="dxa"/>
            <w:tcBorders>
              <w:top w:val="dotted" w:sz="4" w:space="0" w:color="auto"/>
              <w:left w:val="dotted" w:sz="4" w:space="0" w:color="auto"/>
              <w:bottom w:val="dotted" w:sz="4" w:space="0" w:color="auto"/>
              <w:right w:val="dotted" w:sz="4" w:space="0" w:color="auto"/>
            </w:tcBorders>
          </w:tcPr>
          <w:p w14:paraId="43F9F16B" w14:textId="77777777" w:rsidR="00C639AB" w:rsidRPr="00226D86" w:rsidRDefault="00C639AB" w:rsidP="00445EC7">
            <w:pPr>
              <w:jc w:val="both"/>
              <w:rPr>
                <w:rFonts w:ascii="Arial" w:hAnsi="Arial" w:cs="Arial"/>
                <w:sz w:val="20"/>
                <w:szCs w:val="20"/>
              </w:rPr>
            </w:pPr>
          </w:p>
        </w:tc>
        <w:tc>
          <w:tcPr>
            <w:tcW w:w="2248" w:type="dxa"/>
            <w:tcBorders>
              <w:top w:val="dotted" w:sz="4" w:space="0" w:color="auto"/>
              <w:left w:val="dotted" w:sz="4" w:space="0" w:color="auto"/>
              <w:bottom w:val="dotted" w:sz="4" w:space="0" w:color="auto"/>
              <w:right w:val="dotted" w:sz="4" w:space="0" w:color="auto"/>
            </w:tcBorders>
          </w:tcPr>
          <w:p w14:paraId="66AF65ED" w14:textId="77777777" w:rsidR="00C639AB" w:rsidRPr="00226D86" w:rsidRDefault="00C639AB" w:rsidP="00445EC7">
            <w:pPr>
              <w:jc w:val="both"/>
              <w:rPr>
                <w:rFonts w:ascii="Arial" w:hAnsi="Arial" w:cs="Arial"/>
                <w:sz w:val="20"/>
                <w:szCs w:val="20"/>
              </w:rPr>
            </w:pPr>
          </w:p>
        </w:tc>
        <w:tc>
          <w:tcPr>
            <w:tcW w:w="2465" w:type="dxa"/>
            <w:tcBorders>
              <w:top w:val="dotted" w:sz="4" w:space="0" w:color="auto"/>
              <w:left w:val="dotted" w:sz="4" w:space="0" w:color="auto"/>
              <w:bottom w:val="dotted" w:sz="4" w:space="0" w:color="auto"/>
            </w:tcBorders>
          </w:tcPr>
          <w:p w14:paraId="71E61DB2" w14:textId="77777777" w:rsidR="00C639AB" w:rsidRPr="00226D86" w:rsidRDefault="00C639AB" w:rsidP="00445EC7">
            <w:pPr>
              <w:jc w:val="both"/>
              <w:rPr>
                <w:rFonts w:ascii="Arial" w:hAnsi="Arial" w:cs="Arial"/>
                <w:sz w:val="20"/>
                <w:szCs w:val="20"/>
              </w:rPr>
            </w:pPr>
          </w:p>
        </w:tc>
      </w:tr>
    </w:tbl>
    <w:p w14:paraId="4DBCF3D9" w14:textId="77777777" w:rsidR="00600921" w:rsidRPr="005E52E1" w:rsidRDefault="00600921" w:rsidP="00600921">
      <w:pPr>
        <w:ind w:left="720" w:hanging="720"/>
        <w:jc w:val="both"/>
        <w:rPr>
          <w:rFonts w:ascii="Arial" w:hAnsi="Arial" w:cs="Arial"/>
          <w:i/>
          <w:color w:val="000000"/>
          <w:sz w:val="20"/>
          <w:szCs w:val="20"/>
          <w:lang w:val="en-US"/>
        </w:rPr>
      </w:pPr>
    </w:p>
    <w:p w14:paraId="64E39E1A" w14:textId="77777777" w:rsidR="00600921" w:rsidRPr="005E52E1" w:rsidRDefault="00377E3D" w:rsidP="00600921">
      <w:pPr>
        <w:jc w:val="both"/>
        <w:rPr>
          <w:rFonts w:ascii="Arial" w:hAnsi="Arial" w:cs="Arial"/>
          <w:b/>
          <w:sz w:val="20"/>
          <w:szCs w:val="20"/>
          <w:lang w:val="en-US"/>
        </w:rPr>
      </w:pPr>
      <w:r w:rsidRPr="005E52E1">
        <w:rPr>
          <w:rFonts w:ascii="Arial" w:hAnsi="Arial" w:cs="Arial"/>
          <w:b/>
          <w:sz w:val="20"/>
          <w:szCs w:val="20"/>
          <w:lang w:val="en-US"/>
        </w:rPr>
        <w:t xml:space="preserve">Template </w:t>
      </w:r>
      <w:r w:rsidRPr="00A71DB0">
        <w:rPr>
          <w:rFonts w:ascii="Arial" w:hAnsi="Arial" w:cs="Arial"/>
          <w:b/>
          <w:sz w:val="20"/>
          <w:szCs w:val="20"/>
          <w:lang w:val="en-US"/>
        </w:rPr>
        <w:t xml:space="preserve">for </w:t>
      </w:r>
      <w:r w:rsidR="00A71DB0" w:rsidRPr="00A71DB0">
        <w:rPr>
          <w:rFonts w:ascii="Arial" w:hAnsi="Arial" w:cs="Arial"/>
          <w:b/>
          <w:sz w:val="20"/>
          <w:szCs w:val="20"/>
          <w:lang w:val="en-US"/>
        </w:rPr>
        <w:t>résumé</w:t>
      </w:r>
    </w:p>
    <w:p w14:paraId="0B353639" w14:textId="77777777" w:rsidR="00600921" w:rsidRPr="005E52E1" w:rsidRDefault="00377E3D" w:rsidP="00564493">
      <w:pPr>
        <w:numPr>
          <w:ilvl w:val="0"/>
          <w:numId w:val="3"/>
        </w:numPr>
        <w:jc w:val="both"/>
        <w:rPr>
          <w:rFonts w:ascii="Arial" w:hAnsi="Arial" w:cs="Arial"/>
          <w:bCs/>
          <w:sz w:val="20"/>
          <w:szCs w:val="20"/>
          <w:lang w:val="en-US"/>
        </w:rPr>
      </w:pPr>
      <w:r w:rsidRPr="005E52E1">
        <w:rPr>
          <w:rFonts w:ascii="Arial" w:hAnsi="Arial" w:cs="Arial"/>
          <w:bCs/>
          <w:sz w:val="20"/>
          <w:szCs w:val="20"/>
          <w:lang w:val="en-US"/>
        </w:rPr>
        <w:t>Names</w:t>
      </w:r>
    </w:p>
    <w:p w14:paraId="136DD5F7" w14:textId="77777777" w:rsidR="00600921" w:rsidRPr="005E52E1" w:rsidRDefault="00600921" w:rsidP="00564493">
      <w:pPr>
        <w:numPr>
          <w:ilvl w:val="0"/>
          <w:numId w:val="3"/>
        </w:numPr>
        <w:jc w:val="both"/>
        <w:rPr>
          <w:rFonts w:ascii="Arial" w:hAnsi="Arial" w:cs="Arial"/>
          <w:bCs/>
          <w:sz w:val="20"/>
          <w:szCs w:val="20"/>
          <w:lang w:val="en-US"/>
        </w:rPr>
      </w:pPr>
      <w:r w:rsidRPr="005E52E1">
        <w:rPr>
          <w:rFonts w:ascii="Arial" w:hAnsi="Arial" w:cs="Arial"/>
          <w:bCs/>
          <w:sz w:val="20"/>
          <w:szCs w:val="20"/>
          <w:lang w:val="en-US"/>
        </w:rPr>
        <w:t>Qualifications</w:t>
      </w:r>
    </w:p>
    <w:p w14:paraId="77B6337A" w14:textId="77777777" w:rsidR="00600921" w:rsidRPr="005E52E1" w:rsidRDefault="00377E3D" w:rsidP="00564493">
      <w:pPr>
        <w:numPr>
          <w:ilvl w:val="0"/>
          <w:numId w:val="3"/>
        </w:numPr>
        <w:jc w:val="both"/>
        <w:rPr>
          <w:rFonts w:ascii="Arial" w:hAnsi="Arial" w:cs="Arial"/>
          <w:bCs/>
          <w:sz w:val="20"/>
          <w:szCs w:val="20"/>
          <w:lang w:val="en-US"/>
        </w:rPr>
      </w:pPr>
      <w:r w:rsidRPr="005E52E1">
        <w:rPr>
          <w:rFonts w:ascii="Arial" w:hAnsi="Arial" w:cs="Arial"/>
          <w:bCs/>
          <w:sz w:val="20"/>
          <w:szCs w:val="20"/>
          <w:lang w:val="en-US"/>
        </w:rPr>
        <w:t>Other training</w:t>
      </w:r>
    </w:p>
    <w:p w14:paraId="23E1CBDA" w14:textId="77777777" w:rsidR="00600921" w:rsidRPr="005E52E1" w:rsidRDefault="00377E3D" w:rsidP="00564493">
      <w:pPr>
        <w:numPr>
          <w:ilvl w:val="0"/>
          <w:numId w:val="3"/>
        </w:numPr>
        <w:jc w:val="both"/>
        <w:rPr>
          <w:rFonts w:ascii="Arial" w:hAnsi="Arial" w:cs="Arial"/>
          <w:bCs/>
          <w:sz w:val="20"/>
          <w:szCs w:val="20"/>
          <w:lang w:val="en-US"/>
        </w:rPr>
      </w:pPr>
      <w:r w:rsidRPr="005E52E1">
        <w:rPr>
          <w:rFonts w:ascii="Arial" w:hAnsi="Arial" w:cs="Arial"/>
          <w:bCs/>
          <w:sz w:val="20"/>
          <w:szCs w:val="20"/>
          <w:lang w:val="en-US"/>
        </w:rPr>
        <w:t>Professional experience (references</w:t>
      </w:r>
      <w:r w:rsidR="00600921" w:rsidRPr="005E52E1">
        <w:rPr>
          <w:rFonts w:ascii="Arial" w:hAnsi="Arial" w:cs="Arial"/>
          <w:bCs/>
          <w:sz w:val="20"/>
          <w:szCs w:val="20"/>
          <w:lang w:val="en-US"/>
        </w:rPr>
        <w:t>)</w:t>
      </w:r>
    </w:p>
    <w:p w14:paraId="28563FD7" w14:textId="77777777" w:rsidR="00600921" w:rsidRPr="005E52E1" w:rsidRDefault="00377E3D" w:rsidP="00564493">
      <w:pPr>
        <w:numPr>
          <w:ilvl w:val="0"/>
          <w:numId w:val="3"/>
        </w:numPr>
        <w:jc w:val="both"/>
        <w:rPr>
          <w:rFonts w:ascii="Arial" w:hAnsi="Arial" w:cs="Arial"/>
          <w:bCs/>
          <w:sz w:val="20"/>
          <w:szCs w:val="20"/>
          <w:lang w:val="en-US"/>
        </w:rPr>
      </w:pPr>
      <w:r w:rsidRPr="005E52E1">
        <w:rPr>
          <w:rFonts w:ascii="Arial" w:hAnsi="Arial" w:cs="Arial"/>
          <w:bCs/>
          <w:sz w:val="20"/>
          <w:szCs w:val="20"/>
          <w:lang w:val="en-US"/>
        </w:rPr>
        <w:t>Works related professional experience (references)</w:t>
      </w:r>
    </w:p>
    <w:p w14:paraId="0FDBE630" w14:textId="77777777" w:rsidR="009B2B02" w:rsidRPr="005E52E1" w:rsidRDefault="009B2B02" w:rsidP="00920F1D">
      <w:pPr>
        <w:rPr>
          <w:rFonts w:ascii="Arial" w:hAnsi="Arial" w:cs="Arial"/>
          <w:sz w:val="20"/>
          <w:szCs w:val="20"/>
          <w:lang w:val="en-US" w:eastAsia="en-US"/>
        </w:rPr>
      </w:pPr>
    </w:p>
    <w:p w14:paraId="021A7311" w14:textId="77777777" w:rsidR="009B2B02" w:rsidRPr="005E52E1" w:rsidRDefault="009B2B02" w:rsidP="009B2B02">
      <w:pPr>
        <w:spacing w:after="100" w:afterAutospacing="1"/>
        <w:jc w:val="both"/>
        <w:rPr>
          <w:rFonts w:ascii="Arial" w:hAnsi="Arial" w:cs="Arial"/>
          <w:b/>
          <w:sz w:val="20"/>
          <w:szCs w:val="20"/>
          <w:u w:val="single"/>
          <w:lang w:val="en-US"/>
        </w:rPr>
      </w:pPr>
      <w:r w:rsidRPr="007A2619">
        <w:rPr>
          <w:rFonts w:ascii="Arial" w:hAnsi="Arial" w:cs="Arial"/>
          <w:b/>
          <w:sz w:val="20"/>
          <w:szCs w:val="20"/>
          <w:u w:val="single"/>
          <w:lang w:val="en-US"/>
        </w:rPr>
        <w:t>List of equipment</w:t>
      </w:r>
      <w:r w:rsidRPr="005E52E1">
        <w:rPr>
          <w:rFonts w:ascii="Arial" w:hAnsi="Arial" w:cs="Arial"/>
          <w:b/>
          <w:sz w:val="20"/>
          <w:szCs w:val="20"/>
          <w:u w:val="single"/>
          <w:lang w:val="en-US"/>
        </w:rPr>
        <w:t>:</w:t>
      </w:r>
    </w:p>
    <w:p w14:paraId="4BBD0C6C" w14:textId="77777777" w:rsidR="004A07D4" w:rsidRPr="004A07D4" w:rsidRDefault="004A07D4" w:rsidP="004A07D4">
      <w:pPr>
        <w:jc w:val="both"/>
        <w:rPr>
          <w:rFonts w:ascii="Arial" w:hAnsi="Arial" w:cs="Arial"/>
          <w:color w:val="000000"/>
          <w:sz w:val="20"/>
          <w:szCs w:val="20"/>
          <w:lang w:val="en-US"/>
        </w:rPr>
      </w:pPr>
      <w:r w:rsidRPr="004A07D4">
        <w:rPr>
          <w:rFonts w:ascii="Arial" w:hAnsi="Arial" w:cs="Arial"/>
          <w:color w:val="000000"/>
          <w:sz w:val="20"/>
          <w:szCs w:val="20"/>
          <w:lang w:val="en-US"/>
        </w:rPr>
        <w:t xml:space="preserve">Bidders are invited to provide a schedule of the equipment they will have on hand and make available to the workers to carry out the assignment, considering the conditions and physical layout of the three worksites. </w:t>
      </w:r>
    </w:p>
    <w:p w14:paraId="2E925C63" w14:textId="77777777" w:rsidR="009B2B02" w:rsidRPr="007A2619" w:rsidRDefault="009B2B02" w:rsidP="00B7374F">
      <w:pPr>
        <w:ind w:left="1440" w:hanging="1440"/>
        <w:jc w:val="both"/>
        <w:rPr>
          <w:rFonts w:ascii="Arial" w:hAnsi="Arial" w:cs="Arial"/>
          <w:sz w:val="20"/>
          <w:szCs w:val="20"/>
          <w:lang w:val="en-US"/>
        </w:rPr>
      </w:pPr>
    </w:p>
    <w:tbl>
      <w:tblPr>
        <w:tblW w:w="9207" w:type="dxa"/>
        <w:tblInd w:w="115" w:type="dxa"/>
        <w:tblLayout w:type="fixed"/>
        <w:tblLook w:val="0000" w:firstRow="0" w:lastRow="0" w:firstColumn="0" w:lastColumn="0" w:noHBand="0" w:noVBand="0"/>
      </w:tblPr>
      <w:tblGrid>
        <w:gridCol w:w="2970"/>
        <w:gridCol w:w="2977"/>
        <w:gridCol w:w="3260"/>
      </w:tblGrid>
      <w:tr w:rsidR="005A579F" w:rsidRPr="005E52E1" w14:paraId="74060FA7" w14:textId="77777777" w:rsidTr="005E52E1">
        <w:tc>
          <w:tcPr>
            <w:tcW w:w="2970" w:type="dxa"/>
            <w:tcBorders>
              <w:top w:val="single" w:sz="6" w:space="0" w:color="auto"/>
              <w:left w:val="single" w:sz="6" w:space="0" w:color="auto"/>
            </w:tcBorders>
            <w:vAlign w:val="center"/>
          </w:tcPr>
          <w:p w14:paraId="3FEF0194" w14:textId="77777777" w:rsidR="005A579F" w:rsidRPr="005E52E1" w:rsidRDefault="005A579F" w:rsidP="00684ABE">
            <w:pPr>
              <w:jc w:val="center"/>
              <w:rPr>
                <w:rFonts w:ascii="Arial" w:hAnsi="Arial" w:cs="Arial"/>
                <w:b/>
                <w:bCs/>
                <w:sz w:val="20"/>
                <w:szCs w:val="20"/>
                <w:lang w:val="en-US"/>
              </w:rPr>
            </w:pPr>
            <w:r w:rsidRPr="005E52E1">
              <w:rPr>
                <w:rFonts w:ascii="Arial" w:hAnsi="Arial" w:cs="Arial"/>
                <w:b/>
                <w:bCs/>
                <w:sz w:val="20"/>
                <w:szCs w:val="20"/>
                <w:lang w:val="en-US"/>
              </w:rPr>
              <w:t>Description of Equipment</w:t>
            </w:r>
          </w:p>
        </w:tc>
        <w:tc>
          <w:tcPr>
            <w:tcW w:w="2977" w:type="dxa"/>
            <w:tcBorders>
              <w:top w:val="single" w:sz="6" w:space="0" w:color="auto"/>
              <w:left w:val="single" w:sz="6" w:space="0" w:color="auto"/>
            </w:tcBorders>
          </w:tcPr>
          <w:p w14:paraId="4F1C6CC5" w14:textId="77777777" w:rsidR="005A579F" w:rsidRPr="005E52E1" w:rsidRDefault="005A579F" w:rsidP="00684ABE">
            <w:pPr>
              <w:jc w:val="center"/>
              <w:rPr>
                <w:rFonts w:ascii="Arial" w:hAnsi="Arial" w:cs="Arial"/>
                <w:b/>
                <w:bCs/>
                <w:sz w:val="20"/>
                <w:szCs w:val="20"/>
                <w:lang w:val="en-US"/>
              </w:rPr>
            </w:pPr>
            <w:r w:rsidRPr="007A2619">
              <w:rPr>
                <w:rFonts w:ascii="Arial" w:hAnsi="Arial" w:cs="Arial"/>
                <w:b/>
                <w:bCs/>
                <w:sz w:val="20"/>
                <w:szCs w:val="20"/>
                <w:lang w:val="en-US"/>
              </w:rPr>
              <w:t xml:space="preserve">Details </w:t>
            </w:r>
          </w:p>
        </w:tc>
        <w:tc>
          <w:tcPr>
            <w:tcW w:w="3260" w:type="dxa"/>
            <w:tcBorders>
              <w:top w:val="single" w:sz="6" w:space="0" w:color="auto"/>
              <w:left w:val="single" w:sz="6" w:space="0" w:color="auto"/>
              <w:right w:val="single" w:sz="6" w:space="0" w:color="auto"/>
            </w:tcBorders>
            <w:vAlign w:val="center"/>
          </w:tcPr>
          <w:p w14:paraId="1085B1E3" w14:textId="77777777" w:rsidR="005A579F" w:rsidRPr="005E52E1" w:rsidRDefault="005A579F" w:rsidP="00684ABE">
            <w:pPr>
              <w:jc w:val="center"/>
              <w:rPr>
                <w:rFonts w:ascii="Arial" w:hAnsi="Arial" w:cs="Arial"/>
                <w:b/>
                <w:bCs/>
                <w:sz w:val="20"/>
                <w:szCs w:val="20"/>
                <w:lang w:val="en-US"/>
              </w:rPr>
            </w:pPr>
            <w:r w:rsidRPr="005E52E1">
              <w:rPr>
                <w:rFonts w:ascii="Arial" w:hAnsi="Arial" w:cs="Arial"/>
                <w:b/>
                <w:bCs/>
                <w:sz w:val="20"/>
                <w:szCs w:val="20"/>
                <w:lang w:val="en-US"/>
              </w:rPr>
              <w:t>Quantity</w:t>
            </w:r>
          </w:p>
        </w:tc>
      </w:tr>
      <w:tr w:rsidR="005A579F" w:rsidRPr="005E52E1" w14:paraId="15FA061D" w14:textId="77777777" w:rsidTr="005E52E1">
        <w:tc>
          <w:tcPr>
            <w:tcW w:w="2970" w:type="dxa"/>
            <w:tcBorders>
              <w:top w:val="single" w:sz="6" w:space="0" w:color="auto"/>
              <w:left w:val="single" w:sz="6" w:space="0" w:color="auto"/>
              <w:right w:val="single" w:sz="6" w:space="0" w:color="auto"/>
            </w:tcBorders>
          </w:tcPr>
          <w:p w14:paraId="279370BB" w14:textId="77777777" w:rsidR="005A579F" w:rsidRPr="005E52E1" w:rsidRDefault="005A579F" w:rsidP="005A579F">
            <w:pPr>
              <w:rPr>
                <w:rFonts w:ascii="Arial" w:hAnsi="Arial" w:cs="Arial"/>
                <w:i/>
                <w:sz w:val="20"/>
                <w:szCs w:val="20"/>
                <w:lang w:val="en-US"/>
              </w:rPr>
            </w:pPr>
          </w:p>
        </w:tc>
        <w:tc>
          <w:tcPr>
            <w:tcW w:w="2977" w:type="dxa"/>
            <w:tcBorders>
              <w:top w:val="single" w:sz="6" w:space="0" w:color="auto"/>
              <w:left w:val="nil"/>
            </w:tcBorders>
          </w:tcPr>
          <w:p w14:paraId="5E588189" w14:textId="77777777" w:rsidR="005A579F" w:rsidRPr="005E52E1" w:rsidRDefault="005A579F" w:rsidP="00684ABE">
            <w:pPr>
              <w:jc w:val="center"/>
              <w:rPr>
                <w:rFonts w:ascii="Arial" w:hAnsi="Arial" w:cs="Arial"/>
                <w:sz w:val="20"/>
                <w:szCs w:val="20"/>
                <w:lang w:val="en-US"/>
              </w:rPr>
            </w:pPr>
          </w:p>
        </w:tc>
        <w:tc>
          <w:tcPr>
            <w:tcW w:w="3260" w:type="dxa"/>
            <w:tcBorders>
              <w:top w:val="single" w:sz="6" w:space="0" w:color="auto"/>
              <w:left w:val="single" w:sz="6" w:space="0" w:color="auto"/>
              <w:right w:val="single" w:sz="6" w:space="0" w:color="auto"/>
            </w:tcBorders>
          </w:tcPr>
          <w:p w14:paraId="046E492D" w14:textId="77777777" w:rsidR="005A579F" w:rsidRPr="005E52E1" w:rsidRDefault="005A579F" w:rsidP="00684ABE">
            <w:pPr>
              <w:jc w:val="both"/>
              <w:rPr>
                <w:rFonts w:ascii="Arial" w:hAnsi="Arial" w:cs="Arial"/>
                <w:sz w:val="20"/>
                <w:szCs w:val="20"/>
                <w:lang w:val="en-US"/>
              </w:rPr>
            </w:pPr>
          </w:p>
        </w:tc>
      </w:tr>
      <w:tr w:rsidR="005A579F" w:rsidRPr="005E52E1" w14:paraId="171951EA" w14:textId="77777777" w:rsidTr="005E52E1">
        <w:trPr>
          <w:trHeight w:val="95"/>
        </w:trPr>
        <w:tc>
          <w:tcPr>
            <w:tcW w:w="2970" w:type="dxa"/>
            <w:tcBorders>
              <w:left w:val="single" w:sz="6" w:space="0" w:color="auto"/>
              <w:right w:val="single" w:sz="6" w:space="0" w:color="auto"/>
            </w:tcBorders>
          </w:tcPr>
          <w:p w14:paraId="33C933F1" w14:textId="77777777" w:rsidR="002412B9" w:rsidRDefault="005A579F" w:rsidP="00C639AB">
            <w:pPr>
              <w:jc w:val="both"/>
              <w:rPr>
                <w:rFonts w:ascii="Arial" w:hAnsi="Arial" w:cs="Arial"/>
                <w:color w:val="000000"/>
                <w:sz w:val="20"/>
                <w:szCs w:val="20"/>
                <w:lang w:val="en-US"/>
              </w:rPr>
            </w:pPr>
            <w:r w:rsidRPr="005E52E1">
              <w:rPr>
                <w:rFonts w:ascii="Arial" w:hAnsi="Arial" w:cs="Arial"/>
                <w:color w:val="000000"/>
                <w:sz w:val="20"/>
                <w:szCs w:val="20"/>
                <w:lang w:val="en-US"/>
              </w:rPr>
              <w:br/>
            </w:r>
          </w:p>
          <w:p w14:paraId="48DA813D" w14:textId="77777777" w:rsidR="002412B9" w:rsidRDefault="002412B9" w:rsidP="00684ABE">
            <w:pPr>
              <w:jc w:val="both"/>
              <w:rPr>
                <w:rFonts w:ascii="Arial" w:hAnsi="Arial" w:cs="Arial"/>
                <w:color w:val="000000"/>
                <w:sz w:val="20"/>
                <w:szCs w:val="20"/>
                <w:lang w:val="en-US"/>
              </w:rPr>
            </w:pPr>
          </w:p>
          <w:p w14:paraId="019CCF17" w14:textId="77777777" w:rsidR="002412B9" w:rsidRDefault="002412B9" w:rsidP="00684ABE">
            <w:pPr>
              <w:jc w:val="both"/>
              <w:rPr>
                <w:rFonts w:ascii="Arial" w:hAnsi="Arial" w:cs="Arial"/>
                <w:color w:val="000000"/>
                <w:sz w:val="20"/>
                <w:szCs w:val="20"/>
                <w:lang w:val="en-US"/>
              </w:rPr>
            </w:pPr>
          </w:p>
          <w:p w14:paraId="77C1553B" w14:textId="77777777" w:rsidR="002412B9" w:rsidRDefault="002412B9" w:rsidP="00684ABE">
            <w:pPr>
              <w:jc w:val="both"/>
              <w:rPr>
                <w:rFonts w:ascii="Arial" w:hAnsi="Arial" w:cs="Arial"/>
                <w:color w:val="000000"/>
                <w:sz w:val="20"/>
                <w:szCs w:val="20"/>
                <w:lang w:val="en-US"/>
              </w:rPr>
            </w:pPr>
          </w:p>
          <w:p w14:paraId="4EEFBB42" w14:textId="77777777" w:rsidR="002412B9" w:rsidRDefault="002412B9" w:rsidP="00684ABE">
            <w:pPr>
              <w:jc w:val="both"/>
              <w:rPr>
                <w:rFonts w:ascii="Arial" w:hAnsi="Arial" w:cs="Arial"/>
                <w:color w:val="000000"/>
                <w:sz w:val="20"/>
                <w:szCs w:val="20"/>
                <w:lang w:val="en-US"/>
              </w:rPr>
            </w:pPr>
          </w:p>
          <w:p w14:paraId="5DEFBDE6" w14:textId="77777777" w:rsidR="002412B9" w:rsidRPr="005E52E1" w:rsidRDefault="002412B9" w:rsidP="00684ABE">
            <w:pPr>
              <w:jc w:val="both"/>
              <w:rPr>
                <w:rFonts w:ascii="Arial" w:hAnsi="Arial" w:cs="Arial"/>
                <w:color w:val="000000"/>
                <w:sz w:val="20"/>
                <w:szCs w:val="20"/>
                <w:lang w:val="en-US"/>
              </w:rPr>
            </w:pPr>
          </w:p>
        </w:tc>
        <w:tc>
          <w:tcPr>
            <w:tcW w:w="2977" w:type="dxa"/>
            <w:tcBorders>
              <w:left w:val="nil"/>
            </w:tcBorders>
          </w:tcPr>
          <w:p w14:paraId="5155021C" w14:textId="77777777" w:rsidR="005A579F" w:rsidRPr="005E52E1" w:rsidRDefault="005A579F" w:rsidP="00684ABE">
            <w:pPr>
              <w:jc w:val="both"/>
              <w:rPr>
                <w:rFonts w:ascii="Arial" w:hAnsi="Arial" w:cs="Arial"/>
                <w:color w:val="000000"/>
                <w:sz w:val="20"/>
                <w:szCs w:val="20"/>
                <w:lang w:val="en-US"/>
              </w:rPr>
            </w:pPr>
          </w:p>
        </w:tc>
        <w:tc>
          <w:tcPr>
            <w:tcW w:w="3260" w:type="dxa"/>
            <w:tcBorders>
              <w:left w:val="single" w:sz="6" w:space="0" w:color="auto"/>
              <w:right w:val="single" w:sz="6" w:space="0" w:color="auto"/>
            </w:tcBorders>
          </w:tcPr>
          <w:p w14:paraId="453ED90B" w14:textId="77777777" w:rsidR="005A579F" w:rsidRPr="005E52E1" w:rsidRDefault="005A579F" w:rsidP="00684ABE">
            <w:pPr>
              <w:jc w:val="both"/>
              <w:rPr>
                <w:rFonts w:ascii="Arial" w:hAnsi="Arial" w:cs="Arial"/>
                <w:color w:val="000000"/>
                <w:sz w:val="20"/>
                <w:szCs w:val="20"/>
                <w:lang w:val="en-US"/>
              </w:rPr>
            </w:pPr>
          </w:p>
        </w:tc>
      </w:tr>
      <w:tr w:rsidR="005A579F" w:rsidRPr="005E52E1" w14:paraId="4063DC05" w14:textId="77777777" w:rsidTr="005E52E1">
        <w:trPr>
          <w:trHeight w:val="95"/>
        </w:trPr>
        <w:tc>
          <w:tcPr>
            <w:tcW w:w="2970" w:type="dxa"/>
            <w:tcBorders>
              <w:left w:val="single" w:sz="6" w:space="0" w:color="auto"/>
              <w:right w:val="single" w:sz="6" w:space="0" w:color="auto"/>
            </w:tcBorders>
          </w:tcPr>
          <w:p w14:paraId="41684C75" w14:textId="77777777" w:rsidR="005A579F" w:rsidRPr="005E52E1" w:rsidRDefault="005A579F" w:rsidP="00684ABE">
            <w:pPr>
              <w:jc w:val="both"/>
              <w:rPr>
                <w:rFonts w:ascii="Arial" w:hAnsi="Arial" w:cs="Arial"/>
                <w:color w:val="000000"/>
                <w:sz w:val="20"/>
                <w:szCs w:val="20"/>
                <w:lang w:val="en-US"/>
              </w:rPr>
            </w:pPr>
          </w:p>
        </w:tc>
        <w:tc>
          <w:tcPr>
            <w:tcW w:w="2977" w:type="dxa"/>
            <w:tcBorders>
              <w:left w:val="nil"/>
            </w:tcBorders>
          </w:tcPr>
          <w:p w14:paraId="594A0529" w14:textId="77777777" w:rsidR="005A579F" w:rsidRPr="005E52E1" w:rsidRDefault="005A579F" w:rsidP="00684ABE">
            <w:pPr>
              <w:jc w:val="both"/>
              <w:rPr>
                <w:rFonts w:ascii="Arial" w:hAnsi="Arial" w:cs="Arial"/>
                <w:color w:val="000000"/>
                <w:sz w:val="20"/>
                <w:szCs w:val="20"/>
                <w:lang w:val="en-US"/>
              </w:rPr>
            </w:pPr>
          </w:p>
        </w:tc>
        <w:tc>
          <w:tcPr>
            <w:tcW w:w="3260" w:type="dxa"/>
            <w:tcBorders>
              <w:left w:val="single" w:sz="6" w:space="0" w:color="auto"/>
              <w:right w:val="single" w:sz="6" w:space="0" w:color="auto"/>
            </w:tcBorders>
          </w:tcPr>
          <w:p w14:paraId="07B4DBE0" w14:textId="77777777" w:rsidR="005A579F" w:rsidRPr="005E52E1" w:rsidRDefault="005A579F" w:rsidP="00684ABE">
            <w:pPr>
              <w:jc w:val="both"/>
              <w:rPr>
                <w:rFonts w:ascii="Arial" w:hAnsi="Arial" w:cs="Arial"/>
                <w:color w:val="000000"/>
                <w:sz w:val="20"/>
                <w:szCs w:val="20"/>
                <w:lang w:val="en-US"/>
              </w:rPr>
            </w:pPr>
          </w:p>
        </w:tc>
      </w:tr>
      <w:tr w:rsidR="005A579F" w:rsidRPr="005E52E1" w14:paraId="06CCACE6" w14:textId="77777777" w:rsidTr="005E52E1">
        <w:trPr>
          <w:trHeight w:val="80"/>
        </w:trPr>
        <w:tc>
          <w:tcPr>
            <w:tcW w:w="2970" w:type="dxa"/>
            <w:tcBorders>
              <w:left w:val="single" w:sz="6" w:space="0" w:color="auto"/>
              <w:bottom w:val="single" w:sz="6" w:space="0" w:color="auto"/>
              <w:right w:val="single" w:sz="6" w:space="0" w:color="auto"/>
            </w:tcBorders>
          </w:tcPr>
          <w:p w14:paraId="51FC75C5" w14:textId="77777777" w:rsidR="005A579F" w:rsidRPr="005E52E1" w:rsidRDefault="005A579F" w:rsidP="00684ABE">
            <w:pPr>
              <w:jc w:val="both"/>
              <w:rPr>
                <w:rFonts w:ascii="Arial" w:hAnsi="Arial" w:cs="Arial"/>
                <w:color w:val="000000"/>
                <w:sz w:val="20"/>
                <w:szCs w:val="20"/>
                <w:lang w:val="en-US"/>
              </w:rPr>
            </w:pPr>
          </w:p>
        </w:tc>
        <w:tc>
          <w:tcPr>
            <w:tcW w:w="2977" w:type="dxa"/>
            <w:tcBorders>
              <w:left w:val="nil"/>
              <w:bottom w:val="single" w:sz="6" w:space="0" w:color="auto"/>
            </w:tcBorders>
          </w:tcPr>
          <w:p w14:paraId="5D3EEB1E" w14:textId="77777777" w:rsidR="005A579F" w:rsidRPr="005E52E1" w:rsidRDefault="005A579F" w:rsidP="00684ABE">
            <w:pPr>
              <w:jc w:val="both"/>
              <w:rPr>
                <w:rFonts w:ascii="Arial" w:hAnsi="Arial" w:cs="Arial"/>
                <w:color w:val="000000"/>
                <w:sz w:val="20"/>
                <w:szCs w:val="20"/>
                <w:lang w:val="en-US"/>
              </w:rPr>
            </w:pPr>
          </w:p>
        </w:tc>
        <w:tc>
          <w:tcPr>
            <w:tcW w:w="3260" w:type="dxa"/>
            <w:tcBorders>
              <w:left w:val="single" w:sz="6" w:space="0" w:color="auto"/>
              <w:bottom w:val="single" w:sz="6" w:space="0" w:color="auto"/>
              <w:right w:val="single" w:sz="6" w:space="0" w:color="auto"/>
            </w:tcBorders>
          </w:tcPr>
          <w:p w14:paraId="51CED4F5" w14:textId="77777777" w:rsidR="005A579F" w:rsidRPr="005E52E1" w:rsidRDefault="005A579F" w:rsidP="00684ABE">
            <w:pPr>
              <w:jc w:val="both"/>
              <w:rPr>
                <w:rFonts w:ascii="Arial" w:hAnsi="Arial" w:cs="Arial"/>
                <w:color w:val="000000"/>
                <w:sz w:val="20"/>
                <w:szCs w:val="20"/>
                <w:lang w:val="en-US"/>
              </w:rPr>
            </w:pPr>
          </w:p>
        </w:tc>
      </w:tr>
    </w:tbl>
    <w:p w14:paraId="7511AAA0" w14:textId="77777777" w:rsidR="009B2B02" w:rsidRPr="005E52E1" w:rsidRDefault="009B2B02" w:rsidP="009B2B02">
      <w:pPr>
        <w:pStyle w:val="Marge"/>
        <w:rPr>
          <w:rFonts w:cs="Arial"/>
          <w:b/>
          <w:sz w:val="20"/>
          <w:szCs w:val="20"/>
          <w:lang w:val="en-US"/>
        </w:rPr>
      </w:pPr>
    </w:p>
    <w:p w14:paraId="41CBA95F" w14:textId="77777777" w:rsidR="009B2B02" w:rsidRPr="00E20542" w:rsidRDefault="009B2B02" w:rsidP="00920F1D">
      <w:pPr>
        <w:rPr>
          <w:lang w:val="en-US" w:eastAsia="en-US"/>
        </w:rPr>
        <w:sectPr w:rsidR="009B2B02" w:rsidRPr="00E20542" w:rsidSect="008135E9">
          <w:pgSz w:w="11906" w:h="16838"/>
          <w:pgMar w:top="1417" w:right="1417" w:bottom="1618" w:left="1417" w:header="708" w:footer="708" w:gutter="0"/>
          <w:cols w:space="708"/>
          <w:docGrid w:linePitch="360"/>
        </w:sectPr>
      </w:pPr>
    </w:p>
    <w:p w14:paraId="3D2D750F" w14:textId="77777777" w:rsidR="008869EB" w:rsidRDefault="003008C4" w:rsidP="008D65D2">
      <w:pPr>
        <w:pStyle w:val="Heading1"/>
        <w:tabs>
          <w:tab w:val="num" w:pos="0"/>
        </w:tabs>
        <w:spacing w:before="0"/>
        <w:jc w:val="center"/>
        <w:rPr>
          <w:color w:val="000000"/>
          <w:sz w:val="24"/>
          <w:szCs w:val="24"/>
          <w:lang w:val="en-US"/>
        </w:rPr>
      </w:pPr>
      <w:bookmarkStart w:id="12" w:name="_Annex_IV:_Price"/>
      <w:bookmarkEnd w:id="12"/>
      <w:r w:rsidRPr="005E52E1">
        <w:rPr>
          <w:color w:val="000000"/>
          <w:sz w:val="24"/>
          <w:szCs w:val="24"/>
          <w:lang w:val="en-US"/>
        </w:rPr>
        <w:lastRenderedPageBreak/>
        <w:t>ANNEX</w:t>
      </w:r>
      <w:r w:rsidR="002C77EA" w:rsidRPr="005E52E1">
        <w:rPr>
          <w:color w:val="000000"/>
          <w:sz w:val="24"/>
          <w:szCs w:val="24"/>
          <w:lang w:val="en-US"/>
        </w:rPr>
        <w:t xml:space="preserve"> V</w:t>
      </w:r>
      <w:r w:rsidR="008D65D2" w:rsidRPr="005E52E1">
        <w:rPr>
          <w:color w:val="000000"/>
          <w:sz w:val="24"/>
          <w:szCs w:val="24"/>
          <w:lang w:val="en-US"/>
        </w:rPr>
        <w:t>I</w:t>
      </w:r>
      <w:r w:rsidR="0041038C" w:rsidRPr="005E52E1">
        <w:rPr>
          <w:color w:val="000000"/>
          <w:sz w:val="24"/>
          <w:szCs w:val="24"/>
          <w:lang w:val="en-US"/>
        </w:rPr>
        <w:t xml:space="preserve"> – </w:t>
      </w:r>
      <w:r w:rsidR="002C77EA" w:rsidRPr="005E52E1">
        <w:rPr>
          <w:color w:val="000000"/>
          <w:sz w:val="24"/>
          <w:szCs w:val="24"/>
          <w:lang w:val="en-US"/>
        </w:rPr>
        <w:t>S</w:t>
      </w:r>
      <w:r w:rsidR="001D7DF0" w:rsidRPr="005E52E1">
        <w:rPr>
          <w:color w:val="000000"/>
          <w:sz w:val="24"/>
          <w:szCs w:val="24"/>
          <w:lang w:val="en-US"/>
        </w:rPr>
        <w:t>cope of Works</w:t>
      </w:r>
    </w:p>
    <w:p w14:paraId="13F0883C" w14:textId="24DC1042" w:rsidR="00D31BF6" w:rsidRPr="005E52E1" w:rsidRDefault="00435ED3" w:rsidP="008D65D2">
      <w:pPr>
        <w:pStyle w:val="Heading1"/>
        <w:tabs>
          <w:tab w:val="num" w:pos="0"/>
        </w:tabs>
        <w:spacing w:before="0"/>
        <w:jc w:val="center"/>
        <w:rPr>
          <w:color w:val="000000"/>
          <w:sz w:val="16"/>
          <w:szCs w:val="16"/>
          <w:lang w:val="en-US"/>
        </w:rPr>
      </w:pPr>
      <w:r>
        <w:rPr>
          <w:rFonts w:eastAsia="Arial Unicode MS"/>
          <w:color w:val="FF0000"/>
          <w:sz w:val="16"/>
          <w:szCs w:val="16"/>
          <w:lang w:val="en-US"/>
        </w:rPr>
        <w:pict w14:anchorId="6B26309D">
          <v:rect id="_x0000_i1035" style="width:484.55pt;height:1.35pt" o:hralign="center" o:hrstd="t" o:hrnoshade="t" o:hr="t" fillcolor="#36f" stroked="f"/>
        </w:pict>
      </w:r>
      <w:r>
        <w:rPr>
          <w:rFonts w:eastAsia="Arial Unicode MS"/>
          <w:color w:val="FF0000"/>
          <w:sz w:val="16"/>
          <w:szCs w:val="16"/>
          <w:lang w:val="en-US"/>
        </w:rPr>
        <w:pict w14:anchorId="04702710">
          <v:rect id="_x0000_i1036" style="width:484.55pt;height:1.35pt" o:hralign="center" o:hrstd="t" o:hrnoshade="t" o:hr="t" fillcolor="#36f" stroked="f"/>
        </w:pict>
      </w:r>
    </w:p>
    <w:p w14:paraId="1187E103" w14:textId="77777777" w:rsidR="007C0185" w:rsidRDefault="007C0185" w:rsidP="00922936">
      <w:pPr>
        <w:shd w:val="clear" w:color="auto" w:fill="FFFFFF"/>
        <w:spacing w:after="120" w:line="360" w:lineRule="auto"/>
        <w:jc w:val="both"/>
        <w:rPr>
          <w:rFonts w:ascii="Arial" w:hAnsi="Arial" w:cs="Arial"/>
          <w:b/>
          <w:bCs/>
          <w:snapToGrid w:val="0"/>
          <w:sz w:val="20"/>
          <w:szCs w:val="20"/>
        </w:rPr>
      </w:pPr>
    </w:p>
    <w:p w14:paraId="24CFE7B0" w14:textId="77777777" w:rsidR="00922936" w:rsidRPr="00F44B80" w:rsidRDefault="00922936" w:rsidP="00922936">
      <w:pPr>
        <w:shd w:val="clear" w:color="auto" w:fill="FFFFFF"/>
        <w:spacing w:after="120" w:line="360" w:lineRule="auto"/>
        <w:jc w:val="both"/>
        <w:rPr>
          <w:rFonts w:ascii="Arial" w:hAnsi="Arial" w:cs="Arial"/>
          <w:snapToGrid w:val="0"/>
          <w:sz w:val="20"/>
          <w:szCs w:val="20"/>
        </w:rPr>
      </w:pPr>
      <w:r w:rsidRPr="00F44B80">
        <w:rPr>
          <w:rFonts w:ascii="Arial" w:hAnsi="Arial" w:cs="Arial"/>
          <w:b/>
          <w:bCs/>
          <w:snapToGrid w:val="0"/>
          <w:sz w:val="20"/>
          <w:szCs w:val="20"/>
        </w:rPr>
        <w:t>Introduction</w:t>
      </w:r>
    </w:p>
    <w:p w14:paraId="56F81C3C" w14:textId="77777777" w:rsidR="00B40160" w:rsidRPr="00F44B80" w:rsidRDefault="00B40160" w:rsidP="00597416">
      <w:pPr>
        <w:shd w:val="clear" w:color="auto" w:fill="FFFFFF"/>
        <w:spacing w:line="276" w:lineRule="auto"/>
        <w:jc w:val="both"/>
        <w:rPr>
          <w:rFonts w:ascii="Arial" w:eastAsia="Calibri" w:hAnsi="Arial" w:cs="Arial"/>
          <w:bCs/>
          <w:sz w:val="20"/>
          <w:szCs w:val="20"/>
          <w:lang w:val="en-US" w:eastAsia="en-US"/>
        </w:rPr>
      </w:pPr>
      <w:r w:rsidRPr="00F44B80">
        <w:rPr>
          <w:rFonts w:ascii="Arial" w:eastAsia="Calibri" w:hAnsi="Arial" w:cs="Arial"/>
          <w:bCs/>
          <w:sz w:val="20"/>
          <w:szCs w:val="20"/>
          <w:lang w:val="en-US" w:eastAsia="en-US"/>
        </w:rPr>
        <w:t xml:space="preserve">The UNESCO Project “Reviving the Spirit of Mosul and Basra Old Cities” is a project funded by the European Union. The project was launched in response to the severe damage and destruction suffered during the recent occupation and conflicts in Iraq. </w:t>
      </w:r>
      <w:r w:rsidR="00CB3771" w:rsidRPr="00F44B80">
        <w:rPr>
          <w:rFonts w:ascii="Arial" w:eastAsia="Calibri" w:hAnsi="Arial" w:cs="Arial"/>
          <w:bCs/>
          <w:sz w:val="20"/>
          <w:szCs w:val="20"/>
          <w:lang w:val="en-US" w:eastAsia="en-US"/>
        </w:rPr>
        <w:t xml:space="preserve"> As one of its activities under this project, </w:t>
      </w:r>
      <w:r w:rsidRPr="00F44B80">
        <w:rPr>
          <w:rFonts w:ascii="Arial" w:eastAsia="Calibri" w:hAnsi="Arial" w:cs="Arial"/>
          <w:bCs/>
          <w:sz w:val="20"/>
          <w:szCs w:val="20"/>
          <w:lang w:val="en-US" w:eastAsia="en-US"/>
        </w:rPr>
        <w:t>UNESCO will contribute to the</w:t>
      </w:r>
      <w:r w:rsidR="00A85A49" w:rsidRPr="00D77B57">
        <w:rPr>
          <w:rFonts w:ascii="Arial" w:hAnsi="Arial" w:cs="Arial"/>
          <w:color w:val="000000"/>
          <w:sz w:val="20"/>
          <w:szCs w:val="20"/>
          <w:lang w:val="en-US"/>
        </w:rPr>
        <w:t xml:space="preserve"> </w:t>
      </w:r>
      <w:r w:rsidR="003347DF" w:rsidRPr="003347DF">
        <w:rPr>
          <w:rFonts w:ascii="Arial" w:eastAsia="Arial Unicode MS" w:hAnsi="Arial" w:cs="Arial"/>
          <w:b/>
          <w:bCs/>
          <w:color w:val="000000"/>
          <w:sz w:val="20"/>
          <w:szCs w:val="20"/>
        </w:rPr>
        <w:t xml:space="preserve">Public Alleyways Rehabilitation Works at Nabi Jarjis </w:t>
      </w:r>
      <w:r w:rsidR="00255736">
        <w:rPr>
          <w:rFonts w:ascii="Arial" w:eastAsia="Arial Unicode MS" w:hAnsi="Arial" w:cs="Arial"/>
          <w:b/>
          <w:bCs/>
          <w:color w:val="000000"/>
          <w:sz w:val="20"/>
          <w:szCs w:val="20"/>
        </w:rPr>
        <w:t>Neighborhood</w:t>
      </w:r>
      <w:r w:rsidR="003347DF">
        <w:rPr>
          <w:rFonts w:ascii="Arial" w:eastAsia="Arial Unicode MS" w:hAnsi="Arial" w:cs="Arial"/>
          <w:b/>
          <w:bCs/>
          <w:color w:val="000000"/>
          <w:sz w:val="20"/>
          <w:szCs w:val="20"/>
        </w:rPr>
        <w:t xml:space="preserve"> </w:t>
      </w:r>
      <w:r w:rsidRPr="00F44B80">
        <w:rPr>
          <w:rFonts w:ascii="Arial" w:eastAsia="Calibri" w:hAnsi="Arial" w:cs="Arial"/>
          <w:bCs/>
          <w:sz w:val="20"/>
          <w:szCs w:val="20"/>
          <w:lang w:val="en-US" w:eastAsia="en-US"/>
        </w:rPr>
        <w:t>in the Old City of Mosul.</w:t>
      </w:r>
    </w:p>
    <w:p w14:paraId="076006B6" w14:textId="77777777" w:rsidR="00922936" w:rsidRPr="00F44B80" w:rsidRDefault="00922936" w:rsidP="00597416">
      <w:pPr>
        <w:pStyle w:val="Normal-ColumnsCharChar"/>
        <w:spacing w:before="0" w:after="0" w:line="276" w:lineRule="auto"/>
        <w:rPr>
          <w:rFonts w:cs="Arial"/>
          <w:snapToGrid w:val="0"/>
          <w:sz w:val="20"/>
          <w:szCs w:val="20"/>
        </w:rPr>
      </w:pPr>
    </w:p>
    <w:p w14:paraId="09EE3097" w14:textId="77777777" w:rsidR="00922936" w:rsidRPr="007C0185" w:rsidRDefault="00922936" w:rsidP="007C0185">
      <w:pPr>
        <w:shd w:val="clear" w:color="auto" w:fill="FFFFFF"/>
        <w:spacing w:after="120" w:line="360" w:lineRule="auto"/>
        <w:jc w:val="both"/>
        <w:rPr>
          <w:rFonts w:ascii="Arial" w:hAnsi="Arial" w:cs="Arial"/>
          <w:b/>
          <w:bCs/>
          <w:snapToGrid w:val="0"/>
          <w:sz w:val="20"/>
          <w:szCs w:val="20"/>
        </w:rPr>
      </w:pPr>
      <w:r w:rsidRPr="007C0185">
        <w:rPr>
          <w:rFonts w:ascii="Arial" w:hAnsi="Arial" w:cs="Arial"/>
          <w:b/>
          <w:bCs/>
          <w:snapToGrid w:val="0"/>
          <w:sz w:val="20"/>
          <w:szCs w:val="20"/>
        </w:rPr>
        <w:t>Purpose</w:t>
      </w:r>
    </w:p>
    <w:p w14:paraId="11CAB460" w14:textId="77777777" w:rsidR="00262784" w:rsidRDefault="00922936" w:rsidP="003347DF">
      <w:pPr>
        <w:pStyle w:val="Normal-ColumnsCharChar"/>
        <w:spacing w:before="0" w:after="0" w:line="276" w:lineRule="auto"/>
        <w:rPr>
          <w:rFonts w:eastAsia="Arial Unicode MS" w:cs="Arial"/>
          <w:b/>
          <w:bCs/>
          <w:sz w:val="20"/>
          <w:szCs w:val="20"/>
        </w:rPr>
      </w:pPr>
      <w:r w:rsidRPr="00F44B80">
        <w:rPr>
          <w:rFonts w:cs="Arial"/>
          <w:snapToGrid w:val="0"/>
          <w:sz w:val="20"/>
          <w:szCs w:val="20"/>
        </w:rPr>
        <w:t xml:space="preserve">The objective of the present construction project is the </w:t>
      </w:r>
      <w:r w:rsidR="003347DF" w:rsidRPr="003347DF">
        <w:rPr>
          <w:rFonts w:eastAsia="Arial Unicode MS" w:cs="Arial"/>
          <w:b/>
          <w:bCs/>
          <w:color w:val="000000"/>
          <w:sz w:val="20"/>
          <w:szCs w:val="20"/>
        </w:rPr>
        <w:t>Public Alleyways Rehabilitation Works at Nabi Jarjis Neighborhood</w:t>
      </w:r>
      <w:r w:rsidR="00A85A49" w:rsidRPr="007217A0">
        <w:rPr>
          <w:rFonts w:eastAsia="Arial Unicode MS" w:cs="Arial"/>
          <w:b/>
          <w:bCs/>
          <w:sz w:val="20"/>
          <w:szCs w:val="20"/>
        </w:rPr>
        <w:t>.</w:t>
      </w:r>
    </w:p>
    <w:p w14:paraId="28767E19" w14:textId="77777777" w:rsidR="00262784" w:rsidRDefault="00262784" w:rsidP="004F57B6">
      <w:pPr>
        <w:pStyle w:val="Normal-ColumnsCharChar"/>
        <w:spacing w:before="0" w:after="0" w:line="276" w:lineRule="auto"/>
        <w:rPr>
          <w:rFonts w:cs="Arial"/>
          <w:snapToGrid w:val="0"/>
          <w:sz w:val="20"/>
          <w:szCs w:val="20"/>
        </w:rPr>
      </w:pPr>
    </w:p>
    <w:p w14:paraId="64D059E6" w14:textId="77777777" w:rsidR="007C0185" w:rsidRPr="00F44B80" w:rsidRDefault="007C0185" w:rsidP="007C0185">
      <w:pPr>
        <w:pStyle w:val="Normal-ColumnsCharChar"/>
        <w:spacing w:before="0" w:after="0" w:line="276" w:lineRule="auto"/>
        <w:rPr>
          <w:rFonts w:cs="Arial"/>
          <w:snapToGrid w:val="0"/>
          <w:sz w:val="20"/>
          <w:szCs w:val="20"/>
        </w:rPr>
      </w:pPr>
      <w:r>
        <w:rPr>
          <w:rFonts w:cs="Arial"/>
          <w:snapToGrid w:val="0"/>
          <w:sz w:val="20"/>
          <w:szCs w:val="20"/>
        </w:rPr>
        <w:t>The works involve the rehabilitation of the Public Alleyways with new pavement and infrastructure improvements.</w:t>
      </w:r>
    </w:p>
    <w:p w14:paraId="2815BE13" w14:textId="77777777" w:rsidR="007C0185" w:rsidRPr="007217A0" w:rsidRDefault="007C0185" w:rsidP="004F57B6">
      <w:pPr>
        <w:pStyle w:val="Normal-ColumnsCharChar"/>
        <w:spacing w:before="0" w:after="0" w:line="276" w:lineRule="auto"/>
        <w:rPr>
          <w:rFonts w:cs="Arial"/>
          <w:snapToGrid w:val="0"/>
          <w:sz w:val="20"/>
          <w:szCs w:val="20"/>
        </w:rPr>
      </w:pPr>
    </w:p>
    <w:p w14:paraId="6529997F" w14:textId="77777777" w:rsidR="00262784" w:rsidRDefault="00262784" w:rsidP="00EE3ECE">
      <w:pPr>
        <w:pStyle w:val="Normal-ColumnsCharChar"/>
        <w:spacing w:before="0" w:after="0" w:line="276" w:lineRule="auto"/>
        <w:rPr>
          <w:rFonts w:cs="Arial"/>
          <w:snapToGrid w:val="0"/>
          <w:sz w:val="20"/>
          <w:szCs w:val="20"/>
        </w:rPr>
      </w:pPr>
      <w:r w:rsidRPr="007217A0">
        <w:rPr>
          <w:rFonts w:cs="Arial"/>
          <w:snapToGrid w:val="0"/>
          <w:sz w:val="20"/>
          <w:szCs w:val="20"/>
        </w:rPr>
        <w:t xml:space="preserve">The Bidder’s scope of works is clearly defined in the </w:t>
      </w:r>
      <w:r w:rsidR="00521805" w:rsidRPr="007217A0">
        <w:rPr>
          <w:rFonts w:eastAsia="Arial Unicode MS" w:cs="Arial"/>
          <w:sz w:val="20"/>
          <w:szCs w:val="20"/>
        </w:rPr>
        <w:t>Bills of Quantities</w:t>
      </w:r>
      <w:r w:rsidR="00521805" w:rsidRPr="007217A0">
        <w:rPr>
          <w:rFonts w:cs="Arial"/>
          <w:snapToGrid w:val="0"/>
          <w:sz w:val="20"/>
          <w:szCs w:val="20"/>
        </w:rPr>
        <w:t xml:space="preserve"> (</w:t>
      </w:r>
      <w:r w:rsidRPr="007217A0">
        <w:rPr>
          <w:rFonts w:cs="Arial"/>
          <w:snapToGrid w:val="0"/>
          <w:sz w:val="20"/>
          <w:szCs w:val="20"/>
        </w:rPr>
        <w:t>BoQ</w:t>
      </w:r>
      <w:r w:rsidR="00521805" w:rsidRPr="007217A0">
        <w:rPr>
          <w:rFonts w:cs="Arial"/>
          <w:snapToGrid w:val="0"/>
          <w:sz w:val="20"/>
          <w:szCs w:val="20"/>
        </w:rPr>
        <w:t>)</w:t>
      </w:r>
      <w:r w:rsidRPr="007217A0">
        <w:rPr>
          <w:rFonts w:cs="Arial"/>
          <w:snapToGrid w:val="0"/>
          <w:sz w:val="20"/>
          <w:szCs w:val="20"/>
        </w:rPr>
        <w:t xml:space="preserve"> annexed to this ITB, that describes exactly what works the Bidder will be undertaking to complete the works.</w:t>
      </w:r>
    </w:p>
    <w:p w14:paraId="07F278A1" w14:textId="77777777" w:rsidR="00EE3ECE" w:rsidRDefault="00EE3ECE" w:rsidP="00EE3ECE">
      <w:pPr>
        <w:pStyle w:val="Normal-ColumnsCharChar"/>
        <w:spacing w:before="0" w:after="0" w:line="276" w:lineRule="auto"/>
        <w:rPr>
          <w:rFonts w:cs="Arial"/>
          <w:snapToGrid w:val="0"/>
          <w:sz w:val="20"/>
          <w:szCs w:val="20"/>
        </w:rPr>
      </w:pPr>
    </w:p>
    <w:p w14:paraId="7C0A63A5" w14:textId="77777777" w:rsidR="007C0185" w:rsidRDefault="004645E3"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r w:rsidRPr="00182C03">
        <w:rPr>
          <w:rFonts w:cs="Arial"/>
          <w:b/>
          <w:bCs/>
          <w:snapToGrid w:val="0"/>
          <w:color w:val="FF0000"/>
          <w:sz w:val="20"/>
          <w:szCs w:val="20"/>
          <w:lang w:val="en-IE"/>
        </w:rPr>
        <w:t>IMPORTANT</w:t>
      </w:r>
      <w:r w:rsidRPr="004645E3">
        <w:rPr>
          <w:rFonts w:cs="Arial"/>
          <w:snapToGrid w:val="0"/>
          <w:sz w:val="20"/>
          <w:szCs w:val="20"/>
          <w:lang w:val="en-IE"/>
        </w:rPr>
        <w:t xml:space="preserve">: </w:t>
      </w:r>
    </w:p>
    <w:p w14:paraId="359DA2C2" w14:textId="77777777" w:rsidR="007C0185" w:rsidRDefault="007C0185"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p>
    <w:p w14:paraId="7B79C304" w14:textId="77777777" w:rsidR="007C0185" w:rsidRDefault="007C0185"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r>
        <w:rPr>
          <w:rFonts w:cs="Arial"/>
          <w:snapToGrid w:val="0"/>
          <w:sz w:val="20"/>
          <w:szCs w:val="20"/>
          <w:lang w:val="en-IE"/>
        </w:rPr>
        <w:t xml:space="preserve">UNESCO </w:t>
      </w:r>
      <w:r w:rsidRPr="007C0185">
        <w:rPr>
          <w:rFonts w:cs="Arial"/>
          <w:snapToGrid w:val="0"/>
          <w:sz w:val="20"/>
          <w:szCs w:val="20"/>
          <w:lang w:val="en-IE"/>
        </w:rPr>
        <w:t xml:space="preserve">will provide the required quantity of </w:t>
      </w:r>
      <w:r w:rsidR="00B0443E">
        <w:rPr>
          <w:rFonts w:cs="Arial"/>
          <w:b/>
          <w:bCs/>
          <w:snapToGrid w:val="0"/>
          <w:sz w:val="20"/>
          <w:szCs w:val="20"/>
          <w:lang w:val="en-IE"/>
        </w:rPr>
        <w:t>A NUMBER</w:t>
      </w:r>
      <w:r w:rsidR="00B0443E" w:rsidRPr="007C0185">
        <w:rPr>
          <w:rFonts w:cs="Arial"/>
          <w:b/>
          <w:bCs/>
          <w:snapToGrid w:val="0"/>
          <w:sz w:val="20"/>
          <w:szCs w:val="20"/>
          <w:lang w:val="en-IE"/>
        </w:rPr>
        <w:t xml:space="preserve"> </w:t>
      </w:r>
      <w:r w:rsidRPr="007C0185">
        <w:rPr>
          <w:rFonts w:cs="Arial"/>
          <w:b/>
          <w:bCs/>
          <w:snapToGrid w:val="0"/>
          <w:sz w:val="20"/>
          <w:szCs w:val="20"/>
          <w:lang w:val="en-IE"/>
        </w:rPr>
        <w:t>KEY MATERIALS</w:t>
      </w:r>
      <w:r>
        <w:rPr>
          <w:rFonts w:cs="Arial"/>
          <w:snapToGrid w:val="0"/>
          <w:sz w:val="20"/>
          <w:szCs w:val="20"/>
          <w:lang w:val="en-IE"/>
        </w:rPr>
        <w:t xml:space="preserve"> clearly listed in the BoQ</w:t>
      </w:r>
      <w:r w:rsidRPr="007C0185">
        <w:rPr>
          <w:rFonts w:cs="Arial"/>
          <w:snapToGrid w:val="0"/>
          <w:sz w:val="20"/>
          <w:szCs w:val="20"/>
          <w:lang w:val="en-IE"/>
        </w:rPr>
        <w:t xml:space="preserve"> from its storage facility located near the project site. </w:t>
      </w:r>
    </w:p>
    <w:p w14:paraId="093B68CB" w14:textId="77777777" w:rsidR="007C0185" w:rsidRDefault="007C0185"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p>
    <w:p w14:paraId="472FDC6F" w14:textId="77777777" w:rsidR="007C0185" w:rsidRDefault="007C0185" w:rsidP="007C0185">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r w:rsidRPr="0098469E">
        <w:rPr>
          <w:rFonts w:cs="Arial"/>
          <w:snapToGrid w:val="0"/>
          <w:sz w:val="20"/>
          <w:szCs w:val="20"/>
          <w:lang w:val="en-IE"/>
        </w:rPr>
        <w:t xml:space="preserve">The BoQ contains items identified in </w:t>
      </w:r>
      <w:r w:rsidRPr="0098469E">
        <w:rPr>
          <w:rFonts w:cs="Arial"/>
          <w:snapToGrid w:val="0"/>
          <w:color w:val="FF0000"/>
          <w:sz w:val="20"/>
          <w:szCs w:val="20"/>
          <w:lang w:val="en-IE"/>
        </w:rPr>
        <w:t>RED</w:t>
      </w:r>
      <w:r w:rsidRPr="0098469E">
        <w:rPr>
          <w:rFonts w:cs="Arial"/>
          <w:snapToGrid w:val="0"/>
          <w:sz w:val="20"/>
          <w:szCs w:val="20"/>
          <w:lang w:val="en-IE"/>
        </w:rPr>
        <w:t xml:space="preserve">, which are to be provided by UNESCO. The </w:t>
      </w:r>
      <w:r>
        <w:rPr>
          <w:rFonts w:cs="Arial"/>
          <w:snapToGrid w:val="0"/>
          <w:sz w:val="20"/>
          <w:szCs w:val="20"/>
          <w:lang w:val="en-IE"/>
        </w:rPr>
        <w:t>Bidder</w:t>
      </w:r>
      <w:r w:rsidRPr="0098469E">
        <w:rPr>
          <w:rFonts w:cs="Arial"/>
          <w:snapToGrid w:val="0"/>
          <w:sz w:val="20"/>
          <w:szCs w:val="20"/>
          <w:lang w:val="en-IE"/>
        </w:rPr>
        <w:t xml:space="preserve"> is responsible for the installation of these items.</w:t>
      </w:r>
      <w:r>
        <w:rPr>
          <w:rFonts w:cs="Arial"/>
          <w:snapToGrid w:val="0"/>
          <w:sz w:val="20"/>
          <w:szCs w:val="20"/>
          <w:lang w:val="en-IE"/>
        </w:rPr>
        <w:t xml:space="preserve">  </w:t>
      </w:r>
      <w:r w:rsidRPr="007C0185">
        <w:rPr>
          <w:rFonts w:cs="Arial"/>
          <w:snapToGrid w:val="0"/>
          <w:sz w:val="20"/>
          <w:szCs w:val="20"/>
          <w:lang w:val="en-IE"/>
        </w:rPr>
        <w:t xml:space="preserve">The responsibility for </w:t>
      </w:r>
      <w:r>
        <w:rPr>
          <w:rFonts w:cs="Arial"/>
          <w:snapToGrid w:val="0"/>
          <w:sz w:val="20"/>
          <w:szCs w:val="20"/>
          <w:lang w:val="en-IE"/>
        </w:rPr>
        <w:t xml:space="preserve">installation and </w:t>
      </w:r>
      <w:r w:rsidRPr="007C0185">
        <w:rPr>
          <w:rFonts w:cs="Arial"/>
          <w:snapToGrid w:val="0"/>
          <w:sz w:val="20"/>
          <w:szCs w:val="20"/>
          <w:lang w:val="en-IE"/>
        </w:rPr>
        <w:t xml:space="preserve">transporting this material to the work site rests with the </w:t>
      </w:r>
      <w:r>
        <w:rPr>
          <w:rFonts w:cs="Arial"/>
          <w:snapToGrid w:val="0"/>
          <w:sz w:val="20"/>
          <w:szCs w:val="20"/>
          <w:lang w:val="en-IE"/>
        </w:rPr>
        <w:t>Bidder</w:t>
      </w:r>
      <w:r w:rsidRPr="007C0185">
        <w:rPr>
          <w:rFonts w:cs="Arial"/>
          <w:snapToGrid w:val="0"/>
          <w:sz w:val="20"/>
          <w:szCs w:val="20"/>
          <w:lang w:val="en-IE"/>
        </w:rPr>
        <w:t>.</w:t>
      </w:r>
    </w:p>
    <w:p w14:paraId="12285A01" w14:textId="77777777" w:rsidR="007C0185" w:rsidRDefault="007C0185"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p>
    <w:p w14:paraId="31119D60" w14:textId="77777777" w:rsidR="004645E3" w:rsidRDefault="004645E3"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r w:rsidRPr="004645E3">
        <w:rPr>
          <w:rFonts w:cs="Arial"/>
          <w:snapToGrid w:val="0"/>
          <w:sz w:val="20"/>
          <w:szCs w:val="20"/>
          <w:lang w:val="en-IE"/>
        </w:rPr>
        <w:t xml:space="preserve">The Bidder's responsibilities entail the </w:t>
      </w:r>
      <w:r w:rsidRPr="007C0185">
        <w:rPr>
          <w:rFonts w:cs="Arial"/>
          <w:snapToGrid w:val="0"/>
          <w:sz w:val="20"/>
          <w:szCs w:val="20"/>
          <w:lang w:val="en-IE"/>
        </w:rPr>
        <w:t>execution</w:t>
      </w:r>
      <w:r w:rsidRPr="004645E3">
        <w:rPr>
          <w:rFonts w:cs="Arial"/>
          <w:snapToGrid w:val="0"/>
          <w:sz w:val="20"/>
          <w:szCs w:val="20"/>
          <w:lang w:val="en-IE"/>
        </w:rPr>
        <w:t xml:space="preserve"> of the project. </w:t>
      </w:r>
      <w:r w:rsidR="007C0185">
        <w:rPr>
          <w:rFonts w:cs="Arial"/>
          <w:snapToGrid w:val="0"/>
          <w:sz w:val="20"/>
          <w:szCs w:val="20"/>
          <w:lang w:val="en-IE"/>
        </w:rPr>
        <w:t xml:space="preserve"> </w:t>
      </w:r>
      <w:r w:rsidRPr="004645E3">
        <w:rPr>
          <w:rFonts w:cs="Arial"/>
          <w:snapToGrid w:val="0"/>
          <w:sz w:val="20"/>
          <w:szCs w:val="20"/>
          <w:lang w:val="en-IE"/>
        </w:rPr>
        <w:t xml:space="preserve">It is important to note that this Bid does not encompass the procurement of </w:t>
      </w:r>
      <w:r w:rsidR="007C0185">
        <w:rPr>
          <w:rFonts w:cs="Arial"/>
          <w:snapToGrid w:val="0"/>
          <w:sz w:val="20"/>
          <w:szCs w:val="20"/>
          <w:lang w:val="en-IE"/>
        </w:rPr>
        <w:t xml:space="preserve">the </w:t>
      </w:r>
      <w:r w:rsidRPr="004645E3">
        <w:rPr>
          <w:rFonts w:cs="Arial"/>
          <w:snapToGrid w:val="0"/>
          <w:sz w:val="20"/>
          <w:szCs w:val="20"/>
          <w:lang w:val="en-IE"/>
        </w:rPr>
        <w:t xml:space="preserve">materials </w:t>
      </w:r>
      <w:r w:rsidR="007C0185">
        <w:rPr>
          <w:rFonts w:cs="Arial"/>
          <w:snapToGrid w:val="0"/>
          <w:sz w:val="20"/>
          <w:szCs w:val="20"/>
          <w:lang w:val="en-IE"/>
        </w:rPr>
        <w:t>identified in the BoQ as already procured by UNESCO</w:t>
      </w:r>
      <w:r w:rsidRPr="004645E3">
        <w:rPr>
          <w:rFonts w:cs="Arial"/>
          <w:snapToGrid w:val="0"/>
          <w:sz w:val="20"/>
          <w:szCs w:val="20"/>
          <w:lang w:val="en-IE"/>
        </w:rPr>
        <w:t>.</w:t>
      </w:r>
    </w:p>
    <w:p w14:paraId="0BCF2A85" w14:textId="77777777" w:rsidR="007C0185" w:rsidRPr="004645E3" w:rsidRDefault="007C0185" w:rsidP="004645E3">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p>
    <w:p w14:paraId="259EDE19" w14:textId="77777777" w:rsidR="0098469E" w:rsidRDefault="0098469E" w:rsidP="004F57B6">
      <w:pPr>
        <w:pStyle w:val="Normal-ColumnsCharChar"/>
        <w:spacing w:before="0" w:after="0" w:line="276" w:lineRule="auto"/>
        <w:rPr>
          <w:rFonts w:cs="Arial"/>
          <w:snapToGrid w:val="0"/>
          <w:sz w:val="20"/>
          <w:szCs w:val="20"/>
        </w:rPr>
      </w:pPr>
    </w:p>
    <w:p w14:paraId="5ABB3E3F" w14:textId="77777777" w:rsidR="0098469E" w:rsidRPr="007C0185" w:rsidRDefault="0098469E" w:rsidP="007C0185">
      <w:pPr>
        <w:pStyle w:val="Normal-ColumnsCharChar"/>
        <w:spacing w:before="0" w:after="0" w:line="276" w:lineRule="auto"/>
        <w:rPr>
          <w:rFonts w:cs="Arial"/>
          <w:snapToGrid w:val="0"/>
          <w:sz w:val="20"/>
          <w:szCs w:val="20"/>
        </w:rPr>
      </w:pPr>
      <w:r w:rsidRPr="0098469E">
        <w:rPr>
          <w:rFonts w:cs="Arial"/>
          <w:snapToGrid w:val="0"/>
          <w:sz w:val="20"/>
          <w:szCs w:val="20"/>
        </w:rPr>
        <w:t xml:space="preserve">The </w:t>
      </w:r>
      <w:r w:rsidR="007C0185" w:rsidRPr="007C0185">
        <w:rPr>
          <w:rFonts w:cs="Arial"/>
          <w:snapToGrid w:val="0"/>
          <w:sz w:val="20"/>
          <w:szCs w:val="20"/>
        </w:rPr>
        <w:t>Bidder</w:t>
      </w:r>
      <w:r w:rsidRPr="0098469E">
        <w:rPr>
          <w:rFonts w:cs="Arial"/>
          <w:snapToGrid w:val="0"/>
          <w:sz w:val="20"/>
          <w:szCs w:val="20"/>
        </w:rPr>
        <w:t xml:space="preserve"> is responsible for the proper and safe installation of all UNESCO-provided items in accordance with the project specifications and industry standards. This includes any necessary adjustments and modifications to integrate these items seamlessly into the rehabilitation works.</w:t>
      </w:r>
    </w:p>
    <w:p w14:paraId="5C4FD692" w14:textId="77777777" w:rsidR="0098469E" w:rsidRDefault="0098469E" w:rsidP="004F57B6">
      <w:pPr>
        <w:pStyle w:val="Normal-ColumnsCharChar"/>
        <w:spacing w:before="0" w:after="0" w:line="276" w:lineRule="auto"/>
        <w:rPr>
          <w:rFonts w:cs="Arial"/>
          <w:snapToGrid w:val="0"/>
          <w:sz w:val="20"/>
          <w:szCs w:val="20"/>
        </w:rPr>
      </w:pPr>
    </w:p>
    <w:p w14:paraId="7DE77727" w14:textId="77777777" w:rsidR="00262784" w:rsidRPr="007217A0" w:rsidRDefault="00262784" w:rsidP="004F57B6">
      <w:pPr>
        <w:pStyle w:val="Normal-ColumnsCharChar"/>
        <w:spacing w:before="0" w:after="0" w:line="276" w:lineRule="auto"/>
        <w:rPr>
          <w:rFonts w:cs="Arial"/>
          <w:snapToGrid w:val="0"/>
          <w:sz w:val="20"/>
          <w:szCs w:val="20"/>
        </w:rPr>
      </w:pPr>
      <w:r w:rsidRPr="007217A0">
        <w:rPr>
          <w:rFonts w:cs="Arial"/>
          <w:snapToGrid w:val="0"/>
          <w:sz w:val="20"/>
          <w:szCs w:val="20"/>
        </w:rPr>
        <w:t xml:space="preserve">The Bidder will have overall responsibility for and shall provide and furnish all equipment, tools and labor as necessary or reasonably inferable to </w:t>
      </w:r>
      <w:r w:rsidR="004645E3">
        <w:rPr>
          <w:rFonts w:cs="Arial"/>
          <w:snapToGrid w:val="0"/>
          <w:sz w:val="20"/>
          <w:szCs w:val="20"/>
        </w:rPr>
        <w:t xml:space="preserve">implement and </w:t>
      </w:r>
      <w:r w:rsidRPr="007217A0">
        <w:rPr>
          <w:rFonts w:cs="Arial"/>
          <w:snapToGrid w:val="0"/>
          <w:sz w:val="20"/>
          <w:szCs w:val="20"/>
        </w:rPr>
        <w:t>complete the Work, in accordance with the UNESCO’s requirements as defined in the annexed BoQ and Specifications.</w:t>
      </w:r>
    </w:p>
    <w:p w14:paraId="33D30463" w14:textId="77777777" w:rsidR="00262784" w:rsidRPr="007217A0" w:rsidRDefault="00262784" w:rsidP="004F57B6">
      <w:pPr>
        <w:pStyle w:val="Normal-ColumnsCharChar"/>
        <w:spacing w:before="0" w:after="0" w:line="276" w:lineRule="auto"/>
        <w:rPr>
          <w:rFonts w:cs="Arial"/>
          <w:snapToGrid w:val="0"/>
          <w:sz w:val="20"/>
          <w:szCs w:val="20"/>
        </w:rPr>
      </w:pPr>
    </w:p>
    <w:p w14:paraId="415C0F20" w14:textId="77777777" w:rsidR="00262784" w:rsidRPr="007217A0" w:rsidRDefault="00262784" w:rsidP="004F57B6">
      <w:pPr>
        <w:pStyle w:val="Normal-ColumnsCharChar"/>
        <w:spacing w:before="0" w:after="0" w:line="276" w:lineRule="auto"/>
        <w:rPr>
          <w:rFonts w:cs="Arial"/>
          <w:snapToGrid w:val="0"/>
          <w:sz w:val="20"/>
          <w:szCs w:val="20"/>
        </w:rPr>
      </w:pPr>
      <w:r w:rsidRPr="007217A0">
        <w:rPr>
          <w:rFonts w:cs="Arial"/>
          <w:snapToGrid w:val="0"/>
          <w:sz w:val="20"/>
          <w:szCs w:val="20"/>
        </w:rPr>
        <w:t>All Bidders are to read, understand and accept the requirements of this ITB, especially the mandatory requirements, shall visit the site of work, shall fully inform themselves as to all existing conditions and limitations, and shall include in the proposal the cost of all items required by the ITB.</w:t>
      </w:r>
    </w:p>
    <w:p w14:paraId="03BD0B35" w14:textId="77777777" w:rsidR="00597416" w:rsidRPr="00F44B80" w:rsidRDefault="00597416" w:rsidP="00597416">
      <w:pPr>
        <w:pStyle w:val="Normal-ColumnsCharChar"/>
        <w:spacing w:before="0" w:after="0" w:line="276" w:lineRule="auto"/>
        <w:rPr>
          <w:rFonts w:cs="Arial"/>
          <w:snapToGrid w:val="0"/>
          <w:sz w:val="20"/>
          <w:szCs w:val="20"/>
        </w:rPr>
      </w:pPr>
    </w:p>
    <w:p w14:paraId="066395CC" w14:textId="77777777" w:rsidR="00922936" w:rsidRPr="00F44B80" w:rsidRDefault="007217A0" w:rsidP="007C0185">
      <w:pPr>
        <w:pStyle w:val="Normal-ColumnsCharChar"/>
        <w:spacing w:before="0" w:after="0" w:line="276" w:lineRule="auto"/>
        <w:rPr>
          <w:rFonts w:cs="Arial"/>
          <w:snapToGrid w:val="0"/>
          <w:sz w:val="20"/>
          <w:szCs w:val="20"/>
        </w:rPr>
      </w:pPr>
      <w:r>
        <w:rPr>
          <w:rFonts w:cs="Arial"/>
          <w:snapToGrid w:val="0"/>
          <w:sz w:val="20"/>
          <w:szCs w:val="20"/>
        </w:rPr>
        <w:t>For more details, refer to the BoQ and the Technical Specifications.</w:t>
      </w:r>
    </w:p>
    <w:p w14:paraId="357666A9" w14:textId="77777777" w:rsidR="00F44B80" w:rsidRPr="00F44B80" w:rsidRDefault="00F44B80" w:rsidP="00F44B80">
      <w:pPr>
        <w:pStyle w:val="Normal-ColumnsCharChar"/>
        <w:pBdr>
          <w:top w:val="single" w:sz="8" w:space="1" w:color="auto"/>
          <w:left w:val="single" w:sz="8" w:space="4" w:color="auto"/>
          <w:bottom w:val="single" w:sz="8" w:space="1" w:color="auto"/>
          <w:right w:val="single" w:sz="8" w:space="4" w:color="auto"/>
        </w:pBdr>
        <w:spacing w:before="0" w:after="0" w:line="280" w:lineRule="exact"/>
        <w:rPr>
          <w:rFonts w:cs="Arial"/>
          <w:snapToGrid w:val="0"/>
          <w:sz w:val="20"/>
          <w:szCs w:val="20"/>
          <w:lang w:val="en-IE"/>
        </w:rPr>
      </w:pPr>
      <w:r w:rsidRPr="00F44B80">
        <w:rPr>
          <w:rFonts w:cs="Arial"/>
          <w:snapToGrid w:val="0"/>
          <w:sz w:val="20"/>
          <w:szCs w:val="20"/>
          <w:lang w:val="en-IE"/>
        </w:rPr>
        <w:lastRenderedPageBreak/>
        <w:t xml:space="preserve">Given the limited timeframe allotted for the execution and completion of the works </w:t>
      </w:r>
      <w:r w:rsidR="004645E3">
        <w:rPr>
          <w:rFonts w:cs="Arial"/>
          <w:b/>
          <w:bCs/>
          <w:snapToGrid w:val="0"/>
          <w:color w:val="FF0000"/>
          <w:sz w:val="20"/>
          <w:szCs w:val="20"/>
          <w:lang w:val="en-IE"/>
        </w:rPr>
        <w:t>2</w:t>
      </w:r>
      <w:r w:rsidRPr="00A85A49">
        <w:rPr>
          <w:rFonts w:cs="Arial"/>
          <w:b/>
          <w:bCs/>
          <w:snapToGrid w:val="0"/>
          <w:color w:val="FF0000"/>
          <w:sz w:val="20"/>
          <w:szCs w:val="20"/>
          <w:lang w:val="en-IE"/>
        </w:rPr>
        <w:t xml:space="preserve"> month</w:t>
      </w:r>
      <w:r w:rsidRPr="00F44B80">
        <w:rPr>
          <w:rFonts w:cs="Arial"/>
          <w:snapToGrid w:val="0"/>
          <w:sz w:val="20"/>
          <w:szCs w:val="20"/>
          <w:lang w:val="en-IE"/>
        </w:rPr>
        <w:t xml:space="preserve">, </w:t>
      </w:r>
      <w:r w:rsidR="00BA7806">
        <w:rPr>
          <w:rFonts w:cs="Arial"/>
          <w:snapToGrid w:val="0"/>
          <w:sz w:val="20"/>
          <w:szCs w:val="20"/>
          <w:lang w:val="en-IE"/>
        </w:rPr>
        <w:t xml:space="preserve">it is mandatory that </w:t>
      </w:r>
      <w:r w:rsidRPr="00F44B80">
        <w:rPr>
          <w:rFonts w:cs="Arial"/>
          <w:snapToGrid w:val="0"/>
          <w:sz w:val="20"/>
          <w:szCs w:val="20"/>
          <w:lang w:val="en-IE"/>
        </w:rPr>
        <w:t xml:space="preserve">the </w:t>
      </w:r>
      <w:r w:rsidR="00BA7806">
        <w:rPr>
          <w:rFonts w:cs="Arial"/>
          <w:snapToGrid w:val="0"/>
          <w:sz w:val="20"/>
          <w:szCs w:val="20"/>
          <w:lang w:val="en-IE"/>
        </w:rPr>
        <w:t>winning bidder implement the</w:t>
      </w:r>
      <w:r w:rsidRPr="00F44B80">
        <w:rPr>
          <w:rFonts w:cs="Arial"/>
          <w:snapToGrid w:val="0"/>
          <w:sz w:val="20"/>
          <w:szCs w:val="20"/>
          <w:lang w:val="en-IE"/>
        </w:rPr>
        <w:t xml:space="preserve"> work in </w:t>
      </w:r>
      <w:r w:rsidR="00577F75" w:rsidRPr="001C502C">
        <w:rPr>
          <w:rFonts w:cs="Arial"/>
          <w:b/>
          <w:bCs/>
          <w:snapToGrid w:val="0"/>
          <w:color w:val="FF0000"/>
          <w:sz w:val="20"/>
          <w:szCs w:val="20"/>
          <w:lang w:val="en-IE"/>
        </w:rPr>
        <w:t>Two</w:t>
      </w:r>
      <w:r w:rsidR="00BA7806" w:rsidRPr="001C502C">
        <w:rPr>
          <w:rFonts w:cs="Arial"/>
          <w:b/>
          <w:bCs/>
          <w:snapToGrid w:val="0"/>
          <w:color w:val="FF0000"/>
          <w:sz w:val="20"/>
          <w:szCs w:val="20"/>
          <w:lang w:val="en-IE"/>
        </w:rPr>
        <w:t xml:space="preserve"> (2)</w:t>
      </w:r>
      <w:r w:rsidRPr="001C502C">
        <w:rPr>
          <w:rFonts w:cs="Arial"/>
          <w:b/>
          <w:bCs/>
          <w:snapToGrid w:val="0"/>
          <w:color w:val="FF0000"/>
          <w:sz w:val="20"/>
          <w:szCs w:val="20"/>
          <w:lang w:val="en-IE"/>
        </w:rPr>
        <w:t xml:space="preserve"> </w:t>
      </w:r>
      <w:r w:rsidR="00BA7806" w:rsidRPr="001C502C">
        <w:rPr>
          <w:rFonts w:cs="Arial"/>
          <w:b/>
          <w:bCs/>
          <w:snapToGrid w:val="0"/>
          <w:color w:val="FF0000"/>
          <w:sz w:val="20"/>
          <w:szCs w:val="20"/>
          <w:lang w:val="en-IE"/>
        </w:rPr>
        <w:t>C</w:t>
      </w:r>
      <w:r w:rsidRPr="001C502C">
        <w:rPr>
          <w:rFonts w:cs="Arial"/>
          <w:b/>
          <w:bCs/>
          <w:snapToGrid w:val="0"/>
          <w:color w:val="FF0000"/>
          <w:sz w:val="20"/>
          <w:szCs w:val="20"/>
          <w:lang w:val="en-IE"/>
        </w:rPr>
        <w:t xml:space="preserve">onsecutive </w:t>
      </w:r>
      <w:r w:rsidR="00BA7806" w:rsidRPr="001C502C">
        <w:rPr>
          <w:rFonts w:cs="Arial"/>
          <w:b/>
          <w:bCs/>
          <w:snapToGrid w:val="0"/>
          <w:color w:val="FF0000"/>
          <w:sz w:val="20"/>
          <w:szCs w:val="20"/>
          <w:lang w:val="en-IE"/>
        </w:rPr>
        <w:t>S</w:t>
      </w:r>
      <w:r w:rsidRPr="001C502C">
        <w:rPr>
          <w:rFonts w:cs="Arial"/>
          <w:b/>
          <w:bCs/>
          <w:snapToGrid w:val="0"/>
          <w:color w:val="FF0000"/>
          <w:sz w:val="20"/>
          <w:szCs w:val="20"/>
          <w:lang w:val="en-IE"/>
        </w:rPr>
        <w:t>hifts</w:t>
      </w:r>
      <w:r w:rsidRPr="00F44B80">
        <w:rPr>
          <w:rFonts w:cs="Arial"/>
          <w:snapToGrid w:val="0"/>
          <w:sz w:val="20"/>
          <w:szCs w:val="20"/>
          <w:lang w:val="en-IE"/>
        </w:rPr>
        <w:t xml:space="preserve"> </w:t>
      </w:r>
      <w:r w:rsidR="00BA7806">
        <w:rPr>
          <w:rFonts w:cs="Arial"/>
          <w:snapToGrid w:val="0"/>
          <w:sz w:val="20"/>
          <w:szCs w:val="20"/>
          <w:lang w:val="en-IE"/>
        </w:rPr>
        <w:t>per</w:t>
      </w:r>
      <w:r w:rsidRPr="00F44B80">
        <w:rPr>
          <w:rFonts w:cs="Arial"/>
          <w:snapToGrid w:val="0"/>
          <w:sz w:val="20"/>
          <w:szCs w:val="20"/>
          <w:lang w:val="en-IE"/>
        </w:rPr>
        <w:t xml:space="preserve"> </w:t>
      </w:r>
      <w:r w:rsidR="00BA7806">
        <w:rPr>
          <w:rFonts w:cs="Arial"/>
          <w:snapToGrid w:val="0"/>
          <w:sz w:val="20"/>
          <w:szCs w:val="20"/>
          <w:lang w:val="en-IE"/>
        </w:rPr>
        <w:t>work</w:t>
      </w:r>
      <w:r w:rsidR="001C502C">
        <w:rPr>
          <w:rFonts w:cs="Arial"/>
          <w:snapToGrid w:val="0"/>
          <w:sz w:val="20"/>
          <w:szCs w:val="20"/>
          <w:lang w:val="en-IE"/>
        </w:rPr>
        <w:t>ing</w:t>
      </w:r>
      <w:r w:rsidRPr="00F44B80">
        <w:rPr>
          <w:rFonts w:cs="Arial"/>
          <w:snapToGrid w:val="0"/>
          <w:sz w:val="20"/>
          <w:szCs w:val="20"/>
          <w:lang w:val="en-IE"/>
        </w:rPr>
        <w:t xml:space="preserve"> day to meet the deadline.  </w:t>
      </w:r>
    </w:p>
    <w:p w14:paraId="1A4D3A0A" w14:textId="77777777" w:rsidR="00F44B80" w:rsidRPr="00F44B80" w:rsidRDefault="00F44B80" w:rsidP="00597416">
      <w:pPr>
        <w:pStyle w:val="Normal-ColumnsCharChar"/>
        <w:spacing w:before="0" w:after="0" w:line="276" w:lineRule="auto"/>
        <w:rPr>
          <w:rFonts w:cs="Arial"/>
          <w:snapToGrid w:val="0"/>
          <w:sz w:val="20"/>
          <w:szCs w:val="20"/>
          <w:lang w:val="en-IE"/>
        </w:rPr>
      </w:pPr>
    </w:p>
    <w:p w14:paraId="1FB8408A" w14:textId="77777777" w:rsidR="00922936" w:rsidRPr="00F44B80" w:rsidRDefault="00922936" w:rsidP="00597416">
      <w:pPr>
        <w:pStyle w:val="Normal-ColumnsCharChar"/>
        <w:spacing w:before="0" w:after="0" w:line="276" w:lineRule="auto"/>
        <w:rPr>
          <w:rFonts w:cs="Arial"/>
          <w:b/>
          <w:bCs/>
          <w:snapToGrid w:val="0"/>
          <w:sz w:val="20"/>
          <w:szCs w:val="20"/>
        </w:rPr>
      </w:pPr>
      <w:r w:rsidRPr="00F44B80">
        <w:rPr>
          <w:rFonts w:cs="Arial"/>
          <w:b/>
          <w:bCs/>
          <w:snapToGrid w:val="0"/>
          <w:sz w:val="20"/>
          <w:szCs w:val="20"/>
        </w:rPr>
        <w:t>Location</w:t>
      </w:r>
    </w:p>
    <w:p w14:paraId="7A90BCBB" w14:textId="77777777" w:rsidR="00FA1DE2" w:rsidRPr="004F57B6" w:rsidRDefault="00FA1DE2" w:rsidP="00597416">
      <w:pPr>
        <w:pStyle w:val="Normal-ColumnsCharChar"/>
        <w:spacing w:before="0" w:after="0" w:line="276" w:lineRule="auto"/>
        <w:rPr>
          <w:rFonts w:cs="Arial"/>
          <w:snapToGrid w:val="0"/>
          <w:sz w:val="20"/>
          <w:szCs w:val="20"/>
        </w:rPr>
      </w:pPr>
    </w:p>
    <w:p w14:paraId="1DA54088" w14:textId="77777777" w:rsidR="00EE3ECE" w:rsidRPr="004F57B6" w:rsidRDefault="004F57B6" w:rsidP="00EE3ECE">
      <w:pPr>
        <w:pStyle w:val="Normal-ColumnsCharChar"/>
        <w:spacing w:before="0" w:after="0" w:line="276" w:lineRule="auto"/>
        <w:rPr>
          <w:rFonts w:cs="Arial"/>
          <w:snapToGrid w:val="0"/>
          <w:sz w:val="20"/>
          <w:szCs w:val="20"/>
        </w:rPr>
      </w:pPr>
      <w:r w:rsidRPr="004F57B6">
        <w:rPr>
          <w:rFonts w:cs="Arial"/>
          <w:snapToGrid w:val="0"/>
          <w:sz w:val="20"/>
          <w:szCs w:val="20"/>
        </w:rPr>
        <w:t>Approx. c</w:t>
      </w:r>
      <w:r w:rsidR="00FA1DE2" w:rsidRPr="004F57B6">
        <w:rPr>
          <w:rFonts w:cs="Arial"/>
          <w:snapToGrid w:val="0"/>
          <w:sz w:val="20"/>
          <w:szCs w:val="20"/>
        </w:rPr>
        <w:t xml:space="preserve">oordinates of </w:t>
      </w:r>
      <w:r w:rsidRPr="004F57B6">
        <w:rPr>
          <w:rFonts w:cs="Arial"/>
          <w:snapToGrid w:val="0"/>
          <w:sz w:val="20"/>
          <w:szCs w:val="20"/>
        </w:rPr>
        <w:t>the</w:t>
      </w:r>
      <w:r w:rsidR="00FA1DE2" w:rsidRPr="004F57B6">
        <w:rPr>
          <w:rFonts w:cs="Arial"/>
          <w:snapToGrid w:val="0"/>
          <w:sz w:val="20"/>
          <w:szCs w:val="20"/>
        </w:rPr>
        <w:t xml:space="preserve"> </w:t>
      </w:r>
      <w:r w:rsidR="00F44B80" w:rsidRPr="004F57B6">
        <w:rPr>
          <w:rFonts w:cs="Arial"/>
          <w:snapToGrid w:val="0"/>
          <w:sz w:val="20"/>
          <w:szCs w:val="20"/>
        </w:rPr>
        <w:t>H</w:t>
      </w:r>
      <w:r w:rsidR="00FA1DE2" w:rsidRPr="004F57B6">
        <w:rPr>
          <w:rFonts w:cs="Arial"/>
          <w:snapToGrid w:val="0"/>
          <w:sz w:val="20"/>
          <w:szCs w:val="20"/>
        </w:rPr>
        <w:t>ouse</w:t>
      </w:r>
      <w:r w:rsidRPr="004F57B6">
        <w:rPr>
          <w:rFonts w:cs="Arial"/>
          <w:snapToGrid w:val="0"/>
          <w:sz w:val="20"/>
          <w:szCs w:val="20"/>
        </w:rPr>
        <w:t>s</w:t>
      </w:r>
      <w:r w:rsidR="00FA1DE2" w:rsidRPr="004F57B6">
        <w:rPr>
          <w:rFonts w:cs="Arial"/>
          <w:snapToGrid w:val="0"/>
          <w:sz w:val="20"/>
          <w:szCs w:val="20"/>
        </w:rPr>
        <w:t xml:space="preserve">: </w:t>
      </w:r>
      <w:r w:rsidR="00EE3ECE" w:rsidRPr="00EE3ECE">
        <w:rPr>
          <w:rFonts w:cs="Arial"/>
          <w:snapToGrid w:val="0"/>
          <w:sz w:val="20"/>
          <w:szCs w:val="20"/>
        </w:rPr>
        <w:t>36.344370, 43.130513</w:t>
      </w:r>
    </w:p>
    <w:p w14:paraId="67A958C7" w14:textId="77777777" w:rsidR="001F7C69" w:rsidRDefault="00F44B80" w:rsidP="00F44B80">
      <w:pPr>
        <w:pStyle w:val="Normal-ColumnsCharChar"/>
        <w:spacing w:before="0" w:after="0" w:line="276" w:lineRule="auto"/>
        <w:rPr>
          <w:rFonts w:cs="Arial"/>
          <w:snapToGrid w:val="0"/>
          <w:sz w:val="20"/>
          <w:szCs w:val="20"/>
        </w:rPr>
      </w:pPr>
      <w:r w:rsidRPr="004F57B6">
        <w:rPr>
          <w:rFonts w:cs="Arial"/>
          <w:snapToGrid w:val="0"/>
          <w:sz w:val="20"/>
          <w:szCs w:val="20"/>
        </w:rPr>
        <w:t>L</w:t>
      </w:r>
      <w:r w:rsidR="00FA1DE2" w:rsidRPr="004F57B6">
        <w:rPr>
          <w:rFonts w:cs="Arial"/>
          <w:snapToGrid w:val="0"/>
          <w:sz w:val="20"/>
          <w:szCs w:val="20"/>
        </w:rPr>
        <w:t>ocation</w:t>
      </w:r>
      <w:r w:rsidRPr="004F57B6">
        <w:rPr>
          <w:rFonts w:cs="Arial"/>
          <w:snapToGrid w:val="0"/>
          <w:sz w:val="20"/>
          <w:szCs w:val="20"/>
        </w:rPr>
        <w:t xml:space="preserve"> of </w:t>
      </w:r>
      <w:r w:rsidR="004F57B6" w:rsidRPr="004F57B6">
        <w:rPr>
          <w:rFonts w:cs="Arial"/>
          <w:snapToGrid w:val="0"/>
          <w:sz w:val="20"/>
          <w:szCs w:val="20"/>
        </w:rPr>
        <w:t>the</w:t>
      </w:r>
      <w:r w:rsidRPr="004F57B6">
        <w:rPr>
          <w:rFonts w:cs="Arial"/>
          <w:snapToGrid w:val="0"/>
          <w:sz w:val="20"/>
          <w:szCs w:val="20"/>
        </w:rPr>
        <w:t xml:space="preserve"> </w:t>
      </w:r>
      <w:r w:rsidR="00EE3ECE">
        <w:rPr>
          <w:rFonts w:cs="Arial"/>
          <w:snapToGrid w:val="0"/>
          <w:sz w:val="20"/>
          <w:szCs w:val="20"/>
        </w:rPr>
        <w:t>Project (Zone 1)</w:t>
      </w:r>
      <w:r w:rsidR="00FA1DE2" w:rsidRPr="004F57B6">
        <w:rPr>
          <w:rFonts w:cs="Arial"/>
          <w:snapToGrid w:val="0"/>
          <w:sz w:val="20"/>
          <w:szCs w:val="20"/>
        </w:rPr>
        <w:t xml:space="preserve">: </w:t>
      </w:r>
      <w:r w:rsidR="004F57B6" w:rsidRPr="004F57B6">
        <w:rPr>
          <w:rFonts w:cs="Arial"/>
          <w:snapToGrid w:val="0"/>
          <w:sz w:val="20"/>
          <w:szCs w:val="20"/>
        </w:rPr>
        <w:t xml:space="preserve">Nabi Jerjes District, </w:t>
      </w:r>
      <w:r w:rsidR="00FA1DE2" w:rsidRPr="004F57B6">
        <w:rPr>
          <w:rFonts w:cs="Arial"/>
          <w:snapToGrid w:val="0"/>
          <w:sz w:val="20"/>
          <w:szCs w:val="20"/>
        </w:rPr>
        <w:t>Old city Mosul, Ninawa Governorate</w:t>
      </w:r>
      <w:r w:rsidRPr="004F57B6">
        <w:rPr>
          <w:rFonts w:cs="Arial"/>
          <w:snapToGrid w:val="0"/>
          <w:sz w:val="20"/>
          <w:szCs w:val="20"/>
        </w:rPr>
        <w:t>.</w:t>
      </w:r>
    </w:p>
    <w:p w14:paraId="66BFAD0C" w14:textId="77777777" w:rsidR="0099194E" w:rsidRPr="005E52E1" w:rsidRDefault="00A85A49" w:rsidP="0099194E">
      <w:pPr>
        <w:pStyle w:val="Normal-ColumnsCharChar"/>
        <w:spacing w:line="360" w:lineRule="auto"/>
        <w:rPr>
          <w:color w:val="000000"/>
          <w:sz w:val="24"/>
        </w:rPr>
      </w:pPr>
      <w:r>
        <w:rPr>
          <w:rFonts w:cs="Arial"/>
          <w:b/>
          <w:bCs/>
          <w:snapToGrid w:val="0"/>
          <w:sz w:val="20"/>
          <w:szCs w:val="20"/>
        </w:rPr>
        <w:br w:type="page"/>
      </w:r>
      <w:bookmarkStart w:id="13" w:name="_ANNEX_VII_–"/>
      <w:bookmarkEnd w:id="13"/>
    </w:p>
    <w:p w14:paraId="625E8EA2" w14:textId="77777777" w:rsidR="008869EB" w:rsidRDefault="003008C4" w:rsidP="00BA7806">
      <w:pPr>
        <w:pStyle w:val="Heading1"/>
        <w:tabs>
          <w:tab w:val="num" w:pos="0"/>
        </w:tabs>
        <w:spacing w:before="0"/>
        <w:jc w:val="center"/>
        <w:rPr>
          <w:color w:val="000000"/>
          <w:sz w:val="24"/>
          <w:szCs w:val="24"/>
          <w:lang w:val="en-US"/>
        </w:rPr>
      </w:pPr>
      <w:r w:rsidRPr="005E52E1">
        <w:rPr>
          <w:color w:val="000000"/>
          <w:sz w:val="24"/>
          <w:szCs w:val="24"/>
          <w:lang w:val="en-US"/>
        </w:rPr>
        <w:lastRenderedPageBreak/>
        <w:t xml:space="preserve">ANNEX </w:t>
      </w:r>
      <w:r w:rsidR="00213D78" w:rsidRPr="005E52E1">
        <w:rPr>
          <w:color w:val="000000"/>
          <w:sz w:val="24"/>
          <w:szCs w:val="24"/>
          <w:lang w:val="en-US"/>
        </w:rPr>
        <w:t>VI</w:t>
      </w:r>
      <w:r w:rsidR="008D65D2" w:rsidRPr="005E52E1">
        <w:rPr>
          <w:color w:val="000000"/>
          <w:sz w:val="24"/>
          <w:szCs w:val="24"/>
          <w:lang w:val="en-US"/>
        </w:rPr>
        <w:t>I</w:t>
      </w:r>
      <w:r w:rsidR="00213D78" w:rsidRPr="005E52E1">
        <w:rPr>
          <w:color w:val="000000"/>
          <w:sz w:val="24"/>
          <w:szCs w:val="24"/>
          <w:lang w:val="en-US"/>
        </w:rPr>
        <w:t xml:space="preserve"> – B</w:t>
      </w:r>
      <w:r w:rsidR="001D7DF0" w:rsidRPr="005E52E1">
        <w:rPr>
          <w:color w:val="000000"/>
          <w:sz w:val="24"/>
          <w:szCs w:val="24"/>
          <w:lang w:val="en-US"/>
        </w:rPr>
        <w:t>ill</w:t>
      </w:r>
      <w:r w:rsidR="0099194E">
        <w:rPr>
          <w:color w:val="000000"/>
          <w:sz w:val="24"/>
          <w:szCs w:val="24"/>
          <w:lang w:val="en-US"/>
        </w:rPr>
        <w:t>s</w:t>
      </w:r>
      <w:r w:rsidR="001D7DF0" w:rsidRPr="005E52E1">
        <w:rPr>
          <w:color w:val="000000"/>
          <w:sz w:val="24"/>
          <w:szCs w:val="24"/>
          <w:lang w:val="en-US"/>
        </w:rPr>
        <w:t xml:space="preserve"> of Quantities</w:t>
      </w:r>
      <w:r w:rsidR="002E563C">
        <w:rPr>
          <w:color w:val="000000"/>
          <w:sz w:val="24"/>
          <w:szCs w:val="24"/>
          <w:lang w:val="en-US"/>
        </w:rPr>
        <w:t xml:space="preserve"> </w:t>
      </w:r>
      <w:r w:rsidR="00E4545D">
        <w:rPr>
          <w:color w:val="000000"/>
          <w:sz w:val="24"/>
          <w:szCs w:val="24"/>
          <w:lang w:val="en-US"/>
        </w:rPr>
        <w:t>- (</w:t>
      </w:r>
      <w:r w:rsidR="00E4545D" w:rsidRPr="00350A63">
        <w:rPr>
          <w:color w:val="FF0000"/>
          <w:sz w:val="24"/>
          <w:szCs w:val="24"/>
          <w:lang w:val="en-US"/>
        </w:rPr>
        <w:t>Attached Separately</w:t>
      </w:r>
      <w:r w:rsidR="00E4545D">
        <w:rPr>
          <w:color w:val="000000"/>
          <w:sz w:val="24"/>
          <w:szCs w:val="24"/>
          <w:lang w:val="en-US"/>
        </w:rPr>
        <w:t>)</w:t>
      </w:r>
    </w:p>
    <w:p w14:paraId="6092BE8E" w14:textId="2968777D" w:rsidR="00213D78" w:rsidRPr="005E52E1" w:rsidRDefault="00435ED3" w:rsidP="003008C4">
      <w:pPr>
        <w:pStyle w:val="Heading1"/>
        <w:tabs>
          <w:tab w:val="num" w:pos="0"/>
        </w:tabs>
        <w:spacing w:before="0"/>
        <w:jc w:val="center"/>
        <w:rPr>
          <w:color w:val="000000"/>
          <w:sz w:val="16"/>
          <w:szCs w:val="16"/>
          <w:lang w:val="en-US"/>
        </w:rPr>
      </w:pPr>
      <w:r>
        <w:rPr>
          <w:rFonts w:eastAsia="Arial Unicode MS"/>
          <w:color w:val="FF0000"/>
          <w:sz w:val="20"/>
          <w:szCs w:val="20"/>
          <w:lang w:val="en-US"/>
        </w:rPr>
        <w:pict w14:anchorId="7A6040D2">
          <v:rect id="_x0000_i1037" style="width:484.55pt;height:1.35pt" o:hralign="center" o:hrstd="t" o:hrnoshade="t" o:hr="t" fillcolor="#36f" stroked="f"/>
        </w:pict>
      </w:r>
      <w:r>
        <w:rPr>
          <w:rFonts w:eastAsia="Arial Unicode MS"/>
          <w:color w:val="FF0000"/>
          <w:sz w:val="20"/>
          <w:szCs w:val="20"/>
          <w:lang w:val="en-US"/>
        </w:rPr>
        <w:pict w14:anchorId="2F2837B3">
          <v:rect id="_x0000_i1038" style="width:484.55pt;height:1.35pt" o:hralign="center" o:hrstd="t" o:hrnoshade="t" o:hr="t" fillcolor="#36f" stroked="f"/>
        </w:pict>
      </w:r>
    </w:p>
    <w:p w14:paraId="17DB7489" w14:textId="77777777" w:rsidR="001D0377" w:rsidRDefault="001D0377" w:rsidP="001D0377">
      <w:pPr>
        <w:rPr>
          <w:lang w:val="en-US"/>
        </w:rPr>
      </w:pPr>
    </w:p>
    <w:p w14:paraId="5912737A" w14:textId="77777777" w:rsidR="00880696" w:rsidRPr="00880696" w:rsidRDefault="00880696" w:rsidP="00880696">
      <w:pPr>
        <w:rPr>
          <w:rFonts w:ascii="Arial" w:eastAsia="Arial Unicode MS" w:hAnsi="Arial" w:cs="Arial"/>
          <w:sz w:val="20"/>
          <w:szCs w:val="20"/>
        </w:rPr>
      </w:pPr>
      <w:r w:rsidRPr="00A1166A">
        <w:rPr>
          <w:rFonts w:ascii="Arial" w:eastAsia="Arial Unicode MS" w:hAnsi="Arial" w:cs="Arial"/>
          <w:sz w:val="20"/>
          <w:szCs w:val="20"/>
        </w:rPr>
        <w:t>Annex VII</w:t>
      </w:r>
      <w:r>
        <w:rPr>
          <w:rFonts w:ascii="Arial" w:eastAsia="Arial Unicode MS" w:hAnsi="Arial" w:cs="Arial"/>
          <w:sz w:val="20"/>
          <w:szCs w:val="20"/>
        </w:rPr>
        <w:t xml:space="preserve">: Bills of Quantities for </w:t>
      </w:r>
      <w:r w:rsidRPr="00A1166A">
        <w:rPr>
          <w:rFonts w:ascii="Arial" w:eastAsia="Arial Unicode MS" w:hAnsi="Arial" w:cs="Arial"/>
          <w:sz w:val="20"/>
          <w:szCs w:val="20"/>
        </w:rPr>
        <w:t>Public Alleyways</w:t>
      </w:r>
    </w:p>
    <w:p w14:paraId="33E4E2A4" w14:textId="77777777" w:rsidR="00F22A35" w:rsidRPr="007A2619" w:rsidRDefault="00F22A35" w:rsidP="00F22A35">
      <w:pPr>
        <w:rPr>
          <w:rFonts w:ascii="Arial" w:hAnsi="Arial" w:cs="Arial"/>
          <w:sz w:val="22"/>
          <w:szCs w:val="22"/>
          <w:lang w:val="en-US" w:eastAsia="en-US"/>
        </w:rPr>
      </w:pPr>
    </w:p>
    <w:p w14:paraId="6ED786D1" w14:textId="77777777" w:rsidR="00213D78" w:rsidRPr="00E20542" w:rsidRDefault="00213D78" w:rsidP="00920F1D">
      <w:pPr>
        <w:rPr>
          <w:rFonts w:ascii="Arial" w:hAnsi="Arial" w:cs="Arial"/>
          <w:sz w:val="22"/>
          <w:szCs w:val="22"/>
          <w:lang w:val="en-US" w:eastAsia="en-US"/>
        </w:rPr>
        <w:sectPr w:rsidR="00213D78" w:rsidRPr="00E20542" w:rsidSect="008135E9">
          <w:pgSz w:w="11906" w:h="16838"/>
          <w:pgMar w:top="1417" w:right="1417" w:bottom="1618" w:left="1417" w:header="708" w:footer="708" w:gutter="0"/>
          <w:cols w:space="708"/>
          <w:docGrid w:linePitch="360"/>
        </w:sectPr>
      </w:pPr>
    </w:p>
    <w:p w14:paraId="5D5BE693" w14:textId="77777777" w:rsidR="00F8375C" w:rsidRDefault="00F8375C" w:rsidP="001521DF">
      <w:pPr>
        <w:pStyle w:val="Heading3"/>
        <w:jc w:val="center"/>
        <w:rPr>
          <w:rFonts w:ascii="Arial" w:hAnsi="Arial" w:cs="Arial"/>
          <w:lang w:val="en-US"/>
        </w:rPr>
      </w:pPr>
      <w:bookmarkStart w:id="14" w:name="_Annex_V:_Intention"/>
      <w:bookmarkEnd w:id="14"/>
      <w:r w:rsidRPr="005E52E1">
        <w:rPr>
          <w:rFonts w:ascii="Arial" w:hAnsi="Arial" w:cs="Arial"/>
          <w:lang w:val="en-US"/>
        </w:rPr>
        <w:lastRenderedPageBreak/>
        <w:t>A</w:t>
      </w:r>
      <w:r w:rsidR="00463AFE" w:rsidRPr="005E52E1">
        <w:rPr>
          <w:rFonts w:ascii="Arial" w:hAnsi="Arial" w:cs="Arial"/>
          <w:lang w:val="en-US"/>
        </w:rPr>
        <w:t>NNEX</w:t>
      </w:r>
      <w:r w:rsidRPr="005E52E1">
        <w:rPr>
          <w:rFonts w:ascii="Arial" w:hAnsi="Arial" w:cs="Arial"/>
          <w:lang w:val="en-US"/>
        </w:rPr>
        <w:t xml:space="preserve"> V</w:t>
      </w:r>
      <w:r w:rsidR="00E43C59" w:rsidRPr="005E52E1">
        <w:rPr>
          <w:rFonts w:ascii="Arial" w:hAnsi="Arial" w:cs="Arial"/>
          <w:lang w:val="en-US"/>
        </w:rPr>
        <w:t>I</w:t>
      </w:r>
      <w:r w:rsidR="008D65D2" w:rsidRPr="005E52E1">
        <w:rPr>
          <w:rFonts w:ascii="Arial" w:hAnsi="Arial" w:cs="Arial"/>
          <w:lang w:val="en-US"/>
        </w:rPr>
        <w:t>I</w:t>
      </w:r>
      <w:r w:rsidR="00E43C59" w:rsidRPr="005E52E1">
        <w:rPr>
          <w:rFonts w:ascii="Arial" w:hAnsi="Arial" w:cs="Arial"/>
          <w:lang w:val="en-US"/>
        </w:rPr>
        <w:t>I</w:t>
      </w:r>
      <w:r w:rsidR="00984F54" w:rsidRPr="005E52E1">
        <w:rPr>
          <w:rFonts w:ascii="Arial" w:hAnsi="Arial" w:cs="Arial"/>
          <w:lang w:val="en-US"/>
        </w:rPr>
        <w:t xml:space="preserve"> </w:t>
      </w:r>
      <w:r w:rsidR="00984F54" w:rsidRPr="005E52E1">
        <w:rPr>
          <w:szCs w:val="22"/>
          <w:lang w:val="en-US"/>
        </w:rPr>
        <w:t>–</w:t>
      </w:r>
      <w:r w:rsidR="0037600E" w:rsidRPr="005E52E1">
        <w:rPr>
          <w:rFonts w:ascii="Arial" w:hAnsi="Arial" w:cs="Arial"/>
          <w:lang w:val="en-US"/>
        </w:rPr>
        <w:t xml:space="preserve"> Technical </w:t>
      </w:r>
      <w:r w:rsidR="00844CB8">
        <w:rPr>
          <w:rFonts w:ascii="Arial" w:hAnsi="Arial" w:cs="Arial"/>
          <w:lang w:val="en-US"/>
        </w:rPr>
        <w:t>S</w:t>
      </w:r>
      <w:r w:rsidR="0037600E" w:rsidRPr="005E52E1">
        <w:rPr>
          <w:rFonts w:ascii="Arial" w:hAnsi="Arial" w:cs="Arial"/>
          <w:lang w:val="en-US"/>
        </w:rPr>
        <w:t>pecifications</w:t>
      </w:r>
      <w:r w:rsidR="00E4545D">
        <w:rPr>
          <w:rFonts w:ascii="Arial" w:hAnsi="Arial" w:cs="Arial"/>
          <w:lang w:val="en-US"/>
        </w:rPr>
        <w:t xml:space="preserve"> – (</w:t>
      </w:r>
      <w:r w:rsidR="00E4545D" w:rsidRPr="00350A63">
        <w:rPr>
          <w:rFonts w:ascii="Arial" w:hAnsi="Arial" w:cs="Arial"/>
          <w:color w:val="FF0000"/>
          <w:lang w:val="en-US"/>
        </w:rPr>
        <w:t>Attached Separately</w:t>
      </w:r>
      <w:r w:rsidR="00E4545D">
        <w:rPr>
          <w:rFonts w:ascii="Arial" w:hAnsi="Arial" w:cs="Arial"/>
          <w:lang w:val="en-US"/>
        </w:rPr>
        <w:t>)</w:t>
      </w:r>
    </w:p>
    <w:p w14:paraId="29A98FE9" w14:textId="27BCC323" w:rsidR="00F8375C" w:rsidRPr="005E52E1" w:rsidRDefault="00435ED3" w:rsidP="0043404B">
      <w:pPr>
        <w:rPr>
          <w:lang w:val="en-US" w:eastAsia="en-US"/>
        </w:rPr>
      </w:pPr>
      <w:r>
        <w:rPr>
          <w:rFonts w:eastAsia="Arial Unicode MS"/>
          <w:color w:val="FF0000"/>
          <w:sz w:val="20"/>
          <w:szCs w:val="20"/>
          <w:lang w:val="en-US"/>
        </w:rPr>
        <w:pict w14:anchorId="0E5F24F1">
          <v:rect id="_x0000_i1039" style="width:484.55pt;height:1.35pt" o:hralign="center" o:hrstd="t" o:hrnoshade="t" o:hr="t" fillcolor="#36f" stroked="f"/>
        </w:pict>
      </w:r>
      <w:r>
        <w:rPr>
          <w:rFonts w:eastAsia="Arial Unicode MS"/>
          <w:color w:val="FF0000"/>
          <w:sz w:val="20"/>
          <w:szCs w:val="20"/>
          <w:lang w:val="en-US"/>
        </w:rPr>
        <w:pict w14:anchorId="05376C9D">
          <v:rect id="_x0000_i1040" style="width:484.55pt;height:1.35pt" o:hralign="center" o:hrstd="t" o:hrnoshade="t" o:hr="t" fillcolor="#36f" stroked="f"/>
        </w:pict>
      </w:r>
    </w:p>
    <w:p w14:paraId="71E2B1B4" w14:textId="77777777" w:rsidR="00DA7CB5" w:rsidRDefault="00DA7CB5" w:rsidP="00DA7CB5">
      <w:pPr>
        <w:rPr>
          <w:rFonts w:ascii="Arial" w:eastAsia="Arial Unicode MS" w:hAnsi="Arial" w:cs="Arial"/>
          <w:sz w:val="20"/>
          <w:szCs w:val="20"/>
        </w:rPr>
      </w:pPr>
      <w:bookmarkStart w:id="15" w:name="_Annex_VI:_Schedule"/>
      <w:bookmarkStart w:id="16" w:name="_ANNEX_VI_–"/>
      <w:bookmarkStart w:id="17" w:name="_ANNEX_IX_–"/>
      <w:bookmarkEnd w:id="15"/>
      <w:bookmarkEnd w:id="16"/>
      <w:bookmarkEnd w:id="17"/>
    </w:p>
    <w:p w14:paraId="20C83E0E" w14:textId="77777777" w:rsidR="00DA7CB5" w:rsidRPr="00A1166A" w:rsidRDefault="00DA7CB5" w:rsidP="00DA7CB5">
      <w:pPr>
        <w:rPr>
          <w:rFonts w:ascii="Arial" w:eastAsia="Arial Unicode MS" w:hAnsi="Arial" w:cs="Arial"/>
          <w:sz w:val="20"/>
          <w:szCs w:val="20"/>
        </w:rPr>
      </w:pPr>
      <w:r w:rsidRPr="00A1166A">
        <w:rPr>
          <w:rFonts w:ascii="Arial" w:eastAsia="Arial Unicode MS" w:hAnsi="Arial" w:cs="Arial"/>
          <w:sz w:val="20"/>
          <w:szCs w:val="20"/>
        </w:rPr>
        <w:t>Annex VIII</w:t>
      </w:r>
      <w:r>
        <w:rPr>
          <w:rFonts w:ascii="Arial" w:eastAsia="Arial Unicode MS" w:hAnsi="Arial" w:cs="Arial"/>
          <w:sz w:val="20"/>
          <w:szCs w:val="20"/>
        </w:rPr>
        <w:t xml:space="preserve">: </w:t>
      </w:r>
      <w:r w:rsidRPr="00A1166A">
        <w:rPr>
          <w:rFonts w:ascii="Arial" w:eastAsia="Arial Unicode MS" w:hAnsi="Arial" w:cs="Arial"/>
          <w:sz w:val="20"/>
          <w:szCs w:val="20"/>
        </w:rPr>
        <w:t>Technical Specifications</w:t>
      </w:r>
      <w:r>
        <w:rPr>
          <w:rFonts w:ascii="Arial" w:eastAsia="Arial Unicode MS" w:hAnsi="Arial" w:cs="Arial"/>
          <w:sz w:val="20"/>
          <w:szCs w:val="20"/>
        </w:rPr>
        <w:t xml:space="preserve"> for </w:t>
      </w:r>
      <w:r w:rsidRPr="00A1166A">
        <w:rPr>
          <w:rFonts w:ascii="Arial" w:eastAsia="Arial Unicode MS" w:hAnsi="Arial" w:cs="Arial"/>
          <w:sz w:val="20"/>
          <w:szCs w:val="20"/>
        </w:rPr>
        <w:t>Public Alleyways</w:t>
      </w:r>
    </w:p>
    <w:p w14:paraId="3D0155B6" w14:textId="77777777" w:rsidR="00DA7CB5" w:rsidRPr="00DA7CB5" w:rsidRDefault="00DA7CB5" w:rsidP="00DA7CB5">
      <w:pPr>
        <w:rPr>
          <w:rFonts w:ascii="Arial" w:eastAsia="Arial Unicode MS" w:hAnsi="Arial" w:cs="Arial"/>
          <w:sz w:val="20"/>
          <w:szCs w:val="20"/>
        </w:rPr>
      </w:pPr>
    </w:p>
    <w:p w14:paraId="7741EA8D" w14:textId="77777777" w:rsidR="00DA7CB5" w:rsidRPr="00DA7CB5" w:rsidRDefault="00DA7CB5" w:rsidP="00DA7CB5">
      <w:pPr>
        <w:rPr>
          <w:rFonts w:ascii="Arial" w:eastAsia="Arial Unicode MS" w:hAnsi="Arial" w:cs="Arial"/>
          <w:sz w:val="20"/>
          <w:szCs w:val="20"/>
        </w:rPr>
      </w:pPr>
    </w:p>
    <w:p w14:paraId="36D00F58" w14:textId="77777777" w:rsidR="000A1718" w:rsidRPr="007217A0" w:rsidRDefault="002412B9" w:rsidP="007217A0">
      <w:pPr>
        <w:jc w:val="center"/>
        <w:rPr>
          <w:rFonts w:ascii="Arial" w:hAnsi="Arial" w:cs="Arial"/>
          <w:b/>
          <w:bCs/>
          <w:lang w:val="en-US"/>
        </w:rPr>
      </w:pPr>
      <w:r w:rsidRPr="00DA7CB5">
        <w:rPr>
          <w:rFonts w:ascii="Arial" w:eastAsia="Arial Unicode MS" w:hAnsi="Arial" w:cs="Arial"/>
          <w:sz w:val="20"/>
          <w:szCs w:val="20"/>
        </w:rPr>
        <w:br w:type="page"/>
      </w:r>
      <w:r w:rsidR="008D65D2" w:rsidRPr="007217A0">
        <w:rPr>
          <w:rFonts w:ascii="Arial" w:hAnsi="Arial" w:cs="Arial"/>
          <w:b/>
          <w:bCs/>
          <w:lang w:val="en-US"/>
        </w:rPr>
        <w:lastRenderedPageBreak/>
        <w:t>ANNEX IX</w:t>
      </w:r>
      <w:r w:rsidR="000A1718" w:rsidRPr="007217A0">
        <w:rPr>
          <w:rFonts w:ascii="Arial" w:hAnsi="Arial" w:cs="Arial"/>
          <w:b/>
          <w:bCs/>
          <w:lang w:val="en-US"/>
        </w:rPr>
        <w:t xml:space="preserve"> </w:t>
      </w:r>
      <w:r w:rsidR="000A1718" w:rsidRPr="007217A0">
        <w:rPr>
          <w:b/>
          <w:bCs/>
          <w:szCs w:val="22"/>
          <w:lang w:val="en-US"/>
        </w:rPr>
        <w:t>–</w:t>
      </w:r>
      <w:r w:rsidR="000A1718" w:rsidRPr="007217A0">
        <w:rPr>
          <w:rFonts w:ascii="Arial" w:hAnsi="Arial" w:cs="Arial"/>
          <w:b/>
          <w:bCs/>
          <w:lang w:val="en-US"/>
        </w:rPr>
        <w:t xml:space="preserve"> </w:t>
      </w:r>
      <w:r w:rsidR="003008C4" w:rsidRPr="007217A0">
        <w:rPr>
          <w:rFonts w:ascii="Arial" w:hAnsi="Arial" w:cs="Arial"/>
          <w:b/>
          <w:bCs/>
          <w:lang w:val="en-US"/>
        </w:rPr>
        <w:t xml:space="preserve">Drawings </w:t>
      </w:r>
      <w:r w:rsidR="00E4545D" w:rsidRPr="007217A0">
        <w:rPr>
          <w:rFonts w:ascii="Arial" w:hAnsi="Arial" w:cs="Arial"/>
          <w:b/>
          <w:bCs/>
          <w:lang w:val="en-US"/>
        </w:rPr>
        <w:t>– (</w:t>
      </w:r>
      <w:r w:rsidR="00E4545D" w:rsidRPr="007217A0">
        <w:rPr>
          <w:rFonts w:ascii="Arial" w:hAnsi="Arial" w:cs="Arial"/>
          <w:b/>
          <w:bCs/>
          <w:color w:val="FF0000"/>
          <w:lang w:val="en-US"/>
        </w:rPr>
        <w:t>Attached Separately</w:t>
      </w:r>
      <w:r w:rsidR="00E4545D" w:rsidRPr="007217A0">
        <w:rPr>
          <w:rFonts w:ascii="Arial" w:hAnsi="Arial" w:cs="Arial"/>
          <w:b/>
          <w:bCs/>
          <w:lang w:val="en-US"/>
        </w:rPr>
        <w:t>)</w:t>
      </w:r>
    </w:p>
    <w:p w14:paraId="66E98100" w14:textId="0F96EF8F" w:rsidR="000A1718" w:rsidRPr="005E52E1" w:rsidRDefault="00435ED3" w:rsidP="0043404B">
      <w:pPr>
        <w:rPr>
          <w:rFonts w:ascii="Arial Narrow" w:hAnsi="Arial Narrow"/>
          <w:sz w:val="16"/>
          <w:szCs w:val="16"/>
          <w:lang w:val="en-US" w:eastAsia="en-US"/>
        </w:rPr>
      </w:pPr>
      <w:r>
        <w:rPr>
          <w:rFonts w:eastAsia="Arial Unicode MS"/>
          <w:color w:val="FF0000"/>
          <w:sz w:val="20"/>
          <w:szCs w:val="20"/>
          <w:lang w:val="en-US"/>
        </w:rPr>
        <w:pict w14:anchorId="07D99DE9">
          <v:rect id="_x0000_i1041" style="width:484.55pt;height:1.35pt" o:hralign="center" o:hrstd="t" o:hrnoshade="t" o:hr="t" fillcolor="#36f" stroked="f"/>
        </w:pict>
      </w:r>
      <w:r>
        <w:rPr>
          <w:rFonts w:eastAsia="Arial Unicode MS"/>
          <w:color w:val="FF0000"/>
          <w:sz w:val="20"/>
          <w:szCs w:val="20"/>
          <w:lang w:val="en-US"/>
        </w:rPr>
        <w:pict w14:anchorId="553D2767">
          <v:rect id="_x0000_i1042" style="width:484.55pt;height:1.35pt" o:hralign="center" o:hrstd="t" o:hrnoshade="t" o:hr="t" fillcolor="#36f" stroked="f"/>
        </w:pict>
      </w:r>
    </w:p>
    <w:p w14:paraId="528EDED2" w14:textId="77777777" w:rsidR="00EE3ECE" w:rsidRDefault="00EE3ECE" w:rsidP="00A1166A">
      <w:pPr>
        <w:rPr>
          <w:rFonts w:ascii="Arial" w:eastAsia="Arial Unicode MS" w:hAnsi="Arial" w:cs="Arial"/>
          <w:sz w:val="20"/>
          <w:szCs w:val="20"/>
        </w:rPr>
      </w:pPr>
    </w:p>
    <w:p w14:paraId="4E070311" w14:textId="77777777" w:rsidR="00F44B80" w:rsidRPr="00880696" w:rsidRDefault="00A1166A" w:rsidP="00880696">
      <w:pPr>
        <w:rPr>
          <w:rFonts w:ascii="Arial" w:eastAsia="Arial Unicode MS" w:hAnsi="Arial" w:cs="Arial"/>
          <w:sz w:val="20"/>
          <w:szCs w:val="20"/>
        </w:rPr>
      </w:pPr>
      <w:r w:rsidRPr="00A1166A">
        <w:rPr>
          <w:rFonts w:ascii="Arial" w:eastAsia="Arial Unicode MS" w:hAnsi="Arial" w:cs="Arial"/>
          <w:sz w:val="20"/>
          <w:szCs w:val="20"/>
        </w:rPr>
        <w:t>Annex IX: Drawings</w:t>
      </w:r>
      <w:r w:rsidR="00880696">
        <w:rPr>
          <w:rFonts w:ascii="Arial" w:eastAsia="Arial Unicode MS" w:hAnsi="Arial" w:cs="Arial"/>
          <w:sz w:val="20"/>
          <w:szCs w:val="20"/>
        </w:rPr>
        <w:t xml:space="preserve"> for </w:t>
      </w:r>
      <w:r w:rsidR="00880696" w:rsidRPr="00A1166A">
        <w:rPr>
          <w:rFonts w:ascii="Arial" w:eastAsia="Arial Unicode MS" w:hAnsi="Arial" w:cs="Arial"/>
          <w:sz w:val="20"/>
          <w:szCs w:val="20"/>
        </w:rPr>
        <w:t>Public Alleyways</w:t>
      </w:r>
    </w:p>
    <w:p w14:paraId="7E0D88C6" w14:textId="77777777" w:rsidR="00F44B80" w:rsidRDefault="00F44B80" w:rsidP="000A1718">
      <w:pPr>
        <w:pStyle w:val="Marge"/>
        <w:rPr>
          <w:rFonts w:cs="Arial"/>
          <w:lang w:val="en-US"/>
        </w:rPr>
      </w:pPr>
    </w:p>
    <w:p w14:paraId="68451FD2" w14:textId="77777777" w:rsidR="00F44B80" w:rsidRPr="005E52E1" w:rsidRDefault="00F44B80" w:rsidP="000A1718">
      <w:pPr>
        <w:pStyle w:val="Marge"/>
        <w:rPr>
          <w:rFonts w:cs="Arial"/>
          <w:lang w:val="en-US"/>
        </w:rPr>
        <w:sectPr w:rsidR="00F44B80" w:rsidRPr="005E52E1" w:rsidSect="000A1718">
          <w:pgSz w:w="11906" w:h="16838"/>
          <w:pgMar w:top="1417" w:right="1417" w:bottom="1618" w:left="1417" w:header="708" w:footer="708" w:gutter="0"/>
          <w:cols w:space="706"/>
          <w:docGrid w:linePitch="360"/>
        </w:sectPr>
      </w:pPr>
    </w:p>
    <w:p w14:paraId="098D2640" w14:textId="77777777" w:rsidR="000B3A61" w:rsidRPr="000B3A61" w:rsidRDefault="000B3A61" w:rsidP="000B3A61">
      <w:pPr>
        <w:keepNext/>
        <w:autoSpaceDE w:val="0"/>
        <w:autoSpaceDN w:val="0"/>
        <w:jc w:val="center"/>
        <w:outlineLvl w:val="2"/>
        <w:rPr>
          <w:rFonts w:ascii="Arial" w:hAnsi="Arial" w:cs="Arial"/>
          <w:b/>
          <w:bCs/>
          <w:lang w:val="en-US" w:eastAsia="en-US"/>
        </w:rPr>
      </w:pPr>
      <w:bookmarkStart w:id="18" w:name="_Annex_VIII:_General"/>
      <w:bookmarkEnd w:id="18"/>
      <w:r w:rsidRPr="000B3A61">
        <w:rPr>
          <w:rFonts w:ascii="Arial" w:hAnsi="Arial" w:cs="Arial"/>
          <w:b/>
          <w:bCs/>
          <w:lang w:val="en-US" w:eastAsia="en-US"/>
        </w:rPr>
        <w:lastRenderedPageBreak/>
        <w:t xml:space="preserve">ANNEX X </w:t>
      </w:r>
      <w:r w:rsidRPr="000B3A61">
        <w:rPr>
          <w:b/>
          <w:bCs/>
          <w:szCs w:val="22"/>
          <w:lang w:val="en-US" w:eastAsia="en-US"/>
        </w:rPr>
        <w:t>–</w:t>
      </w:r>
      <w:r w:rsidRPr="000B3A61">
        <w:rPr>
          <w:rFonts w:ascii="Arial" w:hAnsi="Arial" w:cs="Arial"/>
          <w:b/>
          <w:bCs/>
          <w:lang w:val="en-US" w:eastAsia="en-US"/>
        </w:rPr>
        <w:t xml:space="preserve"> General Terms and Conditions for Large Scale Works</w:t>
      </w:r>
    </w:p>
    <w:p w14:paraId="07011043" w14:textId="77777777" w:rsidR="000B3A61" w:rsidRPr="000B3A61" w:rsidRDefault="00435ED3" w:rsidP="000B3A61">
      <w:pPr>
        <w:rPr>
          <w:rFonts w:ascii="Arial" w:hAnsi="Arial" w:cs="Arial"/>
          <w:sz w:val="18"/>
          <w:szCs w:val="18"/>
          <w:lang w:val="en-US" w:eastAsia="en-US"/>
        </w:rPr>
      </w:pPr>
      <w:r>
        <w:rPr>
          <w:rFonts w:eastAsia="Arial Unicode MS"/>
          <w:color w:val="FF0000"/>
          <w:sz w:val="20"/>
          <w:szCs w:val="20"/>
          <w:lang w:val="en-US"/>
        </w:rPr>
        <w:pict w14:anchorId="0C9F474E">
          <v:rect id="_x0000_i1043" style="width:484.55pt;height:1.35pt" o:hralign="center" o:hrstd="t" o:hrnoshade="t" o:hr="t" fillcolor="#36f" stroked="f"/>
        </w:pict>
      </w:r>
    </w:p>
    <w:p w14:paraId="4ED997DB" w14:textId="77777777" w:rsidR="000B3A61" w:rsidRPr="000B3A61" w:rsidRDefault="000B3A61" w:rsidP="000B3A61">
      <w:pPr>
        <w:autoSpaceDE w:val="0"/>
        <w:autoSpaceDN w:val="0"/>
        <w:adjustRightInd w:val="0"/>
        <w:rPr>
          <w:rFonts w:ascii="Arial" w:hAnsi="Arial" w:cs="Arial"/>
          <w:b/>
          <w:color w:val="000000"/>
          <w:sz w:val="14"/>
          <w:szCs w:val="14"/>
          <w:lang w:val="en-US"/>
        </w:rPr>
        <w:sectPr w:rsidR="000B3A61" w:rsidRPr="000B3A61" w:rsidSect="008135E9">
          <w:pgSz w:w="11906" w:h="16838"/>
          <w:pgMar w:top="1417" w:right="1417" w:bottom="1618" w:left="1417" w:header="708" w:footer="708" w:gutter="0"/>
          <w:cols w:space="708"/>
          <w:docGrid w:linePitch="360"/>
        </w:sectPr>
      </w:pPr>
    </w:p>
    <w:p w14:paraId="0CA38B45"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1. Definitions</w:t>
      </w:r>
    </w:p>
    <w:p w14:paraId="7922A05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 Singular and Plural </w:t>
      </w:r>
    </w:p>
    <w:p w14:paraId="406D43DA"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 Headings or Notes </w:t>
      </w:r>
    </w:p>
    <w:p w14:paraId="3AD0E8EC"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 Legal Relationships </w:t>
      </w:r>
    </w:p>
    <w:p w14:paraId="7B8480B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 General Duties/Powers of Engineer </w:t>
      </w:r>
    </w:p>
    <w:p w14:paraId="254A1A23"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 Contractor's General Obligations/Responsibilities </w:t>
      </w:r>
    </w:p>
    <w:p w14:paraId="26D972B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7. Assignment and Subcontracting </w:t>
      </w:r>
    </w:p>
    <w:p w14:paraId="7F13246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8. Drawings </w:t>
      </w:r>
    </w:p>
    <w:p w14:paraId="1C67A323"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9. Work Book </w:t>
      </w:r>
    </w:p>
    <w:p w14:paraId="4EEA3FF8"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10. Performance Security </w:t>
      </w:r>
    </w:p>
    <w:p w14:paraId="0BA4E729"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11. Inspection of Site </w:t>
      </w:r>
    </w:p>
    <w:p w14:paraId="5044D01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12. Sufficiency of Bid </w:t>
      </w:r>
    </w:p>
    <w:p w14:paraId="7AF08F3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13. Programme of Work to be furnished </w:t>
      </w:r>
    </w:p>
    <w:p w14:paraId="79B266E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14. Weekly Site Meeting </w:t>
      </w:r>
    </w:p>
    <w:p w14:paraId="4C21870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15. Change Orders </w:t>
      </w:r>
    </w:p>
    <w:p w14:paraId="3D44ECEF"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16. Contractor's Superintendence </w:t>
      </w:r>
    </w:p>
    <w:p w14:paraId="18424FD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17. Contractor's Employees </w:t>
      </w:r>
    </w:p>
    <w:p w14:paraId="42FCA0E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18. Setting-Out </w:t>
      </w:r>
    </w:p>
    <w:p w14:paraId="70B481B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19. Watching and Lighting </w:t>
      </w:r>
    </w:p>
    <w:p w14:paraId="57E07F13"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20. Care of Works </w:t>
      </w:r>
    </w:p>
    <w:p w14:paraId="5A77EE04"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21. Insurance of Works, Etc. </w:t>
      </w:r>
    </w:p>
    <w:p w14:paraId="45F301C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22. Damage to Persons and Property </w:t>
      </w:r>
    </w:p>
    <w:p w14:paraId="1698A9A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23. Liability Insurance </w:t>
      </w:r>
    </w:p>
    <w:p w14:paraId="79B05A0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24. Accident or Injury to Workmen </w:t>
      </w:r>
    </w:p>
    <w:p w14:paraId="7D79D45E"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25. Remedy on Contractor's Failure to Insure </w:t>
      </w:r>
    </w:p>
    <w:p w14:paraId="45D50BAA"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26. Compliance with Statutes, Regulations, Etc. </w:t>
      </w:r>
    </w:p>
    <w:p w14:paraId="192D59C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27. Fossils, Etc. </w:t>
      </w:r>
    </w:p>
    <w:p w14:paraId="7BDA7CD6"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28. Copyright, Patents and Other Proprietary Rights, and Royalties </w:t>
      </w:r>
    </w:p>
    <w:p w14:paraId="07F41183"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29. Interference with Traffic and Adjoining Properties </w:t>
      </w:r>
    </w:p>
    <w:p w14:paraId="3950742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30. Extraordinary Traffic and General Loads </w:t>
      </w:r>
    </w:p>
    <w:p w14:paraId="5E83EFE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31. Opportunities for Other Contractors </w:t>
      </w:r>
    </w:p>
    <w:p w14:paraId="0697499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32. Cleanliness of the Site </w:t>
      </w:r>
    </w:p>
    <w:p w14:paraId="74EDC83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33. Clearance of Site on Substantial Completion </w:t>
      </w:r>
    </w:p>
    <w:p w14:paraId="6126DAF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34. Labour </w:t>
      </w:r>
    </w:p>
    <w:p w14:paraId="2AAA3E39"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35. Returns of Labour, Plant, Etc. </w:t>
      </w:r>
    </w:p>
    <w:p w14:paraId="6021CF0C"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36. Materials, Workmanship and Testing </w:t>
      </w:r>
    </w:p>
    <w:p w14:paraId="0C10DDFF"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37. Access to Site </w:t>
      </w:r>
    </w:p>
    <w:p w14:paraId="7E2142E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38. Examination of Work Before Covering Up </w:t>
      </w:r>
    </w:p>
    <w:p w14:paraId="5D1135E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39. Removal of Improper Work and Materials </w:t>
      </w:r>
    </w:p>
    <w:p w14:paraId="784E5EA5"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40. Suspension of Work </w:t>
      </w:r>
    </w:p>
    <w:p w14:paraId="7191DDD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41. Possession of Site </w:t>
      </w:r>
    </w:p>
    <w:p w14:paraId="03F7A12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42. Time for Completion </w:t>
      </w:r>
    </w:p>
    <w:p w14:paraId="4DED0863"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43. Extension of Time for Completion </w:t>
      </w:r>
    </w:p>
    <w:p w14:paraId="1967ADE9"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44. Rate of Progress </w:t>
      </w:r>
    </w:p>
    <w:p w14:paraId="3987855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45. Liquidated Damages for Delay </w:t>
      </w:r>
    </w:p>
    <w:p w14:paraId="1F13D95D"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46. Certificate of Substantial Completion </w:t>
      </w:r>
    </w:p>
    <w:p w14:paraId="57868E7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47. Defects Liability </w:t>
      </w:r>
    </w:p>
    <w:p w14:paraId="60134DB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48. Alterations, Additions and Omissions </w:t>
      </w:r>
    </w:p>
    <w:p w14:paraId="5F99E01D"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49. Plant, Temporary Works and Materials </w:t>
      </w:r>
    </w:p>
    <w:p w14:paraId="2D37A8EE"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50. Approval of Materials, Etc., Not Implied </w:t>
      </w:r>
    </w:p>
    <w:p w14:paraId="4B58779F"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51. Measurement of Works </w:t>
      </w:r>
    </w:p>
    <w:p w14:paraId="1BF1DB5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52. Liability of the Parties </w:t>
      </w:r>
    </w:p>
    <w:p w14:paraId="2878648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53. Authorities </w:t>
      </w:r>
    </w:p>
    <w:p w14:paraId="2DB4A924"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54. Urgent Repairs </w:t>
      </w:r>
    </w:p>
    <w:p w14:paraId="06C9A2B9"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55. Increase and Decrease of Costs </w:t>
      </w:r>
    </w:p>
    <w:p w14:paraId="0074421E"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56. Taxation </w:t>
      </w:r>
    </w:p>
    <w:p w14:paraId="07192124"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57. Blasting </w:t>
      </w:r>
    </w:p>
    <w:p w14:paraId="6A1903F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58. Machinery </w:t>
      </w:r>
    </w:p>
    <w:p w14:paraId="5CB94426"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59. Temporary Works and Reinstatement </w:t>
      </w:r>
    </w:p>
    <w:p w14:paraId="4A78573F"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60. Photographs and Advertising </w:t>
      </w:r>
    </w:p>
    <w:p w14:paraId="05B7E5E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61. Prevention of Corruption </w:t>
      </w:r>
    </w:p>
    <w:p w14:paraId="7AFAA1F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62. Date Falling on Holiday </w:t>
      </w:r>
    </w:p>
    <w:p w14:paraId="7C2511B1"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63. Notices </w:t>
      </w:r>
    </w:p>
    <w:p w14:paraId="3524A8B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64. Language, Weights and Measures </w:t>
      </w:r>
    </w:p>
    <w:p w14:paraId="5A69403B"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65. Records, Accounts, Information and Audit </w:t>
      </w:r>
    </w:p>
    <w:p w14:paraId="12D209C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66. Force Majeure </w:t>
      </w:r>
    </w:p>
    <w:p w14:paraId="1ECDD1D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67. Suspension by the UNESCO </w:t>
      </w:r>
    </w:p>
    <w:p w14:paraId="58F6ED15"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68. Termination by the UNESCO </w:t>
      </w:r>
    </w:p>
    <w:p w14:paraId="13F21446"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69. Termination by the Contractor </w:t>
      </w:r>
    </w:p>
    <w:p w14:paraId="49008C82"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70. Rights and Remedies of the UNESCO </w:t>
      </w:r>
    </w:p>
    <w:p w14:paraId="351B3137"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 xml:space="preserve">71. Settlement of Disputes </w:t>
      </w:r>
    </w:p>
    <w:p w14:paraId="6F3BEA96"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color w:val="000000"/>
          <w:sz w:val="14"/>
          <w:szCs w:val="14"/>
          <w:lang w:val="en-US"/>
        </w:rPr>
        <w:t>72. Privileges and Immunities</w:t>
      </w:r>
    </w:p>
    <w:p w14:paraId="68A37400"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bCs/>
          <w:color w:val="000000"/>
          <w:sz w:val="14"/>
          <w:szCs w:val="14"/>
          <w:lang w:val="en-US"/>
        </w:rPr>
        <w:t>73. Child Employment</w:t>
      </w:r>
      <w:r w:rsidRPr="000B3A61">
        <w:rPr>
          <w:rFonts w:ascii="Arial Narrow" w:hAnsi="Arial Narrow" w:cs="Arial"/>
          <w:b/>
          <w:color w:val="000000"/>
          <w:sz w:val="14"/>
          <w:szCs w:val="14"/>
          <w:lang w:val="en-US"/>
        </w:rPr>
        <w:t xml:space="preserve"> </w:t>
      </w:r>
    </w:p>
    <w:p w14:paraId="61A61969" w14:textId="77777777" w:rsidR="000B3A61" w:rsidRPr="000B3A61" w:rsidRDefault="000B3A61" w:rsidP="000B3A61">
      <w:pPr>
        <w:autoSpaceDE w:val="0"/>
        <w:autoSpaceDN w:val="0"/>
        <w:adjustRightInd w:val="0"/>
        <w:rPr>
          <w:rFonts w:ascii="Arial Narrow" w:hAnsi="Arial Narrow" w:cs="Arial"/>
          <w:b/>
          <w:color w:val="000000"/>
          <w:sz w:val="14"/>
          <w:szCs w:val="14"/>
          <w:lang w:val="en-US"/>
        </w:rPr>
      </w:pPr>
      <w:r w:rsidRPr="000B3A61">
        <w:rPr>
          <w:rFonts w:ascii="Arial Narrow" w:hAnsi="Arial Narrow" w:cs="Arial"/>
          <w:b/>
          <w:bCs/>
          <w:color w:val="000000"/>
          <w:sz w:val="14"/>
          <w:szCs w:val="14"/>
          <w:lang w:val="en-US"/>
        </w:rPr>
        <w:t>74. Mines</w:t>
      </w:r>
    </w:p>
    <w:p w14:paraId="3C29C330" w14:textId="77777777" w:rsidR="000B3A61" w:rsidRPr="000B3A61" w:rsidRDefault="000B3A61" w:rsidP="000B3A61">
      <w:pPr>
        <w:autoSpaceDE w:val="0"/>
        <w:autoSpaceDN w:val="0"/>
        <w:adjustRightInd w:val="0"/>
        <w:rPr>
          <w:rFonts w:ascii="Arial Narrow" w:hAnsi="Arial Narrow" w:cs="Arial"/>
          <w:b/>
          <w:bCs/>
          <w:color w:val="000000"/>
          <w:sz w:val="14"/>
          <w:szCs w:val="14"/>
          <w:lang w:val="en-US"/>
        </w:rPr>
      </w:pPr>
      <w:r w:rsidRPr="000B3A61">
        <w:rPr>
          <w:rFonts w:ascii="Arial Narrow" w:hAnsi="Arial Narrow" w:cs="Arial"/>
          <w:b/>
          <w:bCs/>
          <w:color w:val="000000"/>
          <w:sz w:val="14"/>
          <w:szCs w:val="14"/>
          <w:lang w:val="en-US"/>
        </w:rPr>
        <w:t>75. Security</w:t>
      </w:r>
    </w:p>
    <w:p w14:paraId="2931CD73" w14:textId="77777777" w:rsidR="000B3A61" w:rsidRPr="000B3A61" w:rsidRDefault="000B3A61" w:rsidP="000B3A61">
      <w:pPr>
        <w:autoSpaceDE w:val="0"/>
        <w:autoSpaceDN w:val="0"/>
        <w:adjustRightInd w:val="0"/>
        <w:rPr>
          <w:rFonts w:ascii="Arial Narrow" w:hAnsi="Arial Narrow" w:cs="Arial"/>
          <w:b/>
          <w:bCs/>
          <w:color w:val="000000"/>
          <w:sz w:val="14"/>
          <w:szCs w:val="14"/>
          <w:lang w:val="en-US"/>
        </w:rPr>
      </w:pPr>
      <w:r w:rsidRPr="000B3A61">
        <w:rPr>
          <w:rFonts w:ascii="Arial Narrow" w:hAnsi="Arial Narrow" w:cs="Arial"/>
          <w:b/>
          <w:bCs/>
          <w:color w:val="000000"/>
          <w:sz w:val="14"/>
          <w:szCs w:val="14"/>
          <w:lang w:val="en-US"/>
        </w:rPr>
        <w:t>76. Anti-Terrorism</w:t>
      </w:r>
    </w:p>
    <w:p w14:paraId="76A3736A"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1. DEFINITIONS</w:t>
      </w:r>
    </w:p>
    <w:p w14:paraId="778FA40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C9406B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For the purpose of the Contract Documents the words and expressions below shall have the following meanings: </w:t>
      </w:r>
    </w:p>
    <w:p w14:paraId="35D19B0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535368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"Employer" means the United Nations Educational Scientific and Cultural Organisation (UNESCO). </w:t>
      </w:r>
    </w:p>
    <w:p w14:paraId="2578E056"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943052E"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"Contractor" means the person whose Bid has been accepted and with whom the Contract has been entered into. </w:t>
      </w:r>
    </w:p>
    <w:p w14:paraId="0B2A898F"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79EBF03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"Engineer" means the person whose services have been engaged by UNESCO to administer the Contract as provided therein, as will be notified in writing to the Contractor. </w:t>
      </w:r>
    </w:p>
    <w:p w14:paraId="6B6C445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33862135"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d) "Contract" means the written agreement between the Employer and the Contractor, to which these General Conditions are annexed. </w:t>
      </w:r>
    </w:p>
    <w:p w14:paraId="3BB4CE3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258C7CA"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e) "The Works" means the works to be executed and completed under the Contract. </w:t>
      </w:r>
    </w:p>
    <w:p w14:paraId="42F54AC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574194B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f) "Temporary Works" shall include items to be constructed which are not intended to be permanent and form part of the Works. </w:t>
      </w:r>
    </w:p>
    <w:p w14:paraId="09F24E8E"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FBC418E"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g) "Drawings" and "Specifications" mean the Drawings and Specifications referred to in the Contract and any modification thereof or addition thereto furnished by the Engineer or submitted by the Contractor and approved in writing by the Engineer in accordance with the Contract. </w:t>
      </w:r>
    </w:p>
    <w:p w14:paraId="642B9F4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7889631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h) "Bill of Quantities" is the document in which the Contractor indicates the cost of the Works, on the basis of the foreseen quantities of items of work and the fixed unit prices applicable to them. </w:t>
      </w:r>
    </w:p>
    <w:p w14:paraId="49AA76F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BA1C774"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 "Contract Price" means the sum agreed in the Contract as payable to the Contractor for the execution and completion of the Works and for remedying of any defects therein in accordance with the Contract. </w:t>
      </w:r>
    </w:p>
    <w:p w14:paraId="786D870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1CE2FCBB"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j) "Site" means the land and other places on, under, in or through which the Works or Temporary Works are to be constructed. </w:t>
      </w:r>
    </w:p>
    <w:p w14:paraId="4B0640E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9F5269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2. SINGULAR AND PLURAL</w:t>
      </w:r>
    </w:p>
    <w:p w14:paraId="5CD5BFE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0F2ED27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Words importing persons or parties shall include firms or companies and words importing the singular only shall also include the plural and vice versa where the context requires.</w:t>
      </w:r>
    </w:p>
    <w:p w14:paraId="124DBE4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B89A4D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3. HEADINGS OR NOTES</w:t>
      </w:r>
    </w:p>
    <w:p w14:paraId="7A85163B"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EB2BEA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The headings or notes in the Contract Documents shall not be deemed to be part thereof or be taken into consideration in their interpretation.</w:t>
      </w:r>
    </w:p>
    <w:p w14:paraId="0A48279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D23A46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4. LEGAL RELATIONSHIPS</w:t>
      </w:r>
    </w:p>
    <w:p w14:paraId="2B67918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3F47077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and the sub-contractor(s), if any, shall have the status of an independent contractor vis-à-vis the Employer. The Contract Documents shall not be construed to create any contractual relationship of any kind between the Engineer and the Contractor, but the Engineer shall, in the exercise of his duties and powers under the Contract, be entitled to performance by the Contractor of its obligations, and to enforcement thereof. Nothing contained in the Contract Documents shall create any contractual relationship between the Employer or the Engineer and any subcontractor(s) of the Contractor. </w:t>
      </w:r>
    </w:p>
    <w:p w14:paraId="22F734A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0AAE5C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5. GENERAL DUTIES/POWERS OF ENGINEER</w:t>
      </w:r>
    </w:p>
    <w:p w14:paraId="373CA16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C08140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Engineer shall provide administration of Contract as provided in the Contract Documents. In particular, he shall perform the functions hereinafter described. </w:t>
      </w:r>
    </w:p>
    <w:p w14:paraId="4CF442C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Engineer shall be the Employer's representative vis-à-vis the Contractor during construction and until final payment is due. The Engineer shall advise and consult with the Employer. The Employer's instructions to the Contractor shall be forwarded through the Engineer. The Engineer shall have authority to act on behalf of the Employer only to the extent provided in the Contract Documents as they may be amended in writing in accordance with the Contract. The duties, responsibilities and limitations of authority of the Engineer as the Employer's representative during construction as set forth in the Contract shall not be modified or extended without the written consent of the Employer, the Contractor and the Engineer. </w:t>
      </w:r>
    </w:p>
    <w:p w14:paraId="51B2B305"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The Engineer shall visit the Site at intervals appropriate to the stage of construction to familiarize himself generally with the progress and quality of the Works and to determine in general if the Works are proceeding in accordance with the Contract Documents. On the basis of his on-site observations as an Engineer, he shall keep the Employer informed of the progress of the Works. </w:t>
      </w:r>
    </w:p>
    <w:p w14:paraId="4F8AA1C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d) The Engineer shall not be responsible for and will not have control or charge of construction means, methods, techniques, sequences or procedures, or for safety precautions and programs in connection with the Works or the Temporary Works. The Engineer shall not be responsible for or have control or charge over the acts or omissions of the Contractor (including the Contractor's failure to carry out the </w:t>
      </w:r>
    </w:p>
    <w:p w14:paraId="146D3CC4"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Works in accordance with the Contract) and of Sub-contractors or any of their agents or employees, or any other persons performing services for the Works, except if such acts or omissions are caused by the Engineer's failure to perform his functions in accordance with the contract between the Employer and the Engineer. </w:t>
      </w:r>
    </w:p>
    <w:p w14:paraId="3DC0ED24"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e) The Engineer shall at all times have access to the Works wherever and whether in preparation or progress. The Contractor shall provide facilities for such access so that the Engineer may perform his functions under the Contract. </w:t>
      </w:r>
    </w:p>
    <w:p w14:paraId="2D5651E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f) Based on the Engineer's observations and an evaluation of the documentation submitted by the Contractor together with the invoices, the Engineer shall determine the amounts owed to the Contractor and shall issue Certificates for Payment as appropriate. </w:t>
      </w:r>
    </w:p>
    <w:p w14:paraId="6391AE6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g) The Engineer shall review and approve or take other appropriate action upon the Contractor's submittals such as Shop Drawings, Product Data and Samples, but only for conformity with the design concept of the Works and with the provisions of the Contract Documents. Such action shall be taken with reasonable promptness so as to cause no delay. The Engineer's approval of a specific item shall not indicate approval of an assembly of which the item is a component. </w:t>
      </w:r>
    </w:p>
    <w:p w14:paraId="66DBFC2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h) The Engineer shall interpret the requirements of the Contract Documents and judge the performance there under by the Contractor. All interpretations and orders of the Engineer shall be consistent with the intent of and reasonably inferable from the Contract Documents and shall be in writing or in the form of drawings. Either party may make a written request to the Engineer for such interpretation. The Engineer shall render the interpretation necessary for the proper execution of the Works with reasonable promptness and in accordance with any time limit agreed upon. Any claim or dispute arising from the interpretation of the Contract Documents by the Engineer or relating to the execution or progress of the Works shall be settled as provided in Clause 71 of these General Conditions. </w:t>
      </w:r>
    </w:p>
    <w:p w14:paraId="20647AF9"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 Except as otherwise provided in the Contract, the Engineer shall have no authority to relieve the Contractor of any of his obligations under the Contract nor to order any work involving delay in </w:t>
      </w:r>
      <w:r w:rsidRPr="000B3A61">
        <w:rPr>
          <w:rFonts w:ascii="Arial Narrow" w:hAnsi="Arial Narrow" w:cs="Arial"/>
          <w:color w:val="000000"/>
          <w:sz w:val="12"/>
          <w:szCs w:val="12"/>
          <w:lang w:val="en-US"/>
        </w:rPr>
        <w:lastRenderedPageBreak/>
        <w:t xml:space="preserve">completion of the Works or any extra payment to the Contractor by the Employer, or to make any variations to the Works. </w:t>
      </w:r>
    </w:p>
    <w:p w14:paraId="49CE5509"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j) In the event of termination of the employment of the Engineer, the Employer shall appoint another suitable professional to perform the Engineer's duties. </w:t>
      </w:r>
    </w:p>
    <w:p w14:paraId="0BA1050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k) The Engineer shall have authority to reject work which does not conform to the Contract Documents. Whenever, in his opinion, he considers it necessary or advisable for the implementation of the intent of the Contract Documents, he will have authority to require General inspection or testing of the work whether or not such work be then fabricated, installed or completed. However, neither the Engineer's authority to act nor any reasonable decision made by him in good faith either to exercise or not to exercise such authority shall give rise to any duty or responsibility of the Engineer to the Contractor, any subcontractor, any of their agents or employees, or any other person performing services for the Works. </w:t>
      </w:r>
    </w:p>
    <w:p w14:paraId="3B4B81D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l) The Engineer shall conduct inspections to determine the dates of Substantial Completion and Final Completion, shall receive and forward to the Employer for the Employer's review written warranties and related documents required by the Contract and assembled by the Contractor, and shall issue a final Certificate for Payment upon compliance with the requirements of Clause 47 hereof and in accordance with the Contract. </w:t>
      </w:r>
    </w:p>
    <w:p w14:paraId="5AC0DED5"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m) If the Employer and Engineer so agree, the Engineer shall provide one or more Engineer's Representative(s) to assist the Engineer in carrying out his responsibilities at the site. The Engineer shall notify in writing to the Contractor and the Employer the duties, responsibilities and limitations of authority of any such Engineer's Representative(s). </w:t>
      </w:r>
    </w:p>
    <w:p w14:paraId="3431876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B23E46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6. CONTRACTOR’S GENERAL OBLIGATIONS/RESPONSIBILITIES </w:t>
      </w:r>
    </w:p>
    <w:p w14:paraId="5AFD9AB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E25E002" w14:textId="77777777" w:rsidR="000B3A61" w:rsidRPr="000B3A61" w:rsidRDefault="000B3A61" w:rsidP="000B3A61">
      <w:pPr>
        <w:autoSpaceDE w:val="0"/>
        <w:autoSpaceDN w:val="0"/>
        <w:adjustRightInd w:val="0"/>
        <w:ind w:left="360" w:hanging="360"/>
        <w:jc w:val="both"/>
        <w:rPr>
          <w:rFonts w:ascii="Arial Narrow" w:hAnsi="Arial Narrow" w:cs="Arial"/>
          <w:b/>
          <w:color w:val="000000"/>
          <w:sz w:val="12"/>
          <w:szCs w:val="12"/>
          <w:lang w:val="en-US"/>
        </w:rPr>
      </w:pPr>
      <w:r w:rsidRPr="000B3A61">
        <w:rPr>
          <w:rFonts w:ascii="Arial Narrow" w:hAnsi="Arial Narrow" w:cs="Arial"/>
          <w:b/>
          <w:bCs/>
          <w:color w:val="000000"/>
          <w:sz w:val="12"/>
          <w:szCs w:val="12"/>
          <w:lang w:val="en-US"/>
        </w:rPr>
        <w:t>6.1</w:t>
      </w:r>
      <w:r w:rsidRPr="000B3A61">
        <w:rPr>
          <w:rFonts w:ascii="Arial Narrow" w:hAnsi="Arial Narrow" w:cs="Arial"/>
          <w:b/>
          <w:color w:val="000000"/>
          <w:sz w:val="12"/>
          <w:szCs w:val="12"/>
          <w:lang w:val="en-US"/>
        </w:rPr>
        <w:t xml:space="preserve"> Obligation to Perform in Accordance with Contract</w:t>
      </w:r>
    </w:p>
    <w:p w14:paraId="1E0F9208" w14:textId="77777777" w:rsidR="000B3A61" w:rsidRPr="000B3A61" w:rsidRDefault="000B3A61" w:rsidP="000B3A61">
      <w:pPr>
        <w:autoSpaceDE w:val="0"/>
        <w:autoSpaceDN w:val="0"/>
        <w:adjustRightInd w:val="0"/>
        <w:ind w:left="360" w:hanging="360"/>
        <w:jc w:val="both"/>
        <w:rPr>
          <w:rFonts w:ascii="Arial Narrow" w:hAnsi="Arial Narrow" w:cs="Arial"/>
          <w:color w:val="000000"/>
          <w:sz w:val="12"/>
          <w:szCs w:val="12"/>
          <w:lang w:val="en-US"/>
        </w:rPr>
      </w:pPr>
    </w:p>
    <w:p w14:paraId="5662068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execute and complete the Works and remedy any defects therein in strict accordance with the Contract, with due care and diligence and to the satisfaction of the Engineer, and shall provide all labour, including the supervision thereof, materials, Constructional Plant and all other things, whether of a temporary or permanent nature, required in and for such execution, completion and remedying of defects, as far as the necessity for providing the same is specified in or is reasonably to be inferred from the Contract. The Contractor shall comply with and adhere strictly to the Engineer's instructions and directions on any matter, touching or concerning the Works. </w:t>
      </w:r>
    </w:p>
    <w:p w14:paraId="09A28AF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BBB1375"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6.2 Responsibility for Site Operations</w:t>
      </w:r>
    </w:p>
    <w:p w14:paraId="12E6398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take full responsibility for the adequacy, stability and safety of all site operations and methods of construction, provided that the Contractor shall not be responsible, except as may be expressly provided in the Contract, for the design or specification of the Permanent Works or of any Temporary Works prepared by the Engineer. </w:t>
      </w:r>
    </w:p>
    <w:p w14:paraId="253A01E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D68D40A"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6.3 Responsibility for Employees</w:t>
      </w:r>
    </w:p>
    <w:p w14:paraId="799B4F8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64714A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 responsible for the professional and technical competence of his employees and will select for work under this Contract, reliable individuals who will perform effectively in the implementation of the Contract, respect local customs and conform to a high standard of moral and ethical conduct. </w:t>
      </w:r>
    </w:p>
    <w:p w14:paraId="7FF15636"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p>
    <w:p w14:paraId="6885513F"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6.4 Source of Instructions</w:t>
      </w:r>
    </w:p>
    <w:p w14:paraId="5D8AD30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neither seek nor accept instructions from any authority external to the Employer, the Engineer or their authorized representatives in connection with the performance of his services under this Contract. The Contractor shall refrain from any action which may adversely affect the Employer and shall fulfil his commitments with fullest regard for the interest of the Employer. </w:t>
      </w:r>
    </w:p>
    <w:p w14:paraId="31CD7D2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347B01E"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6.5 Officials Not to Benefit </w:t>
      </w:r>
    </w:p>
    <w:p w14:paraId="603C2C0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F725DD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warrants that no official of the Employer has been or shall be admitted by the Contractor to any direct or indirect benefit arising from this Contract or the award thereof. The Contractor agrees that breach of this provision is a breach of an essential term of the Contract. </w:t>
      </w:r>
    </w:p>
    <w:p w14:paraId="6187C62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0C951C8" w14:textId="77777777" w:rsidR="000B3A61" w:rsidRPr="000B3A61" w:rsidRDefault="000B3A61" w:rsidP="000B3A61">
      <w:pPr>
        <w:autoSpaceDE w:val="0"/>
        <w:autoSpaceDN w:val="0"/>
        <w:adjustRightInd w:val="0"/>
        <w:ind w:left="360" w:hanging="36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6.6 Use of Name, Emblem or Official Seal of UNESCO or the United Nations </w:t>
      </w:r>
    </w:p>
    <w:p w14:paraId="3653456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not advertise or otherwise make public the fact that he is performing, or has performed services for the Employer or use the name, emblem or official seal of the Employer or the United Nations or any abbreviation of the name of the Employer or the United Nations for advertising purposes or any other purposes. </w:t>
      </w:r>
    </w:p>
    <w:p w14:paraId="339AD29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58DD7F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b/>
          <w:bCs/>
          <w:color w:val="000000"/>
          <w:sz w:val="12"/>
          <w:szCs w:val="12"/>
          <w:lang w:val="en-US"/>
        </w:rPr>
        <w:t>6.7 Confidential Nature of Documents</w:t>
      </w:r>
    </w:p>
    <w:p w14:paraId="3DA2711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All maps, drawings, photographs, mosaics, plans, reports, recommendations, estimates, documents and all </w:t>
      </w:r>
    </w:p>
    <w:p w14:paraId="1BD9B48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other data compiled by or received by the Contractor under the Contract shall be the property of the </w:t>
      </w:r>
    </w:p>
    <w:p w14:paraId="09EFA73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Employer, shall be treated as confidential and shall be delivered only to the duly authorized representative </w:t>
      </w:r>
    </w:p>
    <w:p w14:paraId="49EDB7D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of the Employer on completion of the Works; their contents shall not be made known by the Contractor to </w:t>
      </w:r>
    </w:p>
    <w:p w14:paraId="3FB2F0C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any person other than the personnel of the Contractor performing services under this Contract without the </w:t>
      </w:r>
    </w:p>
    <w:p w14:paraId="4ECAC55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prior written consent of the Employer. </w:t>
      </w:r>
    </w:p>
    <w:p w14:paraId="5400D73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F4E5A6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7. ASSIGNMENT AND SUBCONTRACTING </w:t>
      </w:r>
    </w:p>
    <w:p w14:paraId="3BEF55C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67BA486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7.1 Assignment of Contract </w:t>
      </w:r>
    </w:p>
    <w:p w14:paraId="7079399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not, except after obtaining the prior written approval of the Employer, assign, transfer, pledge or make other disposition of the Contract or any part thereof or of any of the Contractor's rights, claims or obligations under the Contract. </w:t>
      </w:r>
    </w:p>
    <w:p w14:paraId="75A428D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35BF435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b/>
          <w:bCs/>
          <w:color w:val="000000"/>
          <w:sz w:val="12"/>
          <w:szCs w:val="12"/>
          <w:lang w:val="en-US"/>
        </w:rPr>
        <w:t>7.2 Subcontracting</w:t>
      </w:r>
      <w:r w:rsidRPr="000B3A61">
        <w:rPr>
          <w:rFonts w:ascii="Arial Narrow" w:hAnsi="Arial Narrow" w:cs="Arial"/>
          <w:color w:val="000000"/>
          <w:sz w:val="12"/>
          <w:szCs w:val="12"/>
          <w:lang w:val="en-US"/>
        </w:rPr>
        <w:t xml:space="preserve"> </w:t>
      </w:r>
    </w:p>
    <w:p w14:paraId="0586C02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In the event the Contractor requires the services of subcontractors, the Contractor shall obtain the prior written approval of the Employer for all such subcontractors. The approval of the Employer shall not relieve the Contractor of any of his obligations under the Contract, and the terms of any subcontract shall be subject to and be in conformity with the provisions of the Contract. </w:t>
      </w:r>
    </w:p>
    <w:p w14:paraId="1D86CC26"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7528CD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7.3 Assignment of Subcontractor's Obligations </w:t>
      </w:r>
    </w:p>
    <w:p w14:paraId="14F124E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In the event of a subcontractor having undertaken towards the Contractor in respect of the work executed or the goods, materials, Plant or services supplied by such subcontractor for the Works, any continuing obligation extending for a period exceeding that of the Defects Liability Period under the Contract, the </w:t>
      </w:r>
    </w:p>
    <w:p w14:paraId="0221E99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Contractor shall at any time after the expiration of such Period, assign to the Employer, at the Employer's request and cost, the benefit of such obligation for the unexpired duration thereof. </w:t>
      </w:r>
    </w:p>
    <w:p w14:paraId="6A0A413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675614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8. DRAWINGS </w:t>
      </w:r>
    </w:p>
    <w:p w14:paraId="0022DB4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442385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8.1 Custody of drawings </w:t>
      </w:r>
    </w:p>
    <w:p w14:paraId="0B7902E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drawings shall remain in the sole custody of the Employer but two (2) copies thereof shall be furnished to the Contractor free of cost. The Contractor shall provide and make at his own expense any further copies required by him. </w:t>
      </w:r>
    </w:p>
    <w:p w14:paraId="3C714C3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8.2 One copy of Drawings to be kept on Site </w:t>
      </w:r>
    </w:p>
    <w:p w14:paraId="6185637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One copy of the Drawings furnished to the Contractor as aforesaid shall be kept by the Contractor on the Site and the same shall at all reasonable times be available for inspection and use by the Engineer and by any other person authorized in writing by the Engineer. </w:t>
      </w:r>
    </w:p>
    <w:p w14:paraId="5546DB9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8.3. Disruption of Progress </w:t>
      </w:r>
    </w:p>
    <w:p w14:paraId="1A635BF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give written notice to the Engineer whenever planning or progress of the Works is likely to be delayed or disrupted unless any further drawing or order, including a direction, instruction or approval, is issued by the Engineer within a reasonable time. The notice shall include details of drawing or order required and of why and by when it is required and of any delay or disruption likely to be suffered if it is late. </w:t>
      </w:r>
    </w:p>
    <w:p w14:paraId="70CBF55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B8FBF9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9. WORK BOOK </w:t>
      </w:r>
    </w:p>
    <w:p w14:paraId="34B57AC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134720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maintain a Work Book at the Site with numbered pages, in one original and two </w:t>
      </w:r>
    </w:p>
    <w:p w14:paraId="440807F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copies. The Engineer shall have full authority to issue new orders, drawings and instructions to the </w:t>
      </w:r>
    </w:p>
    <w:p w14:paraId="0326146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Contractor, from time to time and as required for the correct execution of the Works. The Contractor shall be bound to follow such orders, drawings and instructions. </w:t>
      </w:r>
    </w:p>
    <w:p w14:paraId="66EA6BF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Every order shall be dated and signed by the Engineer and the Contractor, in order to account for its receipt.</w:t>
      </w:r>
    </w:p>
    <w:p w14:paraId="4A3BEE4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Should the Contractor want to refuse an order in the Work Book, he shall so inform the Employer, through the Engineer, by means of an annotation in the Work Book made within three (3) days from the date of the order that the Contractor intends to refuse. Failure by the Contractor to adhere to this procedure shall result in the order being deemed accepted with no further possibility of refusal. </w:t>
      </w:r>
    </w:p>
    <w:p w14:paraId="783199B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original of the Work Book shall be delivered to the Employer at the time of Final Acceptance of the Works. A copy shall be kept by the Engineer and another copy by the Contractor. </w:t>
      </w:r>
    </w:p>
    <w:p w14:paraId="21E420C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7CB78BE"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10. PERFORMANCE SECURITY </w:t>
      </w:r>
    </w:p>
    <w:p w14:paraId="63E3FF2B"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3CC0EEE9"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As guarantee for his proper and efficient performance of the Contract, the Contractor shall on signature of the Contract furnish the Employer with a Performance Security issued for the benefit of the Employer. The amount and character of such security (bond or guarantee) shall be as indicated in the Contract. </w:t>
      </w:r>
    </w:p>
    <w:p w14:paraId="509A35C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Performance Bond or Bank Guarantee must be issued by an acceptable insurance company or accredited bank, in the format included in Annex 5 to these General Conditions, and must be valid up to twenty-eight days after issuance by the Engineer of the Certificate of Final Completion. The Performance Bond or Bank Guarantee shall be returned to the Contractor within twenty-eight days after the issuance by the Engineer of the Certificate of Final Completion, provided that the Contractor shall have paid all money owed to the Employer under the Contract. </w:t>
      </w:r>
    </w:p>
    <w:p w14:paraId="470D60DE"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If the surety of the Performance Bond or Bank Guarantee is declared bankrupt or becomes insolvent or its right to do business in the country of execution of the Works is terminated, the Contractor shall within five (5) days thereafter substitute another bond or guarantee and surety, both of which must be acceptable to the Employer. </w:t>
      </w:r>
    </w:p>
    <w:p w14:paraId="6749F51F"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1B4D834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11. INSPECTION OF SITE </w:t>
      </w:r>
    </w:p>
    <w:p w14:paraId="07B0F1B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 deemed to have inspected and examined the site and its surroundings and to have satisfied himself before submitting his Bid and signing the Contract as to all matters relative to the nature of the land and subsoil, the form and nature of the Site, details and levels of existing pipe lines, conduits, sewers, drains, cables or other existing services, the quantities and nature of the work and materials necessary for the completion of the Works, the means of access to the Site, and the accommodation he may require, and in general to have himself obtained all necessary information as to risk contingencies, climatic, hydrological and natural conditions and other circumstances which may influence or affect his Bid, and no claims will be entertained in this connection against the Employer. </w:t>
      </w:r>
    </w:p>
    <w:p w14:paraId="2A34B2B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2B834A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12. SUFFICIENCY OF BID </w:t>
      </w:r>
    </w:p>
    <w:p w14:paraId="2FC7AF6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 deemed to have satisfied himself before Biding as to the correctness and sufficiency of his Bid for the construction of the Works and of the rates and prices, which rates and prices shall, except in so far as it is otherwise provided in the Contract, cover all his obligations under the Contract and all matters and things necessary for the proper execution and completion of the Works. </w:t>
      </w:r>
    </w:p>
    <w:p w14:paraId="1AA19F2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5633146"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13. PROGRAMME OF WORK TO BE FURNISHED </w:t>
      </w:r>
    </w:p>
    <w:p w14:paraId="0966145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Within the time limit specified in the Contract, the Contractor shall submit to the Engineer for his consent a detailed Programme of Work showing the order of procedure and the method in which he proposes to carry out the Works. In preparing his Programme of Work the Contractor shall pay due regard to the priority required by certain works. Should the Engineer, during the progress of work, require further modifications to the Programme of Work, the Contractor shall review the said program. The Contractor shall also whenever required by the Engineer submit particulars in writing of the Contractor's arrangements for carrying out the Works and of the Constructional Plant and Temporary Works which the Contractor intends to supply, use or construct as the case may be. The submission of such program, or any modifications thereto, or the particulars required by the Engineer, shall not relieve the Contractor of any of his duties or obligations under the Contract nor shall the incorporation of any modification to the Programme of Work either at the commencement of the contract or during its course entitle the Contractor to any additional payments in consequence thereof. </w:t>
      </w:r>
    </w:p>
    <w:p w14:paraId="2C25F84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47B2DD57"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14. WEEKLY SITE MEETING </w:t>
      </w:r>
    </w:p>
    <w:p w14:paraId="33E21DC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weekly site meeting shall be held between the UNESCO Project Coordinator or engineer, if any, the representative of the Contractor and the Engineer or the Engineer's Representative, in order to verify that the Works are progressing normally and are executed in accordance with the Contract. </w:t>
      </w:r>
    </w:p>
    <w:p w14:paraId="049C7C7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25E89D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15. CHANGE ORDERS </w:t>
      </w:r>
    </w:p>
    <w:p w14:paraId="7FD9C21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FF7917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Engineer may instruct the Contractor, with the approval of the Employer and by means of Change Orders, all variations in quantity or quality of the Works, in whole or in part, that are deemed necessary by the Engineer. </w:t>
      </w:r>
    </w:p>
    <w:p w14:paraId="3793AFE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Processing of change orders shall be governed by clause 48 of these General Conditions. </w:t>
      </w:r>
    </w:p>
    <w:p w14:paraId="37CF596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8A5984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16. CONTRACTOR'S SUPERINTENDENCE </w:t>
      </w:r>
    </w:p>
    <w:p w14:paraId="73CF25F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provide all necessary superintendence during the execution of the Works and as long thereafter as the Engineer may consider necessary for the proper fulfillment of the Contractor's obligations under the Contract. The Contractor or a competent and authorized agent or representative of the Contractor approved in writing by the Engineer, which approval may at any time be withdrawn, shall be constantly on the site and shall devote his entire time to the superintendence of the Works. Such authorized agent or representative shall receive on behalf of the Contractor directions and instructions from the Engineer. If the approval of such agent or representative shall be withdrawn by the Engineer, as provided in Clause 17(2) hereinafter, or if the removal of such agent or representative shall be requested by the Employer under Clause 17(3) hereinafter, the Contractor shall as soon as it is practicable after receiving notice of such withdrawal remove the agent or representative from the </w:t>
      </w:r>
      <w:r w:rsidRPr="000B3A61">
        <w:rPr>
          <w:rFonts w:ascii="Arial Narrow" w:hAnsi="Arial Narrow" w:cs="Arial"/>
          <w:color w:val="000000"/>
          <w:sz w:val="12"/>
          <w:szCs w:val="12"/>
          <w:lang w:val="en-US"/>
        </w:rPr>
        <w:lastRenderedPageBreak/>
        <w:t>Site, and replace him by another agent or representative approved by the Engineer. Notwithstanding the provision of Clause 17(2) hereinafter, the Contractor shall not thereafter employ, in any capacity whatsoever, a removed agent or representative again on the Site.</w:t>
      </w:r>
    </w:p>
    <w:p w14:paraId="6CF1717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599D2B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17. CONTRACTOR'S EMPLOYEES </w:t>
      </w:r>
    </w:p>
    <w:p w14:paraId="7936A30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4018515A"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Contractor shall provide and employ on the Site in connection with the execution and completion of the Works and the remedying of any defects therein: </w:t>
      </w:r>
    </w:p>
    <w:p w14:paraId="7FF5CA6D"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 Only such technical assistants as are skilled and experienced in their respective callings and such sub-agent foremen and leading hands as are competent to give proper supervision to the work they are required to supervise, and </w:t>
      </w:r>
    </w:p>
    <w:p w14:paraId="1363A48C"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ii. Such skilled, semi-skilled, and unskilled labour as is necessary for the proper and timely execution and completion of the Works. </w:t>
      </w:r>
    </w:p>
    <w:p w14:paraId="70AC468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Engineer shall be at liberty to object to and require the Contractor to remove forthwith from the Works any person employed by the Contractor in or about the execution or completion of the Works, who in the opinion of the Engineer is mis-conducting himself, or is incompetent or negligent in the proper performance of his duties, or whose employment is otherwise considered reasonably by the Engineer to be undesirable, and such person shall not be again employed on the Site without the written permission of the Engineer. Any person so removed from the Works shall be replaced as soon as reasonably possible by a competent substitute approved by the Engineer. </w:t>
      </w:r>
    </w:p>
    <w:p w14:paraId="1C1AA7A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Upon written request by the Employer, the Contractor shall withdraw or replace from the Site any agent, representative or other personnel who do not conform to the standards set forth in paragraph (a) of this Clause. Such request for withdrawal or replacement shall not be considered as termination in part or in whole of this Contract. All costs and additional expenses resulting from any withdrawal or replacement for whatever reason of any of the Contractor's personnel shall be at the Contractor's expense. </w:t>
      </w:r>
    </w:p>
    <w:p w14:paraId="459F4A6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0AF7026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18. SETTING-OUT </w:t>
      </w:r>
    </w:p>
    <w:p w14:paraId="4123015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The Contractor shall be responsible for the true and proper setting out of the Works in relation to original points, lines and levels of reference given by the Engineer in writing and for the correctness of the position, levels, dimensions and alignment of all parts of the Works and for the provision of all necessary instruments, appliances and labour in connection therewith. If, at any time during the progress of the Works, any error shall appear or arise in the position, levels, dimensions or alignment of any part of the Works, the Contractor, on being required so to do by the Engineer, shall, at his own cost, rectify such error to the satisfaction of the Engineer.</w:t>
      </w:r>
    </w:p>
    <w:p w14:paraId="76F7C9C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 </w:t>
      </w:r>
    </w:p>
    <w:p w14:paraId="1B051A0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19. WATCHING AND LIGHTING </w:t>
      </w:r>
    </w:p>
    <w:p w14:paraId="2DC4820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in connection with the Works provide and maintain at his own cost all lights, guards, fencing and watching when and where necessary or required by the Engineer or by any duly constituted authority for the protection of the Works and the materials and equipment utilized therefore or for the safety and convenience of the public or others. </w:t>
      </w:r>
    </w:p>
    <w:p w14:paraId="66BDB15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64A470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20. CARE OF WORKS </w:t>
      </w:r>
    </w:p>
    <w:p w14:paraId="3A93B64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From the commencement date of the Works to the date of substantial completion as stated in the Certificate of Substantial Completion, the Contractor shall take full responsibility for the care thereof and of all Temporary Works. In the event that any damage or loss should happen to the Works or to any part thereof or to any Temporary Works from any cause whatsoever (save and except as shall be due to Force Majeure as defined in Clause 66 of these General Conditions), the Contractor shall at his own cost repair and make good the same so that, at completion, the Works shall be in good order and condition and in conformity in every respect with the requirements of the Contract and the Engineer's instructions. The Contractor shall also be liable for any damage to the Works occasioned by him in the course of any operations carried out by him for the purpose of complying with his obligations Clause 47 hereof. </w:t>
      </w:r>
    </w:p>
    <w:p w14:paraId="4FC3A5D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FBF0FB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Contractor shall be fully responsible for the review of the Engineering design and details of the Works and shall inform the Employer of any mistakes or incorrectness in such design and details which would affect the Works. </w:t>
      </w:r>
    </w:p>
    <w:p w14:paraId="7FCA9FB1"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1B5D3CB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21. INSURANCE OF WORKS ETC </w:t>
      </w:r>
    </w:p>
    <w:p w14:paraId="62EE21A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Without limiting his obligations and responsibilities under Clause 20 hereof, the Contractor shall insure immediately following signature of this Contract, in the joint names of the Employer and the Contractor² (a) for the period stipulated in Clause 20 (a) hereof, against all loss or damage from whatever cause arising, other than cause of Force majeure as defined in clause 66 of these General Conditions, and (b) against loss or damage for which the Contractor is responsible, in such manner that the Employer and the Contractor are covered for the period stipulated in Clause 20 (1) hereof and are also covered during the Defects Liability Period for loss or damage arising from a cause occurring prior to the commencement of the Defects Liability Period and for any loss or damage occasioned by the Contractor in the course of any operations carried out by him for the purpose of complying with his obligations under Clause 47 hereof: </w:t>
      </w:r>
    </w:p>
    <w:p w14:paraId="648DC4D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Works, together with the materials and Plant for incorporation therein, to their full replacement cost, plus an additional sum of ten (10) per cent of such replacement cost, to cover any additional costs of and incidental to the rectification of loss or damage including professional fees and the cost of demolishing and removing any part of the Works and of removing debris of whatsoever nature; </w:t>
      </w:r>
    </w:p>
    <w:p w14:paraId="2DC5E07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Contractor's equipment and other things brought on to the Site by the Contractor to the replacement value of such equipment and other things; </w:t>
      </w:r>
    </w:p>
    <w:p w14:paraId="1B405BE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c) An insurance to cover the liabilities and warranties of Section 52(4);</w:t>
      </w:r>
    </w:p>
    <w:p w14:paraId="0F130C6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Such insurance shall be effected with an insurer and in terms approved by the Employer, which approval shall not be unreasonably withheld, and the Contractor shall, whenever required, produce to the Engineer the policy or policies of insurance and the receipts for payment of the current premiums. </w:t>
      </w:r>
    </w:p>
    <w:p w14:paraId="68D0AB6E"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284D822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b/>
          <w:bCs/>
          <w:color w:val="000000"/>
          <w:sz w:val="12"/>
          <w:szCs w:val="12"/>
          <w:lang w:val="en-US"/>
        </w:rPr>
        <w:t xml:space="preserve">22. DAMAGE TO PERSONS AND PROPERTY </w:t>
      </w:r>
    </w:p>
    <w:p w14:paraId="4086572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(except if and so far as the Contract provides otherwise) indemnify, hold and save harmless and defend at his own expense the Employer, its officers, agents, employees and servants from and against all suits, claims, demands, proceedings, and liability of any nature or kind, including costs and expenses, for injuries or damages to any person or any property whatsoever which may arise out of or in consequence of acts or omissions of the Contractor or its agents, employees, servants or subcontractors in the execution of the Contract. The provision of this Clause shall extend to suits, claims, demands, proceedings and liability in the nature of workmen's compensation claims and arising out of the use of patented inventions and devices. Provided always </w:t>
      </w:r>
    </w:p>
    <w:p w14:paraId="7CC93B5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that nothing herein contained shall be deemed to render the Contractor liable for or in respect of or with respect to: </w:t>
      </w:r>
    </w:p>
    <w:p w14:paraId="4EF76FB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0584E4E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permanent use or occupation of land by the Works or any part thereof; </w:t>
      </w:r>
    </w:p>
    <w:p w14:paraId="564DE7E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right of the Employer to construct the Works or any part thereof on, over, under, or through any land. </w:t>
      </w:r>
    </w:p>
    <w:p w14:paraId="05C56F8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Interference whether temporary or permanent with any right of light, airway or water or other easement or quasi-easement which is the unavoidable result of the construction of the Works in accordance with the Contract. </w:t>
      </w:r>
    </w:p>
    <w:p w14:paraId="0254E1F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d) Death, injuries or damage to persons or property resulting from any act or neglect of the Employer, his agents, servants or other contractors, done or committed during the validity of the Contract. </w:t>
      </w:r>
    </w:p>
    <w:p w14:paraId="0D6CA81B"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1C79C737"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23. LIABILITY INSURANCE </w:t>
      </w:r>
    </w:p>
    <w:p w14:paraId="06DC445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4B35F89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23.1 Obligation to take out Liability Insurance </w:t>
      </w:r>
    </w:p>
    <w:p w14:paraId="708ED44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Before commencing the execution of the Works, but without limiting his obligations and responsibility under Clause 20 hereof, the Contractor shall insure against his liability for any death, material or physical damage, loss or injury which may occur to any property, including that of the Employer or to any person, including any employee of the Employer by or arising out of the execution of the Works or in the carrying out of the Contract, other than due to the matters referred to in the proviso to Clause 22 hereof. </w:t>
      </w:r>
    </w:p>
    <w:p w14:paraId="3271B72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4F8D130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23.2 Minimum Amount of Liability Insurance </w:t>
      </w:r>
    </w:p>
    <w:p w14:paraId="72202A5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Such insurance shall be effected with an insurer and in terms approved by the Employer, which approval shall not be unreasonably withheld, and for at least the amount specified in the contract. The Contractor shall, whenever required by the Employer or the Engineer, produce to the Engineer the policy or policies of insurance and the receipts for payment of the current premiums. </w:t>
      </w:r>
    </w:p>
    <w:p w14:paraId="570639C7"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24E37B36"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23.3 Provision to Indemnify Employer </w:t>
      </w:r>
    </w:p>
    <w:p w14:paraId="45FA7A0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insurance policy shall include a provision whereby, in the event of any claim in respect of which the Contractor would be entitled to receive indemnity under the policy, being brought or made against the Employer, the insurer shall indemnify the Employer against such claims and any costs, charges and expenses in respect thereof. </w:t>
      </w:r>
    </w:p>
    <w:p w14:paraId="3527DC8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543B7D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24. ACCIDENT OR INJURY TO WORKMEN </w:t>
      </w:r>
    </w:p>
    <w:p w14:paraId="21F00DD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Employer shall not be liable for or in respect of any damages or compensation payable at law in respect or in consequence of any accident or injury to any workman or other person in the employment of the Contractor or any sub-Contractor, save and except an accident or injury resulting from any act or default of the Employer, his agents or employees. The Contractor shall indemnify, hold and save harmless the Employer against all such damages and compensation, save and except as aforesaid, and against all claims, proceedings, costs, charges and expenses whatsoever in respect thereof or in relation thereto. </w:t>
      </w:r>
    </w:p>
    <w:p w14:paraId="1150CCE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Insurance Against Accident, etc., to Workmen </w:t>
      </w:r>
    </w:p>
    <w:p w14:paraId="63D25A5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insure against such liability with an insurer approved by the Employer, which approval shall not be unreasonably withheld, and shall continue such insurance during the whole of the time that any persons are employed by him for the Works and shall, when required, produce to the Engineer such policy of insurance and the receipt for payment of the current premium. Provided always that, in respect of any persons employed by any subcontractor, the Contractor's obligation to insure as aforesaid under this sub-clause shall be satisfied if the subcontractor shall have insured against the liability in respect of such persons in such manner that the Employer is indemnified under the policy but the Contractor shall require such subcontractor to produce to the Engineer when required such policy of insurance and the receipt for the current premium, and obtain the insertion of a provision to that effect in its contract with the subcontractor. </w:t>
      </w:r>
    </w:p>
    <w:p w14:paraId="17DFB470"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lang w:val="en-US"/>
        </w:rPr>
      </w:pPr>
    </w:p>
    <w:p w14:paraId="7C19EC7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25. REMEDY ON CONTRACTOR'S FAILURE TO INSURE</w:t>
      </w:r>
    </w:p>
    <w:p w14:paraId="0990E7B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If the Contractor shall fail to effect and keep in force any of the insurances referred to in Clauses 21, 23 and 24 hereof, or any other insurance which he may be required to effect under the terms of the Contract, the Employer may in any such case effect and keep in force any such insurance and pay such premium as may be necessary for that purpose and from time to time deduct the amount so paid by the Employer as aforesaid from any monies due or which may become due to the Contractor, or recover the same as a debt due from the Contractor. </w:t>
      </w:r>
    </w:p>
    <w:p w14:paraId="1716661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1568D6A"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26. COMPLIANCE WITH STATUTES, REGULATIONS, ETC. </w:t>
      </w:r>
    </w:p>
    <w:p w14:paraId="007C034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Contractor shall give all notices and pay all fees and charges required to be given or paid by any national or State Statutes, Ordinances, Laws, Regulations or By-laws, or any local or other duly constituted authority in relation to the execution of the Works or of any Temporary Works and by the Rules and Regulations of all public bodies and companies whose property or rights are affected or may be affected in any way by the Works or any Temporary Works. </w:t>
      </w:r>
    </w:p>
    <w:p w14:paraId="3096D0F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24DAD46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Contractor shall conform in all respects with any such Statutes, Ordinances, Laws, Regulations, By-laws or requirements of any such local or other authority which may be applicable to the Works and shall keep the Employer indemnified against all penalties and liabilities of every kind for breach of any such Statutes, Ordinances, Laws, Regulations, By-laws or requirements. </w:t>
      </w:r>
    </w:p>
    <w:p w14:paraId="7A13DF8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774222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27. DISCOVERIES </w:t>
      </w:r>
    </w:p>
    <w:p w14:paraId="6D4E8F5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All fossils, coins, articles of value or antiquity and structures and other remains or things of geological or archaeological interest discovered on the Site of the Works shall as between the Employer and the Contractor be deemed to be the absolute property of the Employer and the Contractor shall take reasonable precautions to prevent his workmen or any other persons from removing or damaging any such article or thing and shall immediately upon discovery thereof and before removal acquaint the Employer of such discovery and carry out at the expense of the Employer the Engineer's orders as to the disposal of the same. </w:t>
      </w:r>
    </w:p>
    <w:p w14:paraId="79DD519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A902A8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28. COPYRIGHT, PATENT AND OTHER PROPRIETARY RIGHTS, AND ROYALTIES </w:t>
      </w:r>
    </w:p>
    <w:p w14:paraId="47BC760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409B7F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Contractor shall hold harmless and fully indemnify the Employer from and against all claims and proceedings for or on account of infringement of any patent rights, design trademark or name or other protected rights in respect of any Plant, equipment, machine, work or material used for or in connection with the Works or Temporary Works and from and against all claims, demands proceedings, damages, costs, charges and expenses whatsoever in respect thereof or in relation thereto, except where such infringement results from compliance with the design or Specification provided by the Engineer. </w:t>
      </w:r>
    </w:p>
    <w:p w14:paraId="23E3B0D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Except where otherwise specified, the Contractor shall pay all tonnage and other royalties, rent and other payments or compensation, if any, for getting stone, sand, gravel, clay or other materials required for the Works or Temporary Works. </w:t>
      </w:r>
    </w:p>
    <w:p w14:paraId="7103D25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3AAA24B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29. INTERFERENCE WITH TRAFFIC AND ADJOINING PROPERTIES </w:t>
      </w:r>
    </w:p>
    <w:p w14:paraId="2C4F156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0F4447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All operations necessary for the execution of the Works and for the Construction of any Temporary Works shall, so far as compliance with the requirements of the Contract permits, be carried on so as not to interfere unnecessarily or improperly with the public convenience, or the access to, use and occupation of, public or private roads and footpaths to or of properties whether in the possession of the Employer or of any other person. The Contractor shall hold harmless and indemnify the Employer in respect of all claims, demands, proceedings, damages, costs, charges and expenses whatsoever arising out of or in relation to any such matters in so far as the Contractor is responsible thereby. </w:t>
      </w:r>
    </w:p>
    <w:p w14:paraId="65F275D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19FD4B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30. EXTRAORDINARY TRAFFIC AND GENERAL LOADS </w:t>
      </w:r>
    </w:p>
    <w:p w14:paraId="0BB0EE0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DA8C2E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Contractor shall use every reasonable means to prevent any of the roads or bridges communicating with or on the routes to the Site from being damaged by any traffic of the Contractor </w:t>
      </w:r>
      <w:r w:rsidRPr="000B3A61">
        <w:rPr>
          <w:rFonts w:ascii="Arial Narrow" w:hAnsi="Arial Narrow" w:cs="Arial"/>
          <w:color w:val="000000"/>
          <w:sz w:val="12"/>
          <w:szCs w:val="12"/>
          <w:lang w:val="en-US"/>
        </w:rPr>
        <w:lastRenderedPageBreak/>
        <w:t xml:space="preserve">or any of his sub-contractors and, in particular, shall select routes, choose and use vehicles and restrict and distribute loads so that any such extraordinary traffic as will inevitably arise from the moving of plant and material from and to the Site shall be limited as far as reasonably possible and so that no unnecessary damage may be occasioned to such roads and bridges. </w:t>
      </w:r>
    </w:p>
    <w:p w14:paraId="6E493C5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Should it be found necessary for the Contractor to move any load of Constructional Plant, machinery, pre-constructed units or parts of units of work, or other thing, over part of a road or bridge, the moving whereof is likely to damage any such road or bridge unless General protection or strengthening is carried out, then the Contractor shall before moving the load on to such road or bridge, save insofar as the Contract otherwise provide, be responsible for and shall pay for the cost of strengthening any such bridge or altering or improving any such road to avoid such damage, and the Contractor shall indemnify and keep the Employer indemnified against all claims for damage to any such road or bridge caused by such movement, including such claim as may be made directly against the Employer, and shall negotiate and pay all claims arising solely out of such damage. </w:t>
      </w:r>
    </w:p>
    <w:p w14:paraId="0A9D4A4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F362EF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31. OPPORTUNITIES FOR OTHER CONTRACTORS </w:t>
      </w:r>
    </w:p>
    <w:p w14:paraId="6CB4E95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in accordance with the requirements of the Engineer afford all reasonable opportunities for carrying out their work to any other contractors employed by the Employer and their workmen and to the workmen of the Employer and of any other duly constituted authorities who may be employed in the execution on or near the Site of any work not included in the Contract or of any contract which the Employer may enter into in connection with or ancillary to the Works. If work by other contractors of the Employer as above-mentioned involves the Contractor in any direct expenses as a result of using his Site facilities, the Employer shall consider payment to the Contractor of such sum or sums as may be recommended by the Engineer. </w:t>
      </w:r>
    </w:p>
    <w:p w14:paraId="736965A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D6CD16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32. CLEANLINESS OF THE SITE </w:t>
      </w:r>
    </w:p>
    <w:p w14:paraId="42A9C59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During the progress of the Works, the Contractor shall keep the Site reasonably free from all unnecessary obstruction and shall store or dispose of any Constructional Plant and surplus materials and clear away and remove from the Site any wreckage, rubbish or Temporary Works no longer required to an authorised public dumping area. </w:t>
      </w:r>
    </w:p>
    <w:p w14:paraId="060D162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F17C52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33. CLEARANCE OF SITE ON SUBSTANTIAL COMPLETION </w:t>
      </w:r>
    </w:p>
    <w:p w14:paraId="0DF2A9E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On the substantial completion of the Works, the Contractor shall clear away and remove from the Site all Constructional Plant surplus materials, rubbish and Temporary Works of every kind and leave the whole of the Site and Works clean and in a workmanlike condition to the satisfaction of the Engineer. </w:t>
      </w:r>
    </w:p>
    <w:p w14:paraId="316DDD9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EDB94D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 LABOUR </w:t>
      </w:r>
    </w:p>
    <w:p w14:paraId="28E90C6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0F8D127A"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34.1 Engagement of Labour </w:t>
      </w:r>
    </w:p>
    <w:p w14:paraId="320A840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make his own arrangements for the engagement of all labour local or otherwise. </w:t>
      </w:r>
    </w:p>
    <w:p w14:paraId="5876B7E2"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5D7948AB"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34.2 Supply of Water </w:t>
      </w:r>
    </w:p>
    <w:p w14:paraId="10E5B3B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provide on the Site to the satisfaction of the Engineer an adequate supply of drinking and other water for the use of the Contractor's staff and work people. </w:t>
      </w:r>
    </w:p>
    <w:p w14:paraId="572C6D6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E6D5D1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34.3 Alcoholic Drinks or Drugs </w:t>
      </w:r>
    </w:p>
    <w:p w14:paraId="2499D57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comply with Government laws and regulations and orders in force as regards the import, sale, barter or disposal of alcoholic drinks or narcotics and he shall not allow or facilitate such importation, sale, gift, barter or disposal by his sub-contractors, agents or employees. </w:t>
      </w:r>
    </w:p>
    <w:p w14:paraId="3C9EE4F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6C37E9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34.4 Arms and Ammunition </w:t>
      </w:r>
    </w:p>
    <w:p w14:paraId="04DB9DE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restrictions specified in clause 34.3 above shall include all kinds of arms and ammunition. </w:t>
      </w:r>
    </w:p>
    <w:p w14:paraId="7844775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5A3EE3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34.5 Holiday and Religious Customs </w:t>
      </w:r>
    </w:p>
    <w:p w14:paraId="2CF6C67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in all dealings with labour in his employ have due regard to all holiday, recognized festivals and religious or other customs. </w:t>
      </w:r>
    </w:p>
    <w:p w14:paraId="1228A14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BBF85F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34.6 Epidemics </w:t>
      </w:r>
    </w:p>
    <w:p w14:paraId="3D8353E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In the event of any outbreak of illness of an epidemic nature the Contractor shall comply with and carry out such regulations, orders, and requirements as may be made by the Government or the local medical or sanitary authorities for the purpose of dealing with and overcoming the same. </w:t>
      </w:r>
    </w:p>
    <w:p w14:paraId="7235E84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91DE50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34.7 Disorderly Conduct, etc. </w:t>
      </w:r>
    </w:p>
    <w:p w14:paraId="2AE9398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at all times take all reasonable precautions to prevent any unlawful riotous or disorderly conduct by or amongst his employees and for the preservation of peace and the protection of persons and property in the neighbourhood of the Works against the same. </w:t>
      </w:r>
    </w:p>
    <w:p w14:paraId="504FE78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471DB7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34.8 Observance by Sub-Contractors </w:t>
      </w:r>
    </w:p>
    <w:p w14:paraId="3EFD51A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 considered responsible for the observance of the above provisions by his Sub-Contractors. </w:t>
      </w:r>
    </w:p>
    <w:p w14:paraId="1731487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8B5887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34.9 Legislation applicable to Labour </w:t>
      </w:r>
    </w:p>
    <w:p w14:paraId="474146E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abide by all applicable Ethiopian legislation and regulations with regard to labour. </w:t>
      </w:r>
    </w:p>
    <w:p w14:paraId="2E48CCB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9E1DA4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35. RETURNS OF LABOUR, PLANT, ETC. </w:t>
      </w:r>
    </w:p>
    <w:p w14:paraId="287EA05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if required by the Engineer, deliver to the Engineer at his office, a return in detail in the form and at such intervals as the Engineer may prescribe showing the supervisory staff and the numbers of the several classes of labour from time to time employed by the Contractor on the Site and such information respecting Constructional plant as the Engineer may require. </w:t>
      </w:r>
    </w:p>
    <w:p w14:paraId="1CD91FD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0A646FA"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36. MATERIALS, WORKMANSHIP AND TESTING </w:t>
      </w:r>
    </w:p>
    <w:p w14:paraId="15FDCB8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447694D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36.1 Materials and Workmanship </w:t>
      </w:r>
    </w:p>
    <w:p w14:paraId="143829C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All materials and workmanship shall be of the respective kinds described in the Contract and in accordance with the Engineer's instructions and shall be subjected from time to time to such tests as the Engineer may direct at the place of manufacture or fabrication, or on the Site or at all or any of such places. The Contractor shall provide such assistance, instruments, machines, labour and materials as are normally required for examining, measuring and testing any work and the quality, weight or quantity of any materials used and shall supply samples of materials before incorporation in the Works for testing as may be selected and required by the Engineer. All testing equipment and instruments provided by the Contractor shall be used only by the Engineer or by the Contractor in accordance with the instructions of the Engineer. </w:t>
      </w:r>
    </w:p>
    <w:p w14:paraId="49A6DFC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No material not conforming with the Specifications in the Contract may be used for the Works without prior written approval of the Employer and instruction of the Engineer, provided always that if the use of such material results or may result in increasing the Contract Price, the procedure in Clause 48 shall apply. </w:t>
      </w:r>
    </w:p>
    <w:p w14:paraId="21E3A92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5DC875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36.2 Cost of Samples </w:t>
      </w:r>
    </w:p>
    <w:p w14:paraId="6842115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All samples shall be supplied by the Contractor at his own cost unless the supply thereof is clearly intended in the Specifications or Bill of Quantities to be at the cost of the Employer. Payment will not be made for samples which do not comply with the Specifications. </w:t>
      </w:r>
    </w:p>
    <w:p w14:paraId="499F270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9A9A9E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36.3 Cost of Tests </w:t>
      </w:r>
    </w:p>
    <w:p w14:paraId="7CE926F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bear the costs of any of the following tests: </w:t>
      </w:r>
    </w:p>
    <w:p w14:paraId="1788B65D"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72C8BF2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Those clearly intended by or provided for in the Contract Documents. </w:t>
      </w:r>
    </w:p>
    <w:p w14:paraId="1A5A7CA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C6C2CB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b) Those involving load testing or tests to ensure that the design of the whole of the Works or any part of the Works is appropriate for the purpose which it was intended to fulfil.</w:t>
      </w:r>
    </w:p>
    <w:p w14:paraId="7CFB53F8"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50D150D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37. ACCESS TO SITE </w:t>
      </w:r>
    </w:p>
    <w:p w14:paraId="0917632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Employer and the Engineer and any persons authorized by either of them shall, at all times, have access to the Works and to the Site and to all workshops and places where work is being prepared or whence materials, manufactured articles or machinery are being obtained for the Works and the Contractor shall afford every facility for and every assistance in or in obtaining the right to such access. </w:t>
      </w:r>
    </w:p>
    <w:p w14:paraId="6142E212"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DE7BAC2"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38. EXAMINATION OF WORK BEFORE COVERING UP </w:t>
      </w:r>
    </w:p>
    <w:p w14:paraId="1DF485B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No work shall be covered up or put out of view without the approval of the Engineer and the Contractor shall afford full opportunity for the Engineer to examine and measure any work which is about to be covered up or put out of view and to examine foundations before permanent work is placed thereon. The Contractor shall give due notice to the Engineer whenever any such work or foundations is or are ready or about to be ready for examination and the Engineer shall without unreasonable delay unless he considers it unnecessary and advises the Contractor accordingly attend for the purpose of examining and measuring such work or of examining such foundations. </w:t>
      </w:r>
    </w:p>
    <w:p w14:paraId="48BB4E4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4B77AA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39. REMOVAL OF IMPROPER WORK AND MATERIALS </w:t>
      </w:r>
    </w:p>
    <w:p w14:paraId="1DE8FF42"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0E954F5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39.1 Engineer's power to order removal </w:t>
      </w:r>
    </w:p>
    <w:p w14:paraId="111241B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Engineer shall during the progress of the Works have power to order in writing, and the Contractor shall execute at his cost and expense, the following operations: </w:t>
      </w:r>
    </w:p>
    <w:p w14:paraId="04707D7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The removal from the Site within such time or times as may be specified in the order of any materials which in the opinion of the Engineer are not in accordance with the Contract; </w:t>
      </w:r>
    </w:p>
    <w:p w14:paraId="6A89686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substitution of proper and suitable materials; and </w:t>
      </w:r>
    </w:p>
    <w:p w14:paraId="34786B5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c) The removal and proper re-execution (notwithstanding any previous test thereof or interim payment therefore) of any work which in respect of materials or workmanship is not in the opinion of the Engineer in accordance with the Contract. </w:t>
      </w:r>
    </w:p>
    <w:p w14:paraId="0ABB2D4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9C568AB"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39.2 Default of Contractor in carrying out Engineer's Instructions </w:t>
      </w:r>
    </w:p>
    <w:p w14:paraId="354D3A7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In case of default on the part of the Contractor in carrying out an instruction of the Engineer, the Employer shall be entitled to employ and pay other persons to carry out the same and all expenses consequent thereon or incidental thereto shall be borne by the Contractor and shall be recoverable from him by the Employer and may be deducted by the Employer from any monies due or which may become due to the Contractor. </w:t>
      </w:r>
    </w:p>
    <w:p w14:paraId="6EC8D8F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2A3897F5"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40. SUSPENSION OF WORK </w:t>
      </w:r>
    </w:p>
    <w:p w14:paraId="582A613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on the written order of the Engineer suspend the progress of the Works or any part thereof for such time or times and in such manner as the Engineer may consider necessary and shall, during such suspension, properly protect and secure the Works so far as it is necessary in the opinion of the Engineer. The Employer should be notified and his written approval should be sought for any suspension of work in excess of three (3) days. </w:t>
      </w:r>
    </w:p>
    <w:p w14:paraId="6CDFE18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3DAF4F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b/>
          <w:bCs/>
          <w:color w:val="000000"/>
          <w:sz w:val="12"/>
          <w:szCs w:val="12"/>
          <w:lang w:val="en-US"/>
        </w:rPr>
        <w:t xml:space="preserve">41. POSSESSION OF SITE </w:t>
      </w:r>
    </w:p>
    <w:p w14:paraId="61F59A1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2625AB84"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41.1 Access to Site </w:t>
      </w:r>
    </w:p>
    <w:p w14:paraId="0E31B92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Employer shall with the Engineer's written order to commence the Works, give to the Contractor possession of so much of the Site as may be required to enable the Contractor to commence and proceed with the construction of the Works in accordance with the Programme referred to in Clause 13 hereof and otherwise in accordance with such reasonable proposals of the Contractor as he shall make to the Engineer by notice in writing, and shall from time to time as the Works proceed give to the Contractor possession of such further portions of the Site as may be required to enable the Contractor to proceed with the construction of the Works with due dispatch in accordance with the said Programme or proposals, as the case may be. </w:t>
      </w:r>
    </w:p>
    <w:p w14:paraId="2498CA9C"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41.2 Wayleaves, etc. </w:t>
      </w:r>
    </w:p>
    <w:p w14:paraId="14A19A6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Contractor shall bear all expenses and charges for General temporary wayleaves required by him in connection with access to the Site. The Contractor shall also provide at his own cost any additional accommodation outside the Site required by him for the purpose of the Works. </w:t>
      </w:r>
    </w:p>
    <w:p w14:paraId="16ADA2E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41.3 Limits of the Site </w:t>
      </w:r>
    </w:p>
    <w:p w14:paraId="1E4E91C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Except as defined below, the limits of the Site shall be as defined in the Contract. Should the Contractor require land beyond the Site, he shall provide it entirely at his own expense and before taking possession shall supply the Engineer with a copy of the necessary permits. Access to the Site is available where the Site adjoins a public road but it is not provided unless shown on the Drawings. When necessary for the safety and convenience of workmen, public or livestock or for the protection of the Works, the Contractor shall, at his own expense, provide adequate temporary fencing to the whole or part of the Site. The Contractor shall not disturb, damage or pull down any hedge, tree or building within the Site without the written consent of the Engineer. </w:t>
      </w:r>
    </w:p>
    <w:p w14:paraId="473BDC7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E863C50"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42. TIME FOR COMPLETION </w:t>
      </w:r>
    </w:p>
    <w:p w14:paraId="5EC4BCE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Subject to any requirement in the Contract as to completion of any section of the Works before completion of the whole, the whole of the Works shall be completed, in accordance with the provisions of Clause 46 and 47 hereof, within the time stated in the Contract. </w:t>
      </w:r>
    </w:p>
    <w:p w14:paraId="3C8FBCB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The completion time includes weekly rest days, official holidays, and days of inclement weather. </w:t>
      </w:r>
    </w:p>
    <w:p w14:paraId="7147874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01E9878"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43. EXTENSION OF TIME FOR COMPLETION </w:t>
      </w:r>
    </w:p>
    <w:p w14:paraId="10CC2B6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3A9F94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If, subject to the provisions of the Contract, the Engineer orders alterations or additions in the Works in accordance with Clause 48 hereof, or if circumstances constituting force majeure as defined in the Contract have occurred, the Contractor shall be entitled to apply for an extension of the time for completion of the Works specified in the Contract. The Employer shall, upon such application, determine the period of any such extension of time; provided that in the case of alterations or additions in the Works, the application for such an extension must be made before the alterations or additions in the Works are undertaken by the Contractor. </w:t>
      </w:r>
    </w:p>
    <w:p w14:paraId="2ACC804B"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026287E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44. RATE OF PROGRESS </w:t>
      </w:r>
    </w:p>
    <w:p w14:paraId="190372E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345C735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whole of the materials, plant and labour to be provided by the Contractor and the mode, manner and speed of execution and completion of the Works are to be of a kind and conducted in a manner to the satisfaction of the Engineer. Should the rate of progress of the Works or any part thereof be at any time in the opinion of the </w:t>
      </w:r>
    </w:p>
    <w:p w14:paraId="59C1DCD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Engineer too slow to ensure the completion of the Works by the prescribed time or extended time for completion, the Engineer shall so notify the Contractor in writing and the Contractor shall thereupon take such steps as the Contractor may think necessary and the Engineer may approve to expedite progress so as to complete the Works by the prescribed time or extended time for completion. If the </w:t>
      </w:r>
      <w:r w:rsidRPr="000B3A61">
        <w:rPr>
          <w:rFonts w:ascii="Arial Narrow" w:hAnsi="Arial Narrow" w:cs="Arial"/>
          <w:color w:val="000000"/>
          <w:sz w:val="12"/>
          <w:szCs w:val="12"/>
          <w:lang w:val="en-US"/>
        </w:rPr>
        <w:lastRenderedPageBreak/>
        <w:t xml:space="preserve">work is not being carried on by day and by night and the Contractor shall request permission to work by night as well as by day, then, if the Engineer shall grant such permission, the Contractor shall not be entitled to any additional payment. All work at night shall be carried out without unreasonable noise and disturbance. The contractor shall indemnify the Employer from and against any claims or liability for damages on account of noise or other disturbance created while or in carrying out the work and from and against all claims, demands, proceedings, costs and expenses whatsoever in regard or in relation to such noise or other disturbance. The Contractor shall submit in triplicate to the Engineer at the end of each month signed copies of explanatory Drawings or any other material showing the progress of the Works. </w:t>
      </w:r>
    </w:p>
    <w:p w14:paraId="7D43320C"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5E3EAC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45. LIQUIDATED DAMAGES FOR DELAY </w:t>
      </w:r>
    </w:p>
    <w:p w14:paraId="63B3787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72042D7"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If the Contractor fails to complete the Works within the time for completion prescribed in the Contract, or any extended time for completion in accordance with the Contract, then the Contractor shall pay to the Employer the sum specified in the Contract as liquidated damages, for the delay between the time prescribed in the Contract or the extended time for completion, as the case may be, and the date of substantial completion of the Works as stated in the Certificate of Substantial Completion, subject to the applicable limit stated in the Contract. The said sum shall be payable by the sole fact of the delay without the need for any previous notice or any legal proceedings, or proof of damage, which shall in all cases be considered as ascertained. The Employer may, without prejudice to any other method of recovery, deduct the amount of such liquidated damages from any monies in its hands due or which may become due to the Contractor. The payment or deduction of such damages shall not relieve the Contractor from his obligation to complete the Works or from any other of his obligations and liabilities under the Contract. </w:t>
      </w:r>
    </w:p>
    <w:p w14:paraId="2BB1305C"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If, before the time for completion of the whole of the Works or of a Section of the Works, a Certificate of Substantial Completion has been issued for any part or Section of the Works, the liquidated damages for delay in completion of the remainder of the Works or of that Section may, for any period of delay after the date stated in such Certificate of Substantial Completion, and in the absence of alternative provisions in the Contract, be reduced in the proportion which the value of the part or Section so certified bears to the total value of the whole of the Works or Section, as applicable. The provisions of this Sub-Clause shall only apply to the rate of liquidated damages and shall not affect the limit thereof. </w:t>
      </w:r>
    </w:p>
    <w:p w14:paraId="479915CF"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56E67E9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46. CERTIFICATE OF SUBSTANTIAL COMPLETION </w:t>
      </w:r>
    </w:p>
    <w:p w14:paraId="639433C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47929AC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46.1 Substantial Completion of the Works </w:t>
      </w:r>
    </w:p>
    <w:p w14:paraId="5E4997F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856E0D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When the whole of the Works have been substantially completed and have satisfactorily passed any test on completion prescribed by the Contract, the Contractor may give a notice to that effect to the Engineer accompanied by an undertaking to finish any outstanding work during the Defects Liability Period. Such notice and undertaking shall be in writing and shall be deemed to be a request by the Contractor, for the Engineer to issue a Certificate of Substantial Completion in respect of the Works. The Engineer shall, within twenty-one (21) days of the date of delivery of such notice either issue to the Contractor, with a copy to the Employer, a Certificate of Substantial Completion stating the date on which, in his opinion, the Works were substantially completed in accordance with the Contract or give instructions in writing to the Contractor specifying all the work which, in the Engineer's opinion, requires to be done by the Contractor before the issuance of such Certificate. The Engineer shall also notify the Contractor of any defects in the Works affecting substantial completion that may appear after such instructions and before completion of the work specified therein. The Contractor shall be entitled to receive such Certificate of Substantial Completion within twenty-one (21) days of completion, to the satisfaction of the Engineer, of the work so specified and making good any defect so notified. Upon issuance of the Certificate of Substantial Completion of the Works, the Contractor shall be deemed to have undertaken to complete with due expedition any outstanding work during the Defects Liability Period. </w:t>
      </w:r>
    </w:p>
    <w:p w14:paraId="47FCDF0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B056649"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46.2 Substantial Completion of Sections or Parts of the Works </w:t>
      </w:r>
    </w:p>
    <w:p w14:paraId="2931EEB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B9EAC8D"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In accordance with the procedure in Sub-Clause (1) of this Clause and on the same conditions as provided therein, the Contractor may request the Engineer to issue, and the Engineer may issue, a Certificate of Substantial Completion in respect of any Section or part of the Works which has been substantially completed and has satisfactorily passed any tests on completion prescribed by the Contract, if: </w:t>
      </w:r>
    </w:p>
    <w:p w14:paraId="114E9C8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FD7B1E6"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 a separate time for completion is provided in the Contract in respect of such Section or part of the Works; </w:t>
      </w:r>
    </w:p>
    <w:p w14:paraId="60D089A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b) such Section or part of the Works has been completed to the satisfaction of the Engineer and is required by the Employer for his occupation or use. </w:t>
      </w:r>
    </w:p>
    <w:p w14:paraId="3B3D1E30"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lang w:val="en-US"/>
        </w:rPr>
      </w:pPr>
    </w:p>
    <w:p w14:paraId="32BBE77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Upon the issuance of such Certificate, the Contractor shall be deemed to have undertaken to complete any outstanding work during the Defects Liability Period. </w:t>
      </w:r>
    </w:p>
    <w:p w14:paraId="6DAB7367"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57738F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 DEFECTS LIABILITY </w:t>
      </w:r>
    </w:p>
    <w:p w14:paraId="29D05F93"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39EF651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47.1 Defects Liability Period </w:t>
      </w:r>
    </w:p>
    <w:p w14:paraId="30050EC6"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D14945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The expression "Defects Liability Period" shall mean the period of twelve (12) months, calculated from the date of completion of the Works stated in the Certificate of Substantial Completion issued by the Engineer or, in respect of any Section or part of the Works for which a separate Certificate of Substantial Completion has been issued, from the date of completion of that Section or part as stated in the relevant Certificate. The expression "the Works" shall, in respect of the Defects Liability Period, be construed accordingly. </w:t>
      </w:r>
    </w:p>
    <w:p w14:paraId="298C130B"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7DC3585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47.2 Completion of Outstanding Work and Remedying of Defects </w:t>
      </w:r>
    </w:p>
    <w:p w14:paraId="4A222A6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BC0741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During the Defects Liability Period, the Contractor shall finish the work, if any, outstanding at the date of the Certificate of Substantial Completion, and shall execute all such work of repair, amendment, reconstruction, rectification and making good defects, imperfections, shrinkages or other faults as may be required of the Contractor in writing by the Engineer during the Defects Liability Period and within fourteen (14) days after its expiration, as a result of an inspection made by or on behalf of the Engineer prior to expiration of the Defects Liability Period. </w:t>
      </w:r>
    </w:p>
    <w:p w14:paraId="4131D684"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FFF6916"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47.3 Cost of Execution of Work of Repair, etc. </w:t>
      </w:r>
    </w:p>
    <w:p w14:paraId="746F3061"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689FECB3"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All such outstanding work shall be carried out by the Contractor at his own expense if the necessity thereof shall, in the opinion of the Engineer, be due to the use of material or workmanship not in accordance with the Contract, or to neglect or failure on the part of the Contractor to comply with any obligation expressed or implied, on the Contractor's part under the Contract. </w:t>
      </w:r>
    </w:p>
    <w:p w14:paraId="5A488BC8"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2C27620E"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47.4 Remedy on Contractor's Failure to Carry Out Work Required </w:t>
      </w:r>
    </w:p>
    <w:p w14:paraId="7DE98A39"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368B66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If the Contractor fails to do any such work outstanding on the Works, the Employer shall be entitled to employ and pay other persons to carry out the same, and all expenses consequent thereon or incidental thereto shall be recoverable from the Contractor by the Employer, and may be deducted by the Employer from any monies due or which may become due to the Contractor. </w:t>
      </w:r>
    </w:p>
    <w:p w14:paraId="632B480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0E779CA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47.5 Certificate of Final Completion </w:t>
      </w:r>
    </w:p>
    <w:p w14:paraId="1DC241B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05EB030"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color w:val="000000"/>
          <w:sz w:val="12"/>
          <w:szCs w:val="12"/>
          <w:lang w:val="en-US"/>
        </w:rPr>
        <w:t xml:space="preserve">Upon satisfactory completion of the work outstanding on the Works, the Engineer shall within twenty eight (28) days of the expiration of the Defects Liability period issue a Certificate of Final Completion to the Contractor. The Contract shall be deemed to be completed upon issuance of such Certificate, provided that the provisions of the Contract which remain unperformed and the Settlement of Disputes provision in the Contract shall remain in force for as long as is necessary to dispose of any outstanding matters or issues between the Parties. </w:t>
      </w:r>
    </w:p>
    <w:p w14:paraId="0B9A0492"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2EAE146E"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r w:rsidRPr="000B3A61">
        <w:rPr>
          <w:rFonts w:ascii="Arial Narrow" w:hAnsi="Arial Narrow" w:cs="Arial"/>
          <w:b/>
          <w:bCs/>
          <w:color w:val="000000"/>
          <w:sz w:val="12"/>
          <w:szCs w:val="12"/>
          <w:lang w:val="en-US"/>
        </w:rPr>
        <w:t xml:space="preserve">48. ALTERATIONS, ADDITIONS AND OMISSIONS </w:t>
      </w:r>
    </w:p>
    <w:p w14:paraId="67528D0F"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p>
    <w:p w14:paraId="64FA7521"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48.1 </w:t>
      </w:r>
      <w:r w:rsidRPr="000B3A61">
        <w:rPr>
          <w:rFonts w:ascii="Arial Narrow" w:hAnsi="Arial Narrow" w:cs="Arial"/>
          <w:bCs/>
          <w:color w:val="000000"/>
          <w:sz w:val="12"/>
          <w:szCs w:val="12"/>
          <w:lang w:val="en-US"/>
        </w:rPr>
        <w:t xml:space="preserve">Variations </w:t>
      </w:r>
    </w:p>
    <w:p w14:paraId="776C566A"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123C222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Engineer may within his powers introduce any variations to the form, type or quality of the Works or any part thereof which he considers necessary and for that purpose or if for any other reasons it shall, in his opinion be desirable, he shall have power to order the Contractor to do and the Contractor shall do any of the following: </w:t>
      </w:r>
    </w:p>
    <w:p w14:paraId="27F6557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03A3570"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(a) increase or decrease the quantity of any work under the Contract; </w:t>
      </w:r>
    </w:p>
    <w:p w14:paraId="4420D6CA"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(b) omit any such work; </w:t>
      </w:r>
    </w:p>
    <w:p w14:paraId="3ADCD9B3"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(c) change the character or quality or kind of any such work; </w:t>
      </w:r>
    </w:p>
    <w:p w14:paraId="45988B75"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(d) change the levels, lines, positions and dimensions of any part of the Works; </w:t>
      </w:r>
    </w:p>
    <w:p w14:paraId="082AE2C5"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(e) execute additional work of any kind necessary for the completion of the Works, and no such variation shall in any way vitiate or invalidate the Contract. </w:t>
      </w:r>
    </w:p>
    <w:p w14:paraId="704A5C2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FBF4EE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48.2 </w:t>
      </w:r>
      <w:r w:rsidRPr="000B3A61">
        <w:rPr>
          <w:rFonts w:ascii="Arial Narrow" w:hAnsi="Arial Narrow" w:cs="Arial"/>
          <w:bCs/>
          <w:color w:val="000000"/>
          <w:sz w:val="12"/>
          <w:szCs w:val="12"/>
        </w:rPr>
        <w:t xml:space="preserve">Variations Increasing Cost of Contract or altering the Works. </w:t>
      </w:r>
    </w:p>
    <w:p w14:paraId="1942562D"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0F0ABA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The Engineer shall, however, obtain the written approval of the Employer before giving any order for any variations which may result in an increase of the Contract Price or in an essential alteration of the quantity, quality or character of the Works.</w:t>
      </w:r>
    </w:p>
    <w:p w14:paraId="4BF50A9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2A336A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48.3</w:t>
      </w:r>
      <w:r w:rsidRPr="000B3A61">
        <w:rPr>
          <w:rFonts w:ascii="Arial Narrow" w:hAnsi="Arial Narrow" w:cs="Arial"/>
          <w:color w:val="000000"/>
          <w:sz w:val="12"/>
          <w:szCs w:val="12"/>
        </w:rPr>
        <w:t xml:space="preserve"> Orders for Variations to be in Writing </w:t>
      </w:r>
    </w:p>
    <w:p w14:paraId="1A74F75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442A24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No variations shall be made by the Contractor without an order in writing from the Engineer. Variations requiring the written approval of the Employer under paragraph (2) of this Clause shall be made by the Contractor only upon written order from the Engineer accompanied by a copy of the Employer's approval. Provided that, subject to the provisions of the Contract, no order in writing shall be required for any increase or decrease in the quantity of any work where such increase or decrease is not the result of an order given under this Clause but is the result of the quantities exceeding or being less than those stated in the Bill of Quantities. </w:t>
      </w:r>
    </w:p>
    <w:p w14:paraId="5B590C9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2449B35"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48.4 </w:t>
      </w:r>
      <w:r w:rsidRPr="000B3A61">
        <w:rPr>
          <w:rFonts w:ascii="Arial Narrow" w:hAnsi="Arial Narrow" w:cs="Arial"/>
          <w:bCs/>
          <w:color w:val="000000"/>
          <w:sz w:val="12"/>
          <w:szCs w:val="12"/>
        </w:rPr>
        <w:t xml:space="preserve">Valuation of Variations </w:t>
      </w:r>
    </w:p>
    <w:p w14:paraId="1D02E30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2CC1B7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Engineer shall estimate to the Employer the amount to be added or deducted from the Contract Price in respect of any variation, addition or omission. In the case of any variation, addition or omission which may result in an increase of the Contract Price, the Engineer shall communicate such estimate to the Employer together with his request for the Employer's written approval of such variation, addition or omission. The value of any variation, addition or omission shall be calculated on the basis of the unit prices contained in the Bill of Quantities. </w:t>
      </w:r>
    </w:p>
    <w:p w14:paraId="3B45D31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0BFB156"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49. PLANT, TEMPORARY WORKS AND MATERIALS </w:t>
      </w:r>
    </w:p>
    <w:p w14:paraId="5502E88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p>
    <w:p w14:paraId="6B9ED33D"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49.1 </w:t>
      </w:r>
      <w:r w:rsidRPr="000B3A61">
        <w:rPr>
          <w:rFonts w:ascii="Arial Narrow" w:hAnsi="Arial Narrow" w:cs="Arial"/>
          <w:bCs/>
          <w:color w:val="000000"/>
          <w:sz w:val="12"/>
          <w:szCs w:val="12"/>
        </w:rPr>
        <w:t xml:space="preserve">Plant, etc., Exclusive Use for the Works </w:t>
      </w:r>
    </w:p>
    <w:p w14:paraId="471AB4C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6974788"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All Constructional Plant, Temporary Works and Materials provided by the Contractor shall, when brought on the Site, be deemed to be exclusively intended for the construction and completion of the Works and the Contractor shall not remove the same or any part thereof (save for the purpose of moving it from one part of the Site to another) without the consent in writing of the Engineer which shall not be unreasonably withheld. </w:t>
      </w:r>
    </w:p>
    <w:p w14:paraId="54A0208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E0D632B"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49.2 </w:t>
      </w:r>
      <w:r w:rsidRPr="000B3A61">
        <w:rPr>
          <w:rFonts w:ascii="Arial Narrow" w:hAnsi="Arial Narrow" w:cs="Arial"/>
          <w:bCs/>
          <w:color w:val="000000"/>
          <w:sz w:val="12"/>
          <w:szCs w:val="12"/>
        </w:rPr>
        <w:t xml:space="preserve">Removal of Plant, etc. </w:t>
      </w:r>
    </w:p>
    <w:p w14:paraId="02A226F7"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1BD8A0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Upon completion of the Works the Contractor shall remove from the Site all the said Constructional Plant and Temporary Works remaining thereon and any unused materials provided by the Contractor shall be deposited in a location approved by the local authorities. </w:t>
      </w:r>
    </w:p>
    <w:p w14:paraId="7F640BA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C1FD47E"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49.3 </w:t>
      </w:r>
      <w:r w:rsidRPr="000B3A61">
        <w:rPr>
          <w:rFonts w:ascii="Arial Narrow" w:hAnsi="Arial Narrow" w:cs="Arial"/>
          <w:bCs/>
          <w:color w:val="000000"/>
          <w:sz w:val="12"/>
          <w:szCs w:val="12"/>
        </w:rPr>
        <w:t xml:space="preserve">Employer not liable for Damage to Plant </w:t>
      </w:r>
    </w:p>
    <w:p w14:paraId="2C27C2E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C6D360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Employer shall not be at any time liable for the loss of any of the said Constructional plant, Temporary Works or Materials save if such loss results from the act or neglect of the Employer, its employees or agents. </w:t>
      </w:r>
    </w:p>
    <w:p w14:paraId="54BE1B5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C2B6A97"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49.</w:t>
      </w:r>
      <w:r w:rsidRPr="000B3A61">
        <w:rPr>
          <w:rFonts w:ascii="Arial Narrow" w:hAnsi="Arial Narrow" w:cs="Arial"/>
          <w:b/>
          <w:bCs/>
          <w:color w:val="000000"/>
          <w:sz w:val="12"/>
          <w:szCs w:val="12"/>
        </w:rPr>
        <w:t xml:space="preserve">4 </w:t>
      </w:r>
      <w:r w:rsidRPr="000B3A61">
        <w:rPr>
          <w:rFonts w:ascii="Arial Narrow" w:hAnsi="Arial Narrow" w:cs="Arial"/>
          <w:bCs/>
          <w:color w:val="000000"/>
          <w:sz w:val="12"/>
          <w:szCs w:val="12"/>
        </w:rPr>
        <w:t xml:space="preserve">Ownership of paid material and work </w:t>
      </w:r>
    </w:p>
    <w:p w14:paraId="48A4ED1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A29253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All material and work covered by payments made by the Employer to the Contractor shall thereupon become the sole property of the Employer, but this provision shall not be construed as relieving the Contractor from the sole responsibility for all material and work upon which payments have been </w:t>
      </w:r>
    </w:p>
    <w:p w14:paraId="1786556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made or the restoration of any damaged work or as waiving the right of the Employer to require the fulfilment of all of the terms of the Contract. </w:t>
      </w:r>
    </w:p>
    <w:p w14:paraId="178610F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D461D24"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49.5 </w:t>
      </w:r>
      <w:r w:rsidRPr="000B3A61">
        <w:rPr>
          <w:rFonts w:ascii="Arial Narrow" w:hAnsi="Arial Narrow" w:cs="Arial"/>
          <w:bCs/>
          <w:color w:val="000000"/>
          <w:sz w:val="12"/>
          <w:szCs w:val="12"/>
        </w:rPr>
        <w:t xml:space="preserve">Equipment and supplies furnished by Employer </w:t>
      </w:r>
    </w:p>
    <w:p w14:paraId="55D8AB2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42A85B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Title to any equipment and supplies which may be furnished by the Employer shall rest with the Employer and any such equipment and supplies shall be returned to the Employer at the conclusion of the Contract or when no longer needed by the Contractor. Such equipment when returned to the Employer, shall be in the same condition as when delivered to the Contractor, subject to normal wear and tear. </w:t>
      </w:r>
    </w:p>
    <w:p w14:paraId="1E582D6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7D16D67"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50. APPROVAL OF MATERIALS ETC., NOT IMPLIED </w:t>
      </w:r>
    </w:p>
    <w:p w14:paraId="785EE4B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B79AB6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operation of Clause 49 hereof shall not be deemed to imply any approval by the Engineer of the materials or other matters referred to therein nor shall it prevent the rejection of any such materials at any time by the Engineer. </w:t>
      </w:r>
    </w:p>
    <w:p w14:paraId="35B0932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20A6D86"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51. MEASUREMENT OF WORKS </w:t>
      </w:r>
    </w:p>
    <w:p w14:paraId="7518A18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CF93E1D"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lastRenderedPageBreak/>
        <w:t xml:space="preserve">The Engineer shall, when he requires any part or parts of the Works to be measured, give notice to the Contractor or the Contractor's authorized agent or representative who shall forthwith attend or send a qualified agent to assist the Engineer in making such measurement and shall furnish all particulars required by either of them. Should the Contractor not attend or neglect or omit to send such agent, then the measurement made by the Engineer or approved by him shall be taken to be the correct measurement of the work. The purpose of measuring is to ascertain the volume of work executed by the Contractor and therefore determine the amount of the monthly payments. </w:t>
      </w:r>
    </w:p>
    <w:p w14:paraId="10D0AD7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09A5F6E"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52. LIABILITY OF THE PARTIES </w:t>
      </w:r>
    </w:p>
    <w:p w14:paraId="2D4BCC37"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FE617D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52.1</w:t>
      </w:r>
      <w:r w:rsidRPr="000B3A61">
        <w:rPr>
          <w:rFonts w:ascii="Arial Narrow" w:hAnsi="Arial Narrow" w:cs="Arial"/>
          <w:color w:val="000000"/>
          <w:sz w:val="12"/>
          <w:szCs w:val="12"/>
        </w:rPr>
        <w:t xml:space="preserve"> The Works shall not be considered as completed until a Certificate of Final Completion shall have been signed by the Engineer and delivered to the Employer stating that the Works have been completed and that the Contractor has fulfilled all his obligations under Clause 47 to his satisfaction. </w:t>
      </w:r>
    </w:p>
    <w:p w14:paraId="492EA133"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p>
    <w:p w14:paraId="1CEAFD8B"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r w:rsidRPr="000B3A61">
        <w:rPr>
          <w:rFonts w:ascii="Arial Narrow" w:hAnsi="Arial Narrow" w:cs="Arial"/>
          <w:b/>
          <w:color w:val="000000"/>
          <w:sz w:val="12"/>
          <w:szCs w:val="12"/>
        </w:rPr>
        <w:t>52.2</w:t>
      </w:r>
      <w:r w:rsidRPr="000B3A61">
        <w:rPr>
          <w:rFonts w:ascii="Arial Narrow" w:hAnsi="Arial Narrow" w:cs="Arial"/>
          <w:color w:val="000000"/>
          <w:sz w:val="12"/>
          <w:szCs w:val="12"/>
        </w:rPr>
        <w:t xml:space="preserve"> The Employer shall not be liable to the Contractor for any matter arising out of or in connection with the Contract or the execution of the Works unless the Contractor shall have made a claim in writing in respect thereof before the giving of the Certificate of Final Completion and in accordance with the Contract. </w:t>
      </w:r>
    </w:p>
    <w:p w14:paraId="7E0D7311"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p>
    <w:p w14:paraId="65044E81"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52.3 </w:t>
      </w:r>
      <w:r w:rsidRPr="000B3A61">
        <w:rPr>
          <w:rFonts w:ascii="Arial Narrow" w:hAnsi="Arial Narrow" w:cs="Arial"/>
          <w:bCs/>
          <w:color w:val="000000"/>
          <w:sz w:val="12"/>
          <w:szCs w:val="12"/>
        </w:rPr>
        <w:t xml:space="preserve">Unfulfilled Obligations </w:t>
      </w:r>
    </w:p>
    <w:p w14:paraId="7144AA77"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24C7DE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Notwithstanding the issue of the Certificate of Final Completion, the Contractor shall remain liable for the fulfillment of any obligation incurred under the provisions of the Contract prior to the issuance of the Certificate of Final Completion and which remains unperformed at the time such Certificate is issued. For the purpose of determining the nature and extent of any such obligation the Contract shall be deemed to remain in force between the parties hereto. </w:t>
      </w:r>
    </w:p>
    <w:p w14:paraId="7B861B3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2D01920"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52.4 </w:t>
      </w:r>
      <w:r w:rsidRPr="000B3A61">
        <w:rPr>
          <w:rFonts w:ascii="Arial Narrow" w:hAnsi="Arial Narrow" w:cs="Arial"/>
          <w:bCs/>
          <w:color w:val="000000"/>
          <w:sz w:val="12"/>
          <w:szCs w:val="12"/>
        </w:rPr>
        <w:t xml:space="preserve">Contractor Responsible </w:t>
      </w:r>
    </w:p>
    <w:p w14:paraId="6460C75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FCCA2A8"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Notwithstanding any other provisions in the Contract documents, the Contractor shall be totally responsible for and shall bear any and all risks of loss or damage to or failure of the Works or any part thereof for a period of three years after issuance of the Certificate of Final Completion, provided always that such risks, damage or failure result from acts, defaults and negligence of the Contractor, his agents, employees or workmen and such contractors. </w:t>
      </w:r>
    </w:p>
    <w:p w14:paraId="1888F48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918BAE0"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53. AUTHORITIES </w:t>
      </w:r>
    </w:p>
    <w:p w14:paraId="24C5FE31"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p>
    <w:p w14:paraId="5AB556F8"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 xml:space="preserve">53.1 </w:t>
      </w:r>
      <w:r w:rsidRPr="000B3A61">
        <w:rPr>
          <w:rFonts w:ascii="Arial Narrow" w:hAnsi="Arial Narrow" w:cs="Arial"/>
          <w:color w:val="000000"/>
          <w:sz w:val="12"/>
          <w:szCs w:val="12"/>
        </w:rPr>
        <w:t xml:space="preserve">The Employer shall have the right to enter upon the Site and expel the Contractor therefrom without thereby voiding the Contract or releasing the Contractor from any of his obligations or liabilities under the Contract or affecting the rights and powers conferred on the Employer and the Engineer by the Contract in any of the following cases: </w:t>
      </w:r>
    </w:p>
    <w:p w14:paraId="79D658A2"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F133850"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(a) If the Contractor is declared bankrupt or claims bankruptcy or court protection against his creditors or if the Contractor is a company or member of a company which was dissolved by legal action; </w:t>
      </w:r>
    </w:p>
    <w:p w14:paraId="0F64197A"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(b) If the Contractor makes arrangements with his creditors or agrees to carry out the Contract under an inspection committee of his creditors; </w:t>
      </w:r>
    </w:p>
    <w:p w14:paraId="0E320A95"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(c) If the Contractor withdraws from the Works or assigns the Contract to others in whole or in part without the Employer's prior written approval; </w:t>
      </w:r>
    </w:p>
    <w:p w14:paraId="30CC9E84"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(d) If the Contractor fails to commence the Works or shows insufficient progress to the extent which in the opinion of the Engineer will not enable him to meet the target completion date of the Works; </w:t>
      </w:r>
    </w:p>
    <w:p w14:paraId="34EA041F"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(e) If the Contractor suspends the progress of the Works without due cause for fifteen (15) days after receiving from the Engineer written notice to proceed; </w:t>
      </w:r>
    </w:p>
    <w:p w14:paraId="10ACEEC2"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(f) If the Contractor fails to comply with any of the Contract conditions or fails to fulfil his obligations and does not remedy the cause of his failure within fifteen (15) days after being notified to do so in writing; </w:t>
      </w:r>
    </w:p>
    <w:p w14:paraId="5550459E"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(g) If the Contractor is not executing the work in accordance with standards of workmanship specified in the Contract; </w:t>
      </w:r>
    </w:p>
    <w:p w14:paraId="038BA0A2"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(h) If the Contractor gives or promises to give a present or loan or reward to any employee of the Employer or of the Engineer. </w:t>
      </w:r>
    </w:p>
    <w:p w14:paraId="1E9E1F5A" w14:textId="77777777" w:rsidR="000B3A61" w:rsidRPr="000B3A61" w:rsidRDefault="000B3A61" w:rsidP="000B3A61">
      <w:pPr>
        <w:autoSpaceDE w:val="0"/>
        <w:autoSpaceDN w:val="0"/>
        <w:adjustRightInd w:val="0"/>
        <w:ind w:left="360" w:hanging="180"/>
        <w:jc w:val="both"/>
        <w:rPr>
          <w:rFonts w:ascii="Arial Narrow" w:hAnsi="Arial Narrow" w:cs="Arial"/>
          <w:color w:val="000000"/>
          <w:sz w:val="12"/>
          <w:szCs w:val="12"/>
        </w:rPr>
      </w:pPr>
    </w:p>
    <w:p w14:paraId="33257186"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rPr>
      </w:pPr>
      <w:r w:rsidRPr="000B3A61">
        <w:rPr>
          <w:rFonts w:ascii="Arial Narrow" w:hAnsi="Arial Narrow" w:cs="Arial"/>
          <w:color w:val="000000"/>
          <w:sz w:val="12"/>
          <w:szCs w:val="12"/>
        </w:rPr>
        <w:t xml:space="preserve">Then the Employer may himself complete the Works or may employ any other contractor to complete the Works and the Employer or such other contractor may use for such completion so much of Constructional Plant, Temporary Works and Materials, which have been deemed to be reserved exclusively for the construction and completion of the Works under the provision of the Contract as he or they may think proper and the Employer may at any time sell any of the said Constructional Plant, Temporary Works and unused materials and apply the proceeds of sale in or towards the satisfaction of any sums due or which may become due to him from the Contractor under the Contract. </w:t>
      </w:r>
    </w:p>
    <w:p w14:paraId="3E80F38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40A5CD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53.2 </w:t>
      </w:r>
      <w:r w:rsidRPr="000B3A61">
        <w:rPr>
          <w:rFonts w:ascii="Arial Narrow" w:hAnsi="Arial Narrow" w:cs="Arial"/>
          <w:bCs/>
          <w:color w:val="000000"/>
          <w:sz w:val="12"/>
          <w:szCs w:val="12"/>
        </w:rPr>
        <w:t xml:space="preserve">Evaluation after Re-entry </w:t>
      </w:r>
    </w:p>
    <w:p w14:paraId="4C97F70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CEB87A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Engineer shall as soon as may be practicable after any such entry and expulsion by the Employer notify the Contractor to attend the necessary evaluation of the Works. In the event that for any reason the Contractor does not attend such evaluation the Engineer shall undertake the said evaluation in the absence of the Contractor and shall issue a certificate stating the sum, if any, due to the Contractor for work done in accordance with the Contract up to the time of entry and expulsion by the Employer which has been reasonably accumulated to the Contractor in respect of the Works he has executed in such case in accordance with the Contract. The Engineer shall indicate the value of the materials whether unused or partially used and the value of construction equipment and any part of the Temporary Works. </w:t>
      </w:r>
    </w:p>
    <w:p w14:paraId="72BFE489"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rPr>
      </w:pPr>
    </w:p>
    <w:p w14:paraId="46AF581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53.3 </w:t>
      </w:r>
      <w:r w:rsidRPr="000B3A61">
        <w:rPr>
          <w:rFonts w:ascii="Arial Narrow" w:hAnsi="Arial Narrow" w:cs="Arial"/>
          <w:bCs/>
          <w:color w:val="000000"/>
          <w:sz w:val="12"/>
          <w:szCs w:val="12"/>
        </w:rPr>
        <w:t xml:space="preserve">Payment after Re-entry </w:t>
      </w:r>
    </w:p>
    <w:p w14:paraId="4FD2B7E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1E6F5E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If the Employer shall enter and expel the Contractor under this Clause he shall not be liable to pay the Contractor any money on account of the Contract until the expiration of the Defects Liability Period, and thereafter until the costs of completion and making good any defects of the Works, damages for delay in completion (if any), and all other expenses incurred by the Employer have been ascertained and their amount certified by the Engineer.</w:t>
      </w:r>
    </w:p>
    <w:p w14:paraId="7475AEC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then be entitled to receive only such sum or sums (if any) as the Engineer may certify would have been due to him upon due completion by him after deducting the said amount. But if such amount shall exceed the sum which would have been payable to the Contractor on due completion by him,, then the Contractor shall upon demand pay to the Employer the amount of such excess. The Employer in such case may recover this amount from any money due to the Contractor from the Employer without the need to resort to legal procedures. </w:t>
      </w:r>
    </w:p>
    <w:p w14:paraId="61C024FF" w14:textId="77777777" w:rsidR="000B3A61" w:rsidRPr="000B3A61" w:rsidRDefault="000B3A61" w:rsidP="000B3A61">
      <w:pPr>
        <w:autoSpaceDE w:val="0"/>
        <w:autoSpaceDN w:val="0"/>
        <w:adjustRightInd w:val="0"/>
        <w:ind w:left="180"/>
        <w:jc w:val="both"/>
        <w:rPr>
          <w:rFonts w:ascii="Arial Narrow" w:hAnsi="Arial Narrow" w:cs="Arial"/>
          <w:color w:val="000000"/>
          <w:sz w:val="12"/>
          <w:szCs w:val="12"/>
        </w:rPr>
      </w:pPr>
    </w:p>
    <w:p w14:paraId="235836C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54. URGENT REPAIRS </w:t>
      </w:r>
    </w:p>
    <w:p w14:paraId="0A398E7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D1A2FF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If by reason of any accident or failure or other event occurring to, in or in connection with the Works or any part thereof either during the execution of the Works or during the Defects Liability Period any </w:t>
      </w:r>
      <w:r w:rsidRPr="000B3A61">
        <w:rPr>
          <w:rFonts w:ascii="Arial Narrow" w:hAnsi="Arial Narrow" w:cs="Arial"/>
          <w:color w:val="000000"/>
          <w:sz w:val="12"/>
          <w:szCs w:val="12"/>
        </w:rPr>
        <w:t xml:space="preserve">remedial or other work or repair shall in the opinion of the Engineer be urgently necessary for security and the Contractor is unable or unwilling at once to do such work or repair, the Employer may by his own or other workmen do such work or repair as the Engineer may consider necessary. If the work or repair so done by the Employer is work which in the opinion of the Engineer the Contractor was liable to do at his own expense under the Contract, all costs and charges properly incurred by the Employer in so doing shall on demand be paid by the Contractor to the Employer or may be deducted by the Employer from any monies due or which may become due to the Contractor provided always that the Engineer shall as soon after the occurrence of any such emergency as may be reasonably practicable notify the Contractor thereof in writing. </w:t>
      </w:r>
    </w:p>
    <w:p w14:paraId="50AFB375"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F847255"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55. INCREASE AND DECREASE OF COSTS </w:t>
      </w:r>
    </w:p>
    <w:p w14:paraId="1723172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83ADDF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Except if otherwise provided by the Contract, no adjustment of the Contract Price shall be made in respect of fluctuations of market, prices of labour, materials, plant or equipment, neither due to fluctuation in exchange rates, interest rates nor devaluation or any other matters affecting the Works. </w:t>
      </w:r>
    </w:p>
    <w:p w14:paraId="4563626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0C27F9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bCs/>
          <w:color w:val="000000"/>
          <w:sz w:val="12"/>
          <w:szCs w:val="12"/>
        </w:rPr>
        <w:t xml:space="preserve">56. TAXATION </w:t>
      </w:r>
    </w:p>
    <w:p w14:paraId="10A618A8"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F0C931D"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be responsible for the payment of all charges and taxes in respect of income including value added tax, all in accordance with and subject to the provisions of the income tax laws and regulations in force and all amendments thereto. It is the Contractor's responsibility to make all the necessary inquiries in this respect and he shall be deemed to have satisfied himself regarding the application of all relevant tax laws. </w:t>
      </w:r>
    </w:p>
    <w:p w14:paraId="30748E3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2807CD2"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57. BLASTING </w:t>
      </w:r>
    </w:p>
    <w:p w14:paraId="1641378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EFC8C4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not use any explosives without the written permission of the Engineer who shall require that the Contractor has complied in full with the regulations in force regarding the use of explosives. However, the Contractor, before applying to obtain these explosives, has to provide well arranged storage facilities. The Engineer's approval or refusal to permit the use of explosives shall not constitute ground for claims by the Contractor. </w:t>
      </w:r>
    </w:p>
    <w:p w14:paraId="199DE31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91DFA1E"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58. MACHINERY </w:t>
      </w:r>
    </w:p>
    <w:p w14:paraId="6E11280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339EAFD"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be responsible for coordinating the manufacture, delivery, erection and commissioning of plant machinery and equipment which are to form a part of the Works. He shall place all necessary orders as soon as possible after the signing of the Contract. These orders and their acceptance shall be produced to the Engineer on request. The Contractor shall also be responsible for ensuring that all sub-contractors adhere to such programs as are agreed and are needed to ensure completion of the Works within the period for completion. Should any sub-contracted works be delayed, the Contractor shall initiate the necessary action to speed up such completion. This shall not prejudice the Employer's right to exercise his remedies for delay in accordance with the Contract. </w:t>
      </w:r>
    </w:p>
    <w:p w14:paraId="7FF8C05A"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p>
    <w:p w14:paraId="04F831BD" w14:textId="77777777" w:rsidR="000B3A61" w:rsidRPr="000B3A61" w:rsidRDefault="000B3A61" w:rsidP="000B3A61">
      <w:pPr>
        <w:autoSpaceDE w:val="0"/>
        <w:autoSpaceDN w:val="0"/>
        <w:adjustRightInd w:val="0"/>
        <w:jc w:val="both"/>
        <w:rPr>
          <w:rFonts w:ascii="Arial Narrow" w:hAnsi="Arial Narrow" w:cs="Arial"/>
          <w:b/>
          <w:bCs/>
          <w:color w:val="000000"/>
          <w:sz w:val="12"/>
          <w:szCs w:val="12"/>
          <w:lang w:val="en-US"/>
        </w:rPr>
      </w:pPr>
      <w:r w:rsidRPr="000B3A61">
        <w:rPr>
          <w:rFonts w:ascii="Arial Narrow" w:hAnsi="Arial Narrow" w:cs="Arial"/>
          <w:b/>
          <w:bCs/>
          <w:color w:val="000000"/>
          <w:sz w:val="12"/>
          <w:szCs w:val="12"/>
          <w:lang w:val="en-US"/>
        </w:rPr>
        <w:t xml:space="preserve">59. TEMPORARY WORKS AND REINSTATEMENT </w:t>
      </w:r>
    </w:p>
    <w:p w14:paraId="4098C8A5" w14:textId="77777777" w:rsidR="000B3A61" w:rsidRPr="000B3A61" w:rsidRDefault="000B3A61" w:rsidP="000B3A61">
      <w:pPr>
        <w:autoSpaceDE w:val="0"/>
        <w:autoSpaceDN w:val="0"/>
        <w:adjustRightInd w:val="0"/>
        <w:jc w:val="both"/>
        <w:rPr>
          <w:rFonts w:ascii="Arial Narrow" w:hAnsi="Arial Narrow" w:cs="Arial"/>
          <w:color w:val="000000"/>
          <w:sz w:val="12"/>
          <w:szCs w:val="12"/>
          <w:lang w:val="en-US"/>
        </w:rPr>
      </w:pPr>
    </w:p>
    <w:p w14:paraId="4056497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provide and maintain all temporary roads and tracks necessary for movement of plant and materials and clear same away at completion and make good all works damaged or disturbed. The Contractor shall submit drawings and full particulars of all Temporary Works to the Engineer before commencing same. The Engineer may require modifications to be made if he considers them to be insufficient and the Contractor shall give effect to such modifications but shall not be relieved of his responsibilities. The Contractor shall provide and maintain weather-proof sheds for storage of material pertinent to the Works both for his own use and for the use of the Employer and clear same away at the completion of the Works. The Contractor shall divert as required, at his own cost and subject to the approval of the Engineer, all public utilities encountered during the progress of the Works, except those Generally indicated on the drawings as being included in the Contract. Where diversions of services are not required in connection with the Works, the Contractor shall uphold, maintain and keep the same in working order in existing locations. The Contractor shall make good, at his own expense, all damage to telephone, telegraph and electric cable or wires, sewers, water or other pipes and other services, except where the Public Authority or Private Party owning or responsible for the same elects to make good the damage. The costs incurred in so doing shall be paid by the Contractor to the Public Authority or Private Party on demand. </w:t>
      </w:r>
    </w:p>
    <w:p w14:paraId="494E41A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A39D6E5"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60. PHOTOGRAPHS AND ADVERTISING </w:t>
      </w:r>
    </w:p>
    <w:p w14:paraId="77F5FB9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2C28982"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not publish any photographs of the Works or allow the Works to be used in any form of advertising whatsoever without the prior approval in writing from the Employer. </w:t>
      </w:r>
    </w:p>
    <w:p w14:paraId="6C22013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F947AC8"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61. PREVENTION OF CORRUPTION </w:t>
      </w:r>
    </w:p>
    <w:p w14:paraId="2E373DA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845C26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Employer shall be entitled to cancel the Contract and to recover from the Contractor the amount of any loss resulting from such cancellation, if the Contractor has offered or given any person any gift or consideration of any kind as an inducement or reward for doing or intending to do any action in relation to the obtaining or the execution of the Contract or any other contract with the Employer or for showing or intending to show favour or disfavour to any person in relation to the Contract or any other contract with the Employer, if the like acts shall have been done by any persons employed by him or acting on his behalf whether with or without the knowledge of the Contractor in relation to this or any other Contract with the Employer. </w:t>
      </w:r>
    </w:p>
    <w:p w14:paraId="4740D2B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CE0D81A"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62. DATE FALLING ON HOLIDAY </w:t>
      </w:r>
    </w:p>
    <w:p w14:paraId="78CF2F9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F60AA8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Where under the terms of the Contract any act is to be done or any period is to expire upon a certain day and that day or that period fall on a day of rest or recognized holiday, the Contract shall have effect as if the act were to be done or the period to expire upon the working day following such day. </w:t>
      </w:r>
    </w:p>
    <w:p w14:paraId="7A7A3F8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EE3F30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63. NOTICES </w:t>
      </w:r>
    </w:p>
    <w:p w14:paraId="49EE9354"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p>
    <w:p w14:paraId="6096E42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 xml:space="preserve">63.1 </w:t>
      </w:r>
      <w:r w:rsidRPr="000B3A61">
        <w:rPr>
          <w:rFonts w:ascii="Arial Narrow" w:hAnsi="Arial Narrow" w:cs="Arial"/>
          <w:color w:val="000000"/>
          <w:sz w:val="12"/>
          <w:szCs w:val="12"/>
        </w:rPr>
        <w:t>Unless otherwise expressly specified, any notice, consent, approval, certificate or determination by any person for which provision is made in the Contract Documents shall be in writing. Any such notice, consent, approval, certificate or determination to be given or made by the Employer, the Contractor or the Engineer shall not be unreasonably withheld or delayed.</w:t>
      </w:r>
    </w:p>
    <w:p w14:paraId="17BC199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 xml:space="preserve">63.2 </w:t>
      </w:r>
      <w:r w:rsidRPr="000B3A61">
        <w:rPr>
          <w:rFonts w:ascii="Arial Narrow" w:hAnsi="Arial Narrow" w:cs="Arial"/>
          <w:color w:val="000000"/>
          <w:sz w:val="12"/>
          <w:szCs w:val="12"/>
        </w:rPr>
        <w:t xml:space="preserve">Any notice, certificate or instruction to be given to the Contractor by the Engineer or the Employer under the terms of the Contract shall be sent by post, cable, telex or facsimile at the Contractor's principal place of business specified in the Contract or such other address as the Contractor shall nominate in writing for that purpose, or by delivering the same at the said address against an authorized signature certifying the receipt. </w:t>
      </w:r>
    </w:p>
    <w:p w14:paraId="262F8DA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b/>
          <w:color w:val="000000"/>
          <w:sz w:val="12"/>
          <w:szCs w:val="12"/>
        </w:rPr>
        <w:t xml:space="preserve">63.3 </w:t>
      </w:r>
      <w:r w:rsidRPr="000B3A61">
        <w:rPr>
          <w:rFonts w:ascii="Arial Narrow" w:hAnsi="Arial Narrow" w:cs="Arial"/>
          <w:color w:val="000000"/>
          <w:sz w:val="12"/>
          <w:szCs w:val="12"/>
        </w:rPr>
        <w:t xml:space="preserve">Any notice to be given to the Employer under the terms of the Contract shall be sent by post, cable, telex or facsimile at the Employer's address specified in the Contract, or by delivering the same at the said address against an authorized signature certifying the receipt. </w:t>
      </w:r>
    </w:p>
    <w:p w14:paraId="09591B0E"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r w:rsidRPr="000B3A61">
        <w:rPr>
          <w:rFonts w:ascii="Arial Narrow" w:hAnsi="Arial Narrow" w:cs="Arial"/>
          <w:b/>
          <w:color w:val="000000"/>
          <w:sz w:val="12"/>
          <w:szCs w:val="12"/>
        </w:rPr>
        <w:lastRenderedPageBreak/>
        <w:t xml:space="preserve">63.4 </w:t>
      </w:r>
      <w:r w:rsidRPr="000B3A61">
        <w:rPr>
          <w:rFonts w:ascii="Arial Narrow" w:hAnsi="Arial Narrow" w:cs="Arial"/>
          <w:color w:val="000000"/>
          <w:sz w:val="12"/>
          <w:szCs w:val="12"/>
        </w:rPr>
        <w:t xml:space="preserve">Any notice to be given to the Engineer under the terms of this Contract shall be sent by post, cable, electronic mails or facsimile at the Engineer's address specified in the Contract, or by delivering the same at the said address against an authorized signature certifying the receipt. </w:t>
      </w:r>
    </w:p>
    <w:p w14:paraId="3A6F9917" w14:textId="77777777" w:rsidR="000B3A61" w:rsidRPr="000B3A61" w:rsidRDefault="000B3A61" w:rsidP="000B3A61">
      <w:pPr>
        <w:autoSpaceDE w:val="0"/>
        <w:autoSpaceDN w:val="0"/>
        <w:adjustRightInd w:val="0"/>
        <w:jc w:val="both"/>
        <w:rPr>
          <w:rFonts w:ascii="Arial Narrow" w:hAnsi="Arial Narrow" w:cs="Arial"/>
          <w:b/>
          <w:color w:val="000000"/>
          <w:sz w:val="12"/>
          <w:szCs w:val="12"/>
        </w:rPr>
      </w:pPr>
    </w:p>
    <w:p w14:paraId="6650D940"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64. LANGUAGE, WEIGHTS AND MEASURES </w:t>
      </w:r>
    </w:p>
    <w:p w14:paraId="46AB5A8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6BD6EB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Except as may be otherwise specified in the Contract, English shall be used by the Contractor in all written communications to the Employer or the Engineer with respect to the services to be rendered and with respect to all documents procured or prepared by the Contractor pertaining to the Works. The metric system of weights and measures shall be used in all instances.</w:t>
      </w:r>
    </w:p>
    <w:p w14:paraId="1C4D7C1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39E1967"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65. RECORDS, ACCOUNTS, INFORMATION AND AUDIT </w:t>
      </w:r>
    </w:p>
    <w:p w14:paraId="4341743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11415C2"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maintain accurate and systematic records and accounts in respect of the work performed under this Contract. </w:t>
      </w:r>
    </w:p>
    <w:p w14:paraId="3A937AA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furnish, compile or make available at all times to the UNESCO any records or information, oral or written, which the UNESCO may reasonably request in respect of the Works or the Contractor's performance thereof. </w:t>
      </w:r>
    </w:p>
    <w:p w14:paraId="46D56E4D"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shall allow the UNESCO or its authorized agents to inspect and audit such records or information upon reasonable notice. </w:t>
      </w:r>
    </w:p>
    <w:p w14:paraId="04F54FB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1FF43B1"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66. FORCE MAJEURE </w:t>
      </w:r>
    </w:p>
    <w:p w14:paraId="48D4C9F2"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654314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Force majeure as used herein means Acts of God, natural disasters, war (whether declared or not), invasion, revolution, insurrection or other acts or events of a similar nature or force. </w:t>
      </w:r>
    </w:p>
    <w:p w14:paraId="06F3BEB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In the event of and as soon as possible after the occurrence of any cause constituting force majeure, the Contractor shall give notice and full particulars in writing to the UNESCO and to the Engineer of such force majeure if the Contractor is thereby rendered unable, wholly or in part, to perform its obligations and meet its responsibilities under this Contract. Subject to acceptance by the UNESCO of the existence of such force majeure, which acceptance shall not be unreasonably withheld, the following provisions shall apply: </w:t>
      </w:r>
    </w:p>
    <w:p w14:paraId="4FE7923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p>
    <w:p w14:paraId="01E078B6"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(a) The term of this Contract shall be extended for a period equal to the period of suspension taking however into account any General condition which may cause the additional time for completion of the Works to be different from the period of suspension; </w:t>
      </w:r>
    </w:p>
    <w:p w14:paraId="1B838ADA"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 (b) If the Contractor is rendered permanently unable, wholly or in part, by reason of force majeure, to perform his obligations and meet his responsibilities under the Contract, the UNESCO shall have the right to terminate the Contract on the same terms and conditions as provided for in Clause 68 of these General Conditions, except that the period of notice shall be seven (7) days instead of fourteen (14) days, and </w:t>
      </w:r>
    </w:p>
    <w:p w14:paraId="20729189"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 (c) For the purpose of the preceding sub-paragraph, the UNESCO may consider the Contractor permanently unable to perform in case of any suspension period of more than ninety (90) days. </w:t>
      </w:r>
    </w:p>
    <w:p w14:paraId="6645F20F"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p>
    <w:p w14:paraId="2464199E"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67. SUSPENSION BY THE UNESCO </w:t>
      </w:r>
    </w:p>
    <w:p w14:paraId="2F37990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2F6076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UNESCO may by written notice to the Contractor suspend for a specified period, in whole or in part, payments to the Contractor and/or the Contractor's obligation to continue to perform the Works under this Contract, if in the UNESCO' sole discretion: </w:t>
      </w:r>
    </w:p>
    <w:p w14:paraId="33867879"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p>
    <w:p w14:paraId="48C87813"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(a) any conditions arise which interfere, or threaten to interfere with the successful execution of the Works or the accomplishment of the purpose thereof, or the Contractor shall have failed, in whole or in part, to perform any of the terms and conditions of this Contract. </w:t>
      </w:r>
    </w:p>
    <w:p w14:paraId="4DB351A2"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(b) After suspension under sub-paragraph (a) above, the Contractor shall be entitled to reimbursement by the UNESCO of such costs as shall have been duly incurred in accordance with this Contract prior to the commencement of the period of such suspension. </w:t>
      </w:r>
    </w:p>
    <w:p w14:paraId="734FA0CB"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p>
    <w:p w14:paraId="50D88FF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term of this Contract may be extended by the UNESCO for a period equal to any period of suspension, taking into account any General conditions which may cause the additional time for completion of the Works to be different from the period of suspension. </w:t>
      </w:r>
    </w:p>
    <w:p w14:paraId="1F18F40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B570BA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68. TERMINATION BY THE UNESCO </w:t>
      </w:r>
    </w:p>
    <w:p w14:paraId="7566242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A87133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UNESCO may, notwithstanding any suspension under Clause 67 above, terminate this Contract for cause or convenience in the interest of the UNESCO upon not less than fourteen (14) days written notice to the Contractor. </w:t>
      </w:r>
    </w:p>
    <w:p w14:paraId="5AF8ED6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Upon termination of this Contract: </w:t>
      </w:r>
    </w:p>
    <w:p w14:paraId="1AB9ADF8"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p>
    <w:p w14:paraId="6053B31F"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(a) The Contractor shall take immediate steps to terminate his performance of the Contract in a prompt and orderly manner and to reduce losses and to keep further expenditures to a minimum, and </w:t>
      </w:r>
    </w:p>
    <w:p w14:paraId="060B96AA"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color w:val="000000"/>
          <w:sz w:val="12"/>
          <w:szCs w:val="12"/>
        </w:rPr>
        <w:t xml:space="preserve">(b) The Contractor shall be entitled (unless such termination has been occasioned by the Contractor's breach of this Contract), to be paid for the part of the Works satisfactorily completed and for the materials and equipment properly delivered to the Site as of the date of termination for incorporation to the Works, plus substantiated costs resulting from commitments entered into prior to the date of termination as well as any reasonable substantiated direct costs incurred by the Contractor as a result of the termination, but shall not be entitled to receive any other or further payment or damages. </w:t>
      </w:r>
    </w:p>
    <w:p w14:paraId="059FA88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9117320"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69. TERMINATION BY THE CONTRACTOR </w:t>
      </w:r>
    </w:p>
    <w:p w14:paraId="0D7A66EC"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2BCB2C7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In the case of any alleged breach by the UNESCO of the Contract or in any other situation which the Contractor reasonably considers to entitle him to terminate his performance of the Contract, the Contractor shall promptly give written notice to the UNESCO detailing the nature and the circumstances of the breach or other situation. Upon acknowledgement in writing by the UNESCO of the existence of such breach and the UNESCO' inability to remedy it, or upon failure of the UNESCO to respond to such notice within twenty (20) days of receipt thereof, the Contractor shall be entitled to terminate this Contract by giving 30 days written notice thereof. In the event of disagreement between the Parties as to the existence of such breach or other situation referred to above, the matter shall be resolved in accordance with Clause 71 of these General Conditions. </w:t>
      </w:r>
    </w:p>
    <w:p w14:paraId="2C75F56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Upon termination of this Contract under this Clause the provisions of sub-paragraph (b) of Clause 68 hereof shall apply. </w:t>
      </w:r>
    </w:p>
    <w:p w14:paraId="445422E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6ACC7B8B"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70. RIGHTS AND REMEDIES OF THE UNESCO </w:t>
      </w:r>
    </w:p>
    <w:p w14:paraId="41AC6C1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EBBC47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Nothing in or relating to this Contract shall be deemed to prejudice or constitute a waiver of any other rights or remedies of the UNESCO. </w:t>
      </w:r>
    </w:p>
    <w:p w14:paraId="546BCFD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UNESCO shall not be liable for any consequences of, or claim based upon, any act or omission on the part of the Government. </w:t>
      </w:r>
    </w:p>
    <w:p w14:paraId="4711F63A" w14:textId="77777777" w:rsidR="000B3A61" w:rsidRDefault="000B3A61" w:rsidP="000B3A61">
      <w:pPr>
        <w:autoSpaceDE w:val="0"/>
        <w:autoSpaceDN w:val="0"/>
        <w:adjustRightInd w:val="0"/>
        <w:jc w:val="both"/>
        <w:rPr>
          <w:rFonts w:ascii="Arial Narrow" w:hAnsi="Arial Narrow" w:cs="Arial"/>
          <w:color w:val="000000"/>
          <w:sz w:val="12"/>
          <w:szCs w:val="12"/>
        </w:rPr>
      </w:pPr>
    </w:p>
    <w:p w14:paraId="15896BA0" w14:textId="77777777" w:rsidR="000B3A61" w:rsidRDefault="000B3A61" w:rsidP="000B3A61">
      <w:pPr>
        <w:autoSpaceDE w:val="0"/>
        <w:autoSpaceDN w:val="0"/>
        <w:adjustRightInd w:val="0"/>
        <w:jc w:val="both"/>
        <w:rPr>
          <w:rFonts w:ascii="Arial Narrow" w:hAnsi="Arial Narrow" w:cs="Arial"/>
          <w:color w:val="000000"/>
          <w:sz w:val="12"/>
          <w:szCs w:val="12"/>
        </w:rPr>
      </w:pPr>
    </w:p>
    <w:p w14:paraId="1B987B27"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71FD79B"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71. SETTLEMENT OF DISPUTES </w:t>
      </w:r>
    </w:p>
    <w:p w14:paraId="3B9F023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E23E412"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In the case of any claim, controversy or dispute arising out of, or in connection with this Contract or any breach thereof, the following procedure for resolution of such claim, controversy or dispute shall apply. </w:t>
      </w:r>
    </w:p>
    <w:p w14:paraId="21F1715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694DDAF" w14:textId="77777777" w:rsidR="000B3A61" w:rsidRPr="000B3A61" w:rsidRDefault="000B3A61" w:rsidP="000B3A61">
      <w:pPr>
        <w:autoSpaceDE w:val="0"/>
        <w:autoSpaceDN w:val="0"/>
        <w:adjustRightInd w:val="0"/>
        <w:ind w:left="360" w:hanging="360"/>
        <w:jc w:val="both"/>
        <w:rPr>
          <w:rFonts w:ascii="Arial Narrow" w:hAnsi="Arial Narrow" w:cs="Arial"/>
          <w:color w:val="000000"/>
          <w:sz w:val="12"/>
          <w:szCs w:val="12"/>
        </w:rPr>
      </w:pPr>
      <w:r w:rsidRPr="000B3A61">
        <w:rPr>
          <w:rFonts w:ascii="Arial Narrow" w:hAnsi="Arial Narrow" w:cs="Arial"/>
          <w:b/>
          <w:color w:val="000000"/>
          <w:sz w:val="12"/>
          <w:szCs w:val="12"/>
        </w:rPr>
        <w:t>71.1</w:t>
      </w:r>
      <w:r w:rsidRPr="000B3A61">
        <w:rPr>
          <w:rFonts w:ascii="Arial Narrow" w:hAnsi="Arial Narrow" w:cs="Arial"/>
          <w:color w:val="000000"/>
          <w:sz w:val="12"/>
          <w:szCs w:val="12"/>
        </w:rPr>
        <w:t xml:space="preserve"> Notification </w:t>
      </w:r>
    </w:p>
    <w:p w14:paraId="5809515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7881B35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aggrieved party shall immediately notify the other party in writing of the nature of the alleged claim, controversy or dispute, not later than seven (7) days from awareness of the existence thereof. </w:t>
      </w:r>
    </w:p>
    <w:p w14:paraId="22C9264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19CE7BBD" w14:textId="77777777" w:rsidR="000B3A61" w:rsidRPr="000B3A61" w:rsidRDefault="000B3A61" w:rsidP="000B3A61">
      <w:pPr>
        <w:autoSpaceDE w:val="0"/>
        <w:autoSpaceDN w:val="0"/>
        <w:adjustRightInd w:val="0"/>
        <w:ind w:left="360" w:hanging="360"/>
        <w:jc w:val="both"/>
        <w:rPr>
          <w:rFonts w:ascii="Arial Narrow" w:hAnsi="Arial Narrow" w:cs="Arial"/>
          <w:color w:val="000000"/>
          <w:sz w:val="12"/>
          <w:szCs w:val="12"/>
        </w:rPr>
      </w:pPr>
      <w:r w:rsidRPr="000B3A61">
        <w:rPr>
          <w:rFonts w:ascii="Arial Narrow" w:hAnsi="Arial Narrow" w:cs="Arial"/>
          <w:b/>
          <w:color w:val="000000"/>
          <w:sz w:val="12"/>
          <w:szCs w:val="12"/>
        </w:rPr>
        <w:t>71.2</w:t>
      </w:r>
      <w:r w:rsidRPr="000B3A61">
        <w:rPr>
          <w:rFonts w:ascii="Arial Narrow" w:hAnsi="Arial Narrow" w:cs="Arial"/>
          <w:color w:val="000000"/>
          <w:sz w:val="12"/>
          <w:szCs w:val="12"/>
        </w:rPr>
        <w:t xml:space="preserve"> Consultation </w:t>
      </w:r>
    </w:p>
    <w:p w14:paraId="216DC48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B1816E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On receipt of the notification provided above, the representatives of the Parties shall start consultations with a view to reaching an amicable resolution of the claim, controversy or dispute without causing interruption of the Works. </w:t>
      </w:r>
    </w:p>
    <w:p w14:paraId="363267F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6CA56DA" w14:textId="77777777" w:rsidR="000B3A61" w:rsidRPr="000B3A61" w:rsidRDefault="000B3A61" w:rsidP="000B3A61">
      <w:pPr>
        <w:autoSpaceDE w:val="0"/>
        <w:autoSpaceDN w:val="0"/>
        <w:adjustRightInd w:val="0"/>
        <w:ind w:left="360" w:hanging="360"/>
        <w:jc w:val="both"/>
        <w:rPr>
          <w:rFonts w:ascii="Arial Narrow" w:hAnsi="Arial Narrow" w:cs="Arial"/>
          <w:color w:val="000000"/>
          <w:sz w:val="12"/>
          <w:szCs w:val="12"/>
        </w:rPr>
      </w:pPr>
      <w:r w:rsidRPr="000B3A61">
        <w:rPr>
          <w:rFonts w:ascii="Arial Narrow" w:hAnsi="Arial Narrow" w:cs="Arial"/>
          <w:b/>
          <w:color w:val="000000"/>
          <w:sz w:val="12"/>
          <w:szCs w:val="12"/>
        </w:rPr>
        <w:t>71.3</w:t>
      </w:r>
      <w:r w:rsidRPr="000B3A61">
        <w:rPr>
          <w:rFonts w:ascii="Arial Narrow" w:hAnsi="Arial Narrow" w:cs="Arial"/>
          <w:color w:val="000000"/>
          <w:sz w:val="12"/>
          <w:szCs w:val="12"/>
        </w:rPr>
        <w:t xml:space="preserve"> Conciliation </w:t>
      </w:r>
    </w:p>
    <w:p w14:paraId="5B72BBE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B9FEE3A"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Where the representatives of the Parties are unable to reach such an amicable settlement, either party may request the submission of the matter to conciliation in accordance with the UNCITRAL Rules of Conciliation then obtaining. </w:t>
      </w:r>
    </w:p>
    <w:p w14:paraId="21830854" w14:textId="77777777" w:rsidR="000B3A61" w:rsidRPr="000B3A61" w:rsidRDefault="000B3A61" w:rsidP="000B3A61">
      <w:pPr>
        <w:autoSpaceDE w:val="0"/>
        <w:autoSpaceDN w:val="0"/>
        <w:adjustRightInd w:val="0"/>
        <w:ind w:left="180" w:hanging="180"/>
        <w:jc w:val="both"/>
        <w:rPr>
          <w:rFonts w:ascii="Arial Narrow" w:hAnsi="Arial Narrow" w:cs="Arial"/>
          <w:b/>
          <w:color w:val="000000"/>
          <w:sz w:val="12"/>
          <w:szCs w:val="12"/>
        </w:rPr>
      </w:pPr>
    </w:p>
    <w:p w14:paraId="3AE34F84" w14:textId="77777777" w:rsidR="000B3A61" w:rsidRPr="000B3A61" w:rsidRDefault="000B3A61" w:rsidP="000B3A61">
      <w:pPr>
        <w:autoSpaceDE w:val="0"/>
        <w:autoSpaceDN w:val="0"/>
        <w:adjustRightInd w:val="0"/>
        <w:ind w:left="180" w:hanging="180"/>
        <w:jc w:val="both"/>
        <w:rPr>
          <w:rFonts w:ascii="Arial Narrow" w:hAnsi="Arial Narrow" w:cs="Arial"/>
          <w:color w:val="000000"/>
          <w:sz w:val="12"/>
          <w:szCs w:val="12"/>
        </w:rPr>
      </w:pPr>
      <w:r w:rsidRPr="000B3A61">
        <w:rPr>
          <w:rFonts w:ascii="Arial Narrow" w:hAnsi="Arial Narrow" w:cs="Arial"/>
          <w:b/>
          <w:color w:val="000000"/>
          <w:sz w:val="12"/>
          <w:szCs w:val="12"/>
        </w:rPr>
        <w:t>71.4</w:t>
      </w:r>
      <w:r w:rsidRPr="000B3A61">
        <w:rPr>
          <w:rFonts w:ascii="Arial Narrow" w:hAnsi="Arial Narrow" w:cs="Arial"/>
          <w:color w:val="000000"/>
          <w:sz w:val="12"/>
          <w:szCs w:val="12"/>
        </w:rPr>
        <w:t xml:space="preserve"> Arbitration </w:t>
      </w:r>
    </w:p>
    <w:p w14:paraId="3D6E3BFE"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9004C39"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Any claim, controversy or dispute which is not settled as provided under clauses 71.1 through 3 above shall be referred to arbitration in accordance with the UNCITRAL Arbitration Rules then obtaining. The Parties shall be bound by the arbitration award rendered in accordance with such arbitration as the final adjudication of any such controversy or claim. </w:t>
      </w:r>
    </w:p>
    <w:p w14:paraId="2B79157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F38C87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72. PRIVILEGES AND IMMUNITIES </w:t>
      </w:r>
    </w:p>
    <w:p w14:paraId="206EBE4B"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538706E8"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Nothing in or relating to this Contract shall be deemed a waiver of any of the privileges and immunities of the United Nations of which the UNESCO is an integral part. </w:t>
      </w:r>
    </w:p>
    <w:p w14:paraId="7E20CCF1"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B633183"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73. CHILD EMPLOYMENT </w:t>
      </w:r>
    </w:p>
    <w:p w14:paraId="376F4116"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4220C24F"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The Contractor represents and warrants that neither it, nor any of its suppliers is engaged in any practice inconsistent with the rights set forth in the Convention on the Rights of the Child, including Article 32 thereof, which, inter-alia, requires that a child shall be protected from performing any work that is likely to be hazardous or to interfere with the child’s education, or to be harmful to the child’s health or physical mental, spiritual, moral or social development. </w:t>
      </w:r>
    </w:p>
    <w:p w14:paraId="7DCB17F4" w14:textId="77777777" w:rsidR="000B3A61" w:rsidRPr="000B3A61" w:rsidRDefault="000B3A61" w:rsidP="000B3A61">
      <w:pPr>
        <w:autoSpaceDE w:val="0"/>
        <w:autoSpaceDN w:val="0"/>
        <w:adjustRightInd w:val="0"/>
        <w:jc w:val="both"/>
        <w:rPr>
          <w:rFonts w:ascii="Arial Narrow" w:hAnsi="Arial Narrow" w:cs="Arial"/>
          <w:color w:val="000000"/>
          <w:sz w:val="12"/>
          <w:szCs w:val="12"/>
        </w:rPr>
      </w:pPr>
      <w:r w:rsidRPr="000B3A61">
        <w:rPr>
          <w:rFonts w:ascii="Arial Narrow" w:hAnsi="Arial Narrow" w:cs="Arial"/>
          <w:color w:val="000000"/>
          <w:sz w:val="12"/>
          <w:szCs w:val="12"/>
        </w:rPr>
        <w:t xml:space="preserve">Any breach of this representation and warranty shall entitle UNESCO to terminate this Contract immediately upon notice to the Contractor, at no cost to UNESCO. </w:t>
      </w:r>
    </w:p>
    <w:p w14:paraId="7362E1E0"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3380407E"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 xml:space="preserve">74. MINES </w:t>
      </w:r>
    </w:p>
    <w:p w14:paraId="5A36EDD3" w14:textId="77777777" w:rsidR="000B3A61" w:rsidRPr="000B3A61" w:rsidRDefault="000B3A61" w:rsidP="000B3A61">
      <w:pPr>
        <w:autoSpaceDE w:val="0"/>
        <w:autoSpaceDN w:val="0"/>
        <w:adjustRightInd w:val="0"/>
        <w:jc w:val="both"/>
        <w:rPr>
          <w:rFonts w:ascii="Arial Narrow" w:hAnsi="Arial Narrow" w:cs="Arial"/>
          <w:color w:val="000000"/>
          <w:sz w:val="12"/>
          <w:szCs w:val="12"/>
        </w:rPr>
      </w:pPr>
    </w:p>
    <w:p w14:paraId="084E9F82" w14:textId="77777777" w:rsidR="000B3A61" w:rsidRPr="000B3A61" w:rsidRDefault="000B3A61" w:rsidP="000B3A61">
      <w:pPr>
        <w:spacing w:after="60"/>
        <w:jc w:val="both"/>
        <w:rPr>
          <w:rFonts w:ascii="Arial Narrow" w:hAnsi="Arial Narrow" w:cs="Arial"/>
          <w:sz w:val="12"/>
          <w:szCs w:val="12"/>
        </w:rPr>
      </w:pPr>
      <w:r w:rsidRPr="000B3A61">
        <w:rPr>
          <w:rFonts w:ascii="Arial Narrow" w:hAnsi="Arial Narrow" w:cs="Arial"/>
          <w:sz w:val="12"/>
          <w:szCs w:val="12"/>
        </w:rPr>
        <w:t xml:space="preserve">The Contractor represents and warrants that neither it nor any of its suppliers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 </w:t>
      </w:r>
    </w:p>
    <w:p w14:paraId="4B49E843" w14:textId="77777777" w:rsidR="000B3A61" w:rsidRPr="000B3A61" w:rsidRDefault="000B3A61" w:rsidP="000B3A61">
      <w:pPr>
        <w:rPr>
          <w:rFonts w:ascii="Arial Narrow" w:hAnsi="Arial Narrow" w:cs="Arial"/>
          <w:b/>
          <w:bCs/>
          <w:color w:val="000000"/>
          <w:sz w:val="12"/>
          <w:szCs w:val="12"/>
        </w:rPr>
      </w:pPr>
      <w:r w:rsidRPr="000B3A61">
        <w:rPr>
          <w:rFonts w:ascii="Arial Narrow" w:hAnsi="Arial Narrow" w:cs="Arial"/>
          <w:sz w:val="12"/>
          <w:szCs w:val="12"/>
        </w:rPr>
        <w:t>75.</w:t>
      </w:r>
      <w:r w:rsidRPr="000B3A61">
        <w:rPr>
          <w:rFonts w:ascii="Arial Narrow" w:hAnsi="Arial Narrow" w:cs="Arial"/>
          <w:b/>
          <w:bCs/>
          <w:color w:val="000000"/>
          <w:sz w:val="12"/>
          <w:szCs w:val="12"/>
        </w:rPr>
        <w:t xml:space="preserve"> SECURITY</w:t>
      </w:r>
    </w:p>
    <w:p w14:paraId="6D60285B" w14:textId="77777777" w:rsidR="000B3A61" w:rsidRPr="000B3A61" w:rsidRDefault="000B3A61" w:rsidP="000B3A61">
      <w:pPr>
        <w:jc w:val="both"/>
        <w:rPr>
          <w:rFonts w:ascii="Arial Narrow" w:hAnsi="Arial Narrow" w:cs="Arial"/>
          <w:color w:val="000000"/>
          <w:sz w:val="12"/>
          <w:szCs w:val="12"/>
        </w:rPr>
      </w:pPr>
      <w:r w:rsidRPr="000B3A61">
        <w:rPr>
          <w:rFonts w:ascii="Arial Narrow" w:hAnsi="Arial Narrow" w:cs="Arial"/>
          <w:color w:val="000000"/>
          <w:sz w:val="12"/>
          <w:szCs w:val="12"/>
        </w:rPr>
        <w:t>The responsibility for the safety and security of the Contractor and its personnel and property, and of UNESCO property in the Contractor’s custody, rests with the Contractor. The Contractor shall:</w:t>
      </w:r>
    </w:p>
    <w:p w14:paraId="1CF918FB" w14:textId="77777777" w:rsidR="000B3A61" w:rsidRPr="000B3A61" w:rsidRDefault="000B3A61" w:rsidP="000B3A61">
      <w:pPr>
        <w:jc w:val="both"/>
        <w:rPr>
          <w:rFonts w:ascii="Arial Narrow" w:hAnsi="Arial Narrow" w:cs="Arial"/>
          <w:color w:val="000000"/>
          <w:sz w:val="12"/>
          <w:szCs w:val="12"/>
        </w:rPr>
      </w:pPr>
      <w:r w:rsidRPr="000B3A61">
        <w:rPr>
          <w:rFonts w:ascii="Arial Narrow" w:hAnsi="Arial Narrow" w:cs="Arial"/>
          <w:color w:val="000000"/>
          <w:sz w:val="12"/>
          <w:szCs w:val="12"/>
        </w:rPr>
        <w:t>(a) put in place an appropriate security plan and maintain the security plan, taking into account the security situation in the country where the services are being provided;</w:t>
      </w:r>
    </w:p>
    <w:p w14:paraId="1B401AA5" w14:textId="77777777" w:rsidR="000B3A61" w:rsidRPr="000B3A61" w:rsidRDefault="000B3A61" w:rsidP="000B3A61">
      <w:pPr>
        <w:jc w:val="both"/>
        <w:rPr>
          <w:rFonts w:ascii="Arial Narrow" w:hAnsi="Arial Narrow" w:cs="Arial"/>
          <w:color w:val="000000"/>
          <w:sz w:val="15"/>
          <w:szCs w:val="15"/>
        </w:rPr>
      </w:pPr>
      <w:r w:rsidRPr="000B3A61">
        <w:rPr>
          <w:rFonts w:ascii="Arial Narrow" w:hAnsi="Arial Narrow" w:cs="Arial"/>
          <w:color w:val="000000"/>
          <w:sz w:val="12"/>
          <w:szCs w:val="12"/>
        </w:rPr>
        <w:t>(b) assume all risks and liabilities related to the Contractor’s security, and the full implementation of the security plan.UNESCO reserves the</w:t>
      </w:r>
      <w:r w:rsidRPr="000B3A61">
        <w:rPr>
          <w:rFonts w:ascii="Arial Narrow" w:hAnsi="Arial Narrow" w:cs="Arial"/>
          <w:color w:val="000000"/>
          <w:sz w:val="15"/>
          <w:szCs w:val="15"/>
        </w:rPr>
        <w:t xml:space="preserve"> </w:t>
      </w:r>
      <w:r w:rsidRPr="000B3A61">
        <w:rPr>
          <w:rFonts w:ascii="Arial Narrow" w:hAnsi="Arial Narrow" w:cs="Arial"/>
          <w:color w:val="000000"/>
          <w:sz w:val="12"/>
          <w:szCs w:val="12"/>
        </w:rPr>
        <w:t>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054AEE08" w14:textId="77777777" w:rsidR="000B3A61" w:rsidRPr="000B3A61" w:rsidRDefault="000B3A61" w:rsidP="000B3A61">
      <w:pPr>
        <w:rPr>
          <w:rFonts w:ascii="Arial Narrow" w:hAnsi="Arial Narrow" w:cs="Arial"/>
          <w:color w:val="000000"/>
          <w:sz w:val="15"/>
          <w:szCs w:val="15"/>
        </w:rPr>
      </w:pPr>
    </w:p>
    <w:p w14:paraId="269A6454" w14:textId="77777777" w:rsidR="000B3A61" w:rsidRPr="000B3A61" w:rsidRDefault="000B3A61" w:rsidP="000B3A61">
      <w:pPr>
        <w:rPr>
          <w:rFonts w:ascii="Arial Narrow" w:hAnsi="Arial Narrow" w:cs="Arial"/>
          <w:b/>
          <w:bCs/>
          <w:color w:val="000000"/>
          <w:sz w:val="12"/>
          <w:szCs w:val="12"/>
        </w:rPr>
      </w:pPr>
      <w:r w:rsidRPr="000B3A61">
        <w:rPr>
          <w:rFonts w:ascii="Arial Narrow" w:hAnsi="Arial Narrow" w:cs="Arial"/>
          <w:b/>
          <w:bCs/>
          <w:color w:val="000000"/>
          <w:sz w:val="12"/>
          <w:szCs w:val="12"/>
        </w:rPr>
        <w:t>76. ANTI-TERRORISM</w:t>
      </w:r>
    </w:p>
    <w:p w14:paraId="0C079F91" w14:textId="77777777" w:rsidR="000B3A61" w:rsidRPr="000B3A61" w:rsidRDefault="000B3A61" w:rsidP="000B3A61">
      <w:pPr>
        <w:jc w:val="both"/>
        <w:rPr>
          <w:rFonts w:ascii="Arial Narrow" w:hAnsi="Arial Narrow" w:cs="Arial"/>
          <w:color w:val="000000"/>
          <w:sz w:val="12"/>
          <w:szCs w:val="12"/>
        </w:rPr>
      </w:pPr>
      <w:r w:rsidRPr="000B3A61">
        <w:rPr>
          <w:rFonts w:ascii="Arial Narrow" w:hAnsi="Arial Narrow" w:cs="Arial"/>
          <w:color w:val="000000"/>
          <w:sz w:val="12"/>
          <w:szCs w:val="12"/>
        </w:rPr>
        <w:t>The Contractor agrees to undertake all reasonable efforts to ensure that none of the UNESCO funds received under this Contract are used to provide support to individuals or entities associated with terrorism and</w:t>
      </w:r>
      <w:r w:rsidRPr="000B3A61" w:rsidDel="003E332B">
        <w:rPr>
          <w:rFonts w:ascii="Arial Narrow" w:hAnsi="Arial Narrow" w:cs="Arial"/>
          <w:color w:val="000000"/>
          <w:sz w:val="12"/>
          <w:szCs w:val="12"/>
        </w:rPr>
        <w:t xml:space="preserve"> </w:t>
      </w:r>
      <w:r w:rsidRPr="000B3A61">
        <w:rPr>
          <w:rFonts w:ascii="Arial Narrow" w:hAnsi="Arial Narrow" w:cs="Arial"/>
          <w:color w:val="000000"/>
          <w:sz w:val="12"/>
          <w:szCs w:val="12"/>
        </w:rPr>
        <w:t xml:space="preserve">that the recipients of any amounts provided by UNESCO hereunder do not appear on  the list maintained by the Security Council Committee established pursuant to resolution 1267 (1999). The list can be accessed via </w:t>
      </w:r>
      <w:hyperlink r:id="rId28" w:history="1">
        <w:r w:rsidRPr="000B3A61">
          <w:rPr>
            <w:rFonts w:ascii="Arial Narrow" w:hAnsi="Arial Narrow"/>
            <w:color w:val="0000FF"/>
            <w:sz w:val="12"/>
            <w:szCs w:val="12"/>
            <w:u w:val="single"/>
          </w:rPr>
          <w:t>https://www.un.org/sc/suborg/en/sanctions/un-sc-consolidated-list</w:t>
        </w:r>
      </w:hyperlink>
      <w:r w:rsidRPr="000B3A61">
        <w:rPr>
          <w:rFonts w:ascii="Arial Narrow" w:hAnsi="Arial Narrow"/>
          <w:sz w:val="12"/>
          <w:szCs w:val="12"/>
        </w:rPr>
        <w:t>.</w:t>
      </w:r>
      <w:r w:rsidRPr="000B3A61">
        <w:rPr>
          <w:rFonts w:ascii="Arial Narrow" w:hAnsi="Arial Narrow"/>
          <w:sz w:val="16"/>
          <w:szCs w:val="16"/>
        </w:rPr>
        <w:t xml:space="preserve"> </w:t>
      </w:r>
      <w:r w:rsidRPr="000B3A61">
        <w:rPr>
          <w:rFonts w:ascii="Arial Narrow" w:hAnsi="Arial Narrow" w:cs="Arial"/>
          <w:color w:val="000000"/>
          <w:sz w:val="12"/>
          <w:szCs w:val="12"/>
        </w:rPr>
        <w:t>This provision must be included in all sub-contracts or sub-agreements entered into under the Contract.</w:t>
      </w:r>
    </w:p>
    <w:p w14:paraId="1B81483B" w14:textId="77777777" w:rsidR="000B3A61" w:rsidRPr="000B3A61" w:rsidRDefault="000B3A61" w:rsidP="000B3A61">
      <w:pPr>
        <w:rPr>
          <w:rFonts w:ascii="Arial Narrow" w:hAnsi="Arial Narrow" w:cs="Arial"/>
          <w:color w:val="000000"/>
          <w:sz w:val="12"/>
          <w:szCs w:val="12"/>
        </w:rPr>
      </w:pPr>
    </w:p>
    <w:p w14:paraId="49BCCF02"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77. AUDITS AND INVESTIGATIONS</w:t>
      </w:r>
    </w:p>
    <w:p w14:paraId="6B5E55D1"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p>
    <w:p w14:paraId="1D0F27D1"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69773E30" w14:textId="77777777" w:rsidR="000B3A61" w:rsidRPr="000B3A61" w:rsidRDefault="000B3A61" w:rsidP="000B3A61">
      <w:pPr>
        <w:jc w:val="both"/>
        <w:rPr>
          <w:rFonts w:ascii="Arial Narrow" w:hAnsi="Arial Narrow"/>
          <w:sz w:val="12"/>
          <w:szCs w:val="12"/>
        </w:rPr>
      </w:pPr>
    </w:p>
    <w:p w14:paraId="1E99994C"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 xml:space="preserve">UNESCO may conduct investigations relating to any aspect of the Contract or the award thereof, the obligations performed under the Contract, and the operations of the Contractor generally relating to performance of the Contract at any time during the term of the Contract and for a period of three (3) years following the expiration or prior termination of the Contract. </w:t>
      </w:r>
    </w:p>
    <w:p w14:paraId="059AB4A1" w14:textId="77777777" w:rsidR="000B3A61" w:rsidRPr="000B3A61" w:rsidRDefault="000B3A61" w:rsidP="000B3A61">
      <w:pPr>
        <w:jc w:val="both"/>
        <w:rPr>
          <w:rFonts w:ascii="Arial Narrow" w:hAnsi="Arial Narrow"/>
          <w:sz w:val="12"/>
          <w:szCs w:val="12"/>
        </w:rPr>
      </w:pPr>
    </w:p>
    <w:p w14:paraId="1B104AEC"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The Contractor shall provide its full and timely cooperation with any such post payment audits or investigations. Such cooperation shall include, but 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accountants or other advisers, to reasonably cooperate with any post-payment audits or investigations carried out by UNESCO hereunder.</w:t>
      </w:r>
    </w:p>
    <w:p w14:paraId="5B170FAE" w14:textId="77777777" w:rsidR="000B3A61" w:rsidRPr="000B3A61" w:rsidRDefault="000B3A61" w:rsidP="000B3A61">
      <w:pPr>
        <w:jc w:val="both"/>
        <w:rPr>
          <w:rFonts w:ascii="Arial Narrow" w:hAnsi="Arial Narrow"/>
          <w:sz w:val="12"/>
          <w:szCs w:val="12"/>
        </w:rPr>
      </w:pPr>
    </w:p>
    <w:p w14:paraId="1EC17F26"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UNESCO shall be entitled to a refund from the Contractor for any amounts shown by audits or investigations to have been paid by UNESCO other than in accordance with the terms and conditions of the Contract. </w:t>
      </w:r>
    </w:p>
    <w:p w14:paraId="00378EBA" w14:textId="77777777" w:rsidR="000B3A61" w:rsidRPr="000B3A61" w:rsidRDefault="000B3A61" w:rsidP="000B3A61">
      <w:pPr>
        <w:jc w:val="both"/>
        <w:rPr>
          <w:rFonts w:ascii="Arial Narrow" w:hAnsi="Arial Narrow"/>
          <w:sz w:val="12"/>
          <w:szCs w:val="12"/>
        </w:rPr>
      </w:pPr>
    </w:p>
    <w:p w14:paraId="6E6B38B4" w14:textId="77777777" w:rsidR="000B3A61" w:rsidRDefault="000B3A61" w:rsidP="000B3A61">
      <w:pPr>
        <w:rPr>
          <w:rFonts w:ascii="Arial (narrow)" w:hAnsi="Arial (narrow)" w:cs="Arial" w:hint="eastAsia"/>
          <w:color w:val="000000"/>
          <w:sz w:val="12"/>
          <w:szCs w:val="12"/>
          <w:lang w:val="en-US"/>
        </w:rPr>
      </w:pPr>
    </w:p>
    <w:p w14:paraId="0669FB3A" w14:textId="77777777" w:rsidR="000B3A61" w:rsidRDefault="000B3A61" w:rsidP="000B3A61">
      <w:pPr>
        <w:rPr>
          <w:rFonts w:ascii="Arial (narrow)" w:hAnsi="Arial (narrow)" w:cs="Arial" w:hint="eastAsia"/>
          <w:color w:val="000000"/>
          <w:sz w:val="12"/>
          <w:szCs w:val="12"/>
          <w:lang w:val="en-US"/>
        </w:rPr>
      </w:pPr>
    </w:p>
    <w:p w14:paraId="2D8BB948" w14:textId="77777777" w:rsidR="000B3A61" w:rsidRDefault="000B3A61" w:rsidP="000B3A61">
      <w:pPr>
        <w:rPr>
          <w:rFonts w:ascii="Arial (narrow)" w:hAnsi="Arial (narrow)" w:cs="Arial" w:hint="eastAsia"/>
          <w:color w:val="000000"/>
          <w:sz w:val="12"/>
          <w:szCs w:val="12"/>
          <w:lang w:val="en-US"/>
        </w:rPr>
      </w:pPr>
    </w:p>
    <w:p w14:paraId="6190167F" w14:textId="77777777" w:rsidR="000B3A61" w:rsidRPr="000B3A61" w:rsidRDefault="000B3A61" w:rsidP="000B3A61">
      <w:pPr>
        <w:rPr>
          <w:rFonts w:ascii="Arial (narrow)" w:hAnsi="Arial (narrow)" w:cs="Arial" w:hint="eastAsia"/>
          <w:color w:val="000000"/>
          <w:sz w:val="12"/>
          <w:szCs w:val="12"/>
          <w:lang w:val="en-US"/>
        </w:rPr>
      </w:pPr>
    </w:p>
    <w:p w14:paraId="226B4801"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r w:rsidRPr="000B3A61">
        <w:rPr>
          <w:rFonts w:ascii="Arial Narrow" w:hAnsi="Arial Narrow" w:cs="Arial"/>
          <w:b/>
          <w:bCs/>
          <w:color w:val="000000"/>
          <w:sz w:val="12"/>
          <w:szCs w:val="12"/>
        </w:rPr>
        <w:t>78. PROTECTION FROM SEXUAL EXPLOITATION AND SEXUAL ABUSE</w:t>
      </w:r>
    </w:p>
    <w:p w14:paraId="08B624E9" w14:textId="77777777" w:rsidR="000B3A61" w:rsidRPr="000B3A61" w:rsidRDefault="000B3A61" w:rsidP="000B3A61">
      <w:pPr>
        <w:autoSpaceDE w:val="0"/>
        <w:autoSpaceDN w:val="0"/>
        <w:adjustRightInd w:val="0"/>
        <w:jc w:val="both"/>
        <w:rPr>
          <w:rFonts w:ascii="Arial Narrow" w:hAnsi="Arial Narrow" w:cs="Arial"/>
          <w:b/>
          <w:bCs/>
          <w:color w:val="000000"/>
          <w:sz w:val="12"/>
          <w:szCs w:val="12"/>
        </w:rPr>
      </w:pPr>
    </w:p>
    <w:p w14:paraId="4EB2AA41"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sz w:val="12"/>
          <w:szCs w:val="12"/>
        </w:rPr>
        <w:t xml:space="preserve">Definitions. For purposes of the Contract, “sexual exploitation” means any actual or attempted abuse of a position of vulnerability, differential power, or trust, for sexual purposes, including, but not limited to, profiting monetarily, socially or politically from the sexual exploitation of another; “sexual abuse” means the actual or threatened physical intrusion of a sexual nature, whether by force or under unequal or coercive conditions. Sexual exploitation and abuse are strictly prohibited. The Contractor, its employees, agents or any other persons engaged by the Contractor to perform any services under the Contract, shall not engage in any sexual exploitation and abuse. </w:t>
      </w:r>
    </w:p>
    <w:p w14:paraId="373A4E83"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sz w:val="12"/>
          <w:szCs w:val="12"/>
        </w:rPr>
        <w:t>The Contractor acknowledges and agrees that UNESCO will apply a policy of “zero tolerance” with regard to sexual exploitation and abuse of anyone by the Contractor, its employees, agents or any other persons engaged by the Contractor to perform any services under the Contract.</w:t>
      </w:r>
    </w:p>
    <w:p w14:paraId="52E2DBB1"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p>
    <w:p w14:paraId="641308EA"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sz w:val="12"/>
          <w:szCs w:val="12"/>
        </w:rPr>
        <w:t>Without prejudice to the generality of the foregoing:</w:t>
      </w:r>
    </w:p>
    <w:p w14:paraId="4949DD43"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sz w:val="12"/>
          <w:szCs w:val="12"/>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the Agreement.</w:t>
      </w:r>
    </w:p>
    <w:p w14:paraId="31BA2E87"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sz w:val="12"/>
          <w:szCs w:val="12"/>
        </w:rPr>
        <w:t>(b) The exchange or promise of exchange of any money, employment, goods, services, or other thing of value, for sex, including sexual favors or sexual activities, shall constitute sexual exploitation and abuse.</w:t>
      </w:r>
    </w:p>
    <w:p w14:paraId="4E97CD0E"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30A26E06"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p>
    <w:p w14:paraId="6263B126" w14:textId="77777777" w:rsidR="000B3A61" w:rsidRPr="000B3A61" w:rsidRDefault="000B3A61" w:rsidP="000B3A61">
      <w:pPr>
        <w:tabs>
          <w:tab w:val="num" w:pos="0"/>
          <w:tab w:val="num" w:pos="360"/>
          <w:tab w:val="left" w:pos="540"/>
          <w:tab w:val="left" w:pos="720"/>
        </w:tabs>
        <w:jc w:val="both"/>
        <w:rPr>
          <w:rFonts w:ascii="Arial Narrow" w:hAnsi="Arial Narrow"/>
          <w:sz w:val="12"/>
          <w:szCs w:val="12"/>
        </w:rPr>
      </w:pPr>
      <w:r w:rsidRPr="000B3A61">
        <w:rPr>
          <w:rFonts w:ascii="Arial Narrow" w:hAnsi="Arial Narrow"/>
          <w:b/>
          <w:bCs/>
          <w:sz w:val="12"/>
          <w:szCs w:val="12"/>
        </w:rPr>
        <w:t>Reporting of allegations to UNESCO</w:t>
      </w:r>
      <w:r w:rsidRPr="000B3A61">
        <w:rPr>
          <w:rFonts w:ascii="Arial Narrow" w:hAnsi="Arial Narrow"/>
          <w:sz w:val="12"/>
          <w:szCs w:val="12"/>
        </w:rPr>
        <w:t>. 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the Contract, to report allegations of sexual exploitation and abuse arising in relation to the Contract directly to UNESCO.</w:t>
      </w:r>
    </w:p>
    <w:p w14:paraId="258FD7E5" w14:textId="77777777" w:rsidR="000B3A61" w:rsidRPr="000B3A61" w:rsidRDefault="000B3A61" w:rsidP="000B3A61">
      <w:pPr>
        <w:tabs>
          <w:tab w:val="left" w:pos="540"/>
          <w:tab w:val="center" w:pos="4536"/>
          <w:tab w:val="right" w:pos="9072"/>
        </w:tabs>
        <w:jc w:val="both"/>
        <w:rPr>
          <w:rFonts w:ascii="Arial Narrow" w:hAnsi="Arial Narrow"/>
          <w:sz w:val="12"/>
          <w:szCs w:val="12"/>
          <w:lang w:eastAsia="zh-CN"/>
        </w:rPr>
      </w:pPr>
    </w:p>
    <w:p w14:paraId="1A5A44E9" w14:textId="77777777" w:rsidR="000B3A61" w:rsidRPr="000B3A61" w:rsidRDefault="000B3A61" w:rsidP="000B3A61">
      <w:pPr>
        <w:tabs>
          <w:tab w:val="left" w:pos="540"/>
          <w:tab w:val="center" w:pos="4536"/>
          <w:tab w:val="right" w:pos="9072"/>
        </w:tabs>
        <w:jc w:val="both"/>
        <w:rPr>
          <w:rFonts w:ascii="Arial Narrow" w:hAnsi="Arial Narrow"/>
          <w:sz w:val="12"/>
          <w:szCs w:val="12"/>
          <w:lang w:eastAsia="zh-CN"/>
        </w:rPr>
      </w:pPr>
      <w:r w:rsidRPr="000B3A61">
        <w:rPr>
          <w:rFonts w:ascii="Arial Narrow" w:hAnsi="Arial Narrow"/>
          <w:sz w:val="12"/>
          <w:szCs w:val="12"/>
          <w:lang w:eastAsia="zh-CN"/>
        </w:rPr>
        <w:t>This provision must be included in all sub-contracts or sub-agreements entered into under the Contract.</w:t>
      </w:r>
    </w:p>
    <w:p w14:paraId="14125485" w14:textId="77777777" w:rsidR="000B3A61" w:rsidRPr="000B3A61" w:rsidRDefault="000B3A61" w:rsidP="000B3A61">
      <w:pPr>
        <w:rPr>
          <w:rFonts w:ascii="Arial (narrow)" w:hAnsi="Arial (narrow)" w:cs="Arial" w:hint="eastAsia"/>
          <w:color w:val="000000"/>
          <w:sz w:val="12"/>
          <w:szCs w:val="12"/>
          <w:lang w:val="en-US"/>
        </w:rPr>
      </w:pPr>
    </w:p>
    <w:p w14:paraId="1E413CCC" w14:textId="77777777" w:rsidR="000B3A61" w:rsidRPr="000B3A61" w:rsidRDefault="000B3A61" w:rsidP="000B3A61">
      <w:pPr>
        <w:jc w:val="both"/>
        <w:rPr>
          <w:rFonts w:ascii="Arial Narrow" w:hAnsi="Arial Narrow"/>
          <w:b/>
          <w:bCs/>
          <w:sz w:val="12"/>
          <w:szCs w:val="12"/>
        </w:rPr>
      </w:pPr>
      <w:bookmarkStart w:id="19" w:name="_Hlk57643670"/>
      <w:r w:rsidRPr="000B3A61">
        <w:rPr>
          <w:rFonts w:ascii="Arial Narrow" w:hAnsi="Arial Narrow"/>
          <w:b/>
          <w:bCs/>
          <w:sz w:val="12"/>
          <w:szCs w:val="12"/>
        </w:rPr>
        <w:t>79. UNITED NATIONS SUPPLIER CODE OF CONDUCT</w:t>
      </w:r>
    </w:p>
    <w:p w14:paraId="47C626B7" w14:textId="77777777" w:rsidR="000B3A61" w:rsidRPr="000B3A61" w:rsidRDefault="000B3A61" w:rsidP="000B3A61">
      <w:pPr>
        <w:jc w:val="both"/>
        <w:rPr>
          <w:rFonts w:ascii="Arial Narrow" w:hAnsi="Arial Narrow"/>
          <w:sz w:val="12"/>
          <w:szCs w:val="12"/>
        </w:rPr>
      </w:pPr>
    </w:p>
    <w:p w14:paraId="17C814B2"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 xml:space="preserve">The Contractor acknowledges  that the UN Supplier Code of Conduct (available from </w:t>
      </w:r>
      <w:hyperlink r:id="rId29" w:history="1">
        <w:r w:rsidRPr="000B3A61">
          <w:rPr>
            <w:rFonts w:ascii="Arial Narrow" w:hAnsi="Arial Narrow"/>
            <w:color w:val="0000FF"/>
            <w:sz w:val="12"/>
            <w:szCs w:val="12"/>
            <w:u w:val="single"/>
          </w:rPr>
          <w:t>LINK</w:t>
        </w:r>
      </w:hyperlink>
      <w:r w:rsidRPr="000B3A61">
        <w:rPr>
          <w:rFonts w:ascii="Arial Narrow" w:hAnsi="Arial Narrow"/>
          <w:sz w:val="12"/>
          <w:szCs w:val="12"/>
        </w:rPr>
        <w:t>) provides the minimum standards expected of the UN Suppliers.</w:t>
      </w:r>
    </w:p>
    <w:p w14:paraId="71CEBED0" w14:textId="77777777" w:rsidR="000B3A61" w:rsidRPr="000B3A61" w:rsidRDefault="000B3A61" w:rsidP="000B3A61">
      <w:pPr>
        <w:jc w:val="both"/>
        <w:rPr>
          <w:rFonts w:ascii="Arial Narrow" w:hAnsi="Arial Narrow"/>
          <w:sz w:val="12"/>
          <w:szCs w:val="12"/>
        </w:rPr>
      </w:pPr>
    </w:p>
    <w:p w14:paraId="237B1CB6" w14:textId="77777777" w:rsidR="000B3A61" w:rsidRPr="000B3A61" w:rsidRDefault="000B3A61" w:rsidP="000B3A61">
      <w:pPr>
        <w:jc w:val="both"/>
        <w:rPr>
          <w:rFonts w:ascii="Arial Narrow" w:hAnsi="Arial Narrow"/>
          <w:b/>
          <w:bCs/>
          <w:sz w:val="12"/>
          <w:szCs w:val="12"/>
        </w:rPr>
      </w:pPr>
      <w:r w:rsidRPr="000B3A61">
        <w:rPr>
          <w:rFonts w:ascii="Arial Narrow" w:hAnsi="Arial Narrow"/>
          <w:b/>
          <w:bCs/>
          <w:sz w:val="12"/>
          <w:szCs w:val="12"/>
        </w:rPr>
        <w:t>80. PERSONAL DATA PROTECTION AND PRIVACY</w:t>
      </w:r>
    </w:p>
    <w:p w14:paraId="4509425E"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Both UNESCO and the Contractor shall ensure an appropriate protection of Personal Data in accordance with UNESCO’s Principles on Personal Data Protection and Privacy (</w:t>
      </w:r>
      <w:hyperlink r:id="rId30" w:history="1">
        <w:r w:rsidRPr="000B3A61">
          <w:rPr>
            <w:rFonts w:ascii="Arial Narrow" w:hAnsi="Arial Narrow"/>
            <w:color w:val="0000FF"/>
            <w:sz w:val="12"/>
            <w:szCs w:val="12"/>
            <w:u w:val="single"/>
          </w:rPr>
          <w:t>https://www.unesco.org/en/privacy-policy</w:t>
        </w:r>
      </w:hyperlink>
      <w:r w:rsidRPr="000B3A61">
        <w:rPr>
          <w:rFonts w:ascii="Arial Narrow" w:hAnsi="Arial Narrow"/>
          <w:sz w:val="12"/>
          <w:szCs w:val="12"/>
        </w:rPr>
        <w:t>) and their applicable regulations and rules. Personal Data shall be processed solely for the purpose of undertaking this Contract.</w:t>
      </w:r>
    </w:p>
    <w:p w14:paraId="0F43D83C"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 xml:space="preserve">The Contractor warrants and represents that it shall establish and maintain appropriate technical and organizational measures against accidental or unlawful destruction or accidental loss, alteration, unauthorized disclosure or access to Personal Data in compliance with best industry standards. </w:t>
      </w:r>
    </w:p>
    <w:p w14:paraId="38CB1F3C"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 xml:space="preserve">The Contractor shall promptly notify UNESCO of any actual [or suspected or threatened] incident of accidental or unlawful destruction or accidental loss, alteration, unauthorized or accidental disclosure or access to Personal Data, or a breach of this article. The Parties shall consult with a view to addressing, reacting to, and resolving the situation. </w:t>
      </w:r>
    </w:p>
    <w:p w14:paraId="637A056E"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The Contractor shall notify UNESCO within five working days of any complaint by an individual in respect of his/her Personal Data. The Parties shall consult with each other before taking any action as a result of or in reaction to such complaint.</w:t>
      </w:r>
    </w:p>
    <w:p w14:paraId="5B2F357C" w14:textId="77777777" w:rsidR="000B3A61" w:rsidRPr="000B3A61" w:rsidRDefault="000B3A61" w:rsidP="000B3A61">
      <w:pPr>
        <w:jc w:val="both"/>
        <w:rPr>
          <w:rFonts w:ascii="Arial Narrow" w:hAnsi="Arial Narrow"/>
          <w:sz w:val="12"/>
          <w:szCs w:val="12"/>
        </w:rPr>
      </w:pPr>
      <w:r w:rsidRPr="000B3A61">
        <w:rPr>
          <w:rFonts w:ascii="Arial Narrow" w:hAnsi="Arial Narrow"/>
          <w:sz w:val="12"/>
          <w:szCs w:val="12"/>
        </w:rPr>
        <w:t>The obligations and restrictions in this Article shall be effective during the term of this Contract, including any extension thereof, and shall remain effective following any termination of this Contract, unless otherwise agreed between the Parties in writing.</w:t>
      </w:r>
    </w:p>
    <w:p w14:paraId="3D23BECC" w14:textId="61714575" w:rsidR="000B3A61" w:rsidRPr="000B3A61" w:rsidRDefault="000B3A61" w:rsidP="000B3A61">
      <w:pPr>
        <w:jc w:val="both"/>
        <w:rPr>
          <w:rFonts w:ascii="Arial (narrow)" w:hAnsi="Arial (narrow)" w:cs="Arial" w:hint="eastAsia"/>
          <w:color w:val="000000"/>
          <w:sz w:val="12"/>
          <w:szCs w:val="12"/>
          <w:lang w:val="en-US"/>
        </w:rPr>
      </w:pPr>
      <w:r w:rsidRPr="000B3A61">
        <w:rPr>
          <w:rFonts w:ascii="Arial Narrow" w:hAnsi="Arial Narrow"/>
          <w:noProof/>
          <w:sz w:val="12"/>
          <w:szCs w:val="12"/>
          <w:lang w:val="fr-FR"/>
        </w:rPr>
        <mc:AlternateContent>
          <mc:Choice Requires="wpg">
            <w:drawing>
              <wp:anchor distT="0" distB="0" distL="114300" distR="114300" simplePos="0" relativeHeight="251660288" behindDoc="0" locked="0" layoutInCell="1" allowOverlap="1" wp14:anchorId="581DDC75" wp14:editId="303AF90D">
                <wp:simplePos x="0" y="0"/>
                <wp:positionH relativeFrom="column">
                  <wp:posOffset>1068705</wp:posOffset>
                </wp:positionH>
                <wp:positionV relativeFrom="paragraph">
                  <wp:posOffset>721995</wp:posOffset>
                </wp:positionV>
                <wp:extent cx="1828800" cy="342900"/>
                <wp:effectExtent l="11430" t="11430" r="7620" b="7620"/>
                <wp:wrapNone/>
                <wp:docPr id="136759138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342900"/>
                          <a:chOff x="7821" y="4504"/>
                          <a:chExt cx="2880" cy="540"/>
                        </a:xfrm>
                      </wpg:grpSpPr>
                      <wps:wsp>
                        <wps:cNvPr id="1759411197" name="Rectangle 35"/>
                        <wps:cNvSpPr>
                          <a:spLocks noChangeArrowheads="1"/>
                        </wps:cNvSpPr>
                        <wps:spPr bwMode="auto">
                          <a:xfrm>
                            <a:off x="7821" y="4504"/>
                            <a:ext cx="288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9806931" name="Text Box 36"/>
                        <wps:cNvSpPr txBox="1">
                          <a:spLocks noChangeArrowheads="1"/>
                        </wps:cNvSpPr>
                        <wps:spPr bwMode="auto">
                          <a:xfrm>
                            <a:off x="7821" y="4504"/>
                            <a:ext cx="16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F23CC" w14:textId="77777777" w:rsidR="000B3A61" w:rsidRPr="006C382C" w:rsidRDefault="000B3A61" w:rsidP="000B3A61">
                              <w:pPr>
                                <w:rPr>
                                  <w:b/>
                                  <w:bCs/>
                                  <w:sz w:val="18"/>
                                  <w:szCs w:val="18"/>
                                </w:rPr>
                              </w:pPr>
                              <w:r>
                                <w:rPr>
                                  <w:b/>
                                  <w:bCs/>
                                  <w:sz w:val="18"/>
                                  <w:szCs w:val="18"/>
                                  <w:lang w:val="en-US"/>
                                </w:rPr>
                                <w:t>I</w:t>
                              </w:r>
                              <w:r w:rsidRPr="006C382C">
                                <w:rPr>
                                  <w:b/>
                                  <w:bCs/>
                                  <w:sz w:val="18"/>
                                  <w:szCs w:val="18"/>
                                  <w:lang w:val="en-US"/>
                                </w:rPr>
                                <w:t>nitials</w:t>
                              </w:r>
                              <w:r>
                                <w:rPr>
                                  <w:b/>
                                  <w:bCs/>
                                  <w:sz w:val="18"/>
                                  <w:szCs w:val="18"/>
                                  <w:lang w:val="en-U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DDC75" id="Group 3" o:spid="_x0000_s1026" style="position:absolute;left:0;text-align:left;margin-left:84.15pt;margin-top:56.85pt;width:2in;height:27pt;z-index:251660288" coordorigin="7821,4504" coordsize="288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">
                <v:rect id="Rectangle 35" o:spid="_x0000_s1027" style="position:absolute;left:7821;top:4504;width:28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"/>
                <v:shapetype id="_x0000_t202" coordsize="21600,21600" o:spt="202" path="m,l,21600r21600,l21600,xe">
                  <v:stroke joinstyle="miter"/>
                  <v:path gradientshapeok="t" o:connecttype="rect"/>
                </v:shapetype>
                <v:shape id="Text Box 36" o:spid="_x0000_s1028" type="#_x0000_t202" style="position:absolute;left:7821;top:4504;width:16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" filled="f" stroked="f">
                  <v:textbox>
                    <w:txbxContent>
                      <w:p w14:paraId="557F23CC" w14:textId="77777777" w:rsidR="000B3A61" w:rsidRPr="006C382C" w:rsidRDefault="000B3A61" w:rsidP="000B3A61">
                        <w:pPr>
                          <w:rPr>
                            <w:b/>
                            <w:bCs/>
                            <w:sz w:val="18"/>
                            <w:szCs w:val="18"/>
                          </w:rPr>
                        </w:pPr>
                        <w:r>
                          <w:rPr>
                            <w:b/>
                            <w:bCs/>
                            <w:sz w:val="18"/>
                            <w:szCs w:val="18"/>
                            <w:lang w:val="en-US"/>
                          </w:rPr>
                          <w:t>I</w:t>
                        </w:r>
                        <w:r w:rsidRPr="006C382C">
                          <w:rPr>
                            <w:b/>
                            <w:bCs/>
                            <w:sz w:val="18"/>
                            <w:szCs w:val="18"/>
                            <w:lang w:val="en-US"/>
                          </w:rPr>
                          <w:t>nitials</w:t>
                        </w:r>
                        <w:r>
                          <w:rPr>
                            <w:b/>
                            <w:bCs/>
                            <w:sz w:val="18"/>
                            <w:szCs w:val="18"/>
                            <w:lang w:val="en-US"/>
                          </w:rPr>
                          <w:t>:</w:t>
                        </w:r>
                      </w:p>
                    </w:txbxContent>
                  </v:textbox>
                </v:shape>
              </v:group>
            </w:pict>
          </mc:Fallback>
        </mc:AlternateContent>
      </w:r>
      <w:r w:rsidRPr="000B3A61">
        <w:rPr>
          <w:rFonts w:ascii="Arial Narrow" w:hAnsi="Arial Narrow"/>
          <w:sz w:val="12"/>
          <w:szCs w:val="12"/>
        </w:rPr>
        <w:t>Unless otherwise agreed between the Parties in writing, after termination of this Contract the Contractor shall return all Personal Data collected for the performance of this Contract to UNESCO in a structured, commonly used and machine-readable format, and shall then delete and procure the deletion of all copies of that Personal Data. The Contractor shall provide written certification to UNESCO that it has fully complied with this paragraph after termination of this Contract.</w:t>
      </w:r>
    </w:p>
    <w:bookmarkEnd w:id="19"/>
    <w:p w14:paraId="1F5B6F67" w14:textId="77777777" w:rsidR="000B3A61" w:rsidRPr="000B3A61" w:rsidRDefault="000B3A61" w:rsidP="000B3A61">
      <w:pPr>
        <w:tabs>
          <w:tab w:val="left" w:pos="540"/>
        </w:tabs>
        <w:rPr>
          <w:rFonts w:ascii="Arial Narrow" w:hAnsi="Arial Narrow" w:cs="Arial"/>
          <w:b/>
          <w:color w:val="000000"/>
          <w:sz w:val="14"/>
          <w:szCs w:val="14"/>
          <w:lang w:val="en-US"/>
        </w:rPr>
      </w:pPr>
    </w:p>
    <w:p w14:paraId="11CD8D59" w14:textId="77777777" w:rsidR="000B3A61" w:rsidRPr="000B3A61" w:rsidRDefault="000B3A61" w:rsidP="000B3A61">
      <w:pPr>
        <w:rPr>
          <w:rFonts w:ascii="Arial Narrow" w:hAnsi="Arial Narrow" w:cs="Arial"/>
          <w:color w:val="000000"/>
          <w:sz w:val="12"/>
          <w:szCs w:val="12"/>
        </w:rPr>
      </w:pPr>
    </w:p>
    <w:p w14:paraId="15B45B63" w14:textId="77777777" w:rsidR="000B3A61" w:rsidRPr="000B3A61" w:rsidRDefault="000B3A61" w:rsidP="000B3A61">
      <w:pPr>
        <w:rPr>
          <w:rFonts w:ascii="Arial Narrow" w:hAnsi="Arial Narrow" w:cs="Arial"/>
          <w:snapToGrid w:val="0"/>
          <w:sz w:val="18"/>
          <w:szCs w:val="18"/>
          <w:lang w:val="en-US"/>
        </w:rPr>
        <w:sectPr w:rsidR="000B3A61" w:rsidRPr="000B3A61" w:rsidSect="00EB28A4">
          <w:type w:val="continuous"/>
          <w:pgSz w:w="11906" w:h="16838"/>
          <w:pgMar w:top="1417" w:right="1417" w:bottom="1438" w:left="1417" w:header="708" w:footer="708" w:gutter="0"/>
          <w:cols w:num="2" w:space="708" w:equalWidth="0">
            <w:col w:w="4343" w:space="360"/>
            <w:col w:w="4369"/>
          </w:cols>
          <w:docGrid w:linePitch="360"/>
        </w:sectPr>
      </w:pPr>
    </w:p>
    <w:p w14:paraId="3321253C" w14:textId="77777777" w:rsidR="00506EF1" w:rsidRPr="005E52E1" w:rsidRDefault="00506EF1" w:rsidP="00506EF1">
      <w:pPr>
        <w:tabs>
          <w:tab w:val="left" w:pos="540"/>
        </w:tabs>
        <w:rPr>
          <w:rFonts w:ascii="Arial Narrow" w:hAnsi="Arial Narrow" w:cs="Arial"/>
          <w:b/>
          <w:color w:val="000000"/>
          <w:sz w:val="14"/>
          <w:szCs w:val="14"/>
          <w:lang w:val="en-US"/>
        </w:rPr>
      </w:pPr>
    </w:p>
    <w:p w14:paraId="199E31A3" w14:textId="77777777" w:rsidR="00506EF1" w:rsidRPr="005E52E1" w:rsidRDefault="00506EF1" w:rsidP="004D3839">
      <w:pPr>
        <w:rPr>
          <w:rFonts w:ascii="Arial Narrow" w:hAnsi="Arial Narrow" w:cs="Arial"/>
          <w:color w:val="000000"/>
          <w:sz w:val="12"/>
          <w:szCs w:val="12"/>
          <w:lang w:val="en-US"/>
        </w:rPr>
      </w:pPr>
    </w:p>
    <w:p w14:paraId="64E2EE96" w14:textId="77777777" w:rsidR="00B7747E" w:rsidRPr="00E20542" w:rsidRDefault="00B7747E" w:rsidP="00CD45B4">
      <w:pPr>
        <w:pStyle w:val="BalloonText"/>
        <w:rPr>
          <w:rFonts w:ascii="Arial Narrow" w:hAnsi="Arial Narrow" w:cs="Arial"/>
          <w:snapToGrid w:val="0"/>
          <w:sz w:val="18"/>
          <w:szCs w:val="18"/>
          <w:lang w:val="en-US"/>
        </w:rPr>
        <w:sectPr w:rsidR="00B7747E" w:rsidRPr="00E20542" w:rsidSect="00EB28A4">
          <w:type w:val="continuous"/>
          <w:pgSz w:w="11906" w:h="16838"/>
          <w:pgMar w:top="1417" w:right="1417" w:bottom="1438" w:left="1417" w:header="708" w:footer="708" w:gutter="0"/>
          <w:cols w:num="2" w:space="708" w:equalWidth="0">
            <w:col w:w="4343" w:space="360"/>
            <w:col w:w="4369"/>
          </w:cols>
          <w:docGrid w:linePitch="360"/>
        </w:sectPr>
      </w:pPr>
    </w:p>
    <w:p w14:paraId="70E7EF6B" w14:textId="77777777" w:rsidR="00911F4F" w:rsidRPr="00E20542" w:rsidRDefault="00911F4F" w:rsidP="00161057">
      <w:pPr>
        <w:tabs>
          <w:tab w:val="left" w:pos="540"/>
          <w:tab w:val="left" w:pos="720"/>
        </w:tabs>
        <w:jc w:val="both"/>
        <w:rPr>
          <w:rFonts w:ascii="Arial Narrow" w:hAnsi="Arial Narrow" w:cs="Arial"/>
          <w:b/>
          <w:color w:val="000000"/>
          <w:sz w:val="18"/>
          <w:szCs w:val="18"/>
          <w:lang w:val="en-US"/>
        </w:rPr>
        <w:sectPr w:rsidR="00911F4F" w:rsidRPr="00E20542" w:rsidSect="00B7747E">
          <w:type w:val="continuous"/>
          <w:pgSz w:w="11906" w:h="16838"/>
          <w:pgMar w:top="1417" w:right="1417" w:bottom="1618" w:left="1417" w:header="708" w:footer="708" w:gutter="0"/>
          <w:cols w:space="708"/>
          <w:docGrid w:linePitch="360"/>
        </w:sectPr>
      </w:pPr>
    </w:p>
    <w:p w14:paraId="0CD8D08A" w14:textId="0324795F" w:rsidR="009060DA" w:rsidRPr="005E52E1" w:rsidRDefault="009060DA" w:rsidP="00984F54">
      <w:pPr>
        <w:pStyle w:val="Heading3"/>
        <w:jc w:val="center"/>
        <w:rPr>
          <w:rFonts w:ascii="Arial" w:hAnsi="Arial" w:cs="Arial"/>
          <w:sz w:val="16"/>
          <w:szCs w:val="16"/>
        </w:rPr>
      </w:pPr>
      <w:bookmarkStart w:id="20" w:name="_ANNEX_IX:_Special"/>
      <w:bookmarkStart w:id="21" w:name="_ANNEX_X:_Model"/>
      <w:bookmarkStart w:id="22" w:name="_ANNEX_XI_–"/>
      <w:bookmarkEnd w:id="20"/>
      <w:bookmarkEnd w:id="21"/>
      <w:bookmarkEnd w:id="22"/>
      <w:r w:rsidRPr="005E52E1">
        <w:rPr>
          <w:rFonts w:ascii="Arial" w:hAnsi="Arial" w:cs="Arial"/>
        </w:rPr>
        <w:lastRenderedPageBreak/>
        <w:t>ANNEX X</w:t>
      </w:r>
      <w:r w:rsidR="008D65D2" w:rsidRPr="005E52E1">
        <w:rPr>
          <w:rFonts w:ascii="Arial" w:hAnsi="Arial" w:cs="Arial"/>
        </w:rPr>
        <w:t>I</w:t>
      </w:r>
      <w:r w:rsidR="00984F54" w:rsidRPr="005E52E1">
        <w:rPr>
          <w:rFonts w:ascii="Arial" w:hAnsi="Arial" w:cs="Arial"/>
        </w:rPr>
        <w:t xml:space="preserve"> –</w:t>
      </w:r>
      <w:r w:rsidR="00F11069" w:rsidRPr="005E52E1">
        <w:rPr>
          <w:rFonts w:ascii="Arial" w:hAnsi="Arial" w:cs="Arial"/>
        </w:rPr>
        <w:t xml:space="preserve"> Special Contract C</w:t>
      </w:r>
      <w:r w:rsidR="000E7F13" w:rsidRPr="005E52E1">
        <w:rPr>
          <w:rFonts w:ascii="Arial" w:hAnsi="Arial" w:cs="Arial"/>
        </w:rPr>
        <w:t>onditions</w:t>
      </w:r>
      <w:r w:rsidR="00435ED3">
        <w:rPr>
          <w:rFonts w:eastAsia="Arial Unicode MS"/>
          <w:color w:val="FF0000"/>
          <w:sz w:val="20"/>
          <w:szCs w:val="20"/>
          <w:lang w:val="en-US"/>
        </w:rPr>
        <w:pict w14:anchorId="6F9348AE">
          <v:rect id="_x0000_i1044" style="width:484.55pt;height:1.35pt" o:hralign="center" o:hrstd="t" o:hrnoshade="t" o:hr="t" fillcolor="#36f" stroked="f"/>
        </w:pict>
      </w:r>
      <w:r w:rsidR="00435ED3">
        <w:rPr>
          <w:rFonts w:eastAsia="Arial Unicode MS"/>
          <w:color w:val="FF0000"/>
          <w:sz w:val="20"/>
          <w:szCs w:val="20"/>
          <w:lang w:val="en-US"/>
        </w:rPr>
        <w:pict w14:anchorId="64C43E5F">
          <v:rect id="_x0000_i1045" style="width:484.55pt;height:1.35pt" o:hralign="center" o:hrstd="t" o:hrnoshade="t" o:hr="t" fillcolor="#36f" stroked="f"/>
        </w:pict>
      </w:r>
    </w:p>
    <w:p w14:paraId="3BCAD1F6" w14:textId="77777777" w:rsidR="000E7F13" w:rsidRPr="005E52E1" w:rsidRDefault="000E7F13" w:rsidP="00EB28A4">
      <w:pPr>
        <w:jc w:val="center"/>
        <w:rPr>
          <w:rFonts w:ascii="Arial" w:hAnsi="Arial" w:cs="Arial"/>
          <w:i/>
          <w:iCs/>
          <w:snapToGrid w:val="0"/>
          <w:sz w:val="18"/>
          <w:szCs w:val="18"/>
        </w:rPr>
      </w:pPr>
      <w:r w:rsidRPr="005E52E1">
        <w:rPr>
          <w:rFonts w:ascii="Arial" w:hAnsi="Arial" w:cs="Arial"/>
          <w:i/>
          <w:iCs/>
          <w:snapToGrid w:val="0"/>
          <w:sz w:val="18"/>
          <w:szCs w:val="18"/>
        </w:rPr>
        <w:t>The following Special Conditions shall complement, supplement, or amend Section VIII - General Terms and Conditions. Whenever there is</w:t>
      </w:r>
      <w:r w:rsidRPr="005E52E1">
        <w:rPr>
          <w:rFonts w:ascii="Arial" w:hAnsi="Arial" w:cs="Arial"/>
          <w:b/>
          <w:i/>
          <w:iCs/>
          <w:snapToGrid w:val="0"/>
          <w:sz w:val="18"/>
          <w:szCs w:val="18"/>
        </w:rPr>
        <w:t xml:space="preserve"> </w:t>
      </w:r>
      <w:r w:rsidRPr="005E52E1">
        <w:rPr>
          <w:rFonts w:ascii="Arial" w:hAnsi="Arial" w:cs="Arial"/>
          <w:i/>
          <w:iCs/>
          <w:snapToGrid w:val="0"/>
          <w:sz w:val="18"/>
          <w:szCs w:val="18"/>
        </w:rPr>
        <w:t>a conflict, the provisions herein shall prevail over those in the General Terms and Conditions.</w:t>
      </w:r>
    </w:p>
    <w:p w14:paraId="6EE5A46E" w14:textId="77777777" w:rsidR="001D47E5" w:rsidRPr="005E52E1" w:rsidRDefault="001D47E5" w:rsidP="00EB28A4">
      <w:pPr>
        <w:jc w:val="center"/>
        <w:rPr>
          <w:rFonts w:ascii="Arial" w:hAnsi="Arial" w:cs="Arial"/>
          <w:i/>
          <w:iCs/>
          <w:snapToGrid w:val="0"/>
          <w:sz w:val="18"/>
          <w:szCs w:val="18"/>
        </w:rPr>
      </w:pPr>
    </w:p>
    <w:tbl>
      <w:tblPr>
        <w:tblW w:w="95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48"/>
        <w:gridCol w:w="6228"/>
      </w:tblGrid>
      <w:tr w:rsidR="000E7F13" w:rsidRPr="005E52E1" w14:paraId="49BBD93C"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7AE1F689" w14:textId="77777777" w:rsidR="000E7F13" w:rsidRPr="005E52E1" w:rsidRDefault="000E7F13" w:rsidP="00294120">
            <w:pPr>
              <w:jc w:val="center"/>
              <w:rPr>
                <w:rFonts w:ascii="Arial" w:hAnsi="Arial" w:cs="Arial"/>
                <w:snapToGrid w:val="0"/>
                <w:color w:val="333333"/>
                <w:sz w:val="18"/>
                <w:szCs w:val="18"/>
              </w:rPr>
            </w:pPr>
            <w:r w:rsidRPr="005E52E1">
              <w:rPr>
                <w:rFonts w:ascii="Arial" w:hAnsi="Arial" w:cs="Arial"/>
                <w:b/>
                <w:bCs/>
                <w:snapToGrid w:val="0"/>
                <w:color w:val="333333"/>
                <w:sz w:val="18"/>
                <w:szCs w:val="18"/>
              </w:rPr>
              <w:t>Warranty/Guarantee</w:t>
            </w:r>
          </w:p>
        </w:tc>
      </w:tr>
      <w:tr w:rsidR="000E7F13" w:rsidRPr="005E52E1" w14:paraId="182921CD" w14:textId="77777777" w:rsidTr="000E7F13">
        <w:tc>
          <w:tcPr>
            <w:tcW w:w="3348" w:type="dxa"/>
            <w:tcBorders>
              <w:bottom w:val="double" w:sz="4" w:space="0" w:color="auto"/>
            </w:tcBorders>
          </w:tcPr>
          <w:p w14:paraId="4689A930" w14:textId="77777777" w:rsidR="000E7F13" w:rsidRPr="005E52E1" w:rsidRDefault="000E7F13" w:rsidP="00294120">
            <w:pPr>
              <w:rPr>
                <w:rFonts w:ascii="Arial" w:hAnsi="Arial" w:cs="Arial"/>
                <w:snapToGrid w:val="0"/>
                <w:sz w:val="18"/>
                <w:szCs w:val="18"/>
              </w:rPr>
            </w:pPr>
          </w:p>
          <w:p w14:paraId="2A2C80D6" w14:textId="77777777" w:rsidR="000E7F13" w:rsidRPr="005E52E1" w:rsidRDefault="006A24A4" w:rsidP="00294120">
            <w:pPr>
              <w:rPr>
                <w:rFonts w:ascii="Arial" w:hAnsi="Arial" w:cs="Arial"/>
                <w:snapToGrid w:val="0"/>
                <w:sz w:val="18"/>
                <w:szCs w:val="18"/>
              </w:rPr>
            </w:pPr>
            <w:r w:rsidRPr="005E52E1">
              <w:rPr>
                <w:rFonts w:ascii="Arial" w:hAnsi="Arial" w:cs="Arial"/>
                <w:snapToGrid w:val="0"/>
                <w:sz w:val="18"/>
                <w:szCs w:val="18"/>
              </w:rPr>
              <w:t>x</w:t>
            </w:r>
            <w:r w:rsidR="000E7F13" w:rsidRPr="005E52E1">
              <w:rPr>
                <w:rFonts w:ascii="Arial" w:hAnsi="Arial" w:cs="Arial"/>
                <w:snapToGrid w:val="0"/>
                <w:sz w:val="18"/>
                <w:szCs w:val="18"/>
              </w:rPr>
              <w:t xml:space="preserve"> Applies                 </w:t>
            </w:r>
            <w:r w:rsidR="000E7F13" w:rsidRPr="005E52E1">
              <w:rPr>
                <w:rFonts w:ascii="Arial" w:hAnsi="Arial" w:cs="Arial"/>
                <w:snapToGrid w:val="0"/>
                <w:sz w:val="18"/>
                <w:szCs w:val="18"/>
              </w:rPr>
              <w:sym w:font="Marlett" w:char="F031"/>
            </w:r>
            <w:r w:rsidR="000E7F13" w:rsidRPr="005E52E1">
              <w:rPr>
                <w:rFonts w:ascii="Arial" w:hAnsi="Arial" w:cs="Arial"/>
                <w:snapToGrid w:val="0"/>
                <w:sz w:val="18"/>
                <w:szCs w:val="18"/>
              </w:rPr>
              <w:t xml:space="preserve"> Does not apply</w:t>
            </w:r>
          </w:p>
        </w:tc>
        <w:tc>
          <w:tcPr>
            <w:tcW w:w="6228" w:type="dxa"/>
            <w:tcBorders>
              <w:bottom w:val="double" w:sz="4" w:space="0" w:color="auto"/>
            </w:tcBorders>
          </w:tcPr>
          <w:p w14:paraId="085768E3" w14:textId="77777777" w:rsidR="000E7F13" w:rsidRPr="005E52E1" w:rsidRDefault="000E7F13" w:rsidP="00294120">
            <w:pPr>
              <w:rPr>
                <w:rFonts w:ascii="Arial" w:hAnsi="Arial" w:cs="Arial"/>
                <w:sz w:val="18"/>
                <w:szCs w:val="18"/>
              </w:rPr>
            </w:pPr>
            <w:r w:rsidRPr="005E52E1">
              <w:rPr>
                <w:rFonts w:ascii="Arial" w:hAnsi="Arial" w:cs="Arial"/>
                <w:sz w:val="18"/>
                <w:szCs w:val="18"/>
              </w:rPr>
              <w:t xml:space="preserve">According to clause 47 of the </w:t>
            </w:r>
            <w:r w:rsidRPr="005E52E1">
              <w:rPr>
                <w:rFonts w:ascii="Arial" w:hAnsi="Arial" w:cs="Arial"/>
                <w:color w:val="000000"/>
                <w:sz w:val="18"/>
                <w:szCs w:val="18"/>
              </w:rPr>
              <w:t>of the General Conditions</w:t>
            </w:r>
            <w:r w:rsidRPr="005E52E1">
              <w:rPr>
                <w:rFonts w:ascii="Arial" w:hAnsi="Arial" w:cs="Arial"/>
                <w:sz w:val="18"/>
                <w:szCs w:val="18"/>
              </w:rPr>
              <w:t xml:space="preserve">, the defects liability period will be applicable for the </w:t>
            </w:r>
            <w:r w:rsidRPr="005E52E1">
              <w:rPr>
                <w:rFonts w:ascii="Arial" w:hAnsi="Arial" w:cs="Arial"/>
                <w:b/>
                <w:sz w:val="18"/>
                <w:szCs w:val="18"/>
              </w:rPr>
              <w:t>period of 12 months</w:t>
            </w:r>
            <w:r w:rsidRPr="005E52E1">
              <w:rPr>
                <w:rFonts w:ascii="Arial" w:hAnsi="Arial" w:cs="Arial"/>
                <w:sz w:val="18"/>
                <w:szCs w:val="18"/>
              </w:rPr>
              <w:t xml:space="preserve"> calculated from the date of completion of the Works stated in the Certificate of Substantial Completion. The Contractor shall finish the work, if any, outstanding at the date of the Certificate of Substantial Completion, and if any defects are discovered or arise during this period and shall execute all such work of repair at h</w:t>
            </w:r>
            <w:r w:rsidR="00E62ECD" w:rsidRPr="005E52E1">
              <w:rPr>
                <w:rFonts w:ascii="Arial" w:hAnsi="Arial" w:cs="Arial"/>
                <w:sz w:val="18"/>
                <w:szCs w:val="18"/>
              </w:rPr>
              <w:t>is own expense.</w:t>
            </w:r>
          </w:p>
          <w:p w14:paraId="1C5F8975" w14:textId="77777777" w:rsidR="000E7F13" w:rsidRPr="005E52E1" w:rsidRDefault="000E7F13" w:rsidP="00294120">
            <w:pPr>
              <w:rPr>
                <w:rFonts w:ascii="Arial" w:hAnsi="Arial" w:cs="Arial"/>
                <w:snapToGrid w:val="0"/>
                <w:sz w:val="18"/>
                <w:szCs w:val="18"/>
              </w:rPr>
            </w:pPr>
          </w:p>
        </w:tc>
      </w:tr>
      <w:tr w:rsidR="000E7F13" w:rsidRPr="005E52E1" w14:paraId="627DCD0F"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7D027635" w14:textId="77777777" w:rsidR="000E7F13" w:rsidRPr="005E52E1" w:rsidRDefault="000E7F13" w:rsidP="00294120">
            <w:pPr>
              <w:jc w:val="center"/>
              <w:rPr>
                <w:rFonts w:ascii="Arial" w:hAnsi="Arial" w:cs="Arial"/>
                <w:snapToGrid w:val="0"/>
                <w:color w:val="333333"/>
                <w:sz w:val="18"/>
                <w:szCs w:val="18"/>
              </w:rPr>
            </w:pPr>
            <w:r w:rsidRPr="005E52E1">
              <w:rPr>
                <w:rFonts w:ascii="Arial" w:hAnsi="Arial" w:cs="Arial"/>
                <w:b/>
                <w:bCs/>
                <w:snapToGrid w:val="0"/>
                <w:color w:val="333333"/>
                <w:sz w:val="18"/>
                <w:szCs w:val="18"/>
              </w:rPr>
              <w:t>Liquidated damages</w:t>
            </w:r>
          </w:p>
        </w:tc>
      </w:tr>
      <w:tr w:rsidR="000E7F13" w:rsidRPr="005E52E1" w14:paraId="208D6AB0" w14:textId="77777777" w:rsidTr="000E7F13">
        <w:tc>
          <w:tcPr>
            <w:tcW w:w="3348" w:type="dxa"/>
            <w:tcBorders>
              <w:top w:val="double" w:sz="4" w:space="0" w:color="auto"/>
              <w:bottom w:val="double" w:sz="4" w:space="0" w:color="auto"/>
            </w:tcBorders>
          </w:tcPr>
          <w:p w14:paraId="0F309164" w14:textId="77777777" w:rsidR="000E7F13" w:rsidRPr="005E52E1" w:rsidRDefault="000E7F13" w:rsidP="00294120">
            <w:pPr>
              <w:rPr>
                <w:rFonts w:ascii="Arial" w:hAnsi="Arial" w:cs="Arial"/>
                <w:snapToGrid w:val="0"/>
                <w:sz w:val="18"/>
                <w:szCs w:val="18"/>
              </w:rPr>
            </w:pPr>
          </w:p>
          <w:p w14:paraId="5546741B" w14:textId="77777777" w:rsidR="000E7F13" w:rsidRPr="005E52E1" w:rsidRDefault="00082CEA" w:rsidP="00294120">
            <w:pPr>
              <w:rPr>
                <w:rFonts w:ascii="Arial" w:hAnsi="Arial" w:cs="Arial"/>
                <w:snapToGrid w:val="0"/>
                <w:sz w:val="18"/>
                <w:szCs w:val="18"/>
              </w:rPr>
            </w:pPr>
            <w:r w:rsidRPr="005E52E1">
              <w:rPr>
                <w:rFonts w:ascii="Arial" w:hAnsi="Arial" w:cs="Arial"/>
                <w:snapToGrid w:val="0"/>
                <w:sz w:val="18"/>
                <w:szCs w:val="18"/>
              </w:rPr>
              <w:t>x</w:t>
            </w:r>
            <w:r w:rsidR="000E7F13" w:rsidRPr="005E52E1">
              <w:rPr>
                <w:rFonts w:ascii="Arial" w:hAnsi="Arial" w:cs="Arial"/>
                <w:snapToGrid w:val="0"/>
                <w:sz w:val="18"/>
                <w:szCs w:val="18"/>
              </w:rPr>
              <w:t xml:space="preserve"> Applies                </w:t>
            </w:r>
            <w:r w:rsidR="000E7F13" w:rsidRPr="005E52E1">
              <w:rPr>
                <w:rFonts w:ascii="Arial" w:hAnsi="Arial" w:cs="Arial"/>
                <w:snapToGrid w:val="0"/>
                <w:sz w:val="18"/>
                <w:szCs w:val="18"/>
              </w:rPr>
              <w:sym w:font="Marlett" w:char="F031"/>
            </w:r>
            <w:r w:rsidR="000E7F13" w:rsidRPr="005E52E1">
              <w:rPr>
                <w:rFonts w:ascii="Arial" w:hAnsi="Arial" w:cs="Arial"/>
                <w:snapToGrid w:val="0"/>
                <w:sz w:val="18"/>
                <w:szCs w:val="18"/>
              </w:rPr>
              <w:t xml:space="preserve"> Does not apply</w:t>
            </w:r>
          </w:p>
        </w:tc>
        <w:tc>
          <w:tcPr>
            <w:tcW w:w="6228" w:type="dxa"/>
            <w:tcBorders>
              <w:top w:val="double" w:sz="4" w:space="0" w:color="auto"/>
              <w:bottom w:val="double" w:sz="4" w:space="0" w:color="auto"/>
            </w:tcBorders>
          </w:tcPr>
          <w:p w14:paraId="0AE1144A" w14:textId="77777777" w:rsidR="000E7F13" w:rsidRPr="005E52E1" w:rsidRDefault="000C1711" w:rsidP="00294120">
            <w:pPr>
              <w:rPr>
                <w:rFonts w:ascii="Arial" w:hAnsi="Arial" w:cs="Arial"/>
                <w:snapToGrid w:val="0"/>
                <w:sz w:val="18"/>
                <w:szCs w:val="18"/>
              </w:rPr>
            </w:pPr>
            <w:r w:rsidRPr="000E7F13">
              <w:rPr>
                <w:rFonts w:ascii="Arial" w:hAnsi="Arial" w:cs="Arial"/>
                <w:color w:val="000000"/>
                <w:sz w:val="18"/>
                <w:szCs w:val="18"/>
              </w:rPr>
              <w:t xml:space="preserve">According to Clause 45 of the General Conditions, the liquidated damages for delay shall be </w:t>
            </w:r>
            <w:r w:rsidRPr="000E7F13">
              <w:rPr>
                <w:rFonts w:ascii="Arial" w:hAnsi="Arial" w:cs="Arial"/>
                <w:b/>
                <w:color w:val="000000"/>
                <w:sz w:val="18"/>
                <w:szCs w:val="18"/>
              </w:rPr>
              <w:t>0.35%</w:t>
            </w:r>
            <w:r w:rsidRPr="000E7F13">
              <w:rPr>
                <w:rFonts w:ascii="Arial" w:hAnsi="Arial" w:cs="Arial"/>
                <w:color w:val="000000"/>
                <w:sz w:val="18"/>
                <w:szCs w:val="18"/>
              </w:rPr>
              <w:t xml:space="preserve"> of the price of the Contract per </w:t>
            </w:r>
            <w:r w:rsidRPr="000E7F13">
              <w:rPr>
                <w:rFonts w:ascii="Arial" w:hAnsi="Arial" w:cs="Arial"/>
                <w:b/>
                <w:color w:val="000000"/>
                <w:sz w:val="18"/>
                <w:szCs w:val="18"/>
              </w:rPr>
              <w:t>Calendar Day</w:t>
            </w:r>
            <w:r w:rsidRPr="000E7F13">
              <w:rPr>
                <w:rFonts w:ascii="Arial" w:hAnsi="Arial" w:cs="Arial"/>
                <w:color w:val="000000"/>
                <w:sz w:val="18"/>
                <w:szCs w:val="18"/>
              </w:rPr>
              <w:t xml:space="preserve"> of delay, up to a maximum of 10% of the final price of the Contract</w:t>
            </w:r>
            <w:r w:rsidR="000E7F13" w:rsidRPr="005E52E1">
              <w:rPr>
                <w:rFonts w:ascii="Arial" w:hAnsi="Arial" w:cs="Arial"/>
                <w:color w:val="000000"/>
                <w:sz w:val="18"/>
                <w:szCs w:val="18"/>
              </w:rPr>
              <w:t xml:space="preserve">. </w:t>
            </w:r>
          </w:p>
          <w:p w14:paraId="77D4249C" w14:textId="77777777" w:rsidR="000E7F13" w:rsidRPr="005E52E1" w:rsidRDefault="000E7F13" w:rsidP="00294120">
            <w:pPr>
              <w:rPr>
                <w:rFonts w:ascii="Arial" w:hAnsi="Arial" w:cs="Arial"/>
                <w:snapToGrid w:val="0"/>
                <w:sz w:val="18"/>
                <w:szCs w:val="18"/>
              </w:rPr>
            </w:pPr>
          </w:p>
        </w:tc>
      </w:tr>
      <w:tr w:rsidR="000E7F13" w:rsidRPr="004B6A89" w14:paraId="51E94F7D"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6C4298B5" w14:textId="77777777" w:rsidR="000E7F13" w:rsidRPr="004B6A89" w:rsidRDefault="000E7F13" w:rsidP="00294120">
            <w:pPr>
              <w:jc w:val="center"/>
              <w:rPr>
                <w:rFonts w:ascii="Arial" w:hAnsi="Arial" w:cs="Arial"/>
                <w:snapToGrid w:val="0"/>
                <w:color w:val="333333"/>
                <w:sz w:val="18"/>
                <w:szCs w:val="18"/>
              </w:rPr>
            </w:pPr>
            <w:r w:rsidRPr="004B6A89">
              <w:rPr>
                <w:rFonts w:ascii="Arial" w:hAnsi="Arial" w:cs="Arial"/>
                <w:b/>
                <w:bCs/>
                <w:snapToGrid w:val="0"/>
                <w:color w:val="333333"/>
                <w:sz w:val="18"/>
                <w:szCs w:val="18"/>
              </w:rPr>
              <w:t>Performance Guarantee</w:t>
            </w:r>
          </w:p>
        </w:tc>
      </w:tr>
      <w:tr w:rsidR="000E7F13" w:rsidRPr="004B6A89" w14:paraId="012B48EB" w14:textId="77777777" w:rsidTr="006A24A4">
        <w:trPr>
          <w:trHeight w:val="697"/>
        </w:trPr>
        <w:tc>
          <w:tcPr>
            <w:tcW w:w="3348" w:type="dxa"/>
            <w:tcBorders>
              <w:top w:val="double" w:sz="4" w:space="0" w:color="auto"/>
              <w:bottom w:val="double" w:sz="4" w:space="0" w:color="auto"/>
            </w:tcBorders>
          </w:tcPr>
          <w:p w14:paraId="7E9B5270" w14:textId="77777777" w:rsidR="000E7F13" w:rsidRPr="004B6A89" w:rsidRDefault="000E7F13" w:rsidP="00294120">
            <w:pPr>
              <w:rPr>
                <w:rFonts w:ascii="Arial" w:hAnsi="Arial" w:cs="Arial"/>
                <w:snapToGrid w:val="0"/>
                <w:sz w:val="18"/>
                <w:szCs w:val="18"/>
              </w:rPr>
            </w:pPr>
          </w:p>
          <w:p w14:paraId="27B67F56" w14:textId="77777777" w:rsidR="000E7F13" w:rsidRPr="004B6A89" w:rsidRDefault="00743025" w:rsidP="00294120">
            <w:pPr>
              <w:rPr>
                <w:rFonts w:ascii="Arial" w:hAnsi="Arial" w:cs="Arial"/>
                <w:snapToGrid w:val="0"/>
                <w:sz w:val="18"/>
                <w:szCs w:val="18"/>
              </w:rPr>
            </w:pPr>
            <w:r w:rsidRPr="004B6A89">
              <w:rPr>
                <w:rFonts w:ascii="Arial" w:hAnsi="Arial" w:cs="Arial"/>
                <w:snapToGrid w:val="0"/>
                <w:sz w:val="18"/>
                <w:szCs w:val="18"/>
              </w:rPr>
              <w:t>x</w:t>
            </w:r>
            <w:r w:rsidR="000E7F13" w:rsidRPr="004B6A89">
              <w:rPr>
                <w:rFonts w:ascii="Arial" w:hAnsi="Arial" w:cs="Arial"/>
                <w:snapToGrid w:val="0"/>
                <w:sz w:val="18"/>
                <w:szCs w:val="18"/>
              </w:rPr>
              <w:t xml:space="preserve"> Applies                </w:t>
            </w:r>
            <w:r w:rsidR="000E7F13" w:rsidRPr="004B6A89">
              <w:rPr>
                <w:rFonts w:ascii="Arial" w:hAnsi="Arial" w:cs="Arial"/>
                <w:snapToGrid w:val="0"/>
                <w:sz w:val="18"/>
                <w:szCs w:val="18"/>
              </w:rPr>
              <w:sym w:font="Marlett" w:char="F031"/>
            </w:r>
            <w:r w:rsidR="000E7F13" w:rsidRPr="004B6A89">
              <w:rPr>
                <w:rFonts w:ascii="Arial" w:hAnsi="Arial" w:cs="Arial"/>
                <w:snapToGrid w:val="0"/>
                <w:sz w:val="18"/>
                <w:szCs w:val="18"/>
              </w:rPr>
              <w:t xml:space="preserve"> Does not apply</w:t>
            </w:r>
          </w:p>
        </w:tc>
        <w:tc>
          <w:tcPr>
            <w:tcW w:w="6228" w:type="dxa"/>
            <w:tcBorders>
              <w:top w:val="double" w:sz="4" w:space="0" w:color="auto"/>
              <w:bottom w:val="double" w:sz="4" w:space="0" w:color="auto"/>
            </w:tcBorders>
          </w:tcPr>
          <w:p w14:paraId="1F3FC868" w14:textId="77777777" w:rsidR="006A24A4" w:rsidRPr="004B6A89" w:rsidRDefault="000E7F13" w:rsidP="006A24A4">
            <w:pPr>
              <w:rPr>
                <w:rFonts w:ascii="Arial" w:hAnsi="Arial" w:cs="Arial"/>
                <w:color w:val="000000"/>
                <w:sz w:val="18"/>
                <w:szCs w:val="18"/>
              </w:rPr>
            </w:pPr>
            <w:r w:rsidRPr="004B6A89">
              <w:rPr>
                <w:rFonts w:ascii="Arial" w:hAnsi="Arial" w:cs="Arial"/>
                <w:color w:val="000000"/>
                <w:sz w:val="18"/>
                <w:szCs w:val="18"/>
              </w:rPr>
              <w:t xml:space="preserve">The Performance Guarantee referred to in Clause 10 of the General Conditions shall be submitted by the Contractor for an amount of </w:t>
            </w:r>
            <w:r w:rsidRPr="004B6A89">
              <w:rPr>
                <w:rFonts w:ascii="Arial" w:hAnsi="Arial" w:cs="Arial"/>
                <w:b/>
                <w:color w:val="000000"/>
                <w:sz w:val="18"/>
                <w:szCs w:val="18"/>
              </w:rPr>
              <w:t>10% (Ten Percent)</w:t>
            </w:r>
            <w:r w:rsidRPr="004B6A89">
              <w:rPr>
                <w:rFonts w:ascii="Arial" w:hAnsi="Arial" w:cs="Arial"/>
                <w:color w:val="000000"/>
                <w:sz w:val="18"/>
                <w:szCs w:val="18"/>
              </w:rPr>
              <w:t xml:space="preserve"> of the Contract Amount. </w:t>
            </w:r>
          </w:p>
          <w:p w14:paraId="6CF8002A" w14:textId="77777777" w:rsidR="000E7F13" w:rsidRPr="004B6A89" w:rsidRDefault="000E7F13" w:rsidP="00FC6B9D">
            <w:pPr>
              <w:rPr>
                <w:rFonts w:ascii="Arial" w:hAnsi="Arial" w:cs="Arial"/>
                <w:color w:val="000000"/>
                <w:sz w:val="18"/>
                <w:szCs w:val="18"/>
              </w:rPr>
            </w:pPr>
          </w:p>
        </w:tc>
      </w:tr>
      <w:tr w:rsidR="000E7F13" w:rsidRPr="004B6A89" w14:paraId="2D3BBA1D"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74990402" w14:textId="77777777" w:rsidR="000E7F13" w:rsidRPr="004B6A89" w:rsidRDefault="000E7F13" w:rsidP="00294120">
            <w:pPr>
              <w:jc w:val="center"/>
              <w:rPr>
                <w:rFonts w:ascii="Arial" w:hAnsi="Arial" w:cs="Arial"/>
                <w:snapToGrid w:val="0"/>
                <w:color w:val="333333"/>
                <w:sz w:val="18"/>
                <w:szCs w:val="18"/>
              </w:rPr>
            </w:pPr>
            <w:r w:rsidRPr="004B6A89">
              <w:rPr>
                <w:rFonts w:ascii="Arial" w:hAnsi="Arial" w:cs="Arial"/>
                <w:b/>
                <w:bCs/>
                <w:snapToGrid w:val="0"/>
                <w:color w:val="333333"/>
                <w:sz w:val="18"/>
                <w:szCs w:val="18"/>
              </w:rPr>
              <w:t>Liability Insurance</w:t>
            </w:r>
          </w:p>
        </w:tc>
      </w:tr>
      <w:tr w:rsidR="000E7F13" w:rsidRPr="004B6A89" w14:paraId="1E3843A7" w14:textId="77777777" w:rsidTr="000E7F13">
        <w:tc>
          <w:tcPr>
            <w:tcW w:w="3348" w:type="dxa"/>
            <w:tcBorders>
              <w:top w:val="double" w:sz="4" w:space="0" w:color="auto"/>
              <w:bottom w:val="double" w:sz="4" w:space="0" w:color="auto"/>
            </w:tcBorders>
          </w:tcPr>
          <w:p w14:paraId="675FB370" w14:textId="77777777" w:rsidR="000E7F13" w:rsidRPr="004B6A89" w:rsidRDefault="000E7F13" w:rsidP="00294120">
            <w:pPr>
              <w:rPr>
                <w:rFonts w:ascii="Arial" w:hAnsi="Arial" w:cs="Arial"/>
                <w:snapToGrid w:val="0"/>
                <w:sz w:val="18"/>
                <w:szCs w:val="18"/>
              </w:rPr>
            </w:pPr>
          </w:p>
          <w:p w14:paraId="5D73C5C6" w14:textId="77777777" w:rsidR="000E7F13" w:rsidRPr="004B6A89" w:rsidRDefault="00743025" w:rsidP="00294120">
            <w:pPr>
              <w:rPr>
                <w:rFonts w:ascii="Arial" w:hAnsi="Arial" w:cs="Arial"/>
                <w:snapToGrid w:val="0"/>
                <w:sz w:val="18"/>
                <w:szCs w:val="18"/>
              </w:rPr>
            </w:pPr>
            <w:r w:rsidRPr="004B6A89">
              <w:rPr>
                <w:rFonts w:ascii="Arial" w:hAnsi="Arial" w:cs="Arial"/>
                <w:snapToGrid w:val="0"/>
                <w:sz w:val="18"/>
                <w:szCs w:val="18"/>
              </w:rPr>
              <w:t>x</w:t>
            </w:r>
            <w:r w:rsidR="000E7F13" w:rsidRPr="004B6A89">
              <w:rPr>
                <w:rFonts w:ascii="Arial" w:hAnsi="Arial" w:cs="Arial"/>
                <w:snapToGrid w:val="0"/>
                <w:sz w:val="18"/>
                <w:szCs w:val="18"/>
              </w:rPr>
              <w:t xml:space="preserve"> Applies                </w:t>
            </w:r>
            <w:r w:rsidR="000E7F13" w:rsidRPr="004B6A89">
              <w:rPr>
                <w:rFonts w:ascii="Arial" w:hAnsi="Arial" w:cs="Arial"/>
                <w:snapToGrid w:val="0"/>
                <w:sz w:val="18"/>
                <w:szCs w:val="18"/>
              </w:rPr>
              <w:sym w:font="Marlett" w:char="F031"/>
            </w:r>
            <w:r w:rsidR="000E7F13" w:rsidRPr="004B6A89">
              <w:rPr>
                <w:rFonts w:ascii="Arial" w:hAnsi="Arial" w:cs="Arial"/>
                <w:snapToGrid w:val="0"/>
                <w:sz w:val="18"/>
                <w:szCs w:val="18"/>
              </w:rPr>
              <w:t xml:space="preserve"> Does not apply</w:t>
            </w:r>
          </w:p>
        </w:tc>
        <w:tc>
          <w:tcPr>
            <w:tcW w:w="6228" w:type="dxa"/>
            <w:tcBorders>
              <w:top w:val="double" w:sz="4" w:space="0" w:color="auto"/>
              <w:bottom w:val="double" w:sz="4" w:space="0" w:color="auto"/>
            </w:tcBorders>
          </w:tcPr>
          <w:p w14:paraId="3D7720F6" w14:textId="77777777" w:rsidR="000E7F13" w:rsidRPr="004B6A89" w:rsidRDefault="000E7F13" w:rsidP="0029412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both"/>
              <w:rPr>
                <w:rFonts w:ascii="Arial" w:hAnsi="Arial" w:cs="Arial"/>
                <w:color w:val="000000"/>
                <w:sz w:val="18"/>
                <w:szCs w:val="18"/>
              </w:rPr>
            </w:pPr>
            <w:r w:rsidRPr="004B6A89">
              <w:rPr>
                <w:rFonts w:ascii="Arial" w:hAnsi="Arial" w:cs="Arial"/>
                <w:color w:val="000000"/>
                <w:sz w:val="18"/>
                <w:szCs w:val="18"/>
              </w:rPr>
              <w:t xml:space="preserve">The liability insurance referred to in Clause 23 of the General Conditions shall be taken out by the Contractor for an amount of </w:t>
            </w:r>
            <w:r w:rsidRPr="004B6A89">
              <w:rPr>
                <w:rFonts w:ascii="Arial" w:hAnsi="Arial" w:cs="Arial"/>
                <w:b/>
                <w:color w:val="000000"/>
                <w:sz w:val="18"/>
                <w:szCs w:val="18"/>
              </w:rPr>
              <w:t>The Contract Value plus 10% with a maximum deductible of 10% (ten percent).</w:t>
            </w:r>
          </w:p>
        </w:tc>
      </w:tr>
      <w:tr w:rsidR="000E7F13" w:rsidRPr="004B6A89" w14:paraId="54343106"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6F881FAD" w14:textId="77777777" w:rsidR="000E7F13" w:rsidRPr="004B6A89" w:rsidRDefault="000E7F13" w:rsidP="00294120">
            <w:pPr>
              <w:jc w:val="center"/>
              <w:rPr>
                <w:rFonts w:ascii="Arial" w:hAnsi="Arial" w:cs="Arial"/>
                <w:snapToGrid w:val="0"/>
                <w:color w:val="333333"/>
                <w:sz w:val="18"/>
                <w:szCs w:val="18"/>
              </w:rPr>
            </w:pPr>
            <w:r w:rsidRPr="004B6A89">
              <w:rPr>
                <w:rFonts w:ascii="Arial" w:hAnsi="Arial" w:cs="Arial"/>
                <w:b/>
                <w:bCs/>
                <w:snapToGrid w:val="0"/>
                <w:color w:val="333333"/>
                <w:sz w:val="18"/>
                <w:szCs w:val="18"/>
              </w:rPr>
              <w:t>Mobilization Period</w:t>
            </w:r>
          </w:p>
        </w:tc>
      </w:tr>
      <w:tr w:rsidR="000E7F13" w:rsidRPr="004B6A89" w14:paraId="248A369B" w14:textId="77777777" w:rsidTr="000E7F13">
        <w:tc>
          <w:tcPr>
            <w:tcW w:w="3348" w:type="dxa"/>
            <w:tcBorders>
              <w:top w:val="double" w:sz="4" w:space="0" w:color="auto"/>
              <w:bottom w:val="double" w:sz="4" w:space="0" w:color="auto"/>
            </w:tcBorders>
          </w:tcPr>
          <w:p w14:paraId="714992B6" w14:textId="77777777" w:rsidR="000E7F13" w:rsidRPr="004B6A89" w:rsidRDefault="000E7F13" w:rsidP="00294120">
            <w:pPr>
              <w:rPr>
                <w:rFonts w:ascii="Arial" w:hAnsi="Arial" w:cs="Arial"/>
                <w:snapToGrid w:val="0"/>
                <w:sz w:val="18"/>
                <w:szCs w:val="18"/>
              </w:rPr>
            </w:pPr>
          </w:p>
          <w:p w14:paraId="2E8E40A9" w14:textId="77777777" w:rsidR="000E7F13" w:rsidRPr="004B6A89" w:rsidRDefault="006A24A4" w:rsidP="00294120">
            <w:pPr>
              <w:pStyle w:val="Footer"/>
              <w:rPr>
                <w:rFonts w:ascii="Arial" w:hAnsi="Arial" w:cs="Arial"/>
                <w:snapToGrid w:val="0"/>
                <w:sz w:val="18"/>
                <w:szCs w:val="18"/>
                <w:lang w:eastAsia="fr-FR"/>
              </w:rPr>
            </w:pPr>
            <w:r w:rsidRPr="004B6A89">
              <w:rPr>
                <w:rFonts w:ascii="Arial" w:hAnsi="Arial" w:cs="Arial"/>
                <w:snapToGrid w:val="0"/>
                <w:sz w:val="18"/>
                <w:szCs w:val="18"/>
                <w:lang w:eastAsia="fr-FR"/>
              </w:rPr>
              <w:t>x</w:t>
            </w:r>
            <w:r w:rsidR="000E7F13" w:rsidRPr="004B6A89">
              <w:rPr>
                <w:rFonts w:ascii="Arial" w:hAnsi="Arial" w:cs="Arial"/>
                <w:snapToGrid w:val="0"/>
                <w:sz w:val="18"/>
                <w:szCs w:val="18"/>
                <w:lang w:eastAsia="fr-FR"/>
              </w:rPr>
              <w:t xml:space="preserve"> Applies                </w:t>
            </w:r>
            <w:r w:rsidR="000E7F13" w:rsidRPr="004B6A89">
              <w:rPr>
                <w:rFonts w:ascii="Arial" w:hAnsi="Arial" w:cs="Arial"/>
                <w:snapToGrid w:val="0"/>
                <w:sz w:val="18"/>
                <w:szCs w:val="18"/>
                <w:lang w:eastAsia="fr-FR"/>
              </w:rPr>
              <w:sym w:font="Marlett" w:char="F031"/>
            </w:r>
            <w:r w:rsidR="000E7F13" w:rsidRPr="004B6A89">
              <w:rPr>
                <w:rFonts w:ascii="Arial" w:hAnsi="Arial" w:cs="Arial"/>
                <w:snapToGrid w:val="0"/>
                <w:sz w:val="18"/>
                <w:szCs w:val="18"/>
                <w:lang w:eastAsia="fr-FR"/>
              </w:rPr>
              <w:t xml:space="preserve"> Does not apply</w:t>
            </w:r>
          </w:p>
        </w:tc>
        <w:tc>
          <w:tcPr>
            <w:tcW w:w="6228" w:type="dxa"/>
            <w:tcBorders>
              <w:top w:val="double" w:sz="4" w:space="0" w:color="auto"/>
              <w:bottom w:val="double" w:sz="4" w:space="0" w:color="auto"/>
            </w:tcBorders>
          </w:tcPr>
          <w:p w14:paraId="225366A4" w14:textId="77777777" w:rsidR="000E7F13" w:rsidRPr="004B6A89" w:rsidRDefault="000E7F13" w:rsidP="00294120">
            <w:pPr>
              <w:widowControl w:val="0"/>
              <w:rPr>
                <w:rFonts w:ascii="Arial" w:hAnsi="Arial" w:cs="Arial"/>
                <w:color w:val="000000"/>
                <w:sz w:val="18"/>
                <w:szCs w:val="18"/>
              </w:rPr>
            </w:pPr>
            <w:r w:rsidRPr="004B6A89">
              <w:rPr>
                <w:rFonts w:ascii="Arial" w:hAnsi="Arial" w:cs="Arial"/>
                <w:color w:val="000000"/>
                <w:sz w:val="18"/>
                <w:szCs w:val="18"/>
              </w:rPr>
              <w:t>The Contractor shall commence work within</w:t>
            </w:r>
            <w:r w:rsidR="006A24A4" w:rsidRPr="004B6A89">
              <w:rPr>
                <w:rFonts w:ascii="Arial" w:hAnsi="Arial" w:cs="Arial"/>
                <w:color w:val="000000"/>
                <w:sz w:val="18"/>
                <w:szCs w:val="18"/>
              </w:rPr>
              <w:t xml:space="preserve"> </w:t>
            </w:r>
            <w:r w:rsidR="00882842">
              <w:rPr>
                <w:rFonts w:ascii="Arial" w:hAnsi="Arial" w:cs="Arial"/>
                <w:b/>
                <w:bCs/>
                <w:color w:val="000000"/>
                <w:sz w:val="18"/>
                <w:szCs w:val="18"/>
              </w:rPr>
              <w:t>1</w:t>
            </w:r>
            <w:r w:rsidR="00E56FB5">
              <w:rPr>
                <w:rFonts w:ascii="Arial" w:hAnsi="Arial" w:cs="Arial"/>
                <w:b/>
                <w:bCs/>
                <w:color w:val="000000"/>
                <w:sz w:val="18"/>
                <w:szCs w:val="18"/>
              </w:rPr>
              <w:t>0</w:t>
            </w:r>
            <w:r w:rsidRPr="004B6A89">
              <w:rPr>
                <w:rFonts w:ascii="Arial" w:hAnsi="Arial" w:cs="Arial"/>
                <w:b/>
                <w:color w:val="000000"/>
                <w:sz w:val="18"/>
                <w:szCs w:val="18"/>
              </w:rPr>
              <w:t xml:space="preserve"> (</w:t>
            </w:r>
            <w:r w:rsidR="00E56FB5">
              <w:rPr>
                <w:rFonts w:ascii="Arial" w:hAnsi="Arial" w:cs="Arial"/>
                <w:b/>
                <w:color w:val="000000"/>
                <w:sz w:val="18"/>
                <w:szCs w:val="18"/>
              </w:rPr>
              <w:t>ten</w:t>
            </w:r>
            <w:r w:rsidRPr="004B6A89">
              <w:rPr>
                <w:rFonts w:ascii="Arial" w:hAnsi="Arial" w:cs="Arial"/>
                <w:b/>
                <w:color w:val="000000"/>
                <w:sz w:val="18"/>
                <w:szCs w:val="18"/>
              </w:rPr>
              <w:t>)</w:t>
            </w:r>
            <w:r w:rsidRPr="004B6A89">
              <w:rPr>
                <w:rFonts w:ascii="Arial" w:hAnsi="Arial" w:cs="Arial"/>
                <w:color w:val="000000"/>
                <w:sz w:val="18"/>
                <w:szCs w:val="18"/>
              </w:rPr>
              <w:t xml:space="preserve"> days from the date on which he shall have been given access to the Site and received the notice to commence from the Engineer.</w:t>
            </w:r>
          </w:p>
          <w:p w14:paraId="749573D9" w14:textId="77777777" w:rsidR="000E7F13" w:rsidRPr="004B6A89" w:rsidRDefault="000E7F13" w:rsidP="00294120">
            <w:pPr>
              <w:rPr>
                <w:rFonts w:ascii="Arial" w:hAnsi="Arial" w:cs="Arial"/>
                <w:snapToGrid w:val="0"/>
                <w:sz w:val="18"/>
                <w:szCs w:val="18"/>
              </w:rPr>
            </w:pPr>
          </w:p>
        </w:tc>
      </w:tr>
      <w:tr w:rsidR="000E7F13" w:rsidRPr="004B6A89" w14:paraId="559C7815"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655DAC00" w14:textId="77777777" w:rsidR="000E7F13" w:rsidRPr="004B6A89" w:rsidRDefault="000E7F13" w:rsidP="00294120">
            <w:pPr>
              <w:jc w:val="center"/>
              <w:rPr>
                <w:rFonts w:ascii="Arial" w:hAnsi="Arial" w:cs="Arial"/>
                <w:i/>
                <w:iCs/>
                <w:snapToGrid w:val="0"/>
                <w:color w:val="333333"/>
                <w:sz w:val="18"/>
                <w:szCs w:val="18"/>
              </w:rPr>
            </w:pPr>
            <w:r w:rsidRPr="004B6A89">
              <w:rPr>
                <w:rFonts w:ascii="Arial" w:hAnsi="Arial" w:cs="Arial"/>
                <w:b/>
                <w:bCs/>
                <w:snapToGrid w:val="0"/>
                <w:color w:val="333333"/>
                <w:sz w:val="18"/>
                <w:szCs w:val="18"/>
              </w:rPr>
              <w:t>Completion Period</w:t>
            </w:r>
          </w:p>
        </w:tc>
      </w:tr>
      <w:tr w:rsidR="000E7F13" w:rsidRPr="004B6A89" w14:paraId="785D9512" w14:textId="77777777" w:rsidTr="000E7F13">
        <w:tc>
          <w:tcPr>
            <w:tcW w:w="3348" w:type="dxa"/>
            <w:tcBorders>
              <w:top w:val="double" w:sz="4" w:space="0" w:color="auto"/>
              <w:bottom w:val="double" w:sz="4" w:space="0" w:color="auto"/>
            </w:tcBorders>
          </w:tcPr>
          <w:p w14:paraId="6EB78FAC" w14:textId="77777777" w:rsidR="000E7F13" w:rsidRPr="004B6A89" w:rsidRDefault="000E7F13" w:rsidP="00294120">
            <w:pPr>
              <w:rPr>
                <w:rFonts w:ascii="Arial" w:hAnsi="Arial" w:cs="Arial"/>
                <w:snapToGrid w:val="0"/>
                <w:sz w:val="18"/>
                <w:szCs w:val="18"/>
              </w:rPr>
            </w:pPr>
          </w:p>
          <w:p w14:paraId="130FB5B8" w14:textId="77777777" w:rsidR="000E7F13" w:rsidRPr="004B6A89" w:rsidRDefault="00EF10A1" w:rsidP="00294120">
            <w:pPr>
              <w:pStyle w:val="Footer"/>
              <w:rPr>
                <w:rFonts w:ascii="Arial" w:hAnsi="Arial" w:cs="Arial"/>
                <w:snapToGrid w:val="0"/>
                <w:sz w:val="18"/>
                <w:szCs w:val="18"/>
                <w:lang w:eastAsia="fr-FR"/>
              </w:rPr>
            </w:pPr>
            <w:r w:rsidRPr="004B6A89">
              <w:rPr>
                <w:rFonts w:ascii="Arial" w:hAnsi="Arial" w:cs="Arial"/>
                <w:snapToGrid w:val="0"/>
                <w:sz w:val="18"/>
                <w:szCs w:val="18"/>
                <w:lang w:eastAsia="fr-FR"/>
              </w:rPr>
              <w:t>x</w:t>
            </w:r>
            <w:r w:rsidR="000E7F13" w:rsidRPr="004B6A89">
              <w:rPr>
                <w:rFonts w:ascii="Arial" w:hAnsi="Arial" w:cs="Arial"/>
                <w:snapToGrid w:val="0"/>
                <w:sz w:val="18"/>
                <w:szCs w:val="18"/>
                <w:lang w:eastAsia="fr-FR"/>
              </w:rPr>
              <w:t xml:space="preserve"> Applies                </w:t>
            </w:r>
            <w:r w:rsidR="000E7F13" w:rsidRPr="004B6A89">
              <w:rPr>
                <w:rFonts w:ascii="Arial" w:hAnsi="Arial" w:cs="Arial"/>
                <w:snapToGrid w:val="0"/>
                <w:sz w:val="18"/>
                <w:szCs w:val="18"/>
                <w:lang w:eastAsia="fr-FR"/>
              </w:rPr>
              <w:sym w:font="Marlett" w:char="F031"/>
            </w:r>
            <w:r w:rsidR="000E7F13" w:rsidRPr="004B6A89">
              <w:rPr>
                <w:rFonts w:ascii="Arial" w:hAnsi="Arial" w:cs="Arial"/>
                <w:snapToGrid w:val="0"/>
                <w:sz w:val="18"/>
                <w:szCs w:val="18"/>
                <w:lang w:eastAsia="fr-FR"/>
              </w:rPr>
              <w:t xml:space="preserve"> Does not apply</w:t>
            </w:r>
          </w:p>
        </w:tc>
        <w:tc>
          <w:tcPr>
            <w:tcW w:w="6228" w:type="dxa"/>
            <w:tcBorders>
              <w:top w:val="double" w:sz="4" w:space="0" w:color="auto"/>
              <w:bottom w:val="double" w:sz="4" w:space="0" w:color="auto"/>
            </w:tcBorders>
          </w:tcPr>
          <w:p w14:paraId="5CBB0D9D" w14:textId="77777777" w:rsidR="000E7F13" w:rsidRPr="004B6A89" w:rsidRDefault="000E7F13" w:rsidP="00294120">
            <w:pPr>
              <w:widowControl w:val="0"/>
              <w:rPr>
                <w:rFonts w:ascii="Arial" w:hAnsi="Arial" w:cs="Arial"/>
                <w:color w:val="000000"/>
                <w:sz w:val="18"/>
                <w:szCs w:val="18"/>
              </w:rPr>
            </w:pPr>
            <w:r w:rsidRPr="004B6A89">
              <w:rPr>
                <w:rFonts w:ascii="Arial" w:hAnsi="Arial" w:cs="Arial"/>
                <w:color w:val="000000"/>
                <w:sz w:val="18"/>
                <w:szCs w:val="18"/>
              </w:rPr>
              <w:t>The Contractor shall perform and substantially complete the Works</w:t>
            </w:r>
            <w:r w:rsidR="0020042E" w:rsidRPr="004B6A89">
              <w:rPr>
                <w:rFonts w:ascii="Arial" w:hAnsi="Arial" w:cs="Arial"/>
                <w:color w:val="000000"/>
                <w:sz w:val="18"/>
                <w:szCs w:val="18"/>
              </w:rPr>
              <w:t xml:space="preserve"> </w:t>
            </w:r>
            <w:r w:rsidR="005608FB">
              <w:rPr>
                <w:rFonts w:ascii="Arial" w:hAnsi="Arial" w:cs="Arial"/>
                <w:b/>
                <w:color w:val="000000"/>
                <w:sz w:val="18"/>
                <w:szCs w:val="18"/>
                <w:highlight w:val="yellow"/>
              </w:rPr>
              <w:t>2</w:t>
            </w:r>
            <w:r w:rsidR="00A85A49">
              <w:rPr>
                <w:rFonts w:ascii="Arial" w:hAnsi="Arial" w:cs="Arial"/>
                <w:b/>
                <w:color w:val="000000"/>
                <w:sz w:val="18"/>
                <w:szCs w:val="18"/>
                <w:highlight w:val="yellow"/>
              </w:rPr>
              <w:t xml:space="preserve"> </w:t>
            </w:r>
            <w:r w:rsidRPr="0043404B">
              <w:rPr>
                <w:rFonts w:ascii="Arial" w:hAnsi="Arial" w:cs="Arial"/>
                <w:b/>
                <w:color w:val="000000"/>
                <w:sz w:val="18"/>
                <w:szCs w:val="18"/>
                <w:highlight w:val="yellow"/>
              </w:rPr>
              <w:t>(</w:t>
            </w:r>
            <w:r w:rsidR="005608FB">
              <w:rPr>
                <w:rFonts w:ascii="Arial" w:hAnsi="Arial" w:cs="Arial"/>
                <w:b/>
                <w:color w:val="000000"/>
                <w:sz w:val="18"/>
                <w:szCs w:val="18"/>
                <w:highlight w:val="yellow"/>
              </w:rPr>
              <w:t>two</w:t>
            </w:r>
            <w:r w:rsidRPr="0043404B">
              <w:rPr>
                <w:rFonts w:ascii="Arial" w:hAnsi="Arial" w:cs="Arial"/>
                <w:b/>
                <w:color w:val="000000"/>
                <w:sz w:val="18"/>
                <w:szCs w:val="18"/>
                <w:highlight w:val="yellow"/>
              </w:rPr>
              <w:t>) Month after Commencement</w:t>
            </w:r>
            <w:r w:rsidRPr="0043404B">
              <w:rPr>
                <w:rFonts w:ascii="Arial" w:hAnsi="Arial" w:cs="Arial"/>
                <w:color w:val="000000"/>
                <w:sz w:val="18"/>
                <w:szCs w:val="18"/>
                <w:highlight w:val="yellow"/>
              </w:rPr>
              <w:t>,</w:t>
            </w:r>
            <w:r w:rsidRPr="004B6A89">
              <w:rPr>
                <w:rFonts w:ascii="Arial" w:hAnsi="Arial" w:cs="Arial"/>
                <w:color w:val="000000"/>
                <w:sz w:val="18"/>
                <w:szCs w:val="18"/>
              </w:rPr>
              <w:t xml:space="preserve"> in accordance with the Contract. The Contractor shall provide all material, supplies, labour and other services necessary to that end.</w:t>
            </w:r>
          </w:p>
          <w:p w14:paraId="0F061B9A" w14:textId="77777777" w:rsidR="000E7F13" w:rsidRPr="004B6A89" w:rsidRDefault="000E7F13" w:rsidP="00294120">
            <w:pPr>
              <w:pStyle w:val="Footer"/>
              <w:widowControl w:val="0"/>
              <w:jc w:val="both"/>
              <w:rPr>
                <w:rFonts w:ascii="Arial" w:hAnsi="Arial" w:cs="Arial"/>
                <w:snapToGrid w:val="0"/>
                <w:spacing w:val="-2"/>
                <w:sz w:val="18"/>
                <w:szCs w:val="18"/>
                <w:lang w:eastAsia="fr-FR"/>
              </w:rPr>
            </w:pPr>
          </w:p>
        </w:tc>
      </w:tr>
      <w:tr w:rsidR="000E7F13" w:rsidRPr="000C1711" w14:paraId="04FDF1A5" w14:textId="77777777" w:rsidTr="000E7F13">
        <w:trPr>
          <w:cantSplit/>
        </w:trPr>
        <w:tc>
          <w:tcPr>
            <w:tcW w:w="9576" w:type="dxa"/>
            <w:gridSpan w:val="2"/>
            <w:tcBorders>
              <w:top w:val="double" w:sz="4" w:space="0" w:color="auto"/>
              <w:left w:val="double" w:sz="4" w:space="0" w:color="auto"/>
              <w:bottom w:val="double" w:sz="4" w:space="0" w:color="auto"/>
              <w:right w:val="double" w:sz="4" w:space="0" w:color="auto"/>
            </w:tcBorders>
          </w:tcPr>
          <w:p w14:paraId="392CC13C" w14:textId="77777777" w:rsidR="000E7F13" w:rsidRPr="000C1711" w:rsidRDefault="000E7F13" w:rsidP="00294120">
            <w:pPr>
              <w:jc w:val="center"/>
              <w:rPr>
                <w:rFonts w:ascii="Arial" w:hAnsi="Arial" w:cs="Arial"/>
                <w:i/>
                <w:iCs/>
                <w:snapToGrid w:val="0"/>
                <w:color w:val="333333"/>
                <w:sz w:val="18"/>
                <w:szCs w:val="18"/>
              </w:rPr>
            </w:pPr>
            <w:r w:rsidRPr="000C1711">
              <w:rPr>
                <w:rFonts w:ascii="Arial" w:hAnsi="Arial" w:cs="Arial"/>
                <w:b/>
                <w:bCs/>
                <w:snapToGrid w:val="0"/>
                <w:color w:val="333333"/>
                <w:sz w:val="18"/>
                <w:szCs w:val="18"/>
              </w:rPr>
              <w:t>Special Payment Conditions</w:t>
            </w:r>
          </w:p>
        </w:tc>
      </w:tr>
      <w:tr w:rsidR="000E7F13" w:rsidRPr="000C1711" w14:paraId="31CAAEAF" w14:textId="77777777" w:rsidTr="000C74AE">
        <w:tc>
          <w:tcPr>
            <w:tcW w:w="3348" w:type="dxa"/>
            <w:tcBorders>
              <w:top w:val="double" w:sz="4" w:space="0" w:color="auto"/>
              <w:bottom w:val="double" w:sz="4" w:space="0" w:color="auto"/>
            </w:tcBorders>
          </w:tcPr>
          <w:p w14:paraId="1D2BE810" w14:textId="77777777" w:rsidR="000E7F13" w:rsidRPr="000C1711" w:rsidRDefault="000E7F13" w:rsidP="00294120">
            <w:pPr>
              <w:rPr>
                <w:rFonts w:ascii="Arial" w:hAnsi="Arial" w:cs="Arial"/>
                <w:snapToGrid w:val="0"/>
                <w:sz w:val="18"/>
                <w:szCs w:val="18"/>
              </w:rPr>
            </w:pPr>
          </w:p>
          <w:p w14:paraId="38726C3B" w14:textId="77777777" w:rsidR="000E7F13" w:rsidRPr="000C1711" w:rsidRDefault="000C74AE" w:rsidP="00294120">
            <w:pPr>
              <w:pStyle w:val="Footer"/>
              <w:rPr>
                <w:rFonts w:ascii="Arial" w:hAnsi="Arial" w:cs="Arial"/>
                <w:snapToGrid w:val="0"/>
                <w:sz w:val="18"/>
                <w:szCs w:val="18"/>
                <w:lang w:eastAsia="fr-FR"/>
              </w:rPr>
            </w:pPr>
            <w:r>
              <w:rPr>
                <w:rFonts w:ascii="Arial" w:hAnsi="Arial" w:cs="Arial"/>
                <w:snapToGrid w:val="0"/>
                <w:sz w:val="18"/>
                <w:szCs w:val="18"/>
                <w:lang w:eastAsia="fr-FR"/>
              </w:rPr>
              <w:t>x</w:t>
            </w:r>
            <w:r w:rsidR="000E7F13" w:rsidRPr="000C1711">
              <w:rPr>
                <w:rFonts w:ascii="Arial" w:hAnsi="Arial" w:cs="Arial"/>
                <w:snapToGrid w:val="0"/>
                <w:sz w:val="18"/>
                <w:szCs w:val="18"/>
                <w:lang w:eastAsia="fr-FR"/>
              </w:rPr>
              <w:t xml:space="preserve"> Applies               </w:t>
            </w:r>
            <w:r w:rsidR="00A558D4" w:rsidRPr="004B6A89">
              <w:rPr>
                <w:rFonts w:ascii="Arial" w:hAnsi="Arial" w:cs="Arial"/>
                <w:snapToGrid w:val="0"/>
                <w:sz w:val="18"/>
                <w:szCs w:val="18"/>
                <w:lang w:eastAsia="fr-FR"/>
              </w:rPr>
              <w:sym w:font="Marlett" w:char="F031"/>
            </w:r>
            <w:r w:rsidR="00A558D4">
              <w:rPr>
                <w:rFonts w:ascii="Arial" w:hAnsi="Arial" w:cs="Arial"/>
                <w:snapToGrid w:val="0"/>
                <w:sz w:val="18"/>
                <w:szCs w:val="18"/>
                <w:lang w:eastAsia="fr-FR"/>
              </w:rPr>
              <w:t xml:space="preserve"> </w:t>
            </w:r>
            <w:r w:rsidR="000E7F13" w:rsidRPr="000C1711">
              <w:rPr>
                <w:rFonts w:ascii="Arial" w:hAnsi="Arial" w:cs="Arial"/>
                <w:snapToGrid w:val="0"/>
                <w:sz w:val="18"/>
                <w:szCs w:val="18"/>
                <w:lang w:eastAsia="fr-FR"/>
              </w:rPr>
              <w:t>Does not apply</w:t>
            </w:r>
          </w:p>
        </w:tc>
        <w:tc>
          <w:tcPr>
            <w:tcW w:w="6228" w:type="dxa"/>
            <w:tcBorders>
              <w:top w:val="double" w:sz="4" w:space="0" w:color="auto"/>
              <w:bottom w:val="double" w:sz="4" w:space="0" w:color="auto"/>
            </w:tcBorders>
            <w:shd w:val="clear" w:color="auto" w:fill="auto"/>
          </w:tcPr>
          <w:p w14:paraId="18AED2AD" w14:textId="77777777" w:rsidR="000E7F13" w:rsidRPr="000C74AE" w:rsidRDefault="000E7F13" w:rsidP="001F265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 xml:space="preserve">1 </w:t>
            </w:r>
            <w:r w:rsidR="00EF10A1" w:rsidRPr="000C74AE">
              <w:rPr>
                <w:rFonts w:ascii="Arial" w:hAnsi="Arial" w:cs="Arial"/>
                <w:bCs/>
                <w:color w:val="000000"/>
                <w:sz w:val="18"/>
                <w:szCs w:val="18"/>
              </w:rPr>
              <w:t xml:space="preserve"> </w:t>
            </w:r>
            <w:r w:rsidRPr="000C74AE">
              <w:rPr>
                <w:rFonts w:ascii="Arial" w:hAnsi="Arial" w:cs="Arial"/>
                <w:bCs/>
                <w:color w:val="000000"/>
                <w:sz w:val="18"/>
                <w:szCs w:val="18"/>
              </w:rPr>
              <w:t>The final price of the Contract will be determined on the basis of the actual quantities of work and materials utilized in the complete and satisfactory performance of the Works as certified by the Engineer and the unit prices contained in the Contractor's financial proposal. Such unit prices are fixed and are not subject to any variation whatsoever.</w:t>
            </w:r>
          </w:p>
          <w:p w14:paraId="05D4F604" w14:textId="77777777" w:rsidR="000E7F13" w:rsidRPr="000C74AE" w:rsidRDefault="000E7F13" w:rsidP="001F2656">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p>
          <w:p w14:paraId="55EEAFA6" w14:textId="77777777" w:rsidR="0033767C" w:rsidRDefault="000E7F13" w:rsidP="0033767C">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2   If the Contractor foresees that the final price of the Contract may exceed the total estimated price contained in the Total Bid Price as per the Price Schedule Form above, he shall so inform the Engineer without delay, in order for UNESCO to decide, at its discretion, to increase the estimated price of the Contract as a result of a larger quantity of work/material or to reduce the quantity of work to be performed or materials to be used.  UNESCO shall not be responsible for payment of any amount in excess of that stipulated in the Total Bid Price as per the Price Schedule Form above unless this latter amount has been increased by means of a written amendment in writing between both parties duly signed by the authorized representatives of the Contractor and UNESCO.</w:t>
            </w:r>
          </w:p>
          <w:p w14:paraId="40D555FC" w14:textId="77777777" w:rsidR="000E7F13" w:rsidRPr="000C74AE" w:rsidRDefault="0033767C" w:rsidP="00AA4418">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Pr>
                <w:rFonts w:ascii="Arial" w:hAnsi="Arial" w:cs="Arial"/>
                <w:bCs/>
                <w:color w:val="000000"/>
                <w:sz w:val="18"/>
                <w:szCs w:val="18"/>
              </w:rPr>
              <w:tab/>
            </w:r>
          </w:p>
          <w:p w14:paraId="535086DA" w14:textId="77777777" w:rsidR="000E7F13" w:rsidRPr="000C74AE" w:rsidRDefault="000E7F13" w:rsidP="0029412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lastRenderedPageBreak/>
              <w:t>3</w:t>
            </w:r>
            <w:r w:rsidRPr="000C74AE">
              <w:rPr>
                <w:rFonts w:ascii="Arial" w:hAnsi="Arial" w:cs="Arial"/>
                <w:bCs/>
                <w:color w:val="000000"/>
                <w:sz w:val="18"/>
                <w:szCs w:val="18"/>
              </w:rPr>
              <w:tab/>
            </w:r>
            <w:r w:rsidR="00E56FB5" w:rsidRPr="000C74AE">
              <w:rPr>
                <w:rFonts w:ascii="Arial" w:hAnsi="Arial" w:cs="Arial"/>
                <w:bCs/>
                <w:color w:val="000000"/>
                <w:sz w:val="18"/>
                <w:szCs w:val="18"/>
              </w:rPr>
              <w:t xml:space="preserve">The Contractor shall submit invoices for the work performed and materials utilized </w:t>
            </w:r>
            <w:r w:rsidR="00E56FB5">
              <w:rPr>
                <w:rFonts w:ascii="Arial" w:hAnsi="Arial" w:cs="Arial"/>
                <w:bCs/>
                <w:color w:val="000000"/>
                <w:sz w:val="18"/>
                <w:szCs w:val="18"/>
              </w:rPr>
              <w:t>as per the payment terms highlighted in the clause 32.1 of “</w:t>
            </w:r>
            <w:r w:rsidR="00E56FB5" w:rsidRPr="00F351DD">
              <w:rPr>
                <w:rFonts w:ascii="Arial" w:hAnsi="Arial" w:cs="Arial"/>
                <w:bCs/>
                <w:color w:val="000000"/>
                <w:sz w:val="18"/>
                <w:szCs w:val="18"/>
              </w:rPr>
              <w:t>ANNEX I – Instructions to Bidders</w:t>
            </w:r>
            <w:r w:rsidR="00E56FB5">
              <w:rPr>
                <w:rFonts w:ascii="Arial" w:hAnsi="Arial" w:cs="Arial"/>
                <w:bCs/>
                <w:color w:val="000000"/>
                <w:sz w:val="18"/>
                <w:szCs w:val="18"/>
              </w:rPr>
              <w:t>”; (Schedule of Payment)</w:t>
            </w:r>
            <w:r w:rsidR="00E56FB5" w:rsidRPr="000C74AE">
              <w:rPr>
                <w:rFonts w:ascii="Arial" w:hAnsi="Arial" w:cs="Arial"/>
                <w:bCs/>
                <w:color w:val="000000"/>
                <w:sz w:val="18"/>
                <w:szCs w:val="18"/>
              </w:rPr>
              <w:t>, and a final invoice within 30 days from the issuance of the Certificate of Substantial Completion by the Engineer.</w:t>
            </w:r>
          </w:p>
          <w:p w14:paraId="53523F06" w14:textId="77777777" w:rsidR="000E7F13" w:rsidRPr="000C74AE" w:rsidRDefault="000E7F13" w:rsidP="000E7F1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rFonts w:ascii="Arial" w:hAnsi="Arial" w:cs="Arial"/>
                <w:bCs/>
                <w:color w:val="000000"/>
                <w:sz w:val="18"/>
                <w:szCs w:val="18"/>
              </w:rPr>
            </w:pPr>
          </w:p>
          <w:p w14:paraId="15489D41" w14:textId="77777777" w:rsidR="000E7F13" w:rsidRPr="000C74AE" w:rsidRDefault="000E7F13" w:rsidP="0029412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4</w:t>
            </w:r>
            <w:r w:rsidRPr="000C74AE">
              <w:rPr>
                <w:rFonts w:ascii="Arial" w:hAnsi="Arial" w:cs="Arial"/>
                <w:bCs/>
                <w:color w:val="000000"/>
                <w:sz w:val="18"/>
                <w:szCs w:val="18"/>
              </w:rPr>
              <w:tab/>
              <w:t xml:space="preserve">UNESCO shall effect payment of the invoices 30 (thirty) days after receipt of the certificate of payment issued by the Engineer, approving the amount contained in the invoice. The Engineer may make corrections to that amount, in which case UNESCO may effect payment for the amount so corrected. The Engineer may also withhold invoices if the work is not performed at any time in accordance with the terms of the Contract or if the necessary insurance policies or performance security are not valid and/or in order. The Engineer shall process the invoices submitted by the Contractor within 15 days of their receipt. </w:t>
            </w:r>
          </w:p>
          <w:p w14:paraId="1DC57273" w14:textId="77777777" w:rsidR="000E7F13" w:rsidRPr="000C74AE" w:rsidRDefault="000E7F13" w:rsidP="000E7F1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252" w:hanging="252"/>
              <w:jc w:val="both"/>
              <w:rPr>
                <w:rFonts w:ascii="Arial" w:hAnsi="Arial" w:cs="Arial"/>
                <w:bCs/>
                <w:color w:val="000000"/>
                <w:sz w:val="18"/>
                <w:szCs w:val="18"/>
              </w:rPr>
            </w:pPr>
          </w:p>
          <w:p w14:paraId="3AC46338" w14:textId="77777777" w:rsidR="000E7F13" w:rsidRPr="000C74AE" w:rsidRDefault="000E7F13" w:rsidP="0029412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5</w:t>
            </w:r>
            <w:r w:rsidRPr="000C74AE">
              <w:rPr>
                <w:rFonts w:ascii="Arial" w:hAnsi="Arial" w:cs="Arial"/>
                <w:bCs/>
                <w:color w:val="000000"/>
                <w:sz w:val="18"/>
                <w:szCs w:val="18"/>
              </w:rPr>
              <w:tab/>
              <w:t xml:space="preserve">Payments effected by UNESCO to the Contractor shall be deemed neither to relieve the Contractor of its obligations under the Contract nor as acceptance by UNESCO of the Contractor's performance of the Works. </w:t>
            </w:r>
          </w:p>
          <w:p w14:paraId="1B1F3316" w14:textId="77777777" w:rsidR="000E7F13" w:rsidRPr="000C74AE" w:rsidRDefault="000E7F13" w:rsidP="000E7F1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252" w:hanging="252"/>
              <w:jc w:val="both"/>
              <w:rPr>
                <w:rFonts w:ascii="Arial" w:hAnsi="Arial" w:cs="Arial"/>
                <w:bCs/>
                <w:color w:val="000000"/>
                <w:sz w:val="18"/>
                <w:szCs w:val="18"/>
              </w:rPr>
            </w:pPr>
          </w:p>
          <w:p w14:paraId="16F7A15F" w14:textId="77777777" w:rsidR="000E7F13" w:rsidRPr="000C74AE" w:rsidRDefault="000E7F13" w:rsidP="00294120">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6</w:t>
            </w:r>
            <w:r w:rsidRPr="000C74AE">
              <w:rPr>
                <w:rFonts w:ascii="Arial" w:hAnsi="Arial" w:cs="Arial"/>
                <w:bCs/>
                <w:color w:val="000000"/>
                <w:sz w:val="18"/>
                <w:szCs w:val="18"/>
              </w:rPr>
              <w:tab/>
              <w:t xml:space="preserve">Payment of the final invoice shall be effected by UNESCO after issuance of the Certificate of Final Completion by the Engineer. </w:t>
            </w:r>
          </w:p>
          <w:p w14:paraId="34F66CD7" w14:textId="77777777" w:rsidR="000E7F13" w:rsidRPr="000C74AE" w:rsidRDefault="000E7F13" w:rsidP="000E7F13">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249" w:hanging="249"/>
              <w:jc w:val="both"/>
              <w:rPr>
                <w:rFonts w:ascii="Arial" w:hAnsi="Arial" w:cs="Arial"/>
                <w:bCs/>
                <w:color w:val="000000"/>
                <w:sz w:val="18"/>
                <w:szCs w:val="18"/>
              </w:rPr>
            </w:pPr>
          </w:p>
          <w:p w14:paraId="6CBA37D7" w14:textId="77777777" w:rsidR="00E56FB5" w:rsidRPr="000C74AE" w:rsidRDefault="000E7F13" w:rsidP="00E56FB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7</w:t>
            </w:r>
            <w:r w:rsidRPr="000C74AE">
              <w:rPr>
                <w:rFonts w:ascii="Arial" w:hAnsi="Arial" w:cs="Arial"/>
                <w:bCs/>
                <w:color w:val="000000"/>
                <w:sz w:val="18"/>
                <w:szCs w:val="18"/>
              </w:rPr>
              <w:tab/>
            </w:r>
            <w:r w:rsidR="00E56FB5" w:rsidRPr="000C74AE">
              <w:rPr>
                <w:rFonts w:ascii="Arial" w:hAnsi="Arial" w:cs="Arial"/>
                <w:bCs/>
                <w:color w:val="000000"/>
                <w:sz w:val="18"/>
                <w:szCs w:val="18"/>
              </w:rPr>
              <w:t>The amount to be retained and paid into a retention fund from each payment will be 5% (five percent) to a total of 5% of the contract value. 50% of the retention monies will be released upon the issuance of the Certificate of Substantial Completion and the balance at the end of the Defects Liability Period.</w:t>
            </w:r>
          </w:p>
          <w:p w14:paraId="3EFD14BD" w14:textId="77777777" w:rsidR="00E56FB5" w:rsidRPr="000C74AE" w:rsidRDefault="00E56FB5" w:rsidP="00E56FB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249" w:hanging="249"/>
              <w:jc w:val="both"/>
              <w:rPr>
                <w:rFonts w:ascii="Arial" w:hAnsi="Arial" w:cs="Arial"/>
                <w:bCs/>
                <w:color w:val="000000"/>
                <w:sz w:val="18"/>
                <w:szCs w:val="18"/>
              </w:rPr>
            </w:pPr>
          </w:p>
          <w:p w14:paraId="0E116437" w14:textId="77777777" w:rsidR="00E56FB5" w:rsidRPr="000C74AE" w:rsidRDefault="00E56FB5" w:rsidP="00E56FB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8</w:t>
            </w:r>
            <w:r w:rsidRPr="000C74AE">
              <w:rPr>
                <w:rFonts w:ascii="Arial" w:hAnsi="Arial" w:cs="Arial"/>
                <w:bCs/>
                <w:color w:val="000000"/>
                <w:sz w:val="18"/>
                <w:szCs w:val="18"/>
              </w:rPr>
              <w:tab/>
              <w:t>Request for advance payment. (N/A)</w:t>
            </w:r>
          </w:p>
          <w:p w14:paraId="4C3E4562" w14:textId="77777777" w:rsidR="00E56FB5" w:rsidRPr="000C74AE" w:rsidRDefault="00E56FB5" w:rsidP="00E56FB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ind w:left="249" w:hanging="249"/>
              <w:jc w:val="both"/>
              <w:rPr>
                <w:rFonts w:ascii="Arial" w:hAnsi="Arial" w:cs="Arial"/>
                <w:bCs/>
                <w:color w:val="000000"/>
                <w:sz w:val="18"/>
                <w:szCs w:val="18"/>
              </w:rPr>
            </w:pPr>
          </w:p>
          <w:p w14:paraId="0BF88B4F" w14:textId="77777777" w:rsidR="00E56FB5" w:rsidRPr="000C74AE" w:rsidRDefault="00E56FB5" w:rsidP="00E56FB5">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hanging="252"/>
              <w:jc w:val="both"/>
              <w:rPr>
                <w:rFonts w:ascii="Arial" w:hAnsi="Arial" w:cs="Arial"/>
                <w:bCs/>
                <w:color w:val="000000"/>
                <w:sz w:val="18"/>
                <w:szCs w:val="18"/>
              </w:rPr>
            </w:pPr>
            <w:r w:rsidRPr="000C74AE">
              <w:rPr>
                <w:rFonts w:ascii="Arial" w:hAnsi="Arial" w:cs="Arial"/>
                <w:bCs/>
                <w:color w:val="000000"/>
                <w:sz w:val="18"/>
                <w:szCs w:val="18"/>
              </w:rPr>
              <w:t>9</w:t>
            </w:r>
            <w:r w:rsidRPr="000C74AE">
              <w:rPr>
                <w:rFonts w:ascii="Arial" w:hAnsi="Arial" w:cs="Arial"/>
                <w:bCs/>
                <w:color w:val="000000"/>
                <w:sz w:val="18"/>
                <w:szCs w:val="18"/>
              </w:rPr>
              <w:tab/>
              <w:t xml:space="preserve">Deduction for advance payment. (N/A) </w:t>
            </w:r>
          </w:p>
          <w:p w14:paraId="59050CD8" w14:textId="77777777" w:rsidR="00AA4418" w:rsidRPr="000C74AE" w:rsidRDefault="00AA4418" w:rsidP="002742AC">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ind w:left="252"/>
              <w:jc w:val="both"/>
              <w:rPr>
                <w:rFonts w:ascii="Arial" w:hAnsi="Arial" w:cs="Arial"/>
                <w:bCs/>
                <w:color w:val="000000"/>
                <w:sz w:val="18"/>
                <w:szCs w:val="18"/>
              </w:rPr>
            </w:pPr>
          </w:p>
        </w:tc>
      </w:tr>
    </w:tbl>
    <w:p w14:paraId="479C3ED9" w14:textId="77777777" w:rsidR="0058083A" w:rsidRPr="0051032C" w:rsidRDefault="0058083A" w:rsidP="00DA74D8">
      <w:pPr>
        <w:pStyle w:val="Heading3"/>
        <w:spacing w:after="120"/>
        <w:jc w:val="center"/>
        <w:rPr>
          <w:rFonts w:ascii="Arial" w:hAnsi="Arial" w:cs="Arial"/>
          <w:lang w:val="en-US"/>
        </w:rPr>
      </w:pPr>
      <w:bookmarkStart w:id="23" w:name="_ANNEX_XII_–"/>
      <w:bookmarkEnd w:id="23"/>
    </w:p>
    <w:p w14:paraId="5023EB6A" w14:textId="2950D960" w:rsidR="000E7F13" w:rsidRPr="00226D86" w:rsidRDefault="0058083A" w:rsidP="00DA74D8">
      <w:pPr>
        <w:pStyle w:val="Heading3"/>
        <w:spacing w:after="120"/>
        <w:jc w:val="center"/>
        <w:rPr>
          <w:rFonts w:ascii="Arial" w:hAnsi="Arial" w:cs="Arial"/>
          <w:sz w:val="16"/>
          <w:szCs w:val="16"/>
          <w:lang w:val="en-US"/>
        </w:rPr>
      </w:pPr>
      <w:r w:rsidRPr="0051032C">
        <w:rPr>
          <w:rFonts w:ascii="Arial" w:hAnsi="Arial" w:cs="Arial"/>
          <w:lang w:val="en-US"/>
        </w:rPr>
        <w:br w:type="page"/>
      </w:r>
      <w:r w:rsidR="000E7F13" w:rsidRPr="0051032C">
        <w:rPr>
          <w:rFonts w:ascii="Arial" w:hAnsi="Arial" w:cs="Arial"/>
          <w:lang w:val="en-US"/>
        </w:rPr>
        <w:lastRenderedPageBreak/>
        <w:t>ANNEX X</w:t>
      </w:r>
      <w:r w:rsidR="00F11069" w:rsidRPr="0051032C">
        <w:rPr>
          <w:rFonts w:ascii="Arial" w:hAnsi="Arial" w:cs="Arial"/>
          <w:lang w:val="en-US"/>
        </w:rPr>
        <w:t>I</w:t>
      </w:r>
      <w:r w:rsidR="008D65D2" w:rsidRPr="0051032C">
        <w:rPr>
          <w:rFonts w:ascii="Arial" w:hAnsi="Arial" w:cs="Arial"/>
          <w:lang w:val="en-US"/>
        </w:rPr>
        <w:t>I</w:t>
      </w:r>
      <w:r w:rsidR="000E7F13" w:rsidRPr="0051032C">
        <w:rPr>
          <w:rFonts w:ascii="Arial" w:hAnsi="Arial" w:cs="Arial"/>
          <w:lang w:val="en-US"/>
        </w:rPr>
        <w:t xml:space="preserve"> </w:t>
      </w:r>
      <w:r w:rsidR="000E7F13" w:rsidRPr="0051032C">
        <w:rPr>
          <w:szCs w:val="22"/>
          <w:lang w:val="en-US"/>
        </w:rPr>
        <w:t>–</w:t>
      </w:r>
      <w:r w:rsidR="000E7F13" w:rsidRPr="0051032C">
        <w:rPr>
          <w:rFonts w:ascii="Arial" w:hAnsi="Arial" w:cs="Arial"/>
          <w:lang w:val="en-US"/>
        </w:rPr>
        <w:t xml:space="preserve"> Model for Security Forms </w:t>
      </w:r>
      <w:r w:rsidR="00435ED3">
        <w:rPr>
          <w:rFonts w:eastAsia="Arial Unicode MS"/>
          <w:color w:val="FF0000"/>
          <w:sz w:val="16"/>
          <w:szCs w:val="16"/>
          <w:lang w:val="en-US"/>
        </w:rPr>
        <w:pict w14:anchorId="33987C6E">
          <v:rect id="_x0000_i1046" style="width:484.55pt;height:1.35pt" o:hralign="center" o:hrstd="t" o:hrnoshade="t" o:hr="t" fillcolor="#36f" stroked="f"/>
        </w:pict>
      </w:r>
      <w:r w:rsidR="00435ED3">
        <w:rPr>
          <w:rFonts w:eastAsia="Arial Unicode MS"/>
          <w:color w:val="FF0000"/>
          <w:sz w:val="16"/>
          <w:szCs w:val="16"/>
          <w:lang w:val="en-US"/>
        </w:rPr>
        <w:pict w14:anchorId="77663D8F">
          <v:rect id="_x0000_i1047" style="width:484.55pt;height:1.35pt" o:hralign="center" o:hrstd="t" o:hrnoshade="t" o:hr="t" fillcolor="#36f" stroked="f"/>
        </w:pict>
      </w:r>
    </w:p>
    <w:p w14:paraId="4C8E6F13" w14:textId="77777777" w:rsidR="004C563F" w:rsidRPr="00DA74D8" w:rsidRDefault="004C563F" w:rsidP="004C563F">
      <w:pPr>
        <w:spacing w:after="120"/>
        <w:jc w:val="center"/>
        <w:rPr>
          <w:rFonts w:ascii="Arial" w:hAnsi="Arial" w:cs="Arial"/>
          <w:i/>
          <w:sz w:val="18"/>
          <w:szCs w:val="18"/>
        </w:rPr>
      </w:pPr>
      <w:r>
        <w:rPr>
          <w:i/>
          <w:iCs/>
          <w:sz w:val="14"/>
          <w:szCs w:val="14"/>
          <w:lang w:val="en-US"/>
        </w:rPr>
        <w:t xml:space="preserve"> </w:t>
      </w:r>
      <w:r w:rsidRPr="00DA74D8">
        <w:rPr>
          <w:rFonts w:ascii="Arial" w:hAnsi="Arial" w:cs="Arial"/>
          <w:i/>
          <w:sz w:val="18"/>
          <w:szCs w:val="18"/>
        </w:rPr>
        <w:t xml:space="preserve">Samples of acceptable forms of Performance, and Advance Payment Securities are provided in this Section XII. Bidders shall not complete the Performance and Advance Payment Security forms at this stage of the procurement process. Only the successful Bidder shall be required to provide these two securities </w:t>
      </w:r>
    </w:p>
    <w:p w14:paraId="0F480D03" w14:textId="77777777" w:rsidR="004C563F" w:rsidRPr="00AA34F1" w:rsidRDefault="004C563F" w:rsidP="004C563F">
      <w:pPr>
        <w:pStyle w:val="Default"/>
        <w:rPr>
          <w:sz w:val="20"/>
          <w:szCs w:val="20"/>
          <w:lang w:val="en-GB"/>
        </w:rPr>
      </w:pPr>
    </w:p>
    <w:p w14:paraId="5A27EF26" w14:textId="77777777" w:rsidR="004C563F" w:rsidRDefault="00885CB3" w:rsidP="004C563F">
      <w:pPr>
        <w:pStyle w:val="Default"/>
        <w:rPr>
          <w:sz w:val="20"/>
          <w:szCs w:val="20"/>
          <w:lang w:val="en-GB"/>
        </w:rPr>
      </w:pPr>
      <w:r>
        <w:rPr>
          <w:b/>
          <w:bCs/>
          <w:sz w:val="20"/>
          <w:szCs w:val="20"/>
          <w:lang w:val="en-GB"/>
        </w:rPr>
        <w:t>1</w:t>
      </w:r>
      <w:r w:rsidR="004C563F">
        <w:rPr>
          <w:b/>
          <w:bCs/>
          <w:sz w:val="20"/>
          <w:szCs w:val="20"/>
          <w:lang w:val="en-GB"/>
        </w:rPr>
        <w:t xml:space="preserve">. </w:t>
      </w:r>
      <w:r w:rsidR="004C563F" w:rsidRPr="00AA34F1">
        <w:rPr>
          <w:b/>
          <w:bCs/>
          <w:sz w:val="20"/>
          <w:szCs w:val="20"/>
          <w:lang w:val="en-GB"/>
        </w:rPr>
        <w:t xml:space="preserve">PERFORMANCE BANK GUARANTEE </w:t>
      </w:r>
      <w:r w:rsidR="004C563F">
        <w:rPr>
          <w:sz w:val="20"/>
          <w:szCs w:val="20"/>
          <w:lang w:val="en-GB"/>
        </w:rPr>
        <w:t>(Unconditional)</w:t>
      </w:r>
    </w:p>
    <w:p w14:paraId="490E7473" w14:textId="77777777" w:rsidR="004C563F" w:rsidRDefault="004C563F" w:rsidP="004C563F">
      <w:pPr>
        <w:pStyle w:val="Default"/>
        <w:rPr>
          <w:sz w:val="20"/>
          <w:szCs w:val="20"/>
          <w:lang w:val="en-GB"/>
        </w:rPr>
      </w:pPr>
    </w:p>
    <w:p w14:paraId="4A962BFB" w14:textId="77777777" w:rsidR="004C563F" w:rsidRDefault="004C563F" w:rsidP="004C563F">
      <w:pPr>
        <w:pStyle w:val="Default"/>
        <w:jc w:val="both"/>
        <w:rPr>
          <w:sz w:val="20"/>
          <w:szCs w:val="20"/>
          <w:lang w:val="en-GB"/>
        </w:rPr>
      </w:pPr>
      <w:r w:rsidRPr="00AA34F1">
        <w:rPr>
          <w:sz w:val="20"/>
          <w:szCs w:val="20"/>
          <w:lang w:val="en-GB"/>
        </w:rPr>
        <w:t xml:space="preserve">[The </w:t>
      </w:r>
      <w:r w:rsidRPr="00AA34F1">
        <w:rPr>
          <w:b/>
          <w:bCs/>
          <w:sz w:val="20"/>
          <w:szCs w:val="20"/>
          <w:lang w:val="en-GB"/>
        </w:rPr>
        <w:t xml:space="preserve">bank/successful Bidder </w:t>
      </w:r>
      <w:r w:rsidRPr="00AA34F1">
        <w:rPr>
          <w:sz w:val="20"/>
          <w:szCs w:val="20"/>
          <w:lang w:val="en-GB"/>
        </w:rPr>
        <w:t>providing the Guarantee shall fill in this form in accordance with the instructions indicated in brackets, if the Employer requires this type of securi</w:t>
      </w:r>
      <w:r>
        <w:rPr>
          <w:sz w:val="20"/>
          <w:szCs w:val="20"/>
          <w:lang w:val="en-GB"/>
        </w:rPr>
        <w:t>ty.]</w:t>
      </w:r>
    </w:p>
    <w:p w14:paraId="7E220B9B" w14:textId="77777777" w:rsidR="004C563F" w:rsidRPr="00AA34F1" w:rsidRDefault="004C563F" w:rsidP="004C563F">
      <w:pPr>
        <w:pStyle w:val="Default"/>
        <w:rPr>
          <w:sz w:val="20"/>
          <w:szCs w:val="20"/>
          <w:lang w:val="en-GB"/>
        </w:rPr>
      </w:pPr>
    </w:p>
    <w:p w14:paraId="7B2427D3" w14:textId="77777777" w:rsidR="004C563F" w:rsidRDefault="004C563F" w:rsidP="004C563F">
      <w:pPr>
        <w:pStyle w:val="Default"/>
        <w:rPr>
          <w:i/>
          <w:iCs/>
          <w:sz w:val="20"/>
          <w:szCs w:val="20"/>
          <w:lang w:val="en-GB"/>
        </w:rPr>
      </w:pPr>
      <w:r w:rsidRPr="00AA34F1">
        <w:rPr>
          <w:i/>
          <w:iCs/>
          <w:sz w:val="20"/>
          <w:szCs w:val="20"/>
          <w:lang w:val="en-GB"/>
        </w:rPr>
        <w:t>[insert bank’s name, and address of issuing branch or office]</w:t>
      </w:r>
    </w:p>
    <w:p w14:paraId="3518C6DC" w14:textId="77777777" w:rsidR="004C563F" w:rsidRPr="00AA34F1" w:rsidRDefault="004C563F" w:rsidP="004C563F">
      <w:pPr>
        <w:pStyle w:val="Default"/>
        <w:rPr>
          <w:sz w:val="20"/>
          <w:szCs w:val="20"/>
          <w:lang w:val="en-GB"/>
        </w:rPr>
      </w:pPr>
    </w:p>
    <w:p w14:paraId="1291AD7B" w14:textId="77777777" w:rsidR="004C563F" w:rsidRDefault="004C563F" w:rsidP="004C563F">
      <w:pPr>
        <w:pStyle w:val="Default"/>
        <w:rPr>
          <w:i/>
          <w:iCs/>
          <w:sz w:val="20"/>
          <w:szCs w:val="20"/>
          <w:lang w:val="en-GB"/>
        </w:rPr>
      </w:pPr>
      <w:r w:rsidRPr="00AA34F1">
        <w:rPr>
          <w:b/>
          <w:bCs/>
          <w:sz w:val="20"/>
          <w:szCs w:val="20"/>
          <w:lang w:val="en-GB"/>
        </w:rPr>
        <w:t xml:space="preserve">Beneficiary: </w:t>
      </w:r>
      <w:r w:rsidRPr="00AA34F1">
        <w:rPr>
          <w:i/>
          <w:iCs/>
          <w:sz w:val="20"/>
          <w:szCs w:val="20"/>
          <w:lang w:val="en-GB"/>
        </w:rPr>
        <w:t>[insert name and address of Employer]</w:t>
      </w:r>
    </w:p>
    <w:p w14:paraId="79B90D10" w14:textId="77777777" w:rsidR="004C563F" w:rsidRPr="00AA34F1" w:rsidRDefault="004C563F" w:rsidP="004C563F">
      <w:pPr>
        <w:pStyle w:val="Default"/>
        <w:rPr>
          <w:sz w:val="20"/>
          <w:szCs w:val="20"/>
          <w:lang w:val="en-GB"/>
        </w:rPr>
      </w:pPr>
    </w:p>
    <w:p w14:paraId="4B3726A8" w14:textId="77777777" w:rsidR="004C563F" w:rsidRDefault="004C563F" w:rsidP="004C563F">
      <w:pPr>
        <w:pStyle w:val="Default"/>
        <w:rPr>
          <w:i/>
          <w:iCs/>
          <w:sz w:val="20"/>
          <w:szCs w:val="20"/>
          <w:lang w:val="en-GB"/>
        </w:rPr>
      </w:pPr>
      <w:r w:rsidRPr="00AA34F1">
        <w:rPr>
          <w:b/>
          <w:bCs/>
          <w:sz w:val="20"/>
          <w:szCs w:val="20"/>
          <w:lang w:val="en-GB"/>
        </w:rPr>
        <w:t xml:space="preserve">Date: </w:t>
      </w:r>
      <w:r w:rsidRPr="00AA34F1">
        <w:rPr>
          <w:i/>
          <w:iCs/>
          <w:sz w:val="20"/>
          <w:szCs w:val="20"/>
          <w:lang w:val="en-GB"/>
        </w:rPr>
        <w:t xml:space="preserve">[insert date] </w:t>
      </w:r>
    </w:p>
    <w:p w14:paraId="1DD2E103" w14:textId="77777777" w:rsidR="004C563F" w:rsidRPr="00AA34F1" w:rsidRDefault="004C563F" w:rsidP="004C563F">
      <w:pPr>
        <w:pStyle w:val="Default"/>
        <w:rPr>
          <w:sz w:val="20"/>
          <w:szCs w:val="20"/>
          <w:lang w:val="en-GB"/>
        </w:rPr>
      </w:pPr>
    </w:p>
    <w:p w14:paraId="3E0EEBBC" w14:textId="77777777" w:rsidR="004C563F" w:rsidRDefault="004C563F" w:rsidP="004C563F">
      <w:pPr>
        <w:pStyle w:val="Default"/>
        <w:rPr>
          <w:i/>
          <w:iCs/>
          <w:sz w:val="20"/>
          <w:szCs w:val="20"/>
          <w:lang w:val="en-GB"/>
        </w:rPr>
      </w:pPr>
      <w:r w:rsidRPr="00AA34F1">
        <w:rPr>
          <w:b/>
          <w:bCs/>
          <w:sz w:val="20"/>
          <w:szCs w:val="20"/>
          <w:lang w:val="en-GB"/>
        </w:rPr>
        <w:t xml:space="preserve">PERFORMANCE GUARANTEE No.: </w:t>
      </w:r>
      <w:r w:rsidRPr="00AA34F1">
        <w:rPr>
          <w:i/>
          <w:iCs/>
          <w:sz w:val="20"/>
          <w:szCs w:val="20"/>
          <w:lang w:val="en-GB"/>
        </w:rPr>
        <w:t xml:space="preserve">[insert Performance Guarantee number] </w:t>
      </w:r>
    </w:p>
    <w:p w14:paraId="5D765540" w14:textId="77777777" w:rsidR="004C563F" w:rsidRPr="00AA34F1" w:rsidRDefault="004C563F" w:rsidP="004C563F">
      <w:pPr>
        <w:pStyle w:val="Default"/>
        <w:jc w:val="both"/>
        <w:rPr>
          <w:sz w:val="20"/>
          <w:szCs w:val="20"/>
          <w:lang w:val="en-GB"/>
        </w:rPr>
      </w:pPr>
    </w:p>
    <w:p w14:paraId="1FB15CCE" w14:textId="77777777" w:rsidR="004C563F" w:rsidRDefault="004C563F" w:rsidP="004C563F">
      <w:pPr>
        <w:pStyle w:val="Default"/>
        <w:jc w:val="both"/>
        <w:rPr>
          <w:sz w:val="20"/>
          <w:szCs w:val="20"/>
          <w:lang w:val="en-GB"/>
        </w:rPr>
      </w:pPr>
      <w:r w:rsidRPr="00AA34F1">
        <w:rPr>
          <w:sz w:val="20"/>
          <w:szCs w:val="20"/>
          <w:lang w:val="en-GB"/>
        </w:rPr>
        <w:t xml:space="preserve">We have been informed that </w:t>
      </w:r>
      <w:r w:rsidRPr="00AA34F1">
        <w:rPr>
          <w:i/>
          <w:iCs/>
          <w:sz w:val="20"/>
          <w:szCs w:val="20"/>
          <w:lang w:val="en-GB"/>
        </w:rPr>
        <w:t xml:space="preserve">[insert name of Contractor] </w:t>
      </w:r>
      <w:r w:rsidRPr="00AA34F1">
        <w:rPr>
          <w:sz w:val="20"/>
          <w:szCs w:val="20"/>
          <w:lang w:val="en-GB"/>
        </w:rPr>
        <w:t xml:space="preserve">(hereinafter called "the Contractor") has entered into Contract No. </w:t>
      </w:r>
      <w:r w:rsidRPr="00AA34F1">
        <w:rPr>
          <w:i/>
          <w:iCs/>
          <w:sz w:val="20"/>
          <w:szCs w:val="20"/>
          <w:lang w:val="en-GB"/>
        </w:rPr>
        <w:t xml:space="preserve">[insert reference number of the Contract] </w:t>
      </w:r>
      <w:r w:rsidRPr="00AA34F1">
        <w:rPr>
          <w:sz w:val="20"/>
          <w:szCs w:val="20"/>
          <w:lang w:val="en-GB"/>
        </w:rPr>
        <w:t xml:space="preserve">dated with you, for the execution of </w:t>
      </w:r>
      <w:r w:rsidRPr="00AA34F1">
        <w:rPr>
          <w:i/>
          <w:iCs/>
          <w:sz w:val="20"/>
          <w:szCs w:val="20"/>
          <w:lang w:val="en-GB"/>
        </w:rPr>
        <w:t xml:space="preserve">[insert name of Contract and brief description of Works] </w:t>
      </w:r>
      <w:r w:rsidRPr="00AA34F1">
        <w:rPr>
          <w:sz w:val="20"/>
          <w:szCs w:val="20"/>
          <w:lang w:val="en-GB"/>
        </w:rPr>
        <w:t>(here</w:t>
      </w:r>
      <w:r>
        <w:rPr>
          <w:sz w:val="20"/>
          <w:szCs w:val="20"/>
          <w:lang w:val="en-GB"/>
        </w:rPr>
        <w:t>inafter called "the Contract").</w:t>
      </w:r>
    </w:p>
    <w:p w14:paraId="72421B88" w14:textId="77777777" w:rsidR="004C563F" w:rsidRPr="00AA34F1" w:rsidRDefault="004C563F" w:rsidP="004C563F">
      <w:pPr>
        <w:pStyle w:val="Default"/>
        <w:jc w:val="both"/>
        <w:rPr>
          <w:sz w:val="20"/>
          <w:szCs w:val="20"/>
          <w:lang w:val="en-GB"/>
        </w:rPr>
      </w:pPr>
    </w:p>
    <w:p w14:paraId="6D27224B" w14:textId="77777777" w:rsidR="004C563F" w:rsidRDefault="004C563F" w:rsidP="004C563F">
      <w:pPr>
        <w:pStyle w:val="Default"/>
        <w:jc w:val="both"/>
        <w:rPr>
          <w:sz w:val="20"/>
          <w:szCs w:val="20"/>
          <w:lang w:val="en-GB"/>
        </w:rPr>
      </w:pPr>
      <w:r w:rsidRPr="00AA34F1">
        <w:rPr>
          <w:sz w:val="20"/>
          <w:szCs w:val="20"/>
          <w:lang w:val="en-GB"/>
        </w:rPr>
        <w:t>Furthermore, we understand that, according to the conditions of the Contract, a per</w:t>
      </w:r>
      <w:r>
        <w:rPr>
          <w:sz w:val="20"/>
          <w:szCs w:val="20"/>
          <w:lang w:val="en-GB"/>
        </w:rPr>
        <w:t>formance guarantee is required.</w:t>
      </w:r>
    </w:p>
    <w:p w14:paraId="115B9B0C" w14:textId="77777777" w:rsidR="004C563F" w:rsidRPr="00AA34F1" w:rsidRDefault="004C563F" w:rsidP="004C563F">
      <w:pPr>
        <w:pStyle w:val="Default"/>
        <w:jc w:val="both"/>
        <w:rPr>
          <w:sz w:val="20"/>
          <w:szCs w:val="20"/>
          <w:lang w:val="en-GB"/>
        </w:rPr>
      </w:pPr>
    </w:p>
    <w:p w14:paraId="0257E252" w14:textId="77777777" w:rsidR="004C563F" w:rsidRDefault="004C563F" w:rsidP="004C563F">
      <w:pPr>
        <w:pStyle w:val="Default"/>
        <w:jc w:val="both"/>
        <w:rPr>
          <w:sz w:val="20"/>
          <w:szCs w:val="20"/>
          <w:lang w:val="en-GB"/>
        </w:rPr>
      </w:pPr>
      <w:r w:rsidRPr="00AA34F1">
        <w:rPr>
          <w:sz w:val="20"/>
          <w:szCs w:val="20"/>
          <w:lang w:val="en-GB"/>
        </w:rPr>
        <w:t xml:space="preserve">At the request of the Contractor, we </w:t>
      </w:r>
      <w:r w:rsidRPr="00AA34F1">
        <w:rPr>
          <w:i/>
          <w:iCs/>
          <w:sz w:val="20"/>
          <w:szCs w:val="20"/>
          <w:lang w:val="en-GB"/>
        </w:rPr>
        <w:t xml:space="preserve">[insert name of Bank] </w:t>
      </w:r>
      <w:r w:rsidRPr="00AA34F1">
        <w:rPr>
          <w:sz w:val="20"/>
          <w:szCs w:val="20"/>
          <w:lang w:val="en-GB"/>
        </w:rPr>
        <w:t xml:space="preserve">hereby irrevocably undertake to pay you any sum or sums not exceeding in total an amount of </w:t>
      </w:r>
      <w:r w:rsidRPr="00AA34F1">
        <w:rPr>
          <w:i/>
          <w:iCs/>
          <w:sz w:val="20"/>
          <w:szCs w:val="20"/>
          <w:lang w:val="en-GB"/>
        </w:rPr>
        <w:t xml:space="preserve">[insert amount in figures] </w:t>
      </w:r>
      <w:r w:rsidRPr="00AA34F1">
        <w:rPr>
          <w:sz w:val="20"/>
          <w:szCs w:val="20"/>
          <w:lang w:val="en-GB"/>
        </w:rPr>
        <w:t>(</w:t>
      </w:r>
      <w:r w:rsidRPr="00AA34F1">
        <w:rPr>
          <w:i/>
          <w:iCs/>
          <w:sz w:val="20"/>
          <w:szCs w:val="20"/>
          <w:lang w:val="en-GB"/>
        </w:rPr>
        <w:t>[insert amount in words])</w:t>
      </w:r>
      <w:r w:rsidRPr="00AA34F1">
        <w:rPr>
          <w:sz w:val="20"/>
          <w:szCs w:val="20"/>
          <w:lang w:val="en-GB"/>
        </w:rPr>
        <w:t>,</w:t>
      </w:r>
      <w:r w:rsidRPr="003602BF">
        <w:rPr>
          <w:i/>
          <w:iCs/>
          <w:sz w:val="16"/>
          <w:szCs w:val="16"/>
          <w:vertAlign w:val="superscript"/>
          <w:lang w:val="en-GB"/>
        </w:rPr>
        <w:t>1</w:t>
      </w:r>
      <w:r w:rsidRPr="00AA34F1">
        <w:rPr>
          <w:i/>
          <w:iCs/>
          <w:sz w:val="13"/>
          <w:szCs w:val="13"/>
          <w:lang w:val="en-GB"/>
        </w:rPr>
        <w:t xml:space="preserve"> </w:t>
      </w:r>
      <w:r w:rsidRPr="00AA34F1">
        <w:rPr>
          <w:sz w:val="20"/>
          <w:szCs w:val="20"/>
          <w:lang w:val="en-GB"/>
        </w:rPr>
        <w:t>such sum being payable in the types and proportions of currencies in which the Contract Price is payable, upon receipt by us of your first demand in writing accompanied by a written statement stating that the Contractor is in breach of its obligation(s) under the Contract, without your needing to prove or to show grounds for your deman</w:t>
      </w:r>
      <w:r>
        <w:rPr>
          <w:sz w:val="20"/>
          <w:szCs w:val="20"/>
          <w:lang w:val="en-GB"/>
        </w:rPr>
        <w:t>d or the sum specified therein.</w:t>
      </w:r>
    </w:p>
    <w:p w14:paraId="009217CB" w14:textId="77777777" w:rsidR="004C563F" w:rsidRDefault="004C563F" w:rsidP="004C563F">
      <w:pPr>
        <w:pStyle w:val="Default"/>
        <w:jc w:val="both"/>
        <w:rPr>
          <w:i/>
          <w:iCs/>
          <w:sz w:val="13"/>
          <w:szCs w:val="13"/>
          <w:lang w:val="en-GB"/>
        </w:rPr>
      </w:pPr>
    </w:p>
    <w:p w14:paraId="7FA77C78" w14:textId="77777777" w:rsidR="004C563F" w:rsidRPr="00AA34F1" w:rsidRDefault="004C563F" w:rsidP="004C563F">
      <w:pPr>
        <w:pStyle w:val="Default"/>
        <w:jc w:val="both"/>
        <w:rPr>
          <w:sz w:val="20"/>
          <w:szCs w:val="20"/>
          <w:lang w:val="en-GB"/>
        </w:rPr>
      </w:pPr>
      <w:r w:rsidRPr="00AA34F1">
        <w:rPr>
          <w:sz w:val="20"/>
          <w:szCs w:val="20"/>
          <w:lang w:val="en-GB"/>
        </w:rPr>
        <w:t>This guarantee shall expire no later than twenty-eight days from the date of issuance of the Taking-Over Certificate, calculated based on a copy of such Certificate which shall be provided to us, or on the [</w:t>
      </w:r>
      <w:r w:rsidRPr="00AA34F1">
        <w:rPr>
          <w:i/>
          <w:iCs/>
          <w:sz w:val="20"/>
          <w:szCs w:val="20"/>
          <w:lang w:val="en-GB"/>
        </w:rPr>
        <w:t xml:space="preserve">insert number </w:t>
      </w:r>
      <w:r w:rsidRPr="00AA34F1">
        <w:rPr>
          <w:sz w:val="20"/>
          <w:szCs w:val="20"/>
          <w:lang w:val="en-GB"/>
        </w:rPr>
        <w:t xml:space="preserve">day of </w:t>
      </w:r>
      <w:r w:rsidRPr="00AA34F1">
        <w:rPr>
          <w:i/>
          <w:iCs/>
          <w:sz w:val="20"/>
          <w:szCs w:val="20"/>
          <w:lang w:val="en-GB"/>
        </w:rPr>
        <w:t>[insert month], [insert year],</w:t>
      </w:r>
      <w:r w:rsidRPr="003602BF">
        <w:rPr>
          <w:i/>
          <w:iCs/>
          <w:sz w:val="16"/>
          <w:szCs w:val="16"/>
          <w:vertAlign w:val="superscript"/>
          <w:lang w:val="en-GB"/>
        </w:rPr>
        <w:t>2</w:t>
      </w:r>
      <w:r w:rsidRPr="00AA34F1">
        <w:rPr>
          <w:i/>
          <w:iCs/>
          <w:sz w:val="13"/>
          <w:szCs w:val="13"/>
          <w:lang w:val="en-GB"/>
        </w:rPr>
        <w:t xml:space="preserve"> </w:t>
      </w:r>
      <w:r w:rsidRPr="00AA34F1">
        <w:rPr>
          <w:sz w:val="20"/>
          <w:szCs w:val="20"/>
          <w:lang w:val="en-GB"/>
        </w:rPr>
        <w:t xml:space="preserve">whichever occurs first. Consequently, any demand for payment under this guarantee must be received by us at this office on or before that date. </w:t>
      </w:r>
    </w:p>
    <w:p w14:paraId="575F017F" w14:textId="77777777" w:rsidR="004C563F" w:rsidRDefault="004C563F" w:rsidP="004C563F">
      <w:pPr>
        <w:pStyle w:val="Default"/>
        <w:jc w:val="both"/>
        <w:rPr>
          <w:sz w:val="20"/>
          <w:szCs w:val="20"/>
          <w:lang w:val="en-GB"/>
        </w:rPr>
      </w:pPr>
      <w:r w:rsidRPr="00AA34F1">
        <w:rPr>
          <w:sz w:val="20"/>
          <w:szCs w:val="20"/>
          <w:lang w:val="en-GB"/>
        </w:rPr>
        <w:t xml:space="preserve">This guarantee is subject to the Uniform Rules for Demand Guarantees, ICC Publication No. </w:t>
      </w:r>
      <w:r>
        <w:rPr>
          <w:sz w:val="20"/>
          <w:szCs w:val="20"/>
          <w:lang w:val="en-GB"/>
        </w:rPr>
        <w:t>7</w:t>
      </w:r>
      <w:r w:rsidRPr="00AA34F1">
        <w:rPr>
          <w:sz w:val="20"/>
          <w:szCs w:val="20"/>
          <w:lang w:val="en-GB"/>
        </w:rPr>
        <w:t>58, except that subparagraph (ii) of Sub-ar</w:t>
      </w:r>
      <w:r>
        <w:rPr>
          <w:sz w:val="20"/>
          <w:szCs w:val="20"/>
          <w:lang w:val="en-GB"/>
        </w:rPr>
        <w:t>ticle 15(a) is hereby excluded.</w:t>
      </w:r>
    </w:p>
    <w:p w14:paraId="72C9402C" w14:textId="77777777" w:rsidR="004C563F" w:rsidRPr="00D20C39" w:rsidRDefault="004C563F" w:rsidP="004C563F">
      <w:pPr>
        <w:pStyle w:val="Default"/>
        <w:rPr>
          <w:sz w:val="16"/>
          <w:szCs w:val="16"/>
          <w:lang w:val="en-GB"/>
        </w:rPr>
      </w:pPr>
    </w:p>
    <w:p w14:paraId="2DAFCC6D" w14:textId="77777777" w:rsidR="004C563F" w:rsidRPr="00D20C39" w:rsidRDefault="004C563F" w:rsidP="004C563F">
      <w:pPr>
        <w:pStyle w:val="Default"/>
        <w:rPr>
          <w:sz w:val="16"/>
          <w:szCs w:val="16"/>
          <w:lang w:val="en-GB"/>
        </w:rPr>
      </w:pPr>
    </w:p>
    <w:p w14:paraId="4C422F90" w14:textId="77777777" w:rsidR="004C563F" w:rsidRPr="00EA4549" w:rsidRDefault="004C563F" w:rsidP="004C563F">
      <w:pPr>
        <w:spacing w:after="120"/>
        <w:jc w:val="both"/>
        <w:rPr>
          <w:rFonts w:ascii="Arial" w:hAnsi="Arial" w:cs="Arial"/>
          <w:b/>
          <w:sz w:val="20"/>
          <w:szCs w:val="20"/>
        </w:rPr>
      </w:pPr>
      <w:r w:rsidRPr="00EA4549">
        <w:rPr>
          <w:rFonts w:ascii="Arial" w:hAnsi="Arial" w:cs="Arial"/>
          <w:b/>
          <w:sz w:val="20"/>
          <w:szCs w:val="20"/>
        </w:rPr>
        <w:t>_____________________</w:t>
      </w:r>
    </w:p>
    <w:p w14:paraId="22278979" w14:textId="77777777" w:rsidR="004C563F" w:rsidRDefault="004C563F" w:rsidP="004C563F">
      <w:pPr>
        <w:spacing w:after="360"/>
        <w:jc w:val="both"/>
        <w:rPr>
          <w:i/>
          <w:iCs/>
          <w:sz w:val="20"/>
          <w:szCs w:val="20"/>
        </w:rPr>
      </w:pPr>
      <w:r>
        <w:rPr>
          <w:i/>
          <w:iCs/>
          <w:sz w:val="20"/>
          <w:szCs w:val="20"/>
        </w:rPr>
        <w:t>[signature(s) of an authorized representative(s) of the Bank ]</w:t>
      </w:r>
    </w:p>
    <w:p w14:paraId="61D1987C" w14:textId="77777777" w:rsidR="004C563F" w:rsidRDefault="004C563F" w:rsidP="004C563F">
      <w:pPr>
        <w:pStyle w:val="Default"/>
        <w:rPr>
          <w:i/>
          <w:iCs/>
          <w:sz w:val="13"/>
          <w:szCs w:val="13"/>
          <w:lang w:val="en-GB"/>
        </w:rPr>
      </w:pPr>
    </w:p>
    <w:p w14:paraId="40D3A95C" w14:textId="77777777" w:rsidR="004C563F" w:rsidRDefault="004C563F" w:rsidP="004C563F">
      <w:pPr>
        <w:pStyle w:val="Default"/>
        <w:rPr>
          <w:i/>
          <w:iCs/>
          <w:sz w:val="13"/>
          <w:szCs w:val="13"/>
          <w:lang w:val="en-GB"/>
        </w:rPr>
      </w:pPr>
    </w:p>
    <w:p w14:paraId="1314FFDF" w14:textId="77777777" w:rsidR="004C563F" w:rsidRDefault="004C563F" w:rsidP="004C563F">
      <w:pPr>
        <w:pStyle w:val="Default"/>
        <w:rPr>
          <w:i/>
          <w:iCs/>
          <w:sz w:val="13"/>
          <w:szCs w:val="13"/>
          <w:lang w:val="en-GB"/>
        </w:rPr>
      </w:pPr>
    </w:p>
    <w:p w14:paraId="27A8D27F" w14:textId="77777777" w:rsidR="004C563F" w:rsidRPr="00D20C39" w:rsidRDefault="004C563F" w:rsidP="004C563F">
      <w:pPr>
        <w:pStyle w:val="Default"/>
        <w:rPr>
          <w:sz w:val="14"/>
          <w:szCs w:val="14"/>
          <w:lang w:val="en-GB"/>
        </w:rPr>
      </w:pPr>
      <w:r w:rsidRPr="00D20C39">
        <w:rPr>
          <w:i/>
          <w:iCs/>
          <w:sz w:val="14"/>
          <w:szCs w:val="14"/>
          <w:lang w:val="en-GB"/>
        </w:rPr>
        <w:t xml:space="preserve">1 The Guarantor (bank) shall insert an amount representing the percentage of the Contract Price specified in the Contract and denominated either in the currency(ies) of the Contract or a freely convertible currency acceptable to the Employer. </w:t>
      </w:r>
    </w:p>
    <w:p w14:paraId="12A02CBA" w14:textId="77777777" w:rsidR="00885CB3" w:rsidRDefault="004C563F" w:rsidP="004C563F">
      <w:pPr>
        <w:pStyle w:val="Default"/>
        <w:rPr>
          <w:i/>
          <w:iCs/>
          <w:sz w:val="14"/>
          <w:szCs w:val="14"/>
          <w:lang w:val="en-GB"/>
        </w:rPr>
      </w:pPr>
      <w:r w:rsidRPr="00D20C39">
        <w:rPr>
          <w:i/>
          <w:iCs/>
          <w:sz w:val="14"/>
          <w:szCs w:val="14"/>
          <w:lang w:val="en-GB"/>
        </w:rPr>
        <w:t xml:space="preserve">2 Insert the date twenty-eight days after the expected Completion date.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Employer’s written request for such extension, such request to be presented to the Guarantor before the expiry of the Guarantee.” </w:t>
      </w:r>
    </w:p>
    <w:p w14:paraId="25E0A633" w14:textId="77777777" w:rsidR="00885CB3" w:rsidRDefault="00885CB3" w:rsidP="004C563F">
      <w:pPr>
        <w:pStyle w:val="Default"/>
        <w:rPr>
          <w:i/>
          <w:iCs/>
          <w:sz w:val="14"/>
          <w:szCs w:val="14"/>
          <w:lang w:val="en-GB"/>
        </w:rPr>
      </w:pPr>
    </w:p>
    <w:p w14:paraId="3654C912" w14:textId="77777777" w:rsidR="00AC53CC" w:rsidRDefault="0058083A" w:rsidP="00602EE7">
      <w:pPr>
        <w:pStyle w:val="Default"/>
        <w:rPr>
          <w:i/>
          <w:iCs/>
          <w:sz w:val="20"/>
          <w:szCs w:val="20"/>
          <w:lang w:val="en-GB"/>
        </w:rPr>
      </w:pPr>
      <w:r w:rsidRPr="00226D86">
        <w:rPr>
          <w:i/>
          <w:iCs/>
          <w:sz w:val="14"/>
          <w:szCs w:val="14"/>
          <w:lang w:val="en-US"/>
        </w:rPr>
        <w:br w:type="page"/>
      </w:r>
    </w:p>
    <w:p w14:paraId="6DB28982" w14:textId="77777777" w:rsidR="00AC53CC" w:rsidRPr="00F8622E" w:rsidRDefault="00AC53CC" w:rsidP="00E56FB5">
      <w:pPr>
        <w:spacing w:before="120" w:after="120"/>
        <w:ind w:left="-57"/>
        <w:jc w:val="center"/>
        <w:rPr>
          <w:rFonts w:ascii="Arial" w:hAnsi="Arial" w:cs="Arial"/>
          <w:b/>
          <w:bCs/>
          <w:lang w:val="en-US" w:eastAsia="en-US"/>
        </w:rPr>
      </w:pPr>
      <w:r w:rsidRPr="00F8622E">
        <w:rPr>
          <w:rFonts w:ascii="Arial" w:hAnsi="Arial" w:cs="Arial"/>
          <w:b/>
          <w:bCs/>
          <w:lang w:val="en-US" w:eastAsia="en-US"/>
        </w:rPr>
        <w:lastRenderedPageBreak/>
        <w:t>ANNEX XIV – JOINT VENTURE/CONSORTIUM/ASSOCIATION INFORMATION FORM (if applicable)</w:t>
      </w:r>
    </w:p>
    <w:p w14:paraId="7552357D" w14:textId="1DB003A2" w:rsidR="00AC53CC" w:rsidRPr="00F8622E" w:rsidRDefault="00435ED3" w:rsidP="00AC53CC">
      <w:pPr>
        <w:rPr>
          <w:rFonts w:ascii="Arial" w:hAnsi="Arial" w:cs="Arial"/>
          <w:b/>
          <w:bCs/>
          <w:lang w:val="en-US" w:eastAsia="en-US"/>
        </w:rPr>
      </w:pPr>
      <w:r>
        <w:rPr>
          <w:rFonts w:eastAsia="Arial Unicode MS"/>
          <w:color w:val="FF0000"/>
          <w:sz w:val="16"/>
          <w:szCs w:val="16"/>
          <w:lang w:val="en-US"/>
        </w:rPr>
        <w:pict w14:anchorId="57A36BC6">
          <v:rect id="_x0000_i1048" style="width:484.55pt;height:1.35pt" o:hralign="center" o:hrstd="t" o:hrnoshade="t" o:hr="t" fillcolor="#36f" stroked="f"/>
        </w:pict>
      </w:r>
      <w:r>
        <w:rPr>
          <w:rFonts w:eastAsia="Arial Unicode MS"/>
          <w:color w:val="FF0000"/>
          <w:sz w:val="16"/>
          <w:szCs w:val="16"/>
          <w:lang w:val="en-US"/>
        </w:rPr>
        <w:pict w14:anchorId="4877D777">
          <v:rect id="_x0000_i1049" style="width:484.55pt;height:1.35pt" o:hralign="center" o:hrstd="t" o:hrnoshade="t" o:hr="t" fillcolor="#36f" stroked="f"/>
        </w:pict>
      </w:r>
    </w:p>
    <w:p w14:paraId="4AF6923D" w14:textId="77777777" w:rsidR="00E56FB5" w:rsidRPr="009034BD" w:rsidRDefault="00E56FB5" w:rsidP="00E56FB5">
      <w:pPr>
        <w:spacing w:line="259" w:lineRule="auto"/>
        <w:rPr>
          <w:rFonts w:ascii="Arial" w:eastAsia="DengXian" w:hAnsi="Arial" w:cs="Arial"/>
          <w:sz w:val="22"/>
          <w:szCs w:val="22"/>
          <w:lang w:val="fr-FR" w:eastAsia="en-US"/>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4402"/>
        <w:gridCol w:w="709"/>
        <w:gridCol w:w="2450"/>
      </w:tblGrid>
      <w:tr w:rsidR="00E56FB5" w:rsidRPr="009034BD" w14:paraId="3154FF88" w14:textId="77777777" w:rsidTr="00A1425B">
        <w:tc>
          <w:tcPr>
            <w:tcW w:w="1979" w:type="dxa"/>
            <w:shd w:val="clear" w:color="auto" w:fill="auto"/>
          </w:tcPr>
          <w:p w14:paraId="7055072C" w14:textId="77777777" w:rsidR="00E56FB5" w:rsidRPr="009034BD" w:rsidRDefault="00E56FB5" w:rsidP="00A1425B">
            <w:pPr>
              <w:spacing w:before="120" w:after="12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Name of Proposer:</w:t>
            </w:r>
          </w:p>
        </w:tc>
        <w:tc>
          <w:tcPr>
            <w:tcW w:w="4402" w:type="dxa"/>
            <w:shd w:val="clear" w:color="auto" w:fill="auto"/>
          </w:tcPr>
          <w:p w14:paraId="09011B19" w14:textId="77777777" w:rsidR="00E56FB5" w:rsidRPr="009034BD" w:rsidRDefault="00E56FB5" w:rsidP="00A1425B">
            <w:pPr>
              <w:spacing w:before="120" w:after="12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c>
          <w:tcPr>
            <w:tcW w:w="709" w:type="dxa"/>
            <w:shd w:val="clear" w:color="auto" w:fill="auto"/>
          </w:tcPr>
          <w:p w14:paraId="0A794828" w14:textId="77777777" w:rsidR="00E56FB5" w:rsidRPr="009034BD" w:rsidRDefault="00E56FB5" w:rsidP="00A1425B">
            <w:pPr>
              <w:spacing w:before="120" w:after="12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Date:</w:t>
            </w:r>
          </w:p>
        </w:tc>
        <w:tc>
          <w:tcPr>
            <w:tcW w:w="2450" w:type="dxa"/>
            <w:shd w:val="clear" w:color="auto" w:fill="auto"/>
          </w:tcPr>
          <w:p w14:paraId="69D1D13D" w14:textId="77777777" w:rsidR="00E56FB5" w:rsidRPr="009034BD" w:rsidRDefault="00E56FB5" w:rsidP="00A1425B">
            <w:pPr>
              <w:spacing w:before="120" w:after="12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to enter a date.</w:t>
            </w:r>
          </w:p>
        </w:tc>
      </w:tr>
      <w:tr w:rsidR="00E56FB5" w:rsidRPr="009034BD" w14:paraId="5D1BAA28" w14:textId="77777777" w:rsidTr="00A1425B">
        <w:trPr>
          <w:trHeight w:val="341"/>
        </w:trPr>
        <w:tc>
          <w:tcPr>
            <w:tcW w:w="1979" w:type="dxa"/>
            <w:shd w:val="clear" w:color="auto" w:fill="auto"/>
          </w:tcPr>
          <w:p w14:paraId="24DBCD3D" w14:textId="77777777" w:rsidR="00E56FB5" w:rsidRPr="009034BD" w:rsidRDefault="00E56FB5" w:rsidP="00A1425B">
            <w:pPr>
              <w:spacing w:before="120" w:after="12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RFP reference:</w:t>
            </w:r>
          </w:p>
        </w:tc>
        <w:tc>
          <w:tcPr>
            <w:tcW w:w="7561" w:type="dxa"/>
            <w:gridSpan w:val="3"/>
            <w:shd w:val="clear" w:color="auto" w:fill="auto"/>
          </w:tcPr>
          <w:p w14:paraId="1F5D65EB" w14:textId="77777777" w:rsidR="00E56FB5" w:rsidRPr="009034BD" w:rsidRDefault="00E56FB5" w:rsidP="00A1425B">
            <w:pPr>
              <w:spacing w:before="120" w:after="12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r>
    </w:tbl>
    <w:p w14:paraId="095BACCE" w14:textId="77777777" w:rsidR="00E56FB5" w:rsidRPr="009034BD" w:rsidRDefault="00E56FB5" w:rsidP="00E56FB5">
      <w:pPr>
        <w:spacing w:after="160" w:line="259" w:lineRule="auto"/>
        <w:rPr>
          <w:rFonts w:ascii="Arial" w:eastAsia="DengXian" w:hAnsi="Arial" w:cs="Arial"/>
          <w:sz w:val="20"/>
          <w:szCs w:val="20"/>
          <w:lang w:val="en-US" w:eastAsia="zh-CN"/>
        </w:rPr>
      </w:pPr>
    </w:p>
    <w:p w14:paraId="1D01205F" w14:textId="77777777" w:rsidR="00E56FB5" w:rsidRPr="009034BD" w:rsidRDefault="00E56FB5" w:rsidP="00E56FB5">
      <w:pPr>
        <w:pBdr>
          <w:top w:val="nil"/>
          <w:left w:val="nil"/>
          <w:bottom w:val="nil"/>
          <w:right w:val="nil"/>
          <w:between w:val="nil"/>
        </w:pBdr>
        <w:rPr>
          <w:rFonts w:ascii="Arial" w:eastAsia="DengXian" w:hAnsi="Arial" w:cs="Arial"/>
          <w:color w:val="000000"/>
          <w:sz w:val="20"/>
          <w:szCs w:val="20"/>
          <w:lang w:val="en-US" w:eastAsia="zh-CN"/>
        </w:rPr>
      </w:pPr>
      <w:r w:rsidRPr="009034BD">
        <w:rPr>
          <w:rFonts w:ascii="Arial" w:eastAsia="DengXian" w:hAnsi="Arial" w:cs="Arial"/>
          <w:color w:val="000000"/>
          <w:sz w:val="20"/>
          <w:szCs w:val="20"/>
          <w:lang w:val="en-US" w:eastAsia="zh-CN"/>
        </w:rPr>
        <w:t>To be completed and returned with your Proposal if the Proposal is submitted as a Joint Venture/Consortium/Association.</w:t>
      </w:r>
    </w:p>
    <w:tbl>
      <w:tblP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4852"/>
        <w:gridCol w:w="4331"/>
      </w:tblGrid>
      <w:tr w:rsidR="00E56FB5" w:rsidRPr="009034BD" w14:paraId="6A5DEE03" w14:textId="77777777" w:rsidTr="00A1425B">
        <w:tc>
          <w:tcPr>
            <w:tcW w:w="580" w:type="dxa"/>
            <w:shd w:val="clear" w:color="auto" w:fill="E7E6E6"/>
          </w:tcPr>
          <w:p w14:paraId="4F43A591" w14:textId="77777777" w:rsidR="00E56FB5" w:rsidRPr="009034BD" w:rsidRDefault="00E56FB5" w:rsidP="00A1425B">
            <w:pPr>
              <w:spacing w:after="160" w:line="259" w:lineRule="auto"/>
              <w:jc w:val="center"/>
              <w:rPr>
                <w:rFonts w:ascii="Arial" w:eastAsia="DengXian" w:hAnsi="Arial" w:cs="Arial"/>
                <w:b/>
                <w:sz w:val="20"/>
                <w:szCs w:val="20"/>
                <w:lang w:val="fr-FR" w:eastAsia="zh-CN"/>
              </w:rPr>
            </w:pPr>
            <w:r w:rsidRPr="009034BD">
              <w:rPr>
                <w:rFonts w:ascii="Arial" w:eastAsia="DengXian" w:hAnsi="Arial" w:cs="Arial"/>
                <w:b/>
                <w:sz w:val="20"/>
                <w:szCs w:val="20"/>
                <w:lang w:val="fr-FR" w:eastAsia="zh-CN"/>
              </w:rPr>
              <w:t>No</w:t>
            </w:r>
          </w:p>
        </w:tc>
        <w:tc>
          <w:tcPr>
            <w:tcW w:w="4852" w:type="dxa"/>
            <w:shd w:val="clear" w:color="auto" w:fill="E7E6E6"/>
          </w:tcPr>
          <w:p w14:paraId="71338955" w14:textId="77777777" w:rsidR="00E56FB5" w:rsidRPr="009034BD" w:rsidRDefault="00E56FB5" w:rsidP="00A1425B">
            <w:pPr>
              <w:spacing w:after="160" w:line="259" w:lineRule="auto"/>
              <w:rPr>
                <w:rFonts w:ascii="Arial" w:eastAsia="DengXian" w:hAnsi="Arial" w:cs="Arial"/>
                <w:b/>
                <w:i/>
                <w:sz w:val="20"/>
                <w:szCs w:val="20"/>
                <w:lang w:val="en-US" w:eastAsia="zh-CN"/>
              </w:rPr>
            </w:pPr>
            <w:r w:rsidRPr="009034BD">
              <w:rPr>
                <w:rFonts w:ascii="Arial" w:eastAsia="DengXian" w:hAnsi="Arial" w:cs="Arial"/>
                <w:b/>
                <w:sz w:val="20"/>
                <w:szCs w:val="20"/>
                <w:lang w:val="en-US" w:eastAsia="zh-CN"/>
              </w:rPr>
              <w:t xml:space="preserve">Name of Partner and contact information </w:t>
            </w:r>
            <w:r w:rsidRPr="009034BD">
              <w:rPr>
                <w:rFonts w:ascii="Arial" w:eastAsia="DengXian" w:hAnsi="Arial" w:cs="Arial"/>
                <w:i/>
                <w:sz w:val="20"/>
                <w:szCs w:val="20"/>
                <w:lang w:val="en-US" w:eastAsia="zh-CN"/>
              </w:rPr>
              <w:t>(address, telephone numbers, fax numbers, e-mail address)</w:t>
            </w:r>
            <w:r w:rsidRPr="009034BD">
              <w:rPr>
                <w:rFonts w:ascii="Arial" w:eastAsia="DengXian" w:hAnsi="Arial" w:cs="Arial"/>
                <w:b/>
                <w:i/>
                <w:sz w:val="20"/>
                <w:szCs w:val="20"/>
                <w:lang w:val="en-US" w:eastAsia="zh-CN"/>
              </w:rPr>
              <w:t xml:space="preserve">  </w:t>
            </w:r>
          </w:p>
        </w:tc>
        <w:tc>
          <w:tcPr>
            <w:tcW w:w="4331" w:type="dxa"/>
            <w:shd w:val="clear" w:color="auto" w:fill="E7E6E6"/>
          </w:tcPr>
          <w:p w14:paraId="61288407" w14:textId="77777777" w:rsidR="00E56FB5" w:rsidRPr="009034BD" w:rsidRDefault="00E56FB5" w:rsidP="00A1425B">
            <w:pPr>
              <w:spacing w:after="160" w:line="259" w:lineRule="auto"/>
              <w:jc w:val="center"/>
              <w:rPr>
                <w:rFonts w:ascii="Arial" w:eastAsia="DengXian" w:hAnsi="Arial" w:cs="Arial"/>
                <w:b/>
                <w:sz w:val="20"/>
                <w:szCs w:val="20"/>
                <w:lang w:val="en-US" w:eastAsia="zh-CN"/>
              </w:rPr>
            </w:pPr>
            <w:r w:rsidRPr="009034BD">
              <w:rPr>
                <w:rFonts w:ascii="Arial" w:eastAsia="DengXian" w:hAnsi="Arial" w:cs="Arial"/>
                <w:b/>
                <w:sz w:val="20"/>
                <w:szCs w:val="20"/>
                <w:lang w:val="en-US" w:eastAsia="zh-CN"/>
              </w:rPr>
              <w:t xml:space="preserve">Proposed proportion of responsibilities (in %) and type of services to be performed </w:t>
            </w:r>
          </w:p>
        </w:tc>
      </w:tr>
      <w:tr w:rsidR="00E56FB5" w:rsidRPr="009034BD" w14:paraId="2FAD7162" w14:textId="77777777" w:rsidTr="00A1425B">
        <w:tc>
          <w:tcPr>
            <w:tcW w:w="580" w:type="dxa"/>
            <w:shd w:val="clear" w:color="auto" w:fill="auto"/>
          </w:tcPr>
          <w:p w14:paraId="3080D164" w14:textId="77777777" w:rsidR="00E56FB5" w:rsidRPr="009034BD" w:rsidRDefault="00E56FB5" w:rsidP="00A1425B">
            <w:pPr>
              <w:spacing w:after="160" w:line="259" w:lineRule="auto"/>
              <w:jc w:val="center"/>
              <w:rPr>
                <w:rFonts w:ascii="Arial" w:eastAsia="DengXian" w:hAnsi="Arial" w:cs="Arial"/>
                <w:sz w:val="20"/>
                <w:szCs w:val="20"/>
                <w:lang w:val="fr-FR" w:eastAsia="zh-CN"/>
              </w:rPr>
            </w:pPr>
            <w:r w:rsidRPr="009034BD">
              <w:rPr>
                <w:rFonts w:ascii="Arial" w:eastAsia="DengXian" w:hAnsi="Arial" w:cs="Arial"/>
                <w:sz w:val="20"/>
                <w:szCs w:val="20"/>
                <w:lang w:val="fr-FR" w:eastAsia="zh-CN"/>
              </w:rPr>
              <w:t>1</w:t>
            </w:r>
          </w:p>
        </w:tc>
        <w:tc>
          <w:tcPr>
            <w:tcW w:w="4852" w:type="dxa"/>
            <w:shd w:val="clear" w:color="auto" w:fill="auto"/>
          </w:tcPr>
          <w:p w14:paraId="58EDBD2C"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c>
          <w:tcPr>
            <w:tcW w:w="4331" w:type="dxa"/>
            <w:shd w:val="clear" w:color="auto" w:fill="auto"/>
          </w:tcPr>
          <w:p w14:paraId="337F24A4"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r>
      <w:tr w:rsidR="00E56FB5" w:rsidRPr="009034BD" w14:paraId="3C78FB17" w14:textId="77777777" w:rsidTr="00A1425B">
        <w:tc>
          <w:tcPr>
            <w:tcW w:w="580" w:type="dxa"/>
            <w:shd w:val="clear" w:color="auto" w:fill="auto"/>
          </w:tcPr>
          <w:p w14:paraId="2BE39338" w14:textId="77777777" w:rsidR="00E56FB5" w:rsidRPr="009034BD" w:rsidRDefault="00E56FB5" w:rsidP="00A1425B">
            <w:pPr>
              <w:spacing w:after="160" w:line="259" w:lineRule="auto"/>
              <w:jc w:val="center"/>
              <w:rPr>
                <w:rFonts w:ascii="Arial" w:eastAsia="DengXian" w:hAnsi="Arial" w:cs="Arial"/>
                <w:sz w:val="20"/>
                <w:szCs w:val="20"/>
                <w:lang w:val="fr-FR" w:eastAsia="zh-CN"/>
              </w:rPr>
            </w:pPr>
            <w:r w:rsidRPr="009034BD">
              <w:rPr>
                <w:rFonts w:ascii="Arial" w:eastAsia="DengXian" w:hAnsi="Arial" w:cs="Arial"/>
                <w:sz w:val="20"/>
                <w:szCs w:val="20"/>
                <w:lang w:val="fr-FR" w:eastAsia="zh-CN"/>
              </w:rPr>
              <w:t>2</w:t>
            </w:r>
          </w:p>
        </w:tc>
        <w:tc>
          <w:tcPr>
            <w:tcW w:w="4852" w:type="dxa"/>
            <w:shd w:val="clear" w:color="auto" w:fill="auto"/>
          </w:tcPr>
          <w:p w14:paraId="5493A448"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c>
          <w:tcPr>
            <w:tcW w:w="4331" w:type="dxa"/>
            <w:shd w:val="clear" w:color="auto" w:fill="auto"/>
          </w:tcPr>
          <w:p w14:paraId="3F124F4C"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r>
      <w:tr w:rsidR="00E56FB5" w:rsidRPr="009034BD" w14:paraId="64E657FB" w14:textId="77777777" w:rsidTr="00A1425B">
        <w:tc>
          <w:tcPr>
            <w:tcW w:w="580" w:type="dxa"/>
            <w:shd w:val="clear" w:color="auto" w:fill="auto"/>
          </w:tcPr>
          <w:p w14:paraId="08456B17" w14:textId="77777777" w:rsidR="00E56FB5" w:rsidRPr="009034BD" w:rsidRDefault="00E56FB5" w:rsidP="00A1425B">
            <w:pPr>
              <w:spacing w:after="160" w:line="259" w:lineRule="auto"/>
              <w:jc w:val="center"/>
              <w:rPr>
                <w:rFonts w:ascii="Arial" w:eastAsia="DengXian" w:hAnsi="Arial" w:cs="Arial"/>
                <w:sz w:val="20"/>
                <w:szCs w:val="20"/>
                <w:lang w:val="fr-FR" w:eastAsia="zh-CN"/>
              </w:rPr>
            </w:pPr>
            <w:r w:rsidRPr="009034BD">
              <w:rPr>
                <w:rFonts w:ascii="Arial" w:eastAsia="DengXian" w:hAnsi="Arial" w:cs="Arial"/>
                <w:sz w:val="20"/>
                <w:szCs w:val="20"/>
                <w:lang w:val="fr-FR" w:eastAsia="zh-CN"/>
              </w:rPr>
              <w:t>3</w:t>
            </w:r>
          </w:p>
        </w:tc>
        <w:tc>
          <w:tcPr>
            <w:tcW w:w="4852" w:type="dxa"/>
            <w:shd w:val="clear" w:color="auto" w:fill="auto"/>
          </w:tcPr>
          <w:p w14:paraId="6A29FAA4"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c>
          <w:tcPr>
            <w:tcW w:w="4331" w:type="dxa"/>
            <w:shd w:val="clear" w:color="auto" w:fill="auto"/>
          </w:tcPr>
          <w:p w14:paraId="678142A3"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r>
    </w:tbl>
    <w:p w14:paraId="73CA202E" w14:textId="77777777" w:rsidR="00E56FB5" w:rsidRPr="009034BD" w:rsidRDefault="00E56FB5" w:rsidP="00E56FB5">
      <w:pPr>
        <w:spacing w:after="160" w:line="259" w:lineRule="auto"/>
        <w:ind w:left="187"/>
        <w:jc w:val="center"/>
        <w:rPr>
          <w:rFonts w:ascii="Arial" w:eastAsia="DengXian" w:hAnsi="Arial" w:cs="Arial"/>
          <w:b/>
          <w:sz w:val="20"/>
          <w:szCs w:val="20"/>
          <w:lang w:val="en-US" w:eastAsia="zh-CN"/>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6"/>
        <w:gridCol w:w="5819"/>
      </w:tblGrid>
      <w:tr w:rsidR="00E56FB5" w:rsidRPr="009034BD" w14:paraId="1C52DA3B" w14:textId="77777777" w:rsidTr="00A1425B">
        <w:trPr>
          <w:trHeight w:val="1259"/>
        </w:trPr>
        <w:tc>
          <w:tcPr>
            <w:tcW w:w="3716" w:type="dxa"/>
            <w:shd w:val="clear" w:color="auto" w:fill="auto"/>
            <w:vAlign w:val="center"/>
          </w:tcPr>
          <w:p w14:paraId="2C418969"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b/>
                <w:sz w:val="20"/>
                <w:szCs w:val="20"/>
                <w:lang w:val="en-US" w:eastAsia="zh-CN"/>
              </w:rPr>
              <w:t>Name of leading partner</w:t>
            </w:r>
            <w:r w:rsidRPr="009034BD">
              <w:rPr>
                <w:rFonts w:ascii="Arial" w:eastAsia="DengXian" w:hAnsi="Arial" w:cs="Arial"/>
                <w:sz w:val="20"/>
                <w:szCs w:val="20"/>
                <w:lang w:val="en-US" w:eastAsia="zh-CN"/>
              </w:rPr>
              <w:t xml:space="preserve"> </w:t>
            </w:r>
          </w:p>
          <w:p w14:paraId="69414EFE" w14:textId="77777777" w:rsidR="00E56FB5" w:rsidRPr="009034BD" w:rsidRDefault="00E56FB5" w:rsidP="00A1425B">
            <w:pPr>
              <w:spacing w:after="160" w:line="259" w:lineRule="auto"/>
              <w:rPr>
                <w:rFonts w:ascii="Arial" w:eastAsia="DengXian" w:hAnsi="Arial" w:cs="Arial"/>
                <w:b/>
                <w:sz w:val="20"/>
                <w:szCs w:val="20"/>
                <w:lang w:val="en-US" w:eastAsia="zh-CN"/>
              </w:rPr>
            </w:pPr>
            <w:r w:rsidRPr="009034BD">
              <w:rPr>
                <w:rFonts w:ascii="Arial" w:eastAsia="DengXian" w:hAnsi="Arial" w:cs="Arial"/>
                <w:sz w:val="20"/>
                <w:szCs w:val="20"/>
                <w:lang w:val="en-US" w:eastAsia="zh-CN"/>
              </w:rPr>
              <w:t>(with authority to bind the JV, Consortium, Association during the RFP process and, in the event a Contract is awarded, during contract execution)</w:t>
            </w:r>
          </w:p>
        </w:tc>
        <w:tc>
          <w:tcPr>
            <w:tcW w:w="5819" w:type="dxa"/>
            <w:shd w:val="clear" w:color="auto" w:fill="auto"/>
            <w:vAlign w:val="center"/>
          </w:tcPr>
          <w:p w14:paraId="09805BEA" w14:textId="77777777" w:rsidR="00E56FB5" w:rsidRPr="009034BD" w:rsidRDefault="00E56FB5" w:rsidP="00A1425B">
            <w:pPr>
              <w:spacing w:after="160" w:line="259" w:lineRule="auto"/>
              <w:rPr>
                <w:rFonts w:ascii="Arial" w:eastAsia="DengXian" w:hAnsi="Arial" w:cs="Arial"/>
                <w:sz w:val="20"/>
                <w:szCs w:val="20"/>
                <w:lang w:val="en-US" w:eastAsia="zh-CN"/>
              </w:rPr>
            </w:pPr>
            <w:r w:rsidRPr="009034BD">
              <w:rPr>
                <w:rFonts w:ascii="Arial" w:eastAsia="DengXian" w:hAnsi="Arial" w:cs="Arial"/>
                <w:color w:val="808080"/>
                <w:sz w:val="20"/>
                <w:szCs w:val="20"/>
                <w:lang w:val="en-US" w:eastAsia="zh-CN"/>
              </w:rPr>
              <w:t>Click or tap here to enter text.</w:t>
            </w:r>
          </w:p>
        </w:tc>
      </w:tr>
    </w:tbl>
    <w:p w14:paraId="318AC215" w14:textId="77777777" w:rsidR="00E56FB5" w:rsidRPr="009034BD" w:rsidRDefault="00E56FB5" w:rsidP="00E56FB5">
      <w:pPr>
        <w:spacing w:after="160"/>
        <w:jc w:val="both"/>
        <w:rPr>
          <w:rFonts w:ascii="Arial" w:eastAsia="DengXian" w:hAnsi="Arial" w:cs="Arial"/>
          <w:sz w:val="20"/>
          <w:szCs w:val="20"/>
          <w:lang w:val="en-US" w:eastAsia="zh-CN"/>
        </w:rPr>
      </w:pPr>
    </w:p>
    <w:p w14:paraId="33445F65" w14:textId="77777777" w:rsidR="00E56FB5" w:rsidRPr="009034BD" w:rsidRDefault="00E56FB5" w:rsidP="00E56FB5">
      <w:pPr>
        <w:spacing w:after="160" w:line="259" w:lineRule="auto"/>
        <w:jc w:val="both"/>
        <w:rPr>
          <w:rFonts w:ascii="Arial" w:eastAsia="DengXian" w:hAnsi="Arial" w:cs="Arial"/>
          <w:sz w:val="20"/>
          <w:szCs w:val="20"/>
          <w:lang w:val="en-US" w:eastAsia="zh-CN"/>
        </w:rPr>
      </w:pPr>
      <w:r w:rsidRPr="009034BD">
        <w:rPr>
          <w:rFonts w:ascii="Arial" w:eastAsia="DengXian" w:hAnsi="Arial" w:cs="Arial"/>
          <w:sz w:val="20"/>
          <w:szCs w:val="20"/>
          <w:lang w:val="en-US" w:eastAsia="zh-CN"/>
        </w:rPr>
        <w:t>We have attached a copy of the below referenced document signed by every partner, which details the likely legal structure of and the confirmation of joint and severable liability of the members of the said joint venture:</w:t>
      </w:r>
    </w:p>
    <w:p w14:paraId="610C6F45" w14:textId="77777777" w:rsidR="00E56FB5" w:rsidRPr="009034BD" w:rsidRDefault="00E56FB5" w:rsidP="00E56FB5">
      <w:pPr>
        <w:spacing w:before="20" w:after="20" w:line="259" w:lineRule="auto"/>
        <w:rPr>
          <w:rFonts w:ascii="Arial" w:eastAsia="DengXian" w:hAnsi="Arial" w:cs="Arial"/>
          <w:sz w:val="20"/>
          <w:szCs w:val="20"/>
          <w:lang w:val="en-US" w:eastAsia="zh-CN"/>
        </w:rPr>
      </w:pPr>
    </w:p>
    <w:p w14:paraId="35159225" w14:textId="77777777" w:rsidR="00E56FB5" w:rsidRPr="009034BD" w:rsidRDefault="00E56FB5" w:rsidP="00E56FB5">
      <w:pPr>
        <w:spacing w:before="20" w:after="20" w:line="259" w:lineRule="auto"/>
        <w:rPr>
          <w:rFonts w:ascii="Arial" w:eastAsia="DengXian" w:hAnsi="Arial" w:cs="Arial"/>
          <w:sz w:val="20"/>
          <w:szCs w:val="20"/>
          <w:lang w:val="en-US" w:eastAsia="zh-CN"/>
        </w:rPr>
      </w:pPr>
      <w:r w:rsidRPr="00716F52">
        <w:rPr>
          <w:rFonts w:ascii="Segoe UI Symbol" w:eastAsia="Arial Unicode MS" w:hAnsi="Segoe UI Symbol" w:cs="Segoe UI Symbol"/>
          <w:sz w:val="20"/>
          <w:szCs w:val="20"/>
          <w:lang w:val="en-US" w:eastAsia="zh-CN"/>
        </w:rPr>
        <w:t>☐</w:t>
      </w:r>
      <w:r w:rsidRPr="009034BD">
        <w:rPr>
          <w:rFonts w:ascii="Arial" w:eastAsia="DengXian" w:hAnsi="Arial" w:cs="Arial"/>
          <w:sz w:val="20"/>
          <w:szCs w:val="20"/>
          <w:lang w:val="en-US" w:eastAsia="zh-CN"/>
        </w:rPr>
        <w:t xml:space="preserve"> Letter of intent to form a joint venture</w:t>
      </w:r>
      <w:r w:rsidRPr="009034BD">
        <w:rPr>
          <w:rFonts w:ascii="Arial" w:eastAsia="DengXian" w:hAnsi="Arial" w:cs="Arial"/>
          <w:sz w:val="20"/>
          <w:szCs w:val="20"/>
          <w:lang w:val="en-US" w:eastAsia="zh-CN"/>
        </w:rPr>
        <w:tab/>
      </w:r>
      <w:r w:rsidRPr="009034BD">
        <w:rPr>
          <w:rFonts w:ascii="Arial" w:eastAsia="DengXian" w:hAnsi="Arial" w:cs="Arial"/>
          <w:b/>
          <w:i/>
          <w:sz w:val="20"/>
          <w:szCs w:val="20"/>
          <w:lang w:val="en-US" w:eastAsia="zh-CN"/>
        </w:rPr>
        <w:t xml:space="preserve">OR </w:t>
      </w:r>
      <w:r w:rsidRPr="009034BD">
        <w:rPr>
          <w:rFonts w:ascii="Arial" w:eastAsia="DengXian" w:hAnsi="Arial" w:cs="Arial"/>
          <w:b/>
          <w:i/>
          <w:sz w:val="20"/>
          <w:szCs w:val="20"/>
          <w:lang w:val="en-US" w:eastAsia="zh-CN"/>
        </w:rPr>
        <w:tab/>
      </w:r>
      <w:r w:rsidRPr="00716F52">
        <w:rPr>
          <w:rFonts w:ascii="Segoe UI Symbol" w:eastAsia="Arial Unicode MS" w:hAnsi="Segoe UI Symbol" w:cs="Segoe UI Symbol"/>
          <w:sz w:val="20"/>
          <w:szCs w:val="20"/>
          <w:lang w:val="en-US" w:eastAsia="zh-CN"/>
        </w:rPr>
        <w:t>☐</w:t>
      </w:r>
      <w:r w:rsidRPr="009034BD">
        <w:rPr>
          <w:rFonts w:ascii="Arial" w:eastAsia="DengXian" w:hAnsi="Arial" w:cs="Arial"/>
          <w:sz w:val="20"/>
          <w:szCs w:val="20"/>
          <w:lang w:val="en-US" w:eastAsia="zh-CN"/>
        </w:rPr>
        <w:t xml:space="preserve"> JV/Consortium/Association agreement </w:t>
      </w:r>
    </w:p>
    <w:p w14:paraId="17945462" w14:textId="77777777" w:rsidR="00E56FB5" w:rsidRPr="009034BD" w:rsidRDefault="00E56FB5" w:rsidP="00E56FB5">
      <w:pPr>
        <w:spacing w:after="160"/>
        <w:jc w:val="both"/>
        <w:rPr>
          <w:rFonts w:ascii="Arial" w:eastAsia="DengXian" w:hAnsi="Arial" w:cs="Arial"/>
          <w:sz w:val="20"/>
          <w:szCs w:val="20"/>
          <w:lang w:val="en-US" w:eastAsia="zh-CN"/>
        </w:rPr>
      </w:pPr>
    </w:p>
    <w:p w14:paraId="3075FD42" w14:textId="77777777" w:rsidR="00E56FB5" w:rsidRPr="009034BD" w:rsidRDefault="00E56FB5" w:rsidP="00E56FB5">
      <w:pPr>
        <w:spacing w:after="160"/>
        <w:jc w:val="both"/>
        <w:rPr>
          <w:rFonts w:ascii="Arial" w:eastAsia="DengXian" w:hAnsi="Arial" w:cs="Arial"/>
          <w:sz w:val="20"/>
          <w:szCs w:val="20"/>
          <w:lang w:val="en-US" w:eastAsia="zh-CN"/>
        </w:rPr>
      </w:pPr>
      <w:r w:rsidRPr="009034BD">
        <w:rPr>
          <w:rFonts w:ascii="Arial" w:eastAsia="DengXian" w:hAnsi="Arial" w:cs="Arial"/>
          <w:sz w:val="20"/>
          <w:szCs w:val="20"/>
          <w:lang w:val="en-US" w:eastAsia="zh-CN"/>
        </w:rPr>
        <w:t>We hereby confirm that if the contract is awarded, all parties of the Joint Venture/Consortium/Association shall be jointly and severally liable to UNESCO for the fulfilment of the provisions of the Contract.</w:t>
      </w:r>
    </w:p>
    <w:tbl>
      <w:tblPr>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E56FB5" w:rsidRPr="009034BD" w14:paraId="17080740" w14:textId="77777777" w:rsidTr="00A1425B">
        <w:trPr>
          <w:trHeight w:val="494"/>
        </w:trPr>
        <w:tc>
          <w:tcPr>
            <w:tcW w:w="4765" w:type="dxa"/>
            <w:vAlign w:val="bottom"/>
          </w:tcPr>
          <w:p w14:paraId="398195A8" w14:textId="77777777" w:rsidR="00E56FB5" w:rsidRPr="009034BD" w:rsidRDefault="00E56FB5" w:rsidP="00A1425B">
            <w:pPr>
              <w:spacing w:after="160" w:line="259" w:lineRule="auto"/>
              <w:rPr>
                <w:rFonts w:ascii="Arial" w:eastAsia="DengXian" w:hAnsi="Arial" w:cs="Arial"/>
                <w:sz w:val="20"/>
                <w:szCs w:val="20"/>
                <w:lang w:val="en-US" w:eastAsia="zh-CN"/>
              </w:rPr>
            </w:pPr>
          </w:p>
          <w:p w14:paraId="3B572F37"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 xml:space="preserve">Name of partner: ___________________________________ </w:t>
            </w:r>
          </w:p>
        </w:tc>
        <w:tc>
          <w:tcPr>
            <w:tcW w:w="4747" w:type="dxa"/>
            <w:vAlign w:val="bottom"/>
          </w:tcPr>
          <w:p w14:paraId="1ABB1B03"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Name of partner: ___________________________________</w:t>
            </w:r>
          </w:p>
        </w:tc>
      </w:tr>
      <w:tr w:rsidR="00E56FB5" w:rsidRPr="009034BD" w14:paraId="3E0B3F49" w14:textId="77777777" w:rsidTr="00A1425B">
        <w:trPr>
          <w:trHeight w:val="494"/>
        </w:trPr>
        <w:tc>
          <w:tcPr>
            <w:tcW w:w="4765" w:type="dxa"/>
            <w:vAlign w:val="bottom"/>
          </w:tcPr>
          <w:p w14:paraId="2A0AEED4"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Signature: ______________________________</w:t>
            </w:r>
          </w:p>
        </w:tc>
        <w:tc>
          <w:tcPr>
            <w:tcW w:w="4747" w:type="dxa"/>
            <w:vAlign w:val="bottom"/>
          </w:tcPr>
          <w:p w14:paraId="007906EC"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Signature: _______________________________</w:t>
            </w:r>
          </w:p>
        </w:tc>
      </w:tr>
      <w:tr w:rsidR="00E56FB5" w:rsidRPr="009034BD" w14:paraId="7C4DC411" w14:textId="77777777" w:rsidTr="00A1425B">
        <w:trPr>
          <w:trHeight w:val="494"/>
        </w:trPr>
        <w:tc>
          <w:tcPr>
            <w:tcW w:w="4765" w:type="dxa"/>
            <w:vAlign w:val="bottom"/>
          </w:tcPr>
          <w:p w14:paraId="5087AC29"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Date: ___________________________________</w:t>
            </w:r>
          </w:p>
        </w:tc>
        <w:tc>
          <w:tcPr>
            <w:tcW w:w="4747" w:type="dxa"/>
            <w:vAlign w:val="bottom"/>
          </w:tcPr>
          <w:p w14:paraId="7FE481A0" w14:textId="77777777" w:rsidR="00E56FB5" w:rsidRPr="009034BD" w:rsidRDefault="00E56FB5" w:rsidP="00A1425B">
            <w:pPr>
              <w:spacing w:after="160" w:line="259" w:lineRule="auto"/>
              <w:rPr>
                <w:rFonts w:ascii="Arial" w:eastAsia="DengXian" w:hAnsi="Arial" w:cs="Arial"/>
                <w:sz w:val="20"/>
                <w:szCs w:val="20"/>
                <w:lang w:val="fr-FR" w:eastAsia="zh-CN"/>
              </w:rPr>
            </w:pPr>
            <w:r w:rsidRPr="009034BD">
              <w:rPr>
                <w:rFonts w:ascii="Arial" w:eastAsia="DengXian" w:hAnsi="Arial" w:cs="Arial"/>
                <w:sz w:val="20"/>
                <w:szCs w:val="20"/>
                <w:lang w:val="fr-FR" w:eastAsia="zh-CN"/>
              </w:rPr>
              <w:t>Date: ___________________________________</w:t>
            </w:r>
          </w:p>
        </w:tc>
      </w:tr>
    </w:tbl>
    <w:p w14:paraId="4E67C493" w14:textId="77777777" w:rsidR="00E56FB5" w:rsidRPr="009034BD" w:rsidRDefault="00E56FB5" w:rsidP="00E56FB5">
      <w:pPr>
        <w:pStyle w:val="Default"/>
        <w:rPr>
          <w:i/>
          <w:iCs/>
          <w:sz w:val="20"/>
          <w:szCs w:val="20"/>
          <w:lang w:val="en-GB"/>
        </w:rPr>
      </w:pPr>
    </w:p>
    <w:p w14:paraId="7DED13BD" w14:textId="77777777" w:rsidR="00E56FB5" w:rsidRPr="009034BD" w:rsidRDefault="00E56FB5" w:rsidP="00E56FB5">
      <w:pPr>
        <w:jc w:val="center"/>
        <w:rPr>
          <w:rFonts w:ascii="Arial" w:hAnsi="Arial" w:cs="Arial"/>
          <w:b/>
          <w:bCs/>
          <w:sz w:val="20"/>
          <w:szCs w:val="20"/>
          <w:lang w:val="en-US" w:eastAsia="zh-CN"/>
        </w:rPr>
      </w:pPr>
      <w:r>
        <w:rPr>
          <w:rFonts w:ascii="Arial" w:hAnsi="Arial" w:cs="Arial"/>
          <w:b/>
          <w:bCs/>
          <w:sz w:val="20"/>
          <w:szCs w:val="20"/>
        </w:rPr>
        <w:br w:type="page"/>
      </w:r>
      <w:r w:rsidRPr="009034BD">
        <w:rPr>
          <w:rFonts w:ascii="Arial" w:hAnsi="Arial" w:cs="Arial"/>
          <w:b/>
          <w:bCs/>
          <w:sz w:val="20"/>
          <w:szCs w:val="20"/>
        </w:rPr>
        <w:lastRenderedPageBreak/>
        <w:t>Letter of Intent</w:t>
      </w:r>
    </w:p>
    <w:p w14:paraId="0B1B3FC9" w14:textId="77777777" w:rsidR="00E56FB5" w:rsidRPr="009034BD" w:rsidRDefault="00E56FB5" w:rsidP="00E56FB5">
      <w:pPr>
        <w:jc w:val="both"/>
        <w:rPr>
          <w:rFonts w:ascii="Arial" w:hAnsi="Arial" w:cs="Arial"/>
          <w:sz w:val="20"/>
          <w:szCs w:val="20"/>
        </w:rPr>
      </w:pPr>
    </w:p>
    <w:p w14:paraId="2F6ABAE4" w14:textId="77777777" w:rsidR="00E56FB5" w:rsidRPr="009034BD" w:rsidRDefault="00E56FB5" w:rsidP="00E56FB5">
      <w:pPr>
        <w:jc w:val="both"/>
        <w:rPr>
          <w:rFonts w:ascii="Arial" w:hAnsi="Arial" w:cs="Arial"/>
          <w:sz w:val="20"/>
          <w:szCs w:val="20"/>
        </w:rPr>
      </w:pPr>
      <w:r w:rsidRPr="009034BD">
        <w:rPr>
          <w:rFonts w:ascii="Arial" w:hAnsi="Arial" w:cs="Arial"/>
          <w:b/>
          <w:bCs/>
          <w:sz w:val="20"/>
          <w:szCs w:val="20"/>
        </w:rPr>
        <w:t>To</w:t>
      </w:r>
      <w:r w:rsidRPr="009034BD">
        <w:rPr>
          <w:rFonts w:ascii="Arial" w:hAnsi="Arial" w:cs="Arial"/>
          <w:sz w:val="20"/>
          <w:szCs w:val="20"/>
        </w:rPr>
        <w:t>: The United Nations Educational, Scientific and Cultural Organization (UNESCO).</w:t>
      </w:r>
    </w:p>
    <w:p w14:paraId="2C909180" w14:textId="77777777" w:rsidR="00E56FB5" w:rsidRPr="009034BD" w:rsidRDefault="00E56FB5" w:rsidP="00E56FB5">
      <w:pPr>
        <w:jc w:val="both"/>
        <w:rPr>
          <w:rFonts w:ascii="Arial" w:hAnsi="Arial" w:cs="Arial"/>
          <w:sz w:val="20"/>
          <w:szCs w:val="20"/>
        </w:rPr>
      </w:pPr>
    </w:p>
    <w:p w14:paraId="412A98B7" w14:textId="77777777" w:rsidR="00E56FB5" w:rsidRPr="009034BD" w:rsidRDefault="00E56FB5" w:rsidP="00946C04">
      <w:pPr>
        <w:jc w:val="both"/>
        <w:rPr>
          <w:rFonts w:ascii="Arial" w:hAnsi="Arial" w:cs="Arial"/>
          <w:sz w:val="20"/>
          <w:szCs w:val="20"/>
        </w:rPr>
      </w:pPr>
      <w:r w:rsidRPr="009034BD">
        <w:rPr>
          <w:rFonts w:ascii="Arial" w:hAnsi="Arial" w:cs="Arial"/>
          <w:sz w:val="20"/>
          <w:szCs w:val="20"/>
        </w:rPr>
        <w:t xml:space="preserve">The undersigned of this declaration of cooperation are legally authorized to act with regard to </w:t>
      </w:r>
      <w:r w:rsidR="00656F0E">
        <w:rPr>
          <w:rFonts w:ascii="Arial" w:hAnsi="Arial" w:cs="Arial"/>
          <w:b/>
          <w:bCs/>
          <w:color w:val="000000"/>
          <w:sz w:val="20"/>
          <w:szCs w:val="20"/>
        </w:rPr>
        <w:t>IRQ/ITB/23/94</w:t>
      </w:r>
      <w:r w:rsidR="00946C04" w:rsidRPr="00D77B57">
        <w:rPr>
          <w:rFonts w:ascii="Arial" w:hAnsi="Arial" w:cs="Arial"/>
          <w:b/>
          <w:bCs/>
          <w:color w:val="000000"/>
          <w:sz w:val="20"/>
          <w:szCs w:val="20"/>
        </w:rPr>
        <w:t>/</w:t>
      </w:r>
      <w:r w:rsidR="00946C04" w:rsidRPr="00D77B57">
        <w:rPr>
          <w:rFonts w:ascii="Arial" w:hAnsi="Arial" w:cs="Arial"/>
          <w:color w:val="000000"/>
          <w:sz w:val="20"/>
          <w:szCs w:val="20"/>
          <w:lang w:val="en-US"/>
        </w:rPr>
        <w:t xml:space="preserve">– </w:t>
      </w:r>
      <w:r w:rsidR="00946C04" w:rsidRPr="003347DF">
        <w:rPr>
          <w:rFonts w:ascii="Arial" w:eastAsia="Arial Unicode MS" w:hAnsi="Arial" w:cs="Arial"/>
          <w:b/>
          <w:bCs/>
          <w:color w:val="000000"/>
          <w:sz w:val="20"/>
          <w:szCs w:val="20"/>
        </w:rPr>
        <w:t xml:space="preserve">Public Alleyways Rehabilitation Works at Nabi Jarjis </w:t>
      </w:r>
      <w:r w:rsidR="00255736">
        <w:rPr>
          <w:rFonts w:ascii="Arial" w:eastAsia="Arial Unicode MS" w:hAnsi="Arial" w:cs="Arial"/>
          <w:b/>
          <w:bCs/>
          <w:color w:val="000000"/>
          <w:sz w:val="20"/>
          <w:szCs w:val="20"/>
        </w:rPr>
        <w:t>Neighborhood</w:t>
      </w:r>
      <w:r w:rsidRPr="009034BD">
        <w:rPr>
          <w:rFonts w:ascii="Arial" w:hAnsi="Arial" w:cs="Arial"/>
          <w:sz w:val="20"/>
          <w:szCs w:val="20"/>
        </w:rPr>
        <w:t>;</w:t>
      </w:r>
    </w:p>
    <w:p w14:paraId="1A318DAF" w14:textId="77777777" w:rsidR="00E56FB5" w:rsidRPr="009034BD" w:rsidRDefault="00E56FB5" w:rsidP="00E56FB5">
      <w:pPr>
        <w:jc w:val="both"/>
        <w:rPr>
          <w:rFonts w:ascii="Arial" w:hAnsi="Arial" w:cs="Arial"/>
          <w:sz w:val="20"/>
          <w:szCs w:val="20"/>
        </w:rPr>
      </w:pPr>
    </w:p>
    <w:p w14:paraId="7A1526F2" w14:textId="77777777" w:rsidR="00E56FB5" w:rsidRPr="009034BD" w:rsidRDefault="00E56FB5" w:rsidP="00E56FB5">
      <w:pPr>
        <w:jc w:val="both"/>
        <w:rPr>
          <w:rFonts w:ascii="Arial" w:hAnsi="Arial" w:cs="Arial"/>
          <w:sz w:val="20"/>
          <w:szCs w:val="20"/>
        </w:rPr>
      </w:pPr>
      <w:r w:rsidRPr="009034BD">
        <w:rPr>
          <w:rFonts w:ascii="Arial" w:hAnsi="Arial" w:cs="Arial"/>
          <w:sz w:val="20"/>
          <w:szCs w:val="20"/>
        </w:rPr>
        <w:t xml:space="preserve">They hereby declare: </w:t>
      </w:r>
    </w:p>
    <w:p w14:paraId="188410D8"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we will issue a Joint Venture Agreement in case that a Contract for [name of the project] is awarded to our Joint Venture.</w:t>
      </w:r>
    </w:p>
    <w:p w14:paraId="1D86FCEC" w14:textId="77777777" w:rsidR="00E56FB5" w:rsidRPr="009034BD" w:rsidRDefault="00E56FB5" w:rsidP="00E56FB5">
      <w:pPr>
        <w:pStyle w:val="ListParagraph"/>
        <w:spacing w:line="276" w:lineRule="auto"/>
        <w:jc w:val="both"/>
        <w:rPr>
          <w:rFonts w:ascii="Arial" w:hAnsi="Arial" w:cs="Arial"/>
          <w:sz w:val="20"/>
          <w:szCs w:val="20"/>
        </w:rPr>
      </w:pPr>
    </w:p>
    <w:p w14:paraId="5EA1A407"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we will clearly define the expected role of each of the entity in the joint venture (the JV Consortium or Association Agreement_ in delivering the requirements of the contract.</w:t>
      </w:r>
    </w:p>
    <w:p w14:paraId="7A1E8684" w14:textId="77777777" w:rsidR="00E56FB5" w:rsidRPr="009034BD" w:rsidRDefault="00E56FB5" w:rsidP="00E56FB5">
      <w:pPr>
        <w:pStyle w:val="ListParagraph"/>
        <w:rPr>
          <w:rFonts w:ascii="Arial" w:hAnsi="Arial" w:cs="Arial"/>
          <w:sz w:val="20"/>
          <w:szCs w:val="20"/>
        </w:rPr>
      </w:pPr>
    </w:p>
    <w:p w14:paraId="001B7E54"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they we designated [name of the lead company] to act as a lead entity, duly vested with authority to legally bind the members of the JV, Consortium or Association jointly and severally, which shall be evidenced by a duly notarized Agreement among the legal entities.</w:t>
      </w:r>
    </w:p>
    <w:p w14:paraId="39CA001B" w14:textId="77777777" w:rsidR="00E56FB5" w:rsidRPr="009034BD" w:rsidRDefault="00E56FB5" w:rsidP="00E56FB5">
      <w:pPr>
        <w:pStyle w:val="ListParagraph"/>
        <w:spacing w:line="276" w:lineRule="auto"/>
        <w:jc w:val="both"/>
        <w:rPr>
          <w:rFonts w:ascii="Arial" w:hAnsi="Arial" w:cs="Arial"/>
          <w:sz w:val="20"/>
          <w:szCs w:val="20"/>
        </w:rPr>
      </w:pPr>
    </w:p>
    <w:p w14:paraId="1572F05E"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if we are awarded with the contract, the contract shall be entered into, by and between UNESCO and the designated lead entity, who shall be acting for and on behalf of all the member entities comprising the joint venture.</w:t>
      </w:r>
    </w:p>
    <w:p w14:paraId="757BFEDE" w14:textId="77777777" w:rsidR="00E56FB5" w:rsidRPr="009034BD" w:rsidRDefault="00E56FB5" w:rsidP="00E56FB5">
      <w:pPr>
        <w:pStyle w:val="ListParagraph"/>
        <w:rPr>
          <w:rFonts w:ascii="Arial" w:hAnsi="Arial" w:cs="Arial"/>
          <w:sz w:val="20"/>
          <w:szCs w:val="20"/>
        </w:rPr>
      </w:pPr>
    </w:p>
    <w:p w14:paraId="30ED77BF"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 xml:space="preserve">that they authorized Mr./Ms. [name of the person who is authorized to act as the Representative on behalf of the Joint Venture) to act as the Bidder's Representative in the name and on behalf of this joint venture. </w:t>
      </w:r>
    </w:p>
    <w:p w14:paraId="21179FD9" w14:textId="77777777" w:rsidR="00E56FB5" w:rsidRPr="009034BD" w:rsidRDefault="00E56FB5" w:rsidP="00E56FB5">
      <w:pPr>
        <w:pStyle w:val="ListParagraph"/>
        <w:rPr>
          <w:rFonts w:ascii="Arial" w:hAnsi="Arial" w:cs="Arial"/>
          <w:sz w:val="20"/>
          <w:szCs w:val="20"/>
        </w:rPr>
      </w:pPr>
    </w:p>
    <w:p w14:paraId="225C09EC"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all partners of the Joint Venture shall be liable jointly and severally for the execution of the Contract.</w:t>
      </w:r>
    </w:p>
    <w:p w14:paraId="3FF55E27" w14:textId="77777777" w:rsidR="00E56FB5" w:rsidRPr="009034BD" w:rsidRDefault="00E56FB5" w:rsidP="00E56FB5">
      <w:pPr>
        <w:pStyle w:val="ListParagraph"/>
        <w:rPr>
          <w:rFonts w:ascii="Arial" w:hAnsi="Arial" w:cs="Arial"/>
          <w:sz w:val="20"/>
          <w:szCs w:val="20"/>
        </w:rPr>
      </w:pPr>
    </w:p>
    <w:p w14:paraId="4329D995"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the Joint Venture constituted for the purpose of the execution [name of the project]; under [ITB Reference Number].</w:t>
      </w:r>
    </w:p>
    <w:p w14:paraId="378CF3AF" w14:textId="77777777" w:rsidR="00E56FB5" w:rsidRPr="009034BD" w:rsidRDefault="00E56FB5" w:rsidP="00E56FB5">
      <w:pPr>
        <w:pStyle w:val="ListParagraph"/>
        <w:rPr>
          <w:rFonts w:ascii="Arial" w:hAnsi="Arial" w:cs="Arial"/>
          <w:sz w:val="20"/>
          <w:szCs w:val="20"/>
        </w:rPr>
      </w:pPr>
    </w:p>
    <w:p w14:paraId="356D5026"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that if UNESCO accepts the Bid of this Joint Venture, it shall not be modified in its composition or constitution until the completion of Contract.</w:t>
      </w:r>
    </w:p>
    <w:p w14:paraId="3DA897E6" w14:textId="77777777" w:rsidR="00E56FB5" w:rsidRPr="009034BD" w:rsidRDefault="00E56FB5" w:rsidP="00E56FB5">
      <w:pPr>
        <w:pStyle w:val="ListParagraph"/>
        <w:rPr>
          <w:rFonts w:ascii="Arial" w:hAnsi="Arial" w:cs="Arial"/>
          <w:sz w:val="20"/>
          <w:szCs w:val="20"/>
        </w:rPr>
      </w:pPr>
    </w:p>
    <w:p w14:paraId="07D82115" w14:textId="77777777" w:rsidR="00E56FB5" w:rsidRPr="009034BD" w:rsidRDefault="00E56FB5" w:rsidP="00564493">
      <w:pPr>
        <w:pStyle w:val="ListParagraph"/>
        <w:numPr>
          <w:ilvl w:val="0"/>
          <w:numId w:val="12"/>
        </w:numPr>
        <w:spacing w:line="276" w:lineRule="auto"/>
        <w:contextualSpacing/>
        <w:jc w:val="both"/>
        <w:rPr>
          <w:rFonts w:ascii="Arial" w:hAnsi="Arial" w:cs="Arial"/>
          <w:sz w:val="20"/>
          <w:szCs w:val="20"/>
        </w:rPr>
      </w:pPr>
      <w:r w:rsidRPr="009034BD">
        <w:rPr>
          <w:rFonts w:ascii="Arial" w:hAnsi="Arial" w:cs="Arial"/>
          <w:sz w:val="20"/>
          <w:szCs w:val="20"/>
        </w:rPr>
        <w:t xml:space="preserve">that each partner's share of the Work, stated as percentage of the total contract amount, shall be as follows: </w:t>
      </w:r>
    </w:p>
    <w:p w14:paraId="0979E3E5" w14:textId="77777777" w:rsidR="00E56FB5" w:rsidRPr="009034BD" w:rsidRDefault="00E56FB5" w:rsidP="00E56FB5">
      <w:pPr>
        <w:ind w:left="360"/>
        <w:jc w:val="both"/>
        <w:rPr>
          <w:rFonts w:ascii="Arial" w:hAnsi="Arial" w:cs="Arial"/>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4576"/>
        <w:gridCol w:w="3143"/>
      </w:tblGrid>
      <w:tr w:rsidR="00E56FB5" w:rsidRPr="009034BD" w14:paraId="7E6BC3A2" w14:textId="77777777" w:rsidTr="00A1425B">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242883B0"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w:t>
            </w:r>
          </w:p>
        </w:tc>
        <w:tc>
          <w:tcPr>
            <w:tcW w:w="4590" w:type="dxa"/>
            <w:tcBorders>
              <w:top w:val="single" w:sz="4" w:space="0" w:color="auto"/>
              <w:left w:val="single" w:sz="4" w:space="0" w:color="auto"/>
              <w:bottom w:val="single" w:sz="4" w:space="0" w:color="auto"/>
              <w:right w:val="single" w:sz="4" w:space="0" w:color="auto"/>
            </w:tcBorders>
            <w:shd w:val="clear" w:color="auto" w:fill="auto"/>
            <w:hideMark/>
          </w:tcPr>
          <w:p w14:paraId="4150B2F5"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Name of the Partner</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14:paraId="4FEE2770"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Share of the work (as percentage of contract amount)</w:t>
            </w:r>
          </w:p>
        </w:tc>
      </w:tr>
      <w:tr w:rsidR="00E56FB5" w:rsidRPr="009034BD" w14:paraId="440631FD" w14:textId="77777777" w:rsidTr="00A1425B">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073D16CA"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1</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4D9FFD74" w14:textId="77777777" w:rsidR="00E56FB5" w:rsidRPr="009034BD" w:rsidRDefault="00E56FB5" w:rsidP="00A1425B">
            <w:pPr>
              <w:pStyle w:val="ListParagraph"/>
              <w:ind w:left="0"/>
              <w:jc w:val="both"/>
              <w:rPr>
                <w:rFonts w:ascii="Arial" w:hAnsi="Arial" w:cs="Arial"/>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0DCB1C37" w14:textId="77777777" w:rsidR="00E56FB5" w:rsidRPr="009034BD" w:rsidRDefault="00E56FB5" w:rsidP="00A1425B">
            <w:pPr>
              <w:pStyle w:val="ListParagraph"/>
              <w:ind w:left="0"/>
              <w:jc w:val="both"/>
              <w:rPr>
                <w:rFonts w:ascii="Arial" w:hAnsi="Arial" w:cs="Arial"/>
                <w:sz w:val="20"/>
                <w:szCs w:val="20"/>
              </w:rPr>
            </w:pPr>
          </w:p>
        </w:tc>
      </w:tr>
      <w:tr w:rsidR="00E56FB5" w:rsidRPr="009034BD" w14:paraId="1872F153" w14:textId="77777777" w:rsidTr="00A1425B">
        <w:tc>
          <w:tcPr>
            <w:tcW w:w="625" w:type="dxa"/>
            <w:tcBorders>
              <w:top w:val="single" w:sz="4" w:space="0" w:color="auto"/>
              <w:left w:val="single" w:sz="4" w:space="0" w:color="auto"/>
              <w:bottom w:val="single" w:sz="4" w:space="0" w:color="auto"/>
              <w:right w:val="single" w:sz="4" w:space="0" w:color="auto"/>
            </w:tcBorders>
            <w:shd w:val="clear" w:color="auto" w:fill="auto"/>
            <w:hideMark/>
          </w:tcPr>
          <w:p w14:paraId="3CB87FBE"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2</w:t>
            </w:r>
          </w:p>
        </w:tc>
        <w:tc>
          <w:tcPr>
            <w:tcW w:w="4590" w:type="dxa"/>
            <w:tcBorders>
              <w:top w:val="single" w:sz="4" w:space="0" w:color="auto"/>
              <w:left w:val="single" w:sz="4" w:space="0" w:color="auto"/>
              <w:bottom w:val="single" w:sz="4" w:space="0" w:color="auto"/>
              <w:right w:val="single" w:sz="4" w:space="0" w:color="auto"/>
            </w:tcBorders>
            <w:shd w:val="clear" w:color="auto" w:fill="auto"/>
          </w:tcPr>
          <w:p w14:paraId="0D0964C8" w14:textId="77777777" w:rsidR="00E56FB5" w:rsidRPr="009034BD" w:rsidRDefault="00E56FB5" w:rsidP="00A1425B">
            <w:pPr>
              <w:pStyle w:val="ListParagraph"/>
              <w:ind w:left="0"/>
              <w:jc w:val="both"/>
              <w:rPr>
                <w:rFonts w:ascii="Arial" w:hAnsi="Arial" w:cs="Arial"/>
                <w:sz w:val="20"/>
                <w:szCs w:val="20"/>
              </w:rPr>
            </w:pPr>
          </w:p>
        </w:tc>
        <w:tc>
          <w:tcPr>
            <w:tcW w:w="3150" w:type="dxa"/>
            <w:tcBorders>
              <w:top w:val="single" w:sz="4" w:space="0" w:color="auto"/>
              <w:left w:val="single" w:sz="4" w:space="0" w:color="auto"/>
              <w:bottom w:val="single" w:sz="4" w:space="0" w:color="auto"/>
              <w:right w:val="single" w:sz="4" w:space="0" w:color="auto"/>
            </w:tcBorders>
            <w:shd w:val="clear" w:color="auto" w:fill="auto"/>
          </w:tcPr>
          <w:p w14:paraId="3C6C0E72" w14:textId="77777777" w:rsidR="00E56FB5" w:rsidRPr="009034BD" w:rsidRDefault="00E56FB5" w:rsidP="00A1425B">
            <w:pPr>
              <w:pStyle w:val="ListParagraph"/>
              <w:ind w:left="0"/>
              <w:jc w:val="both"/>
              <w:rPr>
                <w:rFonts w:ascii="Arial" w:hAnsi="Arial" w:cs="Arial"/>
                <w:sz w:val="20"/>
                <w:szCs w:val="20"/>
              </w:rPr>
            </w:pPr>
          </w:p>
        </w:tc>
      </w:tr>
      <w:tr w:rsidR="00E56FB5" w:rsidRPr="009034BD" w14:paraId="1FCEC7F0" w14:textId="77777777" w:rsidTr="00A1425B">
        <w:tc>
          <w:tcPr>
            <w:tcW w:w="52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A0C2B0"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Total</w:t>
            </w:r>
          </w:p>
        </w:tc>
        <w:tc>
          <w:tcPr>
            <w:tcW w:w="3150" w:type="dxa"/>
            <w:tcBorders>
              <w:top w:val="single" w:sz="4" w:space="0" w:color="auto"/>
              <w:left w:val="single" w:sz="4" w:space="0" w:color="auto"/>
              <w:bottom w:val="single" w:sz="4" w:space="0" w:color="auto"/>
              <w:right w:val="single" w:sz="4" w:space="0" w:color="auto"/>
            </w:tcBorders>
            <w:shd w:val="clear" w:color="auto" w:fill="auto"/>
            <w:hideMark/>
          </w:tcPr>
          <w:p w14:paraId="0E59A2FF" w14:textId="77777777" w:rsidR="00E56FB5" w:rsidRPr="009034BD" w:rsidRDefault="00E56FB5" w:rsidP="00A1425B">
            <w:pPr>
              <w:pStyle w:val="ListParagraph"/>
              <w:ind w:left="0"/>
              <w:jc w:val="both"/>
              <w:rPr>
                <w:rFonts w:ascii="Arial" w:hAnsi="Arial" w:cs="Arial"/>
                <w:sz w:val="20"/>
                <w:szCs w:val="20"/>
              </w:rPr>
            </w:pPr>
            <w:r w:rsidRPr="009034BD">
              <w:rPr>
                <w:rFonts w:ascii="Arial" w:hAnsi="Arial" w:cs="Arial"/>
                <w:sz w:val="20"/>
                <w:szCs w:val="20"/>
              </w:rPr>
              <w:t>100%</w:t>
            </w:r>
          </w:p>
        </w:tc>
      </w:tr>
    </w:tbl>
    <w:p w14:paraId="5AD8F79C" w14:textId="77777777" w:rsidR="00E56FB5" w:rsidRPr="009034BD" w:rsidRDefault="00E56FB5" w:rsidP="00E56FB5">
      <w:pPr>
        <w:pStyle w:val="ListParagraph"/>
        <w:jc w:val="both"/>
        <w:rPr>
          <w:rFonts w:ascii="Arial" w:hAnsi="Arial" w:cs="Arial"/>
          <w:sz w:val="20"/>
          <w:szCs w:val="20"/>
        </w:rPr>
      </w:pPr>
    </w:p>
    <w:p w14:paraId="50A00911" w14:textId="77777777" w:rsidR="00E56FB5" w:rsidRPr="009034BD" w:rsidRDefault="00E56FB5" w:rsidP="00E56FB5">
      <w:pPr>
        <w:pStyle w:val="ListParagraph"/>
        <w:jc w:val="both"/>
        <w:rPr>
          <w:rFonts w:ascii="Arial" w:hAnsi="Arial" w:cs="Arial"/>
          <w:sz w:val="20"/>
          <w:szCs w:val="20"/>
        </w:rPr>
      </w:pPr>
    </w:p>
    <w:p w14:paraId="2688B282" w14:textId="77777777" w:rsidR="00E56FB5" w:rsidRPr="009034BD" w:rsidRDefault="00E56FB5" w:rsidP="00E56FB5">
      <w:pPr>
        <w:spacing w:line="288" w:lineRule="atLeast"/>
        <w:rPr>
          <w:rFonts w:ascii="Arial" w:hAnsi="Arial" w:cs="Arial"/>
          <w:sz w:val="20"/>
          <w:szCs w:val="20"/>
        </w:rPr>
      </w:pPr>
      <w:r w:rsidRPr="009034BD">
        <w:rPr>
          <w:rFonts w:ascii="Arial" w:eastAsia="Arial" w:hAnsi="Arial" w:cs="Arial"/>
          <w:sz w:val="20"/>
          <w:szCs w:val="20"/>
        </w:rPr>
        <w:t>IN WITNESS WHEREOF, the parties hereto have executed this Agreement as of the Effective Date.</w:t>
      </w:r>
    </w:p>
    <w:p w14:paraId="6534FD31" w14:textId="77777777" w:rsidR="00E56FB5" w:rsidRPr="009034BD" w:rsidRDefault="00E56FB5" w:rsidP="00E56FB5">
      <w:pPr>
        <w:jc w:val="both"/>
        <w:rPr>
          <w:rFonts w:ascii="Arial" w:hAnsi="Arial" w:cs="Arial"/>
          <w:sz w:val="20"/>
          <w:szCs w:val="20"/>
        </w:rPr>
      </w:pPr>
    </w:p>
    <w:tbl>
      <w:tblPr>
        <w:tblW w:w="5000" w:type="pct"/>
        <w:jc w:val="center"/>
        <w:tblCellSpacing w:w="15" w:type="dxa"/>
        <w:tblLook w:val="04A0" w:firstRow="1" w:lastRow="0" w:firstColumn="1" w:lastColumn="0" w:noHBand="0" w:noVBand="1"/>
      </w:tblPr>
      <w:tblGrid>
        <w:gridCol w:w="2093"/>
        <w:gridCol w:w="162"/>
        <w:gridCol w:w="3177"/>
        <w:gridCol w:w="161"/>
        <w:gridCol w:w="3479"/>
      </w:tblGrid>
      <w:tr w:rsidR="00E56FB5" w:rsidRPr="009034BD" w14:paraId="2811BCDD" w14:textId="77777777" w:rsidTr="00A1425B">
        <w:trPr>
          <w:tblCellSpacing w:w="15" w:type="dxa"/>
          <w:jc w:val="center"/>
        </w:trPr>
        <w:tc>
          <w:tcPr>
            <w:tcW w:w="2084" w:type="dxa"/>
            <w:tcBorders>
              <w:top w:val="nil"/>
              <w:left w:val="nil"/>
              <w:bottom w:val="single" w:sz="6" w:space="0" w:color="000000"/>
              <w:right w:val="nil"/>
            </w:tcBorders>
            <w:tcMar>
              <w:top w:w="15" w:type="dxa"/>
              <w:left w:w="15" w:type="dxa"/>
              <w:bottom w:w="15" w:type="dxa"/>
              <w:right w:w="15" w:type="dxa"/>
            </w:tcMar>
            <w:vAlign w:val="bottom"/>
          </w:tcPr>
          <w:p w14:paraId="3CE22415" w14:textId="77777777" w:rsidR="00E56FB5" w:rsidRPr="009034BD" w:rsidRDefault="00E56FB5" w:rsidP="00A1425B">
            <w:pPr>
              <w:jc w:val="center"/>
              <w:rPr>
                <w:rFonts w:ascii="Arial" w:hAnsi="Arial" w:cs="Arial"/>
                <w:sz w:val="20"/>
                <w:szCs w:val="20"/>
              </w:rPr>
            </w:pPr>
          </w:p>
        </w:tc>
        <w:tc>
          <w:tcPr>
            <w:tcW w:w="134" w:type="dxa"/>
            <w:tcMar>
              <w:top w:w="15" w:type="dxa"/>
              <w:left w:w="15" w:type="dxa"/>
              <w:bottom w:w="15" w:type="dxa"/>
              <w:right w:w="15" w:type="dxa"/>
            </w:tcMar>
            <w:vAlign w:val="bottom"/>
          </w:tcPr>
          <w:p w14:paraId="4A8F06F4" w14:textId="77777777" w:rsidR="00E56FB5" w:rsidRPr="009034BD" w:rsidRDefault="00E56FB5" w:rsidP="00A1425B">
            <w:pPr>
              <w:jc w:val="center"/>
              <w:rPr>
                <w:rFonts w:ascii="Arial" w:hAnsi="Arial" w:cs="Arial"/>
                <w:sz w:val="20"/>
                <w:szCs w:val="20"/>
              </w:rPr>
            </w:pPr>
          </w:p>
        </w:tc>
        <w:tc>
          <w:tcPr>
            <w:tcW w:w="3165" w:type="dxa"/>
            <w:tcBorders>
              <w:top w:val="nil"/>
              <w:left w:val="nil"/>
              <w:bottom w:val="single" w:sz="6" w:space="0" w:color="000000"/>
              <w:right w:val="nil"/>
            </w:tcBorders>
            <w:tcMar>
              <w:top w:w="15" w:type="dxa"/>
              <w:left w:w="15" w:type="dxa"/>
              <w:bottom w:w="15" w:type="dxa"/>
              <w:right w:w="15" w:type="dxa"/>
            </w:tcMar>
            <w:vAlign w:val="bottom"/>
          </w:tcPr>
          <w:p w14:paraId="6C0AA9DC" w14:textId="77777777" w:rsidR="00E56FB5" w:rsidRPr="009034BD" w:rsidRDefault="00E56FB5" w:rsidP="00A1425B">
            <w:pPr>
              <w:jc w:val="center"/>
              <w:rPr>
                <w:rFonts w:ascii="Arial" w:hAnsi="Arial" w:cs="Arial"/>
                <w:sz w:val="20"/>
                <w:szCs w:val="20"/>
              </w:rPr>
            </w:pPr>
          </w:p>
        </w:tc>
        <w:tc>
          <w:tcPr>
            <w:tcW w:w="133" w:type="dxa"/>
            <w:tcMar>
              <w:top w:w="15" w:type="dxa"/>
              <w:left w:w="15" w:type="dxa"/>
              <w:bottom w:w="15" w:type="dxa"/>
              <w:right w:w="15" w:type="dxa"/>
            </w:tcMar>
            <w:vAlign w:val="bottom"/>
          </w:tcPr>
          <w:p w14:paraId="70235A59" w14:textId="77777777" w:rsidR="00E56FB5" w:rsidRPr="009034BD" w:rsidRDefault="00E56FB5" w:rsidP="00A1425B">
            <w:pPr>
              <w:jc w:val="center"/>
              <w:rPr>
                <w:rFonts w:ascii="Arial" w:hAnsi="Arial" w:cs="Arial"/>
                <w:sz w:val="20"/>
                <w:szCs w:val="20"/>
              </w:rPr>
            </w:pPr>
          </w:p>
        </w:tc>
        <w:tc>
          <w:tcPr>
            <w:tcW w:w="3466" w:type="dxa"/>
            <w:tcBorders>
              <w:top w:val="nil"/>
              <w:left w:val="nil"/>
              <w:bottom w:val="single" w:sz="6" w:space="0" w:color="000000"/>
              <w:right w:val="nil"/>
            </w:tcBorders>
            <w:tcMar>
              <w:top w:w="15" w:type="dxa"/>
              <w:left w:w="15" w:type="dxa"/>
              <w:bottom w:w="15" w:type="dxa"/>
              <w:right w:w="15" w:type="dxa"/>
            </w:tcMar>
            <w:vAlign w:val="bottom"/>
          </w:tcPr>
          <w:p w14:paraId="174E0B3C" w14:textId="77777777" w:rsidR="00E56FB5" w:rsidRPr="009034BD" w:rsidRDefault="00E56FB5" w:rsidP="00A1425B">
            <w:pPr>
              <w:jc w:val="center"/>
              <w:rPr>
                <w:rFonts w:ascii="Arial" w:hAnsi="Arial" w:cs="Arial"/>
                <w:sz w:val="20"/>
                <w:szCs w:val="20"/>
              </w:rPr>
            </w:pPr>
          </w:p>
        </w:tc>
      </w:tr>
      <w:tr w:rsidR="00E56FB5" w:rsidRPr="009034BD" w14:paraId="16C23908" w14:textId="77777777" w:rsidTr="00A1425B">
        <w:trPr>
          <w:tblCellSpacing w:w="15" w:type="dxa"/>
          <w:jc w:val="center"/>
        </w:trPr>
        <w:tc>
          <w:tcPr>
            <w:tcW w:w="2084" w:type="dxa"/>
            <w:tcMar>
              <w:top w:w="15" w:type="dxa"/>
              <w:left w:w="15" w:type="dxa"/>
              <w:bottom w:w="15" w:type="dxa"/>
              <w:right w:w="15" w:type="dxa"/>
            </w:tcMar>
            <w:hideMark/>
          </w:tcPr>
          <w:p w14:paraId="4B872960" w14:textId="77777777" w:rsidR="00E56FB5" w:rsidRPr="009034BD" w:rsidRDefault="00E56FB5" w:rsidP="00A1425B">
            <w:pPr>
              <w:jc w:val="center"/>
              <w:rPr>
                <w:rFonts w:ascii="Arial" w:hAnsi="Arial" w:cs="Arial"/>
                <w:sz w:val="20"/>
                <w:szCs w:val="20"/>
              </w:rPr>
            </w:pPr>
            <w:r w:rsidRPr="009034BD">
              <w:rPr>
                <w:rFonts w:ascii="Arial" w:eastAsia="Arial" w:hAnsi="Arial" w:cs="Arial"/>
                <w:sz w:val="20"/>
                <w:szCs w:val="20"/>
              </w:rPr>
              <w:t>Name of Party</w:t>
            </w:r>
          </w:p>
        </w:tc>
        <w:tc>
          <w:tcPr>
            <w:tcW w:w="134" w:type="dxa"/>
            <w:tcMar>
              <w:top w:w="15" w:type="dxa"/>
              <w:left w:w="15" w:type="dxa"/>
              <w:bottom w:w="15" w:type="dxa"/>
              <w:right w:w="15" w:type="dxa"/>
            </w:tcMar>
          </w:tcPr>
          <w:p w14:paraId="1B4B1F78" w14:textId="77777777" w:rsidR="00E56FB5" w:rsidRPr="009034BD" w:rsidRDefault="00E56FB5" w:rsidP="00A1425B">
            <w:pPr>
              <w:jc w:val="center"/>
              <w:rPr>
                <w:rFonts w:ascii="Arial" w:hAnsi="Arial" w:cs="Arial"/>
                <w:sz w:val="20"/>
                <w:szCs w:val="20"/>
              </w:rPr>
            </w:pPr>
          </w:p>
        </w:tc>
        <w:tc>
          <w:tcPr>
            <w:tcW w:w="3165" w:type="dxa"/>
            <w:tcMar>
              <w:top w:w="15" w:type="dxa"/>
              <w:left w:w="15" w:type="dxa"/>
              <w:bottom w:w="15" w:type="dxa"/>
              <w:right w:w="15" w:type="dxa"/>
            </w:tcMar>
            <w:hideMark/>
          </w:tcPr>
          <w:p w14:paraId="2C02FF09" w14:textId="77777777" w:rsidR="00E56FB5" w:rsidRPr="009034BD" w:rsidRDefault="00E56FB5" w:rsidP="00A1425B">
            <w:pPr>
              <w:jc w:val="center"/>
              <w:rPr>
                <w:rFonts w:ascii="Arial" w:hAnsi="Arial" w:cs="Arial"/>
                <w:sz w:val="20"/>
                <w:szCs w:val="20"/>
              </w:rPr>
            </w:pPr>
            <w:r w:rsidRPr="009034BD">
              <w:rPr>
                <w:rFonts w:ascii="Arial" w:eastAsia="Arial" w:hAnsi="Arial" w:cs="Arial"/>
                <w:b/>
                <w:bCs/>
                <w:sz w:val="20"/>
                <w:szCs w:val="20"/>
              </w:rPr>
              <w:t>Representative</w:t>
            </w:r>
            <w:r w:rsidRPr="009034BD">
              <w:rPr>
                <w:rFonts w:ascii="Arial" w:eastAsia="Arial" w:hAnsi="Arial" w:cs="Arial"/>
                <w:sz w:val="20"/>
                <w:szCs w:val="20"/>
              </w:rPr>
              <w:t> Signature</w:t>
            </w:r>
          </w:p>
        </w:tc>
        <w:tc>
          <w:tcPr>
            <w:tcW w:w="133" w:type="dxa"/>
            <w:tcMar>
              <w:top w:w="15" w:type="dxa"/>
              <w:left w:w="15" w:type="dxa"/>
              <w:bottom w:w="15" w:type="dxa"/>
              <w:right w:w="15" w:type="dxa"/>
            </w:tcMar>
          </w:tcPr>
          <w:p w14:paraId="09FEB7D7" w14:textId="77777777" w:rsidR="00E56FB5" w:rsidRPr="009034BD" w:rsidRDefault="00E56FB5" w:rsidP="00A1425B">
            <w:pPr>
              <w:jc w:val="center"/>
              <w:rPr>
                <w:rFonts w:ascii="Arial" w:hAnsi="Arial" w:cs="Arial"/>
                <w:sz w:val="20"/>
                <w:szCs w:val="20"/>
              </w:rPr>
            </w:pPr>
          </w:p>
        </w:tc>
        <w:tc>
          <w:tcPr>
            <w:tcW w:w="3466" w:type="dxa"/>
            <w:tcMar>
              <w:top w:w="15" w:type="dxa"/>
              <w:left w:w="15" w:type="dxa"/>
              <w:bottom w:w="15" w:type="dxa"/>
              <w:right w:w="15" w:type="dxa"/>
            </w:tcMar>
            <w:hideMark/>
          </w:tcPr>
          <w:p w14:paraId="0BDF7618" w14:textId="77777777" w:rsidR="00E56FB5" w:rsidRPr="009034BD" w:rsidRDefault="00E56FB5" w:rsidP="00A1425B">
            <w:pPr>
              <w:jc w:val="center"/>
              <w:rPr>
                <w:rFonts w:ascii="Arial" w:hAnsi="Arial" w:cs="Arial"/>
                <w:sz w:val="20"/>
                <w:szCs w:val="20"/>
              </w:rPr>
            </w:pPr>
            <w:r w:rsidRPr="009034BD">
              <w:rPr>
                <w:rFonts w:ascii="Arial" w:eastAsia="Arial" w:hAnsi="Arial" w:cs="Arial"/>
                <w:b/>
                <w:bCs/>
                <w:sz w:val="20"/>
                <w:szCs w:val="20"/>
              </w:rPr>
              <w:t>Representative</w:t>
            </w:r>
            <w:r w:rsidRPr="009034BD">
              <w:rPr>
                <w:rFonts w:ascii="Arial" w:eastAsia="Arial" w:hAnsi="Arial" w:cs="Arial"/>
                <w:sz w:val="20"/>
                <w:szCs w:val="20"/>
              </w:rPr>
              <w:t> Name and Title</w:t>
            </w:r>
          </w:p>
        </w:tc>
      </w:tr>
    </w:tbl>
    <w:p w14:paraId="3412B83B" w14:textId="77777777" w:rsidR="00E56FB5" w:rsidRPr="009034BD" w:rsidRDefault="00E56FB5" w:rsidP="00E56FB5">
      <w:pPr>
        <w:rPr>
          <w:rFonts w:ascii="Arial" w:hAnsi="Arial" w:cs="Arial"/>
          <w:sz w:val="20"/>
          <w:szCs w:val="20"/>
        </w:rPr>
      </w:pPr>
    </w:p>
    <w:tbl>
      <w:tblPr>
        <w:tblW w:w="5000" w:type="pct"/>
        <w:jc w:val="center"/>
        <w:tblCellSpacing w:w="15" w:type="dxa"/>
        <w:tblLook w:val="04A0" w:firstRow="1" w:lastRow="0" w:firstColumn="1" w:lastColumn="0" w:noHBand="0" w:noVBand="1"/>
      </w:tblPr>
      <w:tblGrid>
        <w:gridCol w:w="2093"/>
        <w:gridCol w:w="162"/>
        <w:gridCol w:w="3177"/>
        <w:gridCol w:w="161"/>
        <w:gridCol w:w="3479"/>
      </w:tblGrid>
      <w:tr w:rsidR="00E56FB5" w:rsidRPr="009034BD" w14:paraId="4C02D048" w14:textId="77777777" w:rsidTr="00A1425B">
        <w:trPr>
          <w:tblCellSpacing w:w="15" w:type="dxa"/>
          <w:jc w:val="center"/>
        </w:trPr>
        <w:tc>
          <w:tcPr>
            <w:tcW w:w="2084" w:type="dxa"/>
            <w:tcBorders>
              <w:top w:val="nil"/>
              <w:left w:val="nil"/>
              <w:bottom w:val="single" w:sz="6" w:space="0" w:color="000000"/>
              <w:right w:val="nil"/>
            </w:tcBorders>
            <w:tcMar>
              <w:top w:w="15" w:type="dxa"/>
              <w:left w:w="15" w:type="dxa"/>
              <w:bottom w:w="15" w:type="dxa"/>
              <w:right w:w="15" w:type="dxa"/>
            </w:tcMar>
            <w:vAlign w:val="bottom"/>
          </w:tcPr>
          <w:p w14:paraId="4D327E7C" w14:textId="77777777" w:rsidR="00E56FB5" w:rsidRPr="009034BD" w:rsidRDefault="00E56FB5" w:rsidP="00A1425B">
            <w:pPr>
              <w:jc w:val="center"/>
              <w:rPr>
                <w:rFonts w:ascii="Arial" w:hAnsi="Arial" w:cs="Arial"/>
                <w:sz w:val="20"/>
                <w:szCs w:val="20"/>
              </w:rPr>
            </w:pPr>
          </w:p>
        </w:tc>
        <w:tc>
          <w:tcPr>
            <w:tcW w:w="134" w:type="dxa"/>
            <w:tcMar>
              <w:top w:w="15" w:type="dxa"/>
              <w:left w:w="15" w:type="dxa"/>
              <w:bottom w:w="15" w:type="dxa"/>
              <w:right w:w="15" w:type="dxa"/>
            </w:tcMar>
            <w:vAlign w:val="bottom"/>
          </w:tcPr>
          <w:p w14:paraId="252B26BA" w14:textId="77777777" w:rsidR="00E56FB5" w:rsidRPr="009034BD" w:rsidRDefault="00E56FB5" w:rsidP="00A1425B">
            <w:pPr>
              <w:jc w:val="center"/>
              <w:rPr>
                <w:rFonts w:ascii="Arial" w:hAnsi="Arial" w:cs="Arial"/>
                <w:sz w:val="20"/>
                <w:szCs w:val="20"/>
              </w:rPr>
            </w:pPr>
          </w:p>
        </w:tc>
        <w:tc>
          <w:tcPr>
            <w:tcW w:w="3165" w:type="dxa"/>
            <w:tcBorders>
              <w:top w:val="nil"/>
              <w:left w:val="nil"/>
              <w:bottom w:val="single" w:sz="6" w:space="0" w:color="000000"/>
              <w:right w:val="nil"/>
            </w:tcBorders>
            <w:tcMar>
              <w:top w:w="15" w:type="dxa"/>
              <w:left w:w="15" w:type="dxa"/>
              <w:bottom w:w="15" w:type="dxa"/>
              <w:right w:w="15" w:type="dxa"/>
            </w:tcMar>
            <w:vAlign w:val="bottom"/>
          </w:tcPr>
          <w:p w14:paraId="03797295" w14:textId="77777777" w:rsidR="00E56FB5" w:rsidRPr="009034BD" w:rsidRDefault="00E56FB5" w:rsidP="00A1425B">
            <w:pPr>
              <w:jc w:val="center"/>
              <w:rPr>
                <w:rFonts w:ascii="Arial" w:hAnsi="Arial" w:cs="Arial"/>
                <w:sz w:val="20"/>
                <w:szCs w:val="20"/>
              </w:rPr>
            </w:pPr>
          </w:p>
        </w:tc>
        <w:tc>
          <w:tcPr>
            <w:tcW w:w="133" w:type="dxa"/>
            <w:tcMar>
              <w:top w:w="15" w:type="dxa"/>
              <w:left w:w="15" w:type="dxa"/>
              <w:bottom w:w="15" w:type="dxa"/>
              <w:right w:w="15" w:type="dxa"/>
            </w:tcMar>
            <w:vAlign w:val="bottom"/>
          </w:tcPr>
          <w:p w14:paraId="652D7CC4" w14:textId="77777777" w:rsidR="00E56FB5" w:rsidRPr="009034BD" w:rsidRDefault="00E56FB5" w:rsidP="00A1425B">
            <w:pPr>
              <w:jc w:val="center"/>
              <w:rPr>
                <w:rFonts w:ascii="Arial" w:hAnsi="Arial" w:cs="Arial"/>
                <w:sz w:val="20"/>
                <w:szCs w:val="20"/>
              </w:rPr>
            </w:pPr>
          </w:p>
        </w:tc>
        <w:tc>
          <w:tcPr>
            <w:tcW w:w="3466" w:type="dxa"/>
            <w:tcBorders>
              <w:top w:val="nil"/>
              <w:left w:val="nil"/>
              <w:bottom w:val="single" w:sz="6" w:space="0" w:color="000000"/>
              <w:right w:val="nil"/>
            </w:tcBorders>
            <w:tcMar>
              <w:top w:w="15" w:type="dxa"/>
              <w:left w:w="15" w:type="dxa"/>
              <w:bottom w:w="15" w:type="dxa"/>
              <w:right w:w="15" w:type="dxa"/>
            </w:tcMar>
            <w:vAlign w:val="bottom"/>
          </w:tcPr>
          <w:p w14:paraId="1D1865B7" w14:textId="77777777" w:rsidR="00E56FB5" w:rsidRPr="009034BD" w:rsidRDefault="00E56FB5" w:rsidP="00A1425B">
            <w:pPr>
              <w:jc w:val="center"/>
              <w:rPr>
                <w:rFonts w:ascii="Arial" w:hAnsi="Arial" w:cs="Arial"/>
                <w:sz w:val="20"/>
                <w:szCs w:val="20"/>
              </w:rPr>
            </w:pPr>
          </w:p>
        </w:tc>
      </w:tr>
      <w:tr w:rsidR="00E56FB5" w:rsidRPr="009034BD" w14:paraId="596EBEC8" w14:textId="77777777" w:rsidTr="00A1425B">
        <w:trPr>
          <w:tblCellSpacing w:w="15" w:type="dxa"/>
          <w:jc w:val="center"/>
        </w:trPr>
        <w:tc>
          <w:tcPr>
            <w:tcW w:w="2084" w:type="dxa"/>
            <w:tcMar>
              <w:top w:w="15" w:type="dxa"/>
              <w:left w:w="15" w:type="dxa"/>
              <w:bottom w:w="15" w:type="dxa"/>
              <w:right w:w="15" w:type="dxa"/>
            </w:tcMar>
            <w:hideMark/>
          </w:tcPr>
          <w:p w14:paraId="22FD39D7" w14:textId="77777777" w:rsidR="00E56FB5" w:rsidRPr="009034BD" w:rsidRDefault="00E56FB5" w:rsidP="00A1425B">
            <w:pPr>
              <w:jc w:val="center"/>
              <w:rPr>
                <w:rFonts w:ascii="Arial" w:hAnsi="Arial" w:cs="Arial"/>
                <w:sz w:val="20"/>
                <w:szCs w:val="20"/>
              </w:rPr>
            </w:pPr>
            <w:r w:rsidRPr="009034BD">
              <w:rPr>
                <w:rFonts w:ascii="Arial" w:eastAsia="Arial" w:hAnsi="Arial" w:cs="Arial"/>
                <w:sz w:val="20"/>
                <w:szCs w:val="20"/>
              </w:rPr>
              <w:t>Name of Party</w:t>
            </w:r>
          </w:p>
        </w:tc>
        <w:tc>
          <w:tcPr>
            <w:tcW w:w="134" w:type="dxa"/>
            <w:tcMar>
              <w:top w:w="15" w:type="dxa"/>
              <w:left w:w="15" w:type="dxa"/>
              <w:bottom w:w="15" w:type="dxa"/>
              <w:right w:w="15" w:type="dxa"/>
            </w:tcMar>
          </w:tcPr>
          <w:p w14:paraId="67A0C538" w14:textId="77777777" w:rsidR="00E56FB5" w:rsidRPr="009034BD" w:rsidRDefault="00E56FB5" w:rsidP="00A1425B">
            <w:pPr>
              <w:jc w:val="center"/>
              <w:rPr>
                <w:rFonts w:ascii="Arial" w:hAnsi="Arial" w:cs="Arial"/>
                <w:sz w:val="20"/>
                <w:szCs w:val="20"/>
              </w:rPr>
            </w:pPr>
          </w:p>
        </w:tc>
        <w:tc>
          <w:tcPr>
            <w:tcW w:w="3165" w:type="dxa"/>
            <w:tcMar>
              <w:top w:w="15" w:type="dxa"/>
              <w:left w:w="15" w:type="dxa"/>
              <w:bottom w:w="15" w:type="dxa"/>
              <w:right w:w="15" w:type="dxa"/>
            </w:tcMar>
            <w:hideMark/>
          </w:tcPr>
          <w:p w14:paraId="1DBAE690" w14:textId="77777777" w:rsidR="00E56FB5" w:rsidRPr="009034BD" w:rsidRDefault="00E56FB5" w:rsidP="00A1425B">
            <w:pPr>
              <w:jc w:val="center"/>
              <w:rPr>
                <w:rFonts w:ascii="Arial" w:hAnsi="Arial" w:cs="Arial"/>
                <w:sz w:val="20"/>
                <w:szCs w:val="20"/>
              </w:rPr>
            </w:pPr>
            <w:r w:rsidRPr="009034BD">
              <w:rPr>
                <w:rFonts w:ascii="Arial" w:eastAsia="Arial" w:hAnsi="Arial" w:cs="Arial"/>
                <w:b/>
                <w:bCs/>
                <w:sz w:val="20"/>
                <w:szCs w:val="20"/>
              </w:rPr>
              <w:t>Representative</w:t>
            </w:r>
            <w:r w:rsidRPr="009034BD">
              <w:rPr>
                <w:rFonts w:ascii="Arial" w:eastAsia="Arial" w:hAnsi="Arial" w:cs="Arial"/>
                <w:sz w:val="20"/>
                <w:szCs w:val="20"/>
              </w:rPr>
              <w:t> Signature</w:t>
            </w:r>
          </w:p>
        </w:tc>
        <w:tc>
          <w:tcPr>
            <w:tcW w:w="133" w:type="dxa"/>
            <w:tcMar>
              <w:top w:w="15" w:type="dxa"/>
              <w:left w:w="15" w:type="dxa"/>
              <w:bottom w:w="15" w:type="dxa"/>
              <w:right w:w="15" w:type="dxa"/>
            </w:tcMar>
          </w:tcPr>
          <w:p w14:paraId="262BE766" w14:textId="77777777" w:rsidR="00E56FB5" w:rsidRPr="009034BD" w:rsidRDefault="00E56FB5" w:rsidP="00A1425B">
            <w:pPr>
              <w:jc w:val="center"/>
              <w:rPr>
                <w:rFonts w:ascii="Arial" w:hAnsi="Arial" w:cs="Arial"/>
                <w:sz w:val="20"/>
                <w:szCs w:val="20"/>
              </w:rPr>
            </w:pPr>
          </w:p>
        </w:tc>
        <w:tc>
          <w:tcPr>
            <w:tcW w:w="3466" w:type="dxa"/>
            <w:tcMar>
              <w:top w:w="15" w:type="dxa"/>
              <w:left w:w="15" w:type="dxa"/>
              <w:bottom w:w="15" w:type="dxa"/>
              <w:right w:w="15" w:type="dxa"/>
            </w:tcMar>
            <w:hideMark/>
          </w:tcPr>
          <w:p w14:paraId="7D58F9A9" w14:textId="77777777" w:rsidR="00E56FB5" w:rsidRPr="009034BD" w:rsidRDefault="00E56FB5" w:rsidP="00A1425B">
            <w:pPr>
              <w:jc w:val="center"/>
              <w:rPr>
                <w:rFonts w:ascii="Arial" w:hAnsi="Arial" w:cs="Arial"/>
                <w:sz w:val="20"/>
                <w:szCs w:val="20"/>
              </w:rPr>
            </w:pPr>
            <w:r w:rsidRPr="009034BD">
              <w:rPr>
                <w:rFonts w:ascii="Arial" w:eastAsia="Arial" w:hAnsi="Arial" w:cs="Arial"/>
                <w:b/>
                <w:bCs/>
                <w:sz w:val="20"/>
                <w:szCs w:val="20"/>
              </w:rPr>
              <w:t>Representative</w:t>
            </w:r>
            <w:r w:rsidRPr="009034BD">
              <w:rPr>
                <w:rFonts w:ascii="Arial" w:eastAsia="Arial" w:hAnsi="Arial" w:cs="Arial"/>
                <w:sz w:val="20"/>
                <w:szCs w:val="20"/>
              </w:rPr>
              <w:t> Name and Title</w:t>
            </w:r>
          </w:p>
        </w:tc>
      </w:tr>
    </w:tbl>
    <w:p w14:paraId="0899D833" w14:textId="77777777" w:rsidR="00E56FB5" w:rsidRPr="005F0F10" w:rsidRDefault="00E56FB5" w:rsidP="00AC53CC">
      <w:pPr>
        <w:pStyle w:val="SectionVHeader"/>
        <w:spacing w:before="240" w:after="240"/>
        <w:jc w:val="left"/>
        <w:rPr>
          <w:rStyle w:val="Table"/>
          <w:b w:val="0"/>
          <w:bCs/>
          <w:i/>
          <w:iCs/>
          <w:spacing w:val="-2"/>
          <w:lang w:val="en-GB"/>
        </w:rPr>
      </w:pPr>
    </w:p>
    <w:sectPr w:rsidR="00E56FB5" w:rsidRPr="005F0F10" w:rsidSect="008135E9">
      <w:pgSz w:w="11906" w:h="16838"/>
      <w:pgMar w:top="1417" w:right="1417" w:bottom="1618" w:left="1417" w:header="708" w:footer="708"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7A9A7" w14:textId="77777777" w:rsidR="003C5CCA" w:rsidRDefault="003C5CCA">
      <w:r>
        <w:separator/>
      </w:r>
    </w:p>
  </w:endnote>
  <w:endnote w:type="continuationSeparator" w:id="0">
    <w:p w14:paraId="6A1FFF85" w14:textId="77777777" w:rsidR="003C5CCA" w:rsidRDefault="003C5CCA">
      <w:r>
        <w:continuationSeparator/>
      </w:r>
    </w:p>
  </w:endnote>
  <w:endnote w:type="continuationNotice" w:id="1">
    <w:p w14:paraId="0C54B26C" w14:textId="77777777" w:rsidR="003C5CCA" w:rsidRDefault="003C5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
    <w:altName w:val="Arial"/>
    <w:charset w:val="00"/>
    <w:family w:val="roman"/>
    <w:pitch w:val="default"/>
  </w:font>
  <w:font w:name="Marlett">
    <w:panose1 w:val="00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558C1" w14:textId="77777777" w:rsidR="00656F0E" w:rsidRDefault="00656F0E" w:rsidP="00CA1E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FADAE0" w14:textId="77777777" w:rsidR="00656F0E" w:rsidRDefault="00656F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5F1F" w14:textId="77777777" w:rsidR="00656F0E" w:rsidRPr="00F22A35" w:rsidRDefault="00656F0E" w:rsidP="009D2E7F">
    <w:pPr>
      <w:pStyle w:val="Footer"/>
      <w:tabs>
        <w:tab w:val="clear" w:pos="4536"/>
        <w:tab w:val="left" w:pos="4678"/>
      </w:tabs>
      <w:jc w:val="both"/>
      <w:rPr>
        <w:rFonts w:ascii="Arial" w:hAnsi="Arial" w:cs="Arial"/>
        <w:sz w:val="16"/>
        <w:szCs w:val="16"/>
      </w:rPr>
    </w:pPr>
    <w:r>
      <w:rPr>
        <w:rFonts w:ascii="Arial" w:hAnsi="Arial" w:cs="Arial"/>
        <w:sz w:val="16"/>
      </w:rPr>
      <w:tab/>
    </w:r>
    <w:r w:rsidRPr="009D2E7F">
      <w:rPr>
        <w:rFonts w:ascii="Arial" w:hAnsi="Arial" w:cs="Arial"/>
        <w:sz w:val="16"/>
      </w:rPr>
      <w:fldChar w:fldCharType="begin"/>
    </w:r>
    <w:r w:rsidRPr="009D2E7F">
      <w:rPr>
        <w:rFonts w:ascii="Arial" w:hAnsi="Arial" w:cs="Arial"/>
        <w:sz w:val="16"/>
      </w:rPr>
      <w:instrText xml:space="preserve"> PAGE   \* MERGEFORMAT </w:instrText>
    </w:r>
    <w:r w:rsidRPr="009D2E7F">
      <w:rPr>
        <w:rFonts w:ascii="Arial" w:hAnsi="Arial" w:cs="Arial"/>
        <w:sz w:val="16"/>
      </w:rPr>
      <w:fldChar w:fldCharType="separate"/>
    </w:r>
    <w:r>
      <w:rPr>
        <w:rFonts w:ascii="Arial" w:hAnsi="Arial" w:cs="Arial"/>
        <w:noProof/>
        <w:sz w:val="16"/>
      </w:rPr>
      <w:t>36</w:t>
    </w:r>
    <w:r w:rsidRPr="009D2E7F">
      <w:rPr>
        <w:rFonts w:ascii="Arial" w:hAnsi="Arial" w:cs="Arial"/>
        <w:sz w:val="16"/>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C1BEC" w14:textId="77777777" w:rsidR="003C5CCA" w:rsidRDefault="003C5CCA">
      <w:r>
        <w:separator/>
      </w:r>
    </w:p>
  </w:footnote>
  <w:footnote w:type="continuationSeparator" w:id="0">
    <w:p w14:paraId="0A71A050" w14:textId="77777777" w:rsidR="003C5CCA" w:rsidRDefault="003C5CCA">
      <w:r>
        <w:continuationSeparator/>
      </w:r>
    </w:p>
  </w:footnote>
  <w:footnote w:type="continuationNotice" w:id="1">
    <w:p w14:paraId="14310891" w14:textId="77777777" w:rsidR="003C5CCA" w:rsidRDefault="003C5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FBC37" w14:textId="77777777" w:rsidR="00656F0E" w:rsidRPr="00EB50E6" w:rsidRDefault="00656F0E" w:rsidP="009D2E7F">
    <w:pPr>
      <w:pStyle w:val="Header"/>
      <w:tabs>
        <w:tab w:val="clear" w:pos="4536"/>
        <w:tab w:val="left" w:pos="2025"/>
        <w:tab w:val="left" w:pos="3480"/>
        <w:tab w:val="left" w:pos="6804"/>
      </w:tabs>
      <w:jc w:val="right"/>
      <w:rPr>
        <w:rFonts w:ascii="Arial" w:hAnsi="Arial" w:cs="Arial"/>
        <w:sz w:val="16"/>
        <w:szCs w:val="16"/>
        <w:lang w:val="fr-FR"/>
      </w:rPr>
    </w:pPr>
    <w:proofErr w:type="spellStart"/>
    <w:r w:rsidRPr="00EB50E6">
      <w:rPr>
        <w:rFonts w:ascii="Arial" w:hAnsi="Arial" w:cs="Arial"/>
        <w:sz w:val="16"/>
        <w:szCs w:val="16"/>
        <w:lang w:val="fr-FR"/>
      </w:rPr>
      <w:t>Form</w:t>
    </w:r>
    <w:proofErr w:type="spellEnd"/>
    <w:r w:rsidRPr="00EB50E6">
      <w:rPr>
        <w:rFonts w:ascii="Arial" w:hAnsi="Arial" w:cs="Arial"/>
        <w:sz w:val="16"/>
        <w:szCs w:val="16"/>
        <w:lang w:val="fr-FR"/>
      </w:rPr>
      <w:t xml:space="preserve"> AM 10-1</w:t>
    </w:r>
    <w:r>
      <w:rPr>
        <w:rFonts w:ascii="Arial" w:hAnsi="Arial" w:cs="Arial"/>
        <w:sz w:val="16"/>
        <w:szCs w:val="16"/>
        <w:lang w:val="fr-FR"/>
      </w:rPr>
      <w:t>5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A7AD0"/>
    <w:multiLevelType w:val="hybridMultilevel"/>
    <w:tmpl w:val="6D90A914"/>
    <w:lvl w:ilvl="0" w:tplc="08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1C94132F"/>
    <w:multiLevelType w:val="singleLevel"/>
    <w:tmpl w:val="04090019"/>
    <w:lvl w:ilvl="0">
      <w:start w:val="1"/>
      <w:numFmt w:val="lowerLetter"/>
      <w:lvlText w:val="(%1)"/>
      <w:lvlJc w:val="left"/>
      <w:pPr>
        <w:tabs>
          <w:tab w:val="num" w:pos="360"/>
        </w:tabs>
        <w:ind w:left="360" w:hanging="360"/>
      </w:pPr>
    </w:lvl>
  </w:abstractNum>
  <w:abstractNum w:abstractNumId="2" w15:restartNumberingAfterBreak="0">
    <w:nsid w:val="1D8B143B"/>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1F844253"/>
    <w:multiLevelType w:val="hybridMultilevel"/>
    <w:tmpl w:val="16B8E0A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272E28"/>
    <w:multiLevelType w:val="hybridMultilevel"/>
    <w:tmpl w:val="39A60A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59E2B72"/>
    <w:multiLevelType w:val="hybridMultilevel"/>
    <w:tmpl w:val="7444E238"/>
    <w:lvl w:ilvl="0" w:tplc="897CD352">
      <w:start w:val="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1601C0"/>
    <w:multiLevelType w:val="hybridMultilevel"/>
    <w:tmpl w:val="BFFCAC30"/>
    <w:lvl w:ilvl="0" w:tplc="08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F2E7794"/>
    <w:multiLevelType w:val="hybridMultilevel"/>
    <w:tmpl w:val="768C6FC2"/>
    <w:lvl w:ilvl="0" w:tplc="D7543CA4">
      <w:start w:val="1"/>
      <w:numFmt w:val="decimal"/>
      <w:lvlText w:val="%1."/>
      <w:lvlJc w:val="left"/>
      <w:pPr>
        <w:tabs>
          <w:tab w:val="num" w:pos="1080"/>
        </w:tabs>
        <w:ind w:left="1080" w:hanging="720"/>
      </w:pPr>
      <w:rPr>
        <w:rFonts w:hint="default"/>
      </w:rPr>
    </w:lvl>
    <w:lvl w:ilvl="1" w:tplc="040C0003" w:tentative="1">
      <w:start w:val="1"/>
      <w:numFmt w:val="lowerLetter"/>
      <w:lvlText w:val="%2."/>
      <w:lvlJc w:val="left"/>
      <w:pPr>
        <w:tabs>
          <w:tab w:val="num" w:pos="1440"/>
        </w:tabs>
        <w:ind w:left="1440" w:hanging="360"/>
      </w:pPr>
    </w:lvl>
    <w:lvl w:ilvl="2" w:tplc="040C0005" w:tentative="1">
      <w:start w:val="1"/>
      <w:numFmt w:val="lowerRoman"/>
      <w:lvlText w:val="%3."/>
      <w:lvlJc w:val="right"/>
      <w:pPr>
        <w:tabs>
          <w:tab w:val="num" w:pos="2160"/>
        </w:tabs>
        <w:ind w:left="2160" w:hanging="180"/>
      </w:p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8" w15:restartNumberingAfterBreak="0">
    <w:nsid w:val="4D6F6F66"/>
    <w:multiLevelType w:val="hybridMultilevel"/>
    <w:tmpl w:val="C726954A"/>
    <w:lvl w:ilvl="0" w:tplc="040C0005">
      <w:start w:val="1"/>
      <w:numFmt w:val="lowerRoman"/>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596A763E"/>
    <w:multiLevelType w:val="hybridMultilevel"/>
    <w:tmpl w:val="D54A1F68"/>
    <w:lvl w:ilvl="0" w:tplc="D7F0AE1C">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C2877"/>
    <w:multiLevelType w:val="hybridMultilevel"/>
    <w:tmpl w:val="4290186C"/>
    <w:lvl w:ilvl="0" w:tplc="040C0001">
      <w:start w:val="1"/>
      <w:numFmt w:val="decimal"/>
      <w:lvlText w:val="%1."/>
      <w:lvlJc w:val="left"/>
      <w:pPr>
        <w:tabs>
          <w:tab w:val="num" w:pos="720"/>
        </w:tabs>
        <w:ind w:left="720" w:hanging="360"/>
      </w:pPr>
      <w:rPr>
        <w:rFonts w:hint="default"/>
      </w:rPr>
    </w:lvl>
    <w:lvl w:ilvl="1" w:tplc="040C0003">
      <w:start w:val="1"/>
      <w:numFmt w:val="decimal"/>
      <w:lvlText w:val="%2."/>
      <w:lvlJc w:val="left"/>
      <w:pPr>
        <w:tabs>
          <w:tab w:val="num" w:pos="1440"/>
        </w:tabs>
        <w:ind w:left="1440" w:hanging="360"/>
      </w:pPr>
      <w:rPr>
        <w:rFonts w:hint="default"/>
      </w:rPr>
    </w:lvl>
    <w:lvl w:ilvl="2" w:tplc="040C0005">
      <w:start w:val="1"/>
      <w:numFmt w:val="lowerRoman"/>
      <w:lvlText w:val="(%3)"/>
      <w:lvlJc w:val="left"/>
      <w:pPr>
        <w:tabs>
          <w:tab w:val="num" w:pos="2700"/>
        </w:tabs>
        <w:ind w:left="2700" w:hanging="720"/>
      </w:pPr>
      <w:rPr>
        <w:rFonts w:hint="default"/>
      </w:rPr>
    </w:lvl>
    <w:lvl w:ilvl="3" w:tplc="040C0001">
      <w:start w:val="1"/>
      <w:numFmt w:val="lowerLetter"/>
      <w:lvlText w:val="(%4)"/>
      <w:lvlJc w:val="left"/>
      <w:pPr>
        <w:tabs>
          <w:tab w:val="num" w:pos="3240"/>
        </w:tabs>
        <w:ind w:left="3240" w:hanging="720"/>
      </w:pPr>
      <w:rPr>
        <w:rFonts w:hint="default"/>
      </w:rPr>
    </w:lvl>
    <w:lvl w:ilvl="4" w:tplc="1EF63B02">
      <w:start w:val="1"/>
      <w:numFmt w:val="lowerLetter"/>
      <w:lvlText w:val="%5."/>
      <w:lvlJc w:val="left"/>
      <w:pPr>
        <w:ind w:left="3600" w:hanging="360"/>
      </w:pPr>
      <w:rPr>
        <w:rFonts w:hint="default"/>
      </w:rPr>
    </w:lvl>
    <w:lvl w:ilvl="5" w:tplc="44DC062A">
      <w:start w:val="3"/>
      <w:numFmt w:val="bullet"/>
      <w:lvlText w:val="-"/>
      <w:lvlJc w:val="left"/>
      <w:pPr>
        <w:ind w:left="4500" w:hanging="360"/>
      </w:pPr>
      <w:rPr>
        <w:rFonts w:ascii="Verdana" w:eastAsia="Times New Roman" w:hAnsi="Verdana" w:cs="Times New Roman" w:hint="default"/>
        <w:i/>
        <w:color w:val="FF0000"/>
        <w:sz w:val="24"/>
      </w:r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11" w15:restartNumberingAfterBreak="0">
    <w:nsid w:val="75EE0E6F"/>
    <w:multiLevelType w:val="hybridMultilevel"/>
    <w:tmpl w:val="FA761C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3168719">
    <w:abstractNumId w:val="1"/>
  </w:num>
  <w:num w:numId="2" w16cid:durableId="1315450548">
    <w:abstractNumId w:val="10"/>
  </w:num>
  <w:num w:numId="3" w16cid:durableId="1920290279">
    <w:abstractNumId w:val="7"/>
  </w:num>
  <w:num w:numId="4" w16cid:durableId="1689215378">
    <w:abstractNumId w:val="5"/>
  </w:num>
  <w:num w:numId="5" w16cid:durableId="1667829427">
    <w:abstractNumId w:val="9"/>
  </w:num>
  <w:num w:numId="6" w16cid:durableId="1653288885">
    <w:abstractNumId w:val="2"/>
  </w:num>
  <w:num w:numId="7" w16cid:durableId="1835563961">
    <w:abstractNumId w:val="3"/>
  </w:num>
  <w:num w:numId="8" w16cid:durableId="1630354442">
    <w:abstractNumId w:val="11"/>
  </w:num>
  <w:num w:numId="9" w16cid:durableId="891430126">
    <w:abstractNumId w:val="8"/>
  </w:num>
  <w:num w:numId="10" w16cid:durableId="1351449267">
    <w:abstractNumId w:val="6"/>
  </w:num>
  <w:num w:numId="11" w16cid:durableId="787549324">
    <w:abstractNumId w:val="0"/>
  </w:num>
  <w:num w:numId="12" w16cid:durableId="17077581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7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EA"/>
    <w:rsid w:val="000026D1"/>
    <w:rsid w:val="000031A7"/>
    <w:rsid w:val="00003256"/>
    <w:rsid w:val="0000752C"/>
    <w:rsid w:val="00007811"/>
    <w:rsid w:val="00007DE6"/>
    <w:rsid w:val="000103AF"/>
    <w:rsid w:val="00013519"/>
    <w:rsid w:val="00013B96"/>
    <w:rsid w:val="000155F3"/>
    <w:rsid w:val="000158F5"/>
    <w:rsid w:val="000163FD"/>
    <w:rsid w:val="0001798A"/>
    <w:rsid w:val="00021EB0"/>
    <w:rsid w:val="00022CB0"/>
    <w:rsid w:val="000234DE"/>
    <w:rsid w:val="000236BB"/>
    <w:rsid w:val="0002517E"/>
    <w:rsid w:val="00025A05"/>
    <w:rsid w:val="0002716B"/>
    <w:rsid w:val="00027F53"/>
    <w:rsid w:val="00031412"/>
    <w:rsid w:val="0003334D"/>
    <w:rsid w:val="00034039"/>
    <w:rsid w:val="00034584"/>
    <w:rsid w:val="0003674E"/>
    <w:rsid w:val="00036BDA"/>
    <w:rsid w:val="00036E2D"/>
    <w:rsid w:val="00036E34"/>
    <w:rsid w:val="00037874"/>
    <w:rsid w:val="00042246"/>
    <w:rsid w:val="000450B9"/>
    <w:rsid w:val="00047B60"/>
    <w:rsid w:val="00047FF7"/>
    <w:rsid w:val="000520F9"/>
    <w:rsid w:val="0005419F"/>
    <w:rsid w:val="00054849"/>
    <w:rsid w:val="00056205"/>
    <w:rsid w:val="00060743"/>
    <w:rsid w:val="00060F68"/>
    <w:rsid w:val="00061597"/>
    <w:rsid w:val="00062F0A"/>
    <w:rsid w:val="00064103"/>
    <w:rsid w:val="00065370"/>
    <w:rsid w:val="00066966"/>
    <w:rsid w:val="00066FD2"/>
    <w:rsid w:val="000672F7"/>
    <w:rsid w:val="000704A4"/>
    <w:rsid w:val="000705F5"/>
    <w:rsid w:val="0007083D"/>
    <w:rsid w:val="000709FF"/>
    <w:rsid w:val="00070CBD"/>
    <w:rsid w:val="0007109A"/>
    <w:rsid w:val="00071466"/>
    <w:rsid w:val="00071AE7"/>
    <w:rsid w:val="00072405"/>
    <w:rsid w:val="00073249"/>
    <w:rsid w:val="00074418"/>
    <w:rsid w:val="000745FC"/>
    <w:rsid w:val="00075242"/>
    <w:rsid w:val="000752C6"/>
    <w:rsid w:val="00075636"/>
    <w:rsid w:val="000774C5"/>
    <w:rsid w:val="00077ED5"/>
    <w:rsid w:val="00077FFE"/>
    <w:rsid w:val="00081E1F"/>
    <w:rsid w:val="000826E1"/>
    <w:rsid w:val="00082CEA"/>
    <w:rsid w:val="0008342A"/>
    <w:rsid w:val="0008417C"/>
    <w:rsid w:val="00084C0E"/>
    <w:rsid w:val="0008723A"/>
    <w:rsid w:val="00090986"/>
    <w:rsid w:val="00090E82"/>
    <w:rsid w:val="0009141F"/>
    <w:rsid w:val="00094597"/>
    <w:rsid w:val="0009564E"/>
    <w:rsid w:val="00096EF3"/>
    <w:rsid w:val="00097D82"/>
    <w:rsid w:val="000A1718"/>
    <w:rsid w:val="000A1F91"/>
    <w:rsid w:val="000A31B4"/>
    <w:rsid w:val="000A39B7"/>
    <w:rsid w:val="000A50F6"/>
    <w:rsid w:val="000A6BD0"/>
    <w:rsid w:val="000A6FC2"/>
    <w:rsid w:val="000A7660"/>
    <w:rsid w:val="000B1C68"/>
    <w:rsid w:val="000B2500"/>
    <w:rsid w:val="000B2D68"/>
    <w:rsid w:val="000B3341"/>
    <w:rsid w:val="000B3A61"/>
    <w:rsid w:val="000B3DEB"/>
    <w:rsid w:val="000B52EB"/>
    <w:rsid w:val="000B5314"/>
    <w:rsid w:val="000B7077"/>
    <w:rsid w:val="000C0058"/>
    <w:rsid w:val="000C1711"/>
    <w:rsid w:val="000C35DA"/>
    <w:rsid w:val="000C45C6"/>
    <w:rsid w:val="000C5023"/>
    <w:rsid w:val="000C51AE"/>
    <w:rsid w:val="000C74AE"/>
    <w:rsid w:val="000D1BAB"/>
    <w:rsid w:val="000D1FFD"/>
    <w:rsid w:val="000D2B6E"/>
    <w:rsid w:val="000D300E"/>
    <w:rsid w:val="000D3467"/>
    <w:rsid w:val="000D5AC6"/>
    <w:rsid w:val="000D5C5A"/>
    <w:rsid w:val="000D670F"/>
    <w:rsid w:val="000E0DDC"/>
    <w:rsid w:val="000E11D7"/>
    <w:rsid w:val="000E29F3"/>
    <w:rsid w:val="000E2EDD"/>
    <w:rsid w:val="000E3A0B"/>
    <w:rsid w:val="000E4422"/>
    <w:rsid w:val="000E5DE9"/>
    <w:rsid w:val="000E628C"/>
    <w:rsid w:val="000E66C4"/>
    <w:rsid w:val="000E7204"/>
    <w:rsid w:val="000E7F13"/>
    <w:rsid w:val="000F3D9E"/>
    <w:rsid w:val="000F3EA2"/>
    <w:rsid w:val="000F4307"/>
    <w:rsid w:val="000F452A"/>
    <w:rsid w:val="000F54EB"/>
    <w:rsid w:val="000F56A2"/>
    <w:rsid w:val="000F617D"/>
    <w:rsid w:val="000F640E"/>
    <w:rsid w:val="000F69FE"/>
    <w:rsid w:val="000F6BCA"/>
    <w:rsid w:val="000F7CE4"/>
    <w:rsid w:val="00100DDE"/>
    <w:rsid w:val="001044A0"/>
    <w:rsid w:val="00106D12"/>
    <w:rsid w:val="00107991"/>
    <w:rsid w:val="00107F32"/>
    <w:rsid w:val="001136D6"/>
    <w:rsid w:val="001144F2"/>
    <w:rsid w:val="001149A1"/>
    <w:rsid w:val="00116150"/>
    <w:rsid w:val="00116473"/>
    <w:rsid w:val="001165DF"/>
    <w:rsid w:val="00117353"/>
    <w:rsid w:val="00117904"/>
    <w:rsid w:val="00123AD3"/>
    <w:rsid w:val="00124433"/>
    <w:rsid w:val="00125804"/>
    <w:rsid w:val="001258A9"/>
    <w:rsid w:val="00125A4C"/>
    <w:rsid w:val="00127D03"/>
    <w:rsid w:val="00132FEA"/>
    <w:rsid w:val="0013638C"/>
    <w:rsid w:val="0013646E"/>
    <w:rsid w:val="00136ED6"/>
    <w:rsid w:val="00137419"/>
    <w:rsid w:val="00137505"/>
    <w:rsid w:val="00137C9F"/>
    <w:rsid w:val="0014004A"/>
    <w:rsid w:val="00140B7D"/>
    <w:rsid w:val="00141254"/>
    <w:rsid w:val="00145376"/>
    <w:rsid w:val="001521DF"/>
    <w:rsid w:val="00154255"/>
    <w:rsid w:val="0015655D"/>
    <w:rsid w:val="00157B9D"/>
    <w:rsid w:val="00161057"/>
    <w:rsid w:val="00161836"/>
    <w:rsid w:val="00162497"/>
    <w:rsid w:val="00164B0B"/>
    <w:rsid w:val="00165107"/>
    <w:rsid w:val="001664C6"/>
    <w:rsid w:val="0017110F"/>
    <w:rsid w:val="00171A4F"/>
    <w:rsid w:val="00171F6F"/>
    <w:rsid w:val="001731F7"/>
    <w:rsid w:val="00173B19"/>
    <w:rsid w:val="0017683E"/>
    <w:rsid w:val="00180049"/>
    <w:rsid w:val="00180A22"/>
    <w:rsid w:val="001829A6"/>
    <w:rsid w:val="00182C03"/>
    <w:rsid w:val="00182CA9"/>
    <w:rsid w:val="00183D97"/>
    <w:rsid w:val="001846BC"/>
    <w:rsid w:val="00184CB9"/>
    <w:rsid w:val="00184D33"/>
    <w:rsid w:val="00184FB4"/>
    <w:rsid w:val="00185078"/>
    <w:rsid w:val="00186A9D"/>
    <w:rsid w:val="00187AAB"/>
    <w:rsid w:val="00190925"/>
    <w:rsid w:val="00191535"/>
    <w:rsid w:val="00193C12"/>
    <w:rsid w:val="00193E2A"/>
    <w:rsid w:val="0019570E"/>
    <w:rsid w:val="00197982"/>
    <w:rsid w:val="001A0301"/>
    <w:rsid w:val="001A04DA"/>
    <w:rsid w:val="001A1CA4"/>
    <w:rsid w:val="001A5CE9"/>
    <w:rsid w:val="001A7351"/>
    <w:rsid w:val="001B0A51"/>
    <w:rsid w:val="001B2088"/>
    <w:rsid w:val="001B22CE"/>
    <w:rsid w:val="001B26D2"/>
    <w:rsid w:val="001B4359"/>
    <w:rsid w:val="001B758B"/>
    <w:rsid w:val="001C342B"/>
    <w:rsid w:val="001C3FBC"/>
    <w:rsid w:val="001C502C"/>
    <w:rsid w:val="001C552B"/>
    <w:rsid w:val="001C59D6"/>
    <w:rsid w:val="001C7009"/>
    <w:rsid w:val="001D023E"/>
    <w:rsid w:val="001D0377"/>
    <w:rsid w:val="001D03C9"/>
    <w:rsid w:val="001D1D92"/>
    <w:rsid w:val="001D27A2"/>
    <w:rsid w:val="001D47A3"/>
    <w:rsid w:val="001D47E5"/>
    <w:rsid w:val="001D5D90"/>
    <w:rsid w:val="001D7437"/>
    <w:rsid w:val="001D743F"/>
    <w:rsid w:val="001D7C21"/>
    <w:rsid w:val="001D7DF0"/>
    <w:rsid w:val="001E03BB"/>
    <w:rsid w:val="001E1685"/>
    <w:rsid w:val="001E1CBD"/>
    <w:rsid w:val="001E1CE5"/>
    <w:rsid w:val="001E5EF7"/>
    <w:rsid w:val="001E70E2"/>
    <w:rsid w:val="001E7470"/>
    <w:rsid w:val="001F0852"/>
    <w:rsid w:val="001F2656"/>
    <w:rsid w:val="001F54FC"/>
    <w:rsid w:val="001F6503"/>
    <w:rsid w:val="001F7A82"/>
    <w:rsid w:val="001F7C69"/>
    <w:rsid w:val="0020004F"/>
    <w:rsid w:val="0020042E"/>
    <w:rsid w:val="00200756"/>
    <w:rsid w:val="00203556"/>
    <w:rsid w:val="0020360A"/>
    <w:rsid w:val="00204483"/>
    <w:rsid w:val="00204875"/>
    <w:rsid w:val="00204B9D"/>
    <w:rsid w:val="002106A8"/>
    <w:rsid w:val="0021200B"/>
    <w:rsid w:val="00213D78"/>
    <w:rsid w:val="00215AF5"/>
    <w:rsid w:val="00215E65"/>
    <w:rsid w:val="00216D68"/>
    <w:rsid w:val="00220312"/>
    <w:rsid w:val="00220EAD"/>
    <w:rsid w:val="00223746"/>
    <w:rsid w:val="0022401C"/>
    <w:rsid w:val="00226B36"/>
    <w:rsid w:val="00226CFD"/>
    <w:rsid w:val="00226D86"/>
    <w:rsid w:val="00232110"/>
    <w:rsid w:val="00232482"/>
    <w:rsid w:val="00233465"/>
    <w:rsid w:val="00233C79"/>
    <w:rsid w:val="002344AB"/>
    <w:rsid w:val="00236B7E"/>
    <w:rsid w:val="0023786C"/>
    <w:rsid w:val="00237B5A"/>
    <w:rsid w:val="00237F53"/>
    <w:rsid w:val="002412B9"/>
    <w:rsid w:val="002427B2"/>
    <w:rsid w:val="002433CD"/>
    <w:rsid w:val="00245215"/>
    <w:rsid w:val="00245245"/>
    <w:rsid w:val="00246629"/>
    <w:rsid w:val="002466D0"/>
    <w:rsid w:val="00247019"/>
    <w:rsid w:val="00252C89"/>
    <w:rsid w:val="0025464D"/>
    <w:rsid w:val="002548CA"/>
    <w:rsid w:val="002548E5"/>
    <w:rsid w:val="00255736"/>
    <w:rsid w:val="00256030"/>
    <w:rsid w:val="002572AD"/>
    <w:rsid w:val="00257605"/>
    <w:rsid w:val="00257C74"/>
    <w:rsid w:val="002605A2"/>
    <w:rsid w:val="00260640"/>
    <w:rsid w:val="00261726"/>
    <w:rsid w:val="00262784"/>
    <w:rsid w:val="00262C71"/>
    <w:rsid w:val="002649AA"/>
    <w:rsid w:val="00270392"/>
    <w:rsid w:val="00270AC0"/>
    <w:rsid w:val="00271A51"/>
    <w:rsid w:val="00272082"/>
    <w:rsid w:val="00272B95"/>
    <w:rsid w:val="0027371C"/>
    <w:rsid w:val="00273727"/>
    <w:rsid w:val="002742AC"/>
    <w:rsid w:val="00274377"/>
    <w:rsid w:val="00274847"/>
    <w:rsid w:val="002752A0"/>
    <w:rsid w:val="00275F0E"/>
    <w:rsid w:val="00280C2F"/>
    <w:rsid w:val="002820FC"/>
    <w:rsid w:val="002828F6"/>
    <w:rsid w:val="00284AFB"/>
    <w:rsid w:val="002853B6"/>
    <w:rsid w:val="00285524"/>
    <w:rsid w:val="00285664"/>
    <w:rsid w:val="00290A82"/>
    <w:rsid w:val="00290E95"/>
    <w:rsid w:val="00294006"/>
    <w:rsid w:val="00294120"/>
    <w:rsid w:val="00294C12"/>
    <w:rsid w:val="00294E48"/>
    <w:rsid w:val="00295052"/>
    <w:rsid w:val="00295613"/>
    <w:rsid w:val="00297AAE"/>
    <w:rsid w:val="002A05FF"/>
    <w:rsid w:val="002A558A"/>
    <w:rsid w:val="002B1729"/>
    <w:rsid w:val="002B195B"/>
    <w:rsid w:val="002B3BE6"/>
    <w:rsid w:val="002B44E3"/>
    <w:rsid w:val="002B4E81"/>
    <w:rsid w:val="002B52D9"/>
    <w:rsid w:val="002B6714"/>
    <w:rsid w:val="002C064E"/>
    <w:rsid w:val="002C2033"/>
    <w:rsid w:val="002C253F"/>
    <w:rsid w:val="002C401F"/>
    <w:rsid w:val="002C44C7"/>
    <w:rsid w:val="002C4BFE"/>
    <w:rsid w:val="002C548E"/>
    <w:rsid w:val="002C65AC"/>
    <w:rsid w:val="002C77EA"/>
    <w:rsid w:val="002C7D11"/>
    <w:rsid w:val="002D01E7"/>
    <w:rsid w:val="002D076D"/>
    <w:rsid w:val="002D2209"/>
    <w:rsid w:val="002D284A"/>
    <w:rsid w:val="002D36E8"/>
    <w:rsid w:val="002D3782"/>
    <w:rsid w:val="002E133C"/>
    <w:rsid w:val="002E2433"/>
    <w:rsid w:val="002E2C48"/>
    <w:rsid w:val="002E3978"/>
    <w:rsid w:val="002E4863"/>
    <w:rsid w:val="002E4F21"/>
    <w:rsid w:val="002E563C"/>
    <w:rsid w:val="002E7609"/>
    <w:rsid w:val="002F136B"/>
    <w:rsid w:val="002F1EC0"/>
    <w:rsid w:val="002F2C34"/>
    <w:rsid w:val="002F2E9E"/>
    <w:rsid w:val="002F4973"/>
    <w:rsid w:val="002F4BFF"/>
    <w:rsid w:val="002F61F6"/>
    <w:rsid w:val="002F7E25"/>
    <w:rsid w:val="003008C4"/>
    <w:rsid w:val="00304B06"/>
    <w:rsid w:val="00307501"/>
    <w:rsid w:val="00307966"/>
    <w:rsid w:val="003125D3"/>
    <w:rsid w:val="00314919"/>
    <w:rsid w:val="0031544B"/>
    <w:rsid w:val="00315DE4"/>
    <w:rsid w:val="003162F8"/>
    <w:rsid w:val="003163CD"/>
    <w:rsid w:val="00316B58"/>
    <w:rsid w:val="0032009A"/>
    <w:rsid w:val="0032016B"/>
    <w:rsid w:val="00323628"/>
    <w:rsid w:val="0032724A"/>
    <w:rsid w:val="00333970"/>
    <w:rsid w:val="00333AC9"/>
    <w:rsid w:val="003342DD"/>
    <w:rsid w:val="003347DF"/>
    <w:rsid w:val="00335E1B"/>
    <w:rsid w:val="0033767C"/>
    <w:rsid w:val="0033778F"/>
    <w:rsid w:val="00340B7A"/>
    <w:rsid w:val="0034291D"/>
    <w:rsid w:val="0034352C"/>
    <w:rsid w:val="003437D6"/>
    <w:rsid w:val="0034496E"/>
    <w:rsid w:val="00345EB9"/>
    <w:rsid w:val="00347E16"/>
    <w:rsid w:val="00350A63"/>
    <w:rsid w:val="00352FAC"/>
    <w:rsid w:val="0035387D"/>
    <w:rsid w:val="0035392E"/>
    <w:rsid w:val="003548C2"/>
    <w:rsid w:val="003571B3"/>
    <w:rsid w:val="00357FE8"/>
    <w:rsid w:val="003602BF"/>
    <w:rsid w:val="00360546"/>
    <w:rsid w:val="00360567"/>
    <w:rsid w:val="00360D7E"/>
    <w:rsid w:val="0036109C"/>
    <w:rsid w:val="0036180B"/>
    <w:rsid w:val="00364F64"/>
    <w:rsid w:val="003655D1"/>
    <w:rsid w:val="0037059E"/>
    <w:rsid w:val="00370C20"/>
    <w:rsid w:val="00370C8E"/>
    <w:rsid w:val="00371A9C"/>
    <w:rsid w:val="00371F1B"/>
    <w:rsid w:val="00371F46"/>
    <w:rsid w:val="00373A49"/>
    <w:rsid w:val="003747C4"/>
    <w:rsid w:val="003757CE"/>
    <w:rsid w:val="0037600E"/>
    <w:rsid w:val="00376013"/>
    <w:rsid w:val="003763CE"/>
    <w:rsid w:val="003778C1"/>
    <w:rsid w:val="00377E3D"/>
    <w:rsid w:val="00380FAD"/>
    <w:rsid w:val="00381810"/>
    <w:rsid w:val="00382791"/>
    <w:rsid w:val="003834E1"/>
    <w:rsid w:val="003838AD"/>
    <w:rsid w:val="00391869"/>
    <w:rsid w:val="0039275E"/>
    <w:rsid w:val="00393DF3"/>
    <w:rsid w:val="003A031D"/>
    <w:rsid w:val="003A1CCA"/>
    <w:rsid w:val="003B2AF7"/>
    <w:rsid w:val="003B4C8D"/>
    <w:rsid w:val="003B60A2"/>
    <w:rsid w:val="003B72E6"/>
    <w:rsid w:val="003B7E30"/>
    <w:rsid w:val="003C0E94"/>
    <w:rsid w:val="003C1663"/>
    <w:rsid w:val="003C1B0C"/>
    <w:rsid w:val="003C4AD7"/>
    <w:rsid w:val="003C4E14"/>
    <w:rsid w:val="003C5CCA"/>
    <w:rsid w:val="003C60AD"/>
    <w:rsid w:val="003C75BA"/>
    <w:rsid w:val="003D18BE"/>
    <w:rsid w:val="003D1C1C"/>
    <w:rsid w:val="003D226B"/>
    <w:rsid w:val="003D2876"/>
    <w:rsid w:val="003D37E5"/>
    <w:rsid w:val="003D398C"/>
    <w:rsid w:val="003D4CD6"/>
    <w:rsid w:val="003D5CE6"/>
    <w:rsid w:val="003D72C2"/>
    <w:rsid w:val="003D72F0"/>
    <w:rsid w:val="003E0F6E"/>
    <w:rsid w:val="003E266E"/>
    <w:rsid w:val="003E3086"/>
    <w:rsid w:val="003E49E4"/>
    <w:rsid w:val="003E597A"/>
    <w:rsid w:val="003E65AA"/>
    <w:rsid w:val="003E6BF3"/>
    <w:rsid w:val="003E6E8D"/>
    <w:rsid w:val="003E7D91"/>
    <w:rsid w:val="003F069C"/>
    <w:rsid w:val="003F2F3A"/>
    <w:rsid w:val="003F344D"/>
    <w:rsid w:val="003F3B8C"/>
    <w:rsid w:val="003F4A92"/>
    <w:rsid w:val="003F64F1"/>
    <w:rsid w:val="003F76E2"/>
    <w:rsid w:val="00400F05"/>
    <w:rsid w:val="00401ACC"/>
    <w:rsid w:val="00402D79"/>
    <w:rsid w:val="00403E6A"/>
    <w:rsid w:val="0040492F"/>
    <w:rsid w:val="00406382"/>
    <w:rsid w:val="004067EF"/>
    <w:rsid w:val="004077D3"/>
    <w:rsid w:val="0041038C"/>
    <w:rsid w:val="00411D14"/>
    <w:rsid w:val="00411DA0"/>
    <w:rsid w:val="00412546"/>
    <w:rsid w:val="004127B3"/>
    <w:rsid w:val="004134B1"/>
    <w:rsid w:val="0041376A"/>
    <w:rsid w:val="00414000"/>
    <w:rsid w:val="004146DF"/>
    <w:rsid w:val="00416C01"/>
    <w:rsid w:val="00417244"/>
    <w:rsid w:val="004203DF"/>
    <w:rsid w:val="0042047B"/>
    <w:rsid w:val="00421DED"/>
    <w:rsid w:val="004268D5"/>
    <w:rsid w:val="0042756F"/>
    <w:rsid w:val="004306E2"/>
    <w:rsid w:val="00431570"/>
    <w:rsid w:val="00432FE9"/>
    <w:rsid w:val="0043404B"/>
    <w:rsid w:val="0043406D"/>
    <w:rsid w:val="00434F26"/>
    <w:rsid w:val="00435ED3"/>
    <w:rsid w:val="004371B2"/>
    <w:rsid w:val="00440E06"/>
    <w:rsid w:val="00441D79"/>
    <w:rsid w:val="004425BD"/>
    <w:rsid w:val="00442E0A"/>
    <w:rsid w:val="00443A76"/>
    <w:rsid w:val="004444DF"/>
    <w:rsid w:val="00445EC7"/>
    <w:rsid w:val="00446446"/>
    <w:rsid w:val="0044679F"/>
    <w:rsid w:val="00447412"/>
    <w:rsid w:val="0044743B"/>
    <w:rsid w:val="0044765E"/>
    <w:rsid w:val="00447FC3"/>
    <w:rsid w:val="004501DE"/>
    <w:rsid w:val="00450387"/>
    <w:rsid w:val="00450DFA"/>
    <w:rsid w:val="00451DED"/>
    <w:rsid w:val="00451F10"/>
    <w:rsid w:val="00452149"/>
    <w:rsid w:val="00452A66"/>
    <w:rsid w:val="00453622"/>
    <w:rsid w:val="0045370A"/>
    <w:rsid w:val="00454F4F"/>
    <w:rsid w:val="00455E68"/>
    <w:rsid w:val="00456721"/>
    <w:rsid w:val="00460E2A"/>
    <w:rsid w:val="00462389"/>
    <w:rsid w:val="00463869"/>
    <w:rsid w:val="00463ADC"/>
    <w:rsid w:val="00463AFE"/>
    <w:rsid w:val="004645E3"/>
    <w:rsid w:val="004646CC"/>
    <w:rsid w:val="0046627E"/>
    <w:rsid w:val="00467166"/>
    <w:rsid w:val="0046720F"/>
    <w:rsid w:val="00467F09"/>
    <w:rsid w:val="00470BA7"/>
    <w:rsid w:val="00470F22"/>
    <w:rsid w:val="0047116F"/>
    <w:rsid w:val="004712EF"/>
    <w:rsid w:val="0047237B"/>
    <w:rsid w:val="00472CEC"/>
    <w:rsid w:val="00473BEF"/>
    <w:rsid w:val="0047437D"/>
    <w:rsid w:val="00474C23"/>
    <w:rsid w:val="004750EB"/>
    <w:rsid w:val="0047565C"/>
    <w:rsid w:val="004764E0"/>
    <w:rsid w:val="004804D8"/>
    <w:rsid w:val="00480C0D"/>
    <w:rsid w:val="00482070"/>
    <w:rsid w:val="0048226D"/>
    <w:rsid w:val="00482BF6"/>
    <w:rsid w:val="004832A5"/>
    <w:rsid w:val="004841CF"/>
    <w:rsid w:val="00484D71"/>
    <w:rsid w:val="004878C0"/>
    <w:rsid w:val="00487FF6"/>
    <w:rsid w:val="00490AAA"/>
    <w:rsid w:val="00490AFA"/>
    <w:rsid w:val="00491A21"/>
    <w:rsid w:val="00492763"/>
    <w:rsid w:val="004927FC"/>
    <w:rsid w:val="00492D8C"/>
    <w:rsid w:val="00493B3D"/>
    <w:rsid w:val="00495445"/>
    <w:rsid w:val="00495851"/>
    <w:rsid w:val="0049589C"/>
    <w:rsid w:val="00496562"/>
    <w:rsid w:val="00496BA5"/>
    <w:rsid w:val="004A07D4"/>
    <w:rsid w:val="004A091B"/>
    <w:rsid w:val="004A1265"/>
    <w:rsid w:val="004A31B4"/>
    <w:rsid w:val="004A484C"/>
    <w:rsid w:val="004A5CDC"/>
    <w:rsid w:val="004A5EE9"/>
    <w:rsid w:val="004A6237"/>
    <w:rsid w:val="004A78C2"/>
    <w:rsid w:val="004B0291"/>
    <w:rsid w:val="004B08A7"/>
    <w:rsid w:val="004B2932"/>
    <w:rsid w:val="004B55E2"/>
    <w:rsid w:val="004B6A32"/>
    <w:rsid w:val="004B6A89"/>
    <w:rsid w:val="004C27A3"/>
    <w:rsid w:val="004C291E"/>
    <w:rsid w:val="004C52D6"/>
    <w:rsid w:val="004C563F"/>
    <w:rsid w:val="004C5682"/>
    <w:rsid w:val="004D2DBB"/>
    <w:rsid w:val="004D3839"/>
    <w:rsid w:val="004D3DCF"/>
    <w:rsid w:val="004D4FD2"/>
    <w:rsid w:val="004D4FDD"/>
    <w:rsid w:val="004D6913"/>
    <w:rsid w:val="004D704A"/>
    <w:rsid w:val="004D7952"/>
    <w:rsid w:val="004E0B12"/>
    <w:rsid w:val="004E139D"/>
    <w:rsid w:val="004E1EA5"/>
    <w:rsid w:val="004E26D5"/>
    <w:rsid w:val="004E3221"/>
    <w:rsid w:val="004E43CC"/>
    <w:rsid w:val="004E46ED"/>
    <w:rsid w:val="004E758E"/>
    <w:rsid w:val="004F175D"/>
    <w:rsid w:val="004F2719"/>
    <w:rsid w:val="004F2C7B"/>
    <w:rsid w:val="004F57B6"/>
    <w:rsid w:val="005002A8"/>
    <w:rsid w:val="00502ED3"/>
    <w:rsid w:val="00505C03"/>
    <w:rsid w:val="00506073"/>
    <w:rsid w:val="00506BF8"/>
    <w:rsid w:val="00506EF1"/>
    <w:rsid w:val="0051032C"/>
    <w:rsid w:val="005122A1"/>
    <w:rsid w:val="00514232"/>
    <w:rsid w:val="0051444F"/>
    <w:rsid w:val="005147A7"/>
    <w:rsid w:val="0051563B"/>
    <w:rsid w:val="00516E06"/>
    <w:rsid w:val="005173BC"/>
    <w:rsid w:val="005200D3"/>
    <w:rsid w:val="00520C10"/>
    <w:rsid w:val="00521805"/>
    <w:rsid w:val="00521C2A"/>
    <w:rsid w:val="00523715"/>
    <w:rsid w:val="0052414C"/>
    <w:rsid w:val="0052683E"/>
    <w:rsid w:val="0053065F"/>
    <w:rsid w:val="00530982"/>
    <w:rsid w:val="00531257"/>
    <w:rsid w:val="005312FF"/>
    <w:rsid w:val="005313EC"/>
    <w:rsid w:val="00531CE5"/>
    <w:rsid w:val="00533A73"/>
    <w:rsid w:val="005362AC"/>
    <w:rsid w:val="00537C69"/>
    <w:rsid w:val="00543E27"/>
    <w:rsid w:val="00544068"/>
    <w:rsid w:val="00544DCC"/>
    <w:rsid w:val="00546346"/>
    <w:rsid w:val="0054743A"/>
    <w:rsid w:val="00547696"/>
    <w:rsid w:val="00551A07"/>
    <w:rsid w:val="0055291D"/>
    <w:rsid w:val="00553C3C"/>
    <w:rsid w:val="0055437A"/>
    <w:rsid w:val="00554A10"/>
    <w:rsid w:val="00554CBC"/>
    <w:rsid w:val="00555005"/>
    <w:rsid w:val="00555244"/>
    <w:rsid w:val="00556751"/>
    <w:rsid w:val="00556EF0"/>
    <w:rsid w:val="005608FB"/>
    <w:rsid w:val="0056124A"/>
    <w:rsid w:val="00562B27"/>
    <w:rsid w:val="00563DB4"/>
    <w:rsid w:val="00564493"/>
    <w:rsid w:val="00565089"/>
    <w:rsid w:val="0056644C"/>
    <w:rsid w:val="00566821"/>
    <w:rsid w:val="00567780"/>
    <w:rsid w:val="00571009"/>
    <w:rsid w:val="00571D8A"/>
    <w:rsid w:val="00572E12"/>
    <w:rsid w:val="0057351A"/>
    <w:rsid w:val="0057351F"/>
    <w:rsid w:val="00574527"/>
    <w:rsid w:val="005770D5"/>
    <w:rsid w:val="00577F75"/>
    <w:rsid w:val="0058031A"/>
    <w:rsid w:val="0058083A"/>
    <w:rsid w:val="00580CA7"/>
    <w:rsid w:val="00581251"/>
    <w:rsid w:val="005830DA"/>
    <w:rsid w:val="00584877"/>
    <w:rsid w:val="00584BAB"/>
    <w:rsid w:val="00586C1D"/>
    <w:rsid w:val="00587208"/>
    <w:rsid w:val="005876F3"/>
    <w:rsid w:val="0059141B"/>
    <w:rsid w:val="00592A21"/>
    <w:rsid w:val="00593534"/>
    <w:rsid w:val="005950F3"/>
    <w:rsid w:val="00595C2C"/>
    <w:rsid w:val="00596836"/>
    <w:rsid w:val="005969B1"/>
    <w:rsid w:val="00597416"/>
    <w:rsid w:val="005A0DEA"/>
    <w:rsid w:val="005A1CF8"/>
    <w:rsid w:val="005A2B76"/>
    <w:rsid w:val="005A45DD"/>
    <w:rsid w:val="005A4BAC"/>
    <w:rsid w:val="005A579F"/>
    <w:rsid w:val="005A5BB7"/>
    <w:rsid w:val="005A60D3"/>
    <w:rsid w:val="005A60E9"/>
    <w:rsid w:val="005B0A6D"/>
    <w:rsid w:val="005B1110"/>
    <w:rsid w:val="005B119E"/>
    <w:rsid w:val="005B2C9E"/>
    <w:rsid w:val="005B31FF"/>
    <w:rsid w:val="005B3276"/>
    <w:rsid w:val="005B38C7"/>
    <w:rsid w:val="005B4163"/>
    <w:rsid w:val="005B477B"/>
    <w:rsid w:val="005B5A7F"/>
    <w:rsid w:val="005B5B34"/>
    <w:rsid w:val="005B7615"/>
    <w:rsid w:val="005B7B9D"/>
    <w:rsid w:val="005C1FF2"/>
    <w:rsid w:val="005C3453"/>
    <w:rsid w:val="005C3E9C"/>
    <w:rsid w:val="005C6857"/>
    <w:rsid w:val="005C74B2"/>
    <w:rsid w:val="005D0178"/>
    <w:rsid w:val="005D0207"/>
    <w:rsid w:val="005D0322"/>
    <w:rsid w:val="005D0471"/>
    <w:rsid w:val="005D28FF"/>
    <w:rsid w:val="005D3682"/>
    <w:rsid w:val="005D36FB"/>
    <w:rsid w:val="005D5952"/>
    <w:rsid w:val="005D6A7E"/>
    <w:rsid w:val="005E006F"/>
    <w:rsid w:val="005E023B"/>
    <w:rsid w:val="005E16F2"/>
    <w:rsid w:val="005E1E9B"/>
    <w:rsid w:val="005E3A51"/>
    <w:rsid w:val="005E4719"/>
    <w:rsid w:val="005E51A8"/>
    <w:rsid w:val="005E52E1"/>
    <w:rsid w:val="005E58DF"/>
    <w:rsid w:val="005E5AC2"/>
    <w:rsid w:val="005E635E"/>
    <w:rsid w:val="005E7313"/>
    <w:rsid w:val="005E79FF"/>
    <w:rsid w:val="005F1A88"/>
    <w:rsid w:val="005F4DF2"/>
    <w:rsid w:val="005F7248"/>
    <w:rsid w:val="005F7459"/>
    <w:rsid w:val="00600166"/>
    <w:rsid w:val="00600422"/>
    <w:rsid w:val="00600921"/>
    <w:rsid w:val="006009EE"/>
    <w:rsid w:val="00600EC4"/>
    <w:rsid w:val="006010D3"/>
    <w:rsid w:val="00601212"/>
    <w:rsid w:val="006012ED"/>
    <w:rsid w:val="00602EE7"/>
    <w:rsid w:val="00603C50"/>
    <w:rsid w:val="00604700"/>
    <w:rsid w:val="00606435"/>
    <w:rsid w:val="0061326B"/>
    <w:rsid w:val="006157F1"/>
    <w:rsid w:val="00617A83"/>
    <w:rsid w:val="00617A8C"/>
    <w:rsid w:val="00621408"/>
    <w:rsid w:val="00622AAD"/>
    <w:rsid w:val="00625814"/>
    <w:rsid w:val="00626B39"/>
    <w:rsid w:val="00627BED"/>
    <w:rsid w:val="00627D5A"/>
    <w:rsid w:val="00631ACF"/>
    <w:rsid w:val="006329CA"/>
    <w:rsid w:val="00632A49"/>
    <w:rsid w:val="00633CAF"/>
    <w:rsid w:val="006410E2"/>
    <w:rsid w:val="0064116D"/>
    <w:rsid w:val="006433B9"/>
    <w:rsid w:val="00643AB7"/>
    <w:rsid w:val="00645C31"/>
    <w:rsid w:val="0064624D"/>
    <w:rsid w:val="00646B74"/>
    <w:rsid w:val="00647F3E"/>
    <w:rsid w:val="00652D1B"/>
    <w:rsid w:val="00653064"/>
    <w:rsid w:val="00653189"/>
    <w:rsid w:val="00653722"/>
    <w:rsid w:val="00656B73"/>
    <w:rsid w:val="00656F0E"/>
    <w:rsid w:val="006600A7"/>
    <w:rsid w:val="00661AAA"/>
    <w:rsid w:val="00664E8B"/>
    <w:rsid w:val="00665B99"/>
    <w:rsid w:val="0066619E"/>
    <w:rsid w:val="0066642E"/>
    <w:rsid w:val="0067166D"/>
    <w:rsid w:val="00672DA6"/>
    <w:rsid w:val="006737B2"/>
    <w:rsid w:val="00673954"/>
    <w:rsid w:val="00673A60"/>
    <w:rsid w:val="00675A7C"/>
    <w:rsid w:val="00675AA5"/>
    <w:rsid w:val="00676ACD"/>
    <w:rsid w:val="0068096B"/>
    <w:rsid w:val="00681639"/>
    <w:rsid w:val="00684ABE"/>
    <w:rsid w:val="006856A9"/>
    <w:rsid w:val="00686C9A"/>
    <w:rsid w:val="00691A0D"/>
    <w:rsid w:val="00691EA8"/>
    <w:rsid w:val="00692A88"/>
    <w:rsid w:val="00693086"/>
    <w:rsid w:val="006931B5"/>
    <w:rsid w:val="00693368"/>
    <w:rsid w:val="006959FE"/>
    <w:rsid w:val="006977FE"/>
    <w:rsid w:val="006A0166"/>
    <w:rsid w:val="006A20BC"/>
    <w:rsid w:val="006A24A4"/>
    <w:rsid w:val="006A2B4D"/>
    <w:rsid w:val="006A3AF6"/>
    <w:rsid w:val="006A55D5"/>
    <w:rsid w:val="006A6012"/>
    <w:rsid w:val="006A7B4D"/>
    <w:rsid w:val="006B10CD"/>
    <w:rsid w:val="006B355C"/>
    <w:rsid w:val="006B3FAF"/>
    <w:rsid w:val="006B4FFF"/>
    <w:rsid w:val="006B57DC"/>
    <w:rsid w:val="006B5AD6"/>
    <w:rsid w:val="006B5BF9"/>
    <w:rsid w:val="006B6247"/>
    <w:rsid w:val="006B6278"/>
    <w:rsid w:val="006B7790"/>
    <w:rsid w:val="006C0E27"/>
    <w:rsid w:val="006C1468"/>
    <w:rsid w:val="006C25DA"/>
    <w:rsid w:val="006C6DC6"/>
    <w:rsid w:val="006D0E07"/>
    <w:rsid w:val="006D1A7D"/>
    <w:rsid w:val="006D1ABA"/>
    <w:rsid w:val="006D5603"/>
    <w:rsid w:val="006D5CF9"/>
    <w:rsid w:val="006D634A"/>
    <w:rsid w:val="006D7E4A"/>
    <w:rsid w:val="006E0C0A"/>
    <w:rsid w:val="006E1E34"/>
    <w:rsid w:val="006E3587"/>
    <w:rsid w:val="006E5F32"/>
    <w:rsid w:val="006E68FE"/>
    <w:rsid w:val="006E7BEF"/>
    <w:rsid w:val="006F2048"/>
    <w:rsid w:val="006F2651"/>
    <w:rsid w:val="006F2779"/>
    <w:rsid w:val="006F395F"/>
    <w:rsid w:val="006F491B"/>
    <w:rsid w:val="006F517D"/>
    <w:rsid w:val="006F5302"/>
    <w:rsid w:val="006F60D5"/>
    <w:rsid w:val="006F64F6"/>
    <w:rsid w:val="0070212D"/>
    <w:rsid w:val="0070315E"/>
    <w:rsid w:val="00703BE7"/>
    <w:rsid w:val="007101CF"/>
    <w:rsid w:val="00711D40"/>
    <w:rsid w:val="00714F3C"/>
    <w:rsid w:val="00716118"/>
    <w:rsid w:val="0072026A"/>
    <w:rsid w:val="00720380"/>
    <w:rsid w:val="007217A0"/>
    <w:rsid w:val="00724622"/>
    <w:rsid w:val="00725733"/>
    <w:rsid w:val="00726025"/>
    <w:rsid w:val="00730640"/>
    <w:rsid w:val="00730F95"/>
    <w:rsid w:val="00731D2F"/>
    <w:rsid w:val="00733F6D"/>
    <w:rsid w:val="007341EC"/>
    <w:rsid w:val="007348B1"/>
    <w:rsid w:val="007348FB"/>
    <w:rsid w:val="00734AD5"/>
    <w:rsid w:val="007352EC"/>
    <w:rsid w:val="0073690B"/>
    <w:rsid w:val="00741B9C"/>
    <w:rsid w:val="00742C50"/>
    <w:rsid w:val="0074300E"/>
    <w:rsid w:val="00743025"/>
    <w:rsid w:val="0074373E"/>
    <w:rsid w:val="0074425A"/>
    <w:rsid w:val="007444AB"/>
    <w:rsid w:val="007460CF"/>
    <w:rsid w:val="007461BD"/>
    <w:rsid w:val="0074666B"/>
    <w:rsid w:val="0074680C"/>
    <w:rsid w:val="00752E3F"/>
    <w:rsid w:val="00753446"/>
    <w:rsid w:val="007537A5"/>
    <w:rsid w:val="00753BDE"/>
    <w:rsid w:val="00754E4D"/>
    <w:rsid w:val="00755C32"/>
    <w:rsid w:val="007572C4"/>
    <w:rsid w:val="00761B66"/>
    <w:rsid w:val="0076256E"/>
    <w:rsid w:val="00763B19"/>
    <w:rsid w:val="00765524"/>
    <w:rsid w:val="007658D4"/>
    <w:rsid w:val="007743C4"/>
    <w:rsid w:val="007749A2"/>
    <w:rsid w:val="00777121"/>
    <w:rsid w:val="00777665"/>
    <w:rsid w:val="00777DBF"/>
    <w:rsid w:val="007818FD"/>
    <w:rsid w:val="00783F9C"/>
    <w:rsid w:val="0078438C"/>
    <w:rsid w:val="00786AAE"/>
    <w:rsid w:val="00786F71"/>
    <w:rsid w:val="00791014"/>
    <w:rsid w:val="00791759"/>
    <w:rsid w:val="007946B9"/>
    <w:rsid w:val="00794C7D"/>
    <w:rsid w:val="007952F1"/>
    <w:rsid w:val="00797876"/>
    <w:rsid w:val="007A085D"/>
    <w:rsid w:val="007A17A6"/>
    <w:rsid w:val="007A2619"/>
    <w:rsid w:val="007A2A1B"/>
    <w:rsid w:val="007A3602"/>
    <w:rsid w:val="007A68E1"/>
    <w:rsid w:val="007B1271"/>
    <w:rsid w:val="007B1D77"/>
    <w:rsid w:val="007B7278"/>
    <w:rsid w:val="007C0185"/>
    <w:rsid w:val="007C0533"/>
    <w:rsid w:val="007C1771"/>
    <w:rsid w:val="007C2897"/>
    <w:rsid w:val="007C31B4"/>
    <w:rsid w:val="007C45E3"/>
    <w:rsid w:val="007C77FB"/>
    <w:rsid w:val="007C7F93"/>
    <w:rsid w:val="007D08C2"/>
    <w:rsid w:val="007D394B"/>
    <w:rsid w:val="007D3D3C"/>
    <w:rsid w:val="007D50AB"/>
    <w:rsid w:val="007D576E"/>
    <w:rsid w:val="007D582B"/>
    <w:rsid w:val="007D5A05"/>
    <w:rsid w:val="007D68B4"/>
    <w:rsid w:val="007D74F0"/>
    <w:rsid w:val="007E0373"/>
    <w:rsid w:val="007E0F3A"/>
    <w:rsid w:val="007E2068"/>
    <w:rsid w:val="007E38A3"/>
    <w:rsid w:val="007E3B83"/>
    <w:rsid w:val="007E403C"/>
    <w:rsid w:val="007E6A95"/>
    <w:rsid w:val="007E6BC9"/>
    <w:rsid w:val="007E71A3"/>
    <w:rsid w:val="007F00BA"/>
    <w:rsid w:val="007F11A3"/>
    <w:rsid w:val="007F1CD7"/>
    <w:rsid w:val="007F35F2"/>
    <w:rsid w:val="007F5A09"/>
    <w:rsid w:val="007F5E67"/>
    <w:rsid w:val="007F6D45"/>
    <w:rsid w:val="007F7AEC"/>
    <w:rsid w:val="007F7B2D"/>
    <w:rsid w:val="007F7BB0"/>
    <w:rsid w:val="008004ED"/>
    <w:rsid w:val="00801AA9"/>
    <w:rsid w:val="00801D47"/>
    <w:rsid w:val="008021C7"/>
    <w:rsid w:val="00803C71"/>
    <w:rsid w:val="00803E64"/>
    <w:rsid w:val="008054AA"/>
    <w:rsid w:val="008065C0"/>
    <w:rsid w:val="00806A0E"/>
    <w:rsid w:val="00812306"/>
    <w:rsid w:val="008135E9"/>
    <w:rsid w:val="00814A0C"/>
    <w:rsid w:val="00815293"/>
    <w:rsid w:val="008166FE"/>
    <w:rsid w:val="0082104F"/>
    <w:rsid w:val="00822AED"/>
    <w:rsid w:val="008234B8"/>
    <w:rsid w:val="00823AA0"/>
    <w:rsid w:val="008260BD"/>
    <w:rsid w:val="00827593"/>
    <w:rsid w:val="0082798D"/>
    <w:rsid w:val="0083014F"/>
    <w:rsid w:val="0083064B"/>
    <w:rsid w:val="0083276A"/>
    <w:rsid w:val="00834574"/>
    <w:rsid w:val="00834AD4"/>
    <w:rsid w:val="00834D0C"/>
    <w:rsid w:val="0083727E"/>
    <w:rsid w:val="00840091"/>
    <w:rsid w:val="00840377"/>
    <w:rsid w:val="0084071F"/>
    <w:rsid w:val="00840DC5"/>
    <w:rsid w:val="00840FC2"/>
    <w:rsid w:val="00841D39"/>
    <w:rsid w:val="00842373"/>
    <w:rsid w:val="00842FB9"/>
    <w:rsid w:val="0084351F"/>
    <w:rsid w:val="008435D5"/>
    <w:rsid w:val="008438B6"/>
    <w:rsid w:val="00844CB8"/>
    <w:rsid w:val="00844EE9"/>
    <w:rsid w:val="008460A2"/>
    <w:rsid w:val="008471F7"/>
    <w:rsid w:val="00847A5E"/>
    <w:rsid w:val="008503C7"/>
    <w:rsid w:val="00850466"/>
    <w:rsid w:val="00853BB3"/>
    <w:rsid w:val="0085610C"/>
    <w:rsid w:val="0085690F"/>
    <w:rsid w:val="00860353"/>
    <w:rsid w:val="00861874"/>
    <w:rsid w:val="008626D7"/>
    <w:rsid w:val="008638F6"/>
    <w:rsid w:val="00864426"/>
    <w:rsid w:val="00864654"/>
    <w:rsid w:val="00865F4E"/>
    <w:rsid w:val="0086656F"/>
    <w:rsid w:val="00866B38"/>
    <w:rsid w:val="00870756"/>
    <w:rsid w:val="00870F14"/>
    <w:rsid w:val="00871BB7"/>
    <w:rsid w:val="00873D82"/>
    <w:rsid w:val="008741A5"/>
    <w:rsid w:val="0087657A"/>
    <w:rsid w:val="008772DA"/>
    <w:rsid w:val="00880696"/>
    <w:rsid w:val="00880C35"/>
    <w:rsid w:val="00881E93"/>
    <w:rsid w:val="00882124"/>
    <w:rsid w:val="00882842"/>
    <w:rsid w:val="008828C4"/>
    <w:rsid w:val="0088423B"/>
    <w:rsid w:val="00884738"/>
    <w:rsid w:val="008856D7"/>
    <w:rsid w:val="00885CB3"/>
    <w:rsid w:val="008869EB"/>
    <w:rsid w:val="0088709C"/>
    <w:rsid w:val="008871A8"/>
    <w:rsid w:val="0088744C"/>
    <w:rsid w:val="008904E3"/>
    <w:rsid w:val="00892134"/>
    <w:rsid w:val="00893BB3"/>
    <w:rsid w:val="008943E8"/>
    <w:rsid w:val="008948B9"/>
    <w:rsid w:val="00895B26"/>
    <w:rsid w:val="0089645F"/>
    <w:rsid w:val="008A16C9"/>
    <w:rsid w:val="008A29BF"/>
    <w:rsid w:val="008A75CF"/>
    <w:rsid w:val="008B0889"/>
    <w:rsid w:val="008B27D8"/>
    <w:rsid w:val="008B2945"/>
    <w:rsid w:val="008B3E93"/>
    <w:rsid w:val="008B46DA"/>
    <w:rsid w:val="008B746D"/>
    <w:rsid w:val="008C2656"/>
    <w:rsid w:val="008C3090"/>
    <w:rsid w:val="008C7353"/>
    <w:rsid w:val="008D05D9"/>
    <w:rsid w:val="008D0B2E"/>
    <w:rsid w:val="008D14C6"/>
    <w:rsid w:val="008D1AFA"/>
    <w:rsid w:val="008D20B0"/>
    <w:rsid w:val="008D48E7"/>
    <w:rsid w:val="008D6271"/>
    <w:rsid w:val="008D65D2"/>
    <w:rsid w:val="008D73BA"/>
    <w:rsid w:val="008E0AE8"/>
    <w:rsid w:val="008E25A4"/>
    <w:rsid w:val="008E32E5"/>
    <w:rsid w:val="008E3A14"/>
    <w:rsid w:val="008E439C"/>
    <w:rsid w:val="008E5853"/>
    <w:rsid w:val="008E68E2"/>
    <w:rsid w:val="008F0CB2"/>
    <w:rsid w:val="008F188E"/>
    <w:rsid w:val="008F57D5"/>
    <w:rsid w:val="008F6094"/>
    <w:rsid w:val="008F61C6"/>
    <w:rsid w:val="008F6FFF"/>
    <w:rsid w:val="008F7417"/>
    <w:rsid w:val="008F7A50"/>
    <w:rsid w:val="008F7D05"/>
    <w:rsid w:val="00900EEB"/>
    <w:rsid w:val="0090377B"/>
    <w:rsid w:val="00904934"/>
    <w:rsid w:val="00904F37"/>
    <w:rsid w:val="009060DA"/>
    <w:rsid w:val="00906360"/>
    <w:rsid w:val="00906EEB"/>
    <w:rsid w:val="00910A93"/>
    <w:rsid w:val="0091113D"/>
    <w:rsid w:val="00911CC8"/>
    <w:rsid w:val="00911F4F"/>
    <w:rsid w:val="00912638"/>
    <w:rsid w:val="00912F69"/>
    <w:rsid w:val="00913CF6"/>
    <w:rsid w:val="009154AD"/>
    <w:rsid w:val="00920656"/>
    <w:rsid w:val="00920F1D"/>
    <w:rsid w:val="00922936"/>
    <w:rsid w:val="0092385F"/>
    <w:rsid w:val="00924017"/>
    <w:rsid w:val="009277B4"/>
    <w:rsid w:val="009277C4"/>
    <w:rsid w:val="009334EB"/>
    <w:rsid w:val="00933638"/>
    <w:rsid w:val="00941C43"/>
    <w:rsid w:val="0094244F"/>
    <w:rsid w:val="00943AE6"/>
    <w:rsid w:val="00946C04"/>
    <w:rsid w:val="00946F4C"/>
    <w:rsid w:val="00947B0C"/>
    <w:rsid w:val="00947BA9"/>
    <w:rsid w:val="0095017F"/>
    <w:rsid w:val="00950524"/>
    <w:rsid w:val="009517F8"/>
    <w:rsid w:val="009556C7"/>
    <w:rsid w:val="00956C1B"/>
    <w:rsid w:val="00957FD7"/>
    <w:rsid w:val="0096020A"/>
    <w:rsid w:val="00962023"/>
    <w:rsid w:val="00963611"/>
    <w:rsid w:val="009647E9"/>
    <w:rsid w:val="00964FD4"/>
    <w:rsid w:val="009651C6"/>
    <w:rsid w:val="00970960"/>
    <w:rsid w:val="009721A8"/>
    <w:rsid w:val="00972856"/>
    <w:rsid w:val="00973AA8"/>
    <w:rsid w:val="00973F33"/>
    <w:rsid w:val="009752F0"/>
    <w:rsid w:val="00975344"/>
    <w:rsid w:val="00977408"/>
    <w:rsid w:val="009821DC"/>
    <w:rsid w:val="00983ED4"/>
    <w:rsid w:val="0098469E"/>
    <w:rsid w:val="00984F54"/>
    <w:rsid w:val="00987467"/>
    <w:rsid w:val="009879CA"/>
    <w:rsid w:val="0099097E"/>
    <w:rsid w:val="00990A10"/>
    <w:rsid w:val="00990D15"/>
    <w:rsid w:val="00991667"/>
    <w:rsid w:val="0099194E"/>
    <w:rsid w:val="009923CC"/>
    <w:rsid w:val="00992853"/>
    <w:rsid w:val="00994E28"/>
    <w:rsid w:val="00997E9B"/>
    <w:rsid w:val="009A02E1"/>
    <w:rsid w:val="009A24F4"/>
    <w:rsid w:val="009A29ED"/>
    <w:rsid w:val="009A426B"/>
    <w:rsid w:val="009A45B7"/>
    <w:rsid w:val="009A6343"/>
    <w:rsid w:val="009A6BB5"/>
    <w:rsid w:val="009B01EC"/>
    <w:rsid w:val="009B0AB2"/>
    <w:rsid w:val="009B1080"/>
    <w:rsid w:val="009B16BC"/>
    <w:rsid w:val="009B1C19"/>
    <w:rsid w:val="009B2B02"/>
    <w:rsid w:val="009B4228"/>
    <w:rsid w:val="009B423B"/>
    <w:rsid w:val="009B653E"/>
    <w:rsid w:val="009B6C53"/>
    <w:rsid w:val="009B6F34"/>
    <w:rsid w:val="009B72DB"/>
    <w:rsid w:val="009B755F"/>
    <w:rsid w:val="009B75C2"/>
    <w:rsid w:val="009B76D8"/>
    <w:rsid w:val="009C06F1"/>
    <w:rsid w:val="009C0B7E"/>
    <w:rsid w:val="009C1E0F"/>
    <w:rsid w:val="009C4BD3"/>
    <w:rsid w:val="009C5030"/>
    <w:rsid w:val="009C5AF9"/>
    <w:rsid w:val="009C6EB9"/>
    <w:rsid w:val="009C7C2C"/>
    <w:rsid w:val="009C7C69"/>
    <w:rsid w:val="009D1B7D"/>
    <w:rsid w:val="009D1C59"/>
    <w:rsid w:val="009D2E7F"/>
    <w:rsid w:val="009D3DD9"/>
    <w:rsid w:val="009D3EDB"/>
    <w:rsid w:val="009D4913"/>
    <w:rsid w:val="009D60F9"/>
    <w:rsid w:val="009E0045"/>
    <w:rsid w:val="009E052F"/>
    <w:rsid w:val="009E0A2D"/>
    <w:rsid w:val="009E12DA"/>
    <w:rsid w:val="009E1441"/>
    <w:rsid w:val="009E231F"/>
    <w:rsid w:val="009E2E1D"/>
    <w:rsid w:val="009E378E"/>
    <w:rsid w:val="009E38CD"/>
    <w:rsid w:val="009E45A8"/>
    <w:rsid w:val="009E4DFF"/>
    <w:rsid w:val="009E566C"/>
    <w:rsid w:val="009E7B06"/>
    <w:rsid w:val="009E7D30"/>
    <w:rsid w:val="009F09BA"/>
    <w:rsid w:val="009F0CC0"/>
    <w:rsid w:val="009F25A5"/>
    <w:rsid w:val="009F26AF"/>
    <w:rsid w:val="009F3C38"/>
    <w:rsid w:val="009F64FA"/>
    <w:rsid w:val="009F6525"/>
    <w:rsid w:val="00A010D6"/>
    <w:rsid w:val="00A02BA6"/>
    <w:rsid w:val="00A03176"/>
    <w:rsid w:val="00A05D93"/>
    <w:rsid w:val="00A06EA2"/>
    <w:rsid w:val="00A07564"/>
    <w:rsid w:val="00A1166A"/>
    <w:rsid w:val="00A11DA2"/>
    <w:rsid w:val="00A12B05"/>
    <w:rsid w:val="00A12B6C"/>
    <w:rsid w:val="00A1425B"/>
    <w:rsid w:val="00A15BC1"/>
    <w:rsid w:val="00A15C0B"/>
    <w:rsid w:val="00A169BD"/>
    <w:rsid w:val="00A17168"/>
    <w:rsid w:val="00A20320"/>
    <w:rsid w:val="00A223FA"/>
    <w:rsid w:val="00A25FDA"/>
    <w:rsid w:val="00A27582"/>
    <w:rsid w:val="00A324BF"/>
    <w:rsid w:val="00A341CA"/>
    <w:rsid w:val="00A34DB9"/>
    <w:rsid w:val="00A355D5"/>
    <w:rsid w:val="00A35659"/>
    <w:rsid w:val="00A35986"/>
    <w:rsid w:val="00A35BEB"/>
    <w:rsid w:val="00A36B44"/>
    <w:rsid w:val="00A36EEC"/>
    <w:rsid w:val="00A40558"/>
    <w:rsid w:val="00A40A85"/>
    <w:rsid w:val="00A41555"/>
    <w:rsid w:val="00A41BB9"/>
    <w:rsid w:val="00A422FF"/>
    <w:rsid w:val="00A4248A"/>
    <w:rsid w:val="00A429A3"/>
    <w:rsid w:val="00A43D9D"/>
    <w:rsid w:val="00A44100"/>
    <w:rsid w:val="00A4543B"/>
    <w:rsid w:val="00A460D3"/>
    <w:rsid w:val="00A506B2"/>
    <w:rsid w:val="00A5215A"/>
    <w:rsid w:val="00A52FDC"/>
    <w:rsid w:val="00A54C31"/>
    <w:rsid w:val="00A54CB2"/>
    <w:rsid w:val="00A54D85"/>
    <w:rsid w:val="00A5526D"/>
    <w:rsid w:val="00A558D4"/>
    <w:rsid w:val="00A5598B"/>
    <w:rsid w:val="00A56465"/>
    <w:rsid w:val="00A6027A"/>
    <w:rsid w:val="00A61A1F"/>
    <w:rsid w:val="00A626ED"/>
    <w:rsid w:val="00A62E28"/>
    <w:rsid w:val="00A62E7F"/>
    <w:rsid w:val="00A63E7B"/>
    <w:rsid w:val="00A650F0"/>
    <w:rsid w:val="00A653E2"/>
    <w:rsid w:val="00A6702D"/>
    <w:rsid w:val="00A672FE"/>
    <w:rsid w:val="00A708D1"/>
    <w:rsid w:val="00A71DB0"/>
    <w:rsid w:val="00A72C46"/>
    <w:rsid w:val="00A73841"/>
    <w:rsid w:val="00A739CE"/>
    <w:rsid w:val="00A741CA"/>
    <w:rsid w:val="00A74656"/>
    <w:rsid w:val="00A761C0"/>
    <w:rsid w:val="00A76604"/>
    <w:rsid w:val="00A7742E"/>
    <w:rsid w:val="00A77736"/>
    <w:rsid w:val="00A81817"/>
    <w:rsid w:val="00A82C29"/>
    <w:rsid w:val="00A82FDC"/>
    <w:rsid w:val="00A83E97"/>
    <w:rsid w:val="00A85A49"/>
    <w:rsid w:val="00A902C5"/>
    <w:rsid w:val="00A911B5"/>
    <w:rsid w:val="00A9141C"/>
    <w:rsid w:val="00A9251A"/>
    <w:rsid w:val="00A925C7"/>
    <w:rsid w:val="00A95ECE"/>
    <w:rsid w:val="00AA0298"/>
    <w:rsid w:val="00AA0521"/>
    <w:rsid w:val="00AA0855"/>
    <w:rsid w:val="00AA2849"/>
    <w:rsid w:val="00AA34F1"/>
    <w:rsid w:val="00AA3895"/>
    <w:rsid w:val="00AA409F"/>
    <w:rsid w:val="00AA427C"/>
    <w:rsid w:val="00AA4418"/>
    <w:rsid w:val="00AB0C3E"/>
    <w:rsid w:val="00AB44B0"/>
    <w:rsid w:val="00AB4995"/>
    <w:rsid w:val="00AB6F67"/>
    <w:rsid w:val="00AB7427"/>
    <w:rsid w:val="00AC3646"/>
    <w:rsid w:val="00AC372D"/>
    <w:rsid w:val="00AC38F9"/>
    <w:rsid w:val="00AC39CA"/>
    <w:rsid w:val="00AC417B"/>
    <w:rsid w:val="00AC53CC"/>
    <w:rsid w:val="00AC5D8A"/>
    <w:rsid w:val="00AC720B"/>
    <w:rsid w:val="00AC75C2"/>
    <w:rsid w:val="00AD036B"/>
    <w:rsid w:val="00AD2146"/>
    <w:rsid w:val="00AD23C6"/>
    <w:rsid w:val="00AD2E78"/>
    <w:rsid w:val="00AD3BAA"/>
    <w:rsid w:val="00AD445B"/>
    <w:rsid w:val="00AD50E3"/>
    <w:rsid w:val="00AD7C6A"/>
    <w:rsid w:val="00AD7CE3"/>
    <w:rsid w:val="00AE0317"/>
    <w:rsid w:val="00AE0E7A"/>
    <w:rsid w:val="00AE1546"/>
    <w:rsid w:val="00AE4021"/>
    <w:rsid w:val="00AE414B"/>
    <w:rsid w:val="00AE5920"/>
    <w:rsid w:val="00AE5A5C"/>
    <w:rsid w:val="00AF1A17"/>
    <w:rsid w:val="00AF1BA7"/>
    <w:rsid w:val="00AF3662"/>
    <w:rsid w:val="00AF3BA5"/>
    <w:rsid w:val="00AF3EF7"/>
    <w:rsid w:val="00AF4478"/>
    <w:rsid w:val="00AF5571"/>
    <w:rsid w:val="00AF56B2"/>
    <w:rsid w:val="00AF5954"/>
    <w:rsid w:val="00AF5BCD"/>
    <w:rsid w:val="00AF612D"/>
    <w:rsid w:val="00AF762A"/>
    <w:rsid w:val="00B0044B"/>
    <w:rsid w:val="00B00BE8"/>
    <w:rsid w:val="00B028EB"/>
    <w:rsid w:val="00B039EA"/>
    <w:rsid w:val="00B0443E"/>
    <w:rsid w:val="00B04C82"/>
    <w:rsid w:val="00B05CEF"/>
    <w:rsid w:val="00B07167"/>
    <w:rsid w:val="00B077D5"/>
    <w:rsid w:val="00B07EEC"/>
    <w:rsid w:val="00B13EF1"/>
    <w:rsid w:val="00B16B29"/>
    <w:rsid w:val="00B174C7"/>
    <w:rsid w:val="00B211E8"/>
    <w:rsid w:val="00B2508B"/>
    <w:rsid w:val="00B26DA4"/>
    <w:rsid w:val="00B27037"/>
    <w:rsid w:val="00B301D0"/>
    <w:rsid w:val="00B313A7"/>
    <w:rsid w:val="00B323CE"/>
    <w:rsid w:val="00B325DD"/>
    <w:rsid w:val="00B32FB9"/>
    <w:rsid w:val="00B33CAF"/>
    <w:rsid w:val="00B34A34"/>
    <w:rsid w:val="00B40160"/>
    <w:rsid w:val="00B41337"/>
    <w:rsid w:val="00B41D97"/>
    <w:rsid w:val="00B41DF8"/>
    <w:rsid w:val="00B424F1"/>
    <w:rsid w:val="00B43117"/>
    <w:rsid w:val="00B43FD0"/>
    <w:rsid w:val="00B44737"/>
    <w:rsid w:val="00B4596E"/>
    <w:rsid w:val="00B45D75"/>
    <w:rsid w:val="00B507D9"/>
    <w:rsid w:val="00B55640"/>
    <w:rsid w:val="00B55843"/>
    <w:rsid w:val="00B5598E"/>
    <w:rsid w:val="00B56FDE"/>
    <w:rsid w:val="00B60021"/>
    <w:rsid w:val="00B6065A"/>
    <w:rsid w:val="00B62B05"/>
    <w:rsid w:val="00B63D81"/>
    <w:rsid w:val="00B6406B"/>
    <w:rsid w:val="00B64A1E"/>
    <w:rsid w:val="00B72B52"/>
    <w:rsid w:val="00B7374F"/>
    <w:rsid w:val="00B7559A"/>
    <w:rsid w:val="00B772A3"/>
    <w:rsid w:val="00B7747E"/>
    <w:rsid w:val="00B77664"/>
    <w:rsid w:val="00B77B29"/>
    <w:rsid w:val="00B81636"/>
    <w:rsid w:val="00B81AA0"/>
    <w:rsid w:val="00B81D48"/>
    <w:rsid w:val="00B82ECE"/>
    <w:rsid w:val="00B83DEC"/>
    <w:rsid w:val="00B83ED0"/>
    <w:rsid w:val="00B864CB"/>
    <w:rsid w:val="00B86C4C"/>
    <w:rsid w:val="00B908E4"/>
    <w:rsid w:val="00B91DA6"/>
    <w:rsid w:val="00B93A04"/>
    <w:rsid w:val="00B93C62"/>
    <w:rsid w:val="00B9519D"/>
    <w:rsid w:val="00B95D04"/>
    <w:rsid w:val="00BA1D7F"/>
    <w:rsid w:val="00BA2944"/>
    <w:rsid w:val="00BA321C"/>
    <w:rsid w:val="00BA4843"/>
    <w:rsid w:val="00BA6933"/>
    <w:rsid w:val="00BA6F03"/>
    <w:rsid w:val="00BA7806"/>
    <w:rsid w:val="00BA7F42"/>
    <w:rsid w:val="00BB095C"/>
    <w:rsid w:val="00BB3B3A"/>
    <w:rsid w:val="00BB5D22"/>
    <w:rsid w:val="00BC1F7D"/>
    <w:rsid w:val="00BC347E"/>
    <w:rsid w:val="00BC3EEE"/>
    <w:rsid w:val="00BC42AD"/>
    <w:rsid w:val="00BC5C38"/>
    <w:rsid w:val="00BC6260"/>
    <w:rsid w:val="00BC6E0F"/>
    <w:rsid w:val="00BC771C"/>
    <w:rsid w:val="00BD1B32"/>
    <w:rsid w:val="00BD1F6B"/>
    <w:rsid w:val="00BD4A11"/>
    <w:rsid w:val="00BD6489"/>
    <w:rsid w:val="00BD6B09"/>
    <w:rsid w:val="00BD7D67"/>
    <w:rsid w:val="00BE203F"/>
    <w:rsid w:val="00BE2E32"/>
    <w:rsid w:val="00BE4D61"/>
    <w:rsid w:val="00BE5F5C"/>
    <w:rsid w:val="00BE5FB4"/>
    <w:rsid w:val="00BE7EFE"/>
    <w:rsid w:val="00BF1773"/>
    <w:rsid w:val="00BF21B5"/>
    <w:rsid w:val="00BF2D40"/>
    <w:rsid w:val="00BF2E60"/>
    <w:rsid w:val="00BF36C4"/>
    <w:rsid w:val="00BF3C75"/>
    <w:rsid w:val="00BF402D"/>
    <w:rsid w:val="00BF45DB"/>
    <w:rsid w:val="00BF660C"/>
    <w:rsid w:val="00C001E6"/>
    <w:rsid w:val="00C00B9C"/>
    <w:rsid w:val="00C020B8"/>
    <w:rsid w:val="00C03BEC"/>
    <w:rsid w:val="00C04616"/>
    <w:rsid w:val="00C047DD"/>
    <w:rsid w:val="00C05D00"/>
    <w:rsid w:val="00C07E85"/>
    <w:rsid w:val="00C10D2B"/>
    <w:rsid w:val="00C13ED6"/>
    <w:rsid w:val="00C156F0"/>
    <w:rsid w:val="00C1594B"/>
    <w:rsid w:val="00C1659F"/>
    <w:rsid w:val="00C16BD5"/>
    <w:rsid w:val="00C17D04"/>
    <w:rsid w:val="00C20AFC"/>
    <w:rsid w:val="00C21189"/>
    <w:rsid w:val="00C2183D"/>
    <w:rsid w:val="00C21B04"/>
    <w:rsid w:val="00C21FF9"/>
    <w:rsid w:val="00C23BE1"/>
    <w:rsid w:val="00C24784"/>
    <w:rsid w:val="00C24E1F"/>
    <w:rsid w:val="00C25C0D"/>
    <w:rsid w:val="00C26839"/>
    <w:rsid w:val="00C26A7C"/>
    <w:rsid w:val="00C26AA2"/>
    <w:rsid w:val="00C27B07"/>
    <w:rsid w:val="00C30720"/>
    <w:rsid w:val="00C31D6E"/>
    <w:rsid w:val="00C32C64"/>
    <w:rsid w:val="00C335FB"/>
    <w:rsid w:val="00C354E8"/>
    <w:rsid w:val="00C35687"/>
    <w:rsid w:val="00C36CA0"/>
    <w:rsid w:val="00C3737F"/>
    <w:rsid w:val="00C40347"/>
    <w:rsid w:val="00C4094F"/>
    <w:rsid w:val="00C41D14"/>
    <w:rsid w:val="00C433C9"/>
    <w:rsid w:val="00C4366B"/>
    <w:rsid w:val="00C43865"/>
    <w:rsid w:val="00C4503E"/>
    <w:rsid w:val="00C46F97"/>
    <w:rsid w:val="00C46FA6"/>
    <w:rsid w:val="00C47094"/>
    <w:rsid w:val="00C50C55"/>
    <w:rsid w:val="00C51301"/>
    <w:rsid w:val="00C51616"/>
    <w:rsid w:val="00C5198D"/>
    <w:rsid w:val="00C51AB6"/>
    <w:rsid w:val="00C54582"/>
    <w:rsid w:val="00C55F73"/>
    <w:rsid w:val="00C560A1"/>
    <w:rsid w:val="00C563A5"/>
    <w:rsid w:val="00C56F0A"/>
    <w:rsid w:val="00C6048D"/>
    <w:rsid w:val="00C616F9"/>
    <w:rsid w:val="00C62062"/>
    <w:rsid w:val="00C6291C"/>
    <w:rsid w:val="00C62E0D"/>
    <w:rsid w:val="00C639AB"/>
    <w:rsid w:val="00C6508E"/>
    <w:rsid w:val="00C66A48"/>
    <w:rsid w:val="00C66F88"/>
    <w:rsid w:val="00C67CAF"/>
    <w:rsid w:val="00C726B6"/>
    <w:rsid w:val="00C739F7"/>
    <w:rsid w:val="00C75149"/>
    <w:rsid w:val="00C75F6D"/>
    <w:rsid w:val="00C7699B"/>
    <w:rsid w:val="00C77AB9"/>
    <w:rsid w:val="00C80D65"/>
    <w:rsid w:val="00C81877"/>
    <w:rsid w:val="00C81FF4"/>
    <w:rsid w:val="00C83AB6"/>
    <w:rsid w:val="00C83C94"/>
    <w:rsid w:val="00C83D36"/>
    <w:rsid w:val="00C8454F"/>
    <w:rsid w:val="00C861B4"/>
    <w:rsid w:val="00C9175D"/>
    <w:rsid w:val="00C9458A"/>
    <w:rsid w:val="00C96B34"/>
    <w:rsid w:val="00CA12CF"/>
    <w:rsid w:val="00CA1744"/>
    <w:rsid w:val="00CA1EB6"/>
    <w:rsid w:val="00CA23AF"/>
    <w:rsid w:val="00CA3061"/>
    <w:rsid w:val="00CA3F1C"/>
    <w:rsid w:val="00CA60D8"/>
    <w:rsid w:val="00CA64A4"/>
    <w:rsid w:val="00CA6EA9"/>
    <w:rsid w:val="00CA71F5"/>
    <w:rsid w:val="00CA7574"/>
    <w:rsid w:val="00CB1233"/>
    <w:rsid w:val="00CB3771"/>
    <w:rsid w:val="00CB466C"/>
    <w:rsid w:val="00CB4EFF"/>
    <w:rsid w:val="00CB5B54"/>
    <w:rsid w:val="00CB7034"/>
    <w:rsid w:val="00CC04B6"/>
    <w:rsid w:val="00CC4003"/>
    <w:rsid w:val="00CC4A98"/>
    <w:rsid w:val="00CC4CCA"/>
    <w:rsid w:val="00CC4ED0"/>
    <w:rsid w:val="00CC5B5A"/>
    <w:rsid w:val="00CC6D2F"/>
    <w:rsid w:val="00CD01FE"/>
    <w:rsid w:val="00CD1AA7"/>
    <w:rsid w:val="00CD20A4"/>
    <w:rsid w:val="00CD3E65"/>
    <w:rsid w:val="00CD45B4"/>
    <w:rsid w:val="00CD47A9"/>
    <w:rsid w:val="00CD5684"/>
    <w:rsid w:val="00CD5BE5"/>
    <w:rsid w:val="00CD5BEB"/>
    <w:rsid w:val="00CD6533"/>
    <w:rsid w:val="00CD6C14"/>
    <w:rsid w:val="00CE0A02"/>
    <w:rsid w:val="00CE40C6"/>
    <w:rsid w:val="00CE53DF"/>
    <w:rsid w:val="00CE6F52"/>
    <w:rsid w:val="00CE7CD9"/>
    <w:rsid w:val="00CF28CA"/>
    <w:rsid w:val="00CF2B26"/>
    <w:rsid w:val="00CF3D80"/>
    <w:rsid w:val="00CF45AD"/>
    <w:rsid w:val="00CF54B1"/>
    <w:rsid w:val="00CF55BA"/>
    <w:rsid w:val="00CF5968"/>
    <w:rsid w:val="00CF655A"/>
    <w:rsid w:val="00D01CC7"/>
    <w:rsid w:val="00D02F04"/>
    <w:rsid w:val="00D03F64"/>
    <w:rsid w:val="00D04C3C"/>
    <w:rsid w:val="00D06223"/>
    <w:rsid w:val="00D06392"/>
    <w:rsid w:val="00D07BA5"/>
    <w:rsid w:val="00D11415"/>
    <w:rsid w:val="00D12103"/>
    <w:rsid w:val="00D12D21"/>
    <w:rsid w:val="00D1304E"/>
    <w:rsid w:val="00D1393A"/>
    <w:rsid w:val="00D13CD4"/>
    <w:rsid w:val="00D149BA"/>
    <w:rsid w:val="00D20C39"/>
    <w:rsid w:val="00D25229"/>
    <w:rsid w:val="00D252AC"/>
    <w:rsid w:val="00D2595D"/>
    <w:rsid w:val="00D2751A"/>
    <w:rsid w:val="00D27BD1"/>
    <w:rsid w:val="00D30E7A"/>
    <w:rsid w:val="00D314A8"/>
    <w:rsid w:val="00D31BF6"/>
    <w:rsid w:val="00D325D2"/>
    <w:rsid w:val="00D3621D"/>
    <w:rsid w:val="00D3628B"/>
    <w:rsid w:val="00D37312"/>
    <w:rsid w:val="00D37359"/>
    <w:rsid w:val="00D37501"/>
    <w:rsid w:val="00D40700"/>
    <w:rsid w:val="00D40ADC"/>
    <w:rsid w:val="00D41AD1"/>
    <w:rsid w:val="00D42A58"/>
    <w:rsid w:val="00D432EF"/>
    <w:rsid w:val="00D471BF"/>
    <w:rsid w:val="00D47E84"/>
    <w:rsid w:val="00D50AA5"/>
    <w:rsid w:val="00D50E87"/>
    <w:rsid w:val="00D50EE2"/>
    <w:rsid w:val="00D51D97"/>
    <w:rsid w:val="00D51E7A"/>
    <w:rsid w:val="00D52152"/>
    <w:rsid w:val="00D52AD2"/>
    <w:rsid w:val="00D5311D"/>
    <w:rsid w:val="00D552E7"/>
    <w:rsid w:val="00D602AD"/>
    <w:rsid w:val="00D61168"/>
    <w:rsid w:val="00D61257"/>
    <w:rsid w:val="00D61C83"/>
    <w:rsid w:val="00D628CA"/>
    <w:rsid w:val="00D66AE2"/>
    <w:rsid w:val="00D71DA9"/>
    <w:rsid w:val="00D73150"/>
    <w:rsid w:val="00D734C3"/>
    <w:rsid w:val="00D7506D"/>
    <w:rsid w:val="00D758A2"/>
    <w:rsid w:val="00D76294"/>
    <w:rsid w:val="00D77017"/>
    <w:rsid w:val="00D77B57"/>
    <w:rsid w:val="00D80596"/>
    <w:rsid w:val="00D807FC"/>
    <w:rsid w:val="00D80A79"/>
    <w:rsid w:val="00D81B0A"/>
    <w:rsid w:val="00D84F1F"/>
    <w:rsid w:val="00D8574F"/>
    <w:rsid w:val="00D85CBE"/>
    <w:rsid w:val="00D87E6C"/>
    <w:rsid w:val="00D902B3"/>
    <w:rsid w:val="00D91517"/>
    <w:rsid w:val="00D92458"/>
    <w:rsid w:val="00D93682"/>
    <w:rsid w:val="00D93B00"/>
    <w:rsid w:val="00D93EB3"/>
    <w:rsid w:val="00D948F4"/>
    <w:rsid w:val="00D94F4F"/>
    <w:rsid w:val="00D950AC"/>
    <w:rsid w:val="00D95766"/>
    <w:rsid w:val="00D95B7B"/>
    <w:rsid w:val="00D95BAF"/>
    <w:rsid w:val="00D95E01"/>
    <w:rsid w:val="00D967C8"/>
    <w:rsid w:val="00D96CA8"/>
    <w:rsid w:val="00D97C22"/>
    <w:rsid w:val="00DA02F4"/>
    <w:rsid w:val="00DA03BF"/>
    <w:rsid w:val="00DA0A01"/>
    <w:rsid w:val="00DA1323"/>
    <w:rsid w:val="00DA1F61"/>
    <w:rsid w:val="00DA2C01"/>
    <w:rsid w:val="00DA52C3"/>
    <w:rsid w:val="00DA74D8"/>
    <w:rsid w:val="00DA7824"/>
    <w:rsid w:val="00DA7CB5"/>
    <w:rsid w:val="00DB0D04"/>
    <w:rsid w:val="00DB1B8D"/>
    <w:rsid w:val="00DB2471"/>
    <w:rsid w:val="00DB2F57"/>
    <w:rsid w:val="00DB345C"/>
    <w:rsid w:val="00DB4C51"/>
    <w:rsid w:val="00DB5C50"/>
    <w:rsid w:val="00DB6518"/>
    <w:rsid w:val="00DB6E57"/>
    <w:rsid w:val="00DB7769"/>
    <w:rsid w:val="00DC2CFB"/>
    <w:rsid w:val="00DC2D54"/>
    <w:rsid w:val="00DC31FC"/>
    <w:rsid w:val="00DC4FBD"/>
    <w:rsid w:val="00DC512D"/>
    <w:rsid w:val="00DD0824"/>
    <w:rsid w:val="00DD2340"/>
    <w:rsid w:val="00DD35A5"/>
    <w:rsid w:val="00DD641D"/>
    <w:rsid w:val="00DE17DC"/>
    <w:rsid w:val="00DE4ADD"/>
    <w:rsid w:val="00DE7F4A"/>
    <w:rsid w:val="00DE7F4B"/>
    <w:rsid w:val="00DF1D52"/>
    <w:rsid w:val="00DF1D54"/>
    <w:rsid w:val="00DF34AF"/>
    <w:rsid w:val="00DF4D8A"/>
    <w:rsid w:val="00DF4E2B"/>
    <w:rsid w:val="00DF573E"/>
    <w:rsid w:val="00DF5BE2"/>
    <w:rsid w:val="00DF65AC"/>
    <w:rsid w:val="00DF66BE"/>
    <w:rsid w:val="00DF68F3"/>
    <w:rsid w:val="00E010EE"/>
    <w:rsid w:val="00E01124"/>
    <w:rsid w:val="00E01F93"/>
    <w:rsid w:val="00E0218C"/>
    <w:rsid w:val="00E02B40"/>
    <w:rsid w:val="00E02B5B"/>
    <w:rsid w:val="00E02E28"/>
    <w:rsid w:val="00E04438"/>
    <w:rsid w:val="00E05F92"/>
    <w:rsid w:val="00E07588"/>
    <w:rsid w:val="00E07AB2"/>
    <w:rsid w:val="00E11CC3"/>
    <w:rsid w:val="00E11ED6"/>
    <w:rsid w:val="00E12C72"/>
    <w:rsid w:val="00E12D2A"/>
    <w:rsid w:val="00E13B5D"/>
    <w:rsid w:val="00E13CBF"/>
    <w:rsid w:val="00E1649B"/>
    <w:rsid w:val="00E171EC"/>
    <w:rsid w:val="00E1737F"/>
    <w:rsid w:val="00E176F4"/>
    <w:rsid w:val="00E20542"/>
    <w:rsid w:val="00E22BD0"/>
    <w:rsid w:val="00E23A1A"/>
    <w:rsid w:val="00E25457"/>
    <w:rsid w:val="00E254C3"/>
    <w:rsid w:val="00E26B7D"/>
    <w:rsid w:val="00E302E9"/>
    <w:rsid w:val="00E3067E"/>
    <w:rsid w:val="00E309AF"/>
    <w:rsid w:val="00E30C57"/>
    <w:rsid w:val="00E30D69"/>
    <w:rsid w:val="00E326A4"/>
    <w:rsid w:val="00E327F9"/>
    <w:rsid w:val="00E32C56"/>
    <w:rsid w:val="00E3321A"/>
    <w:rsid w:val="00E357DB"/>
    <w:rsid w:val="00E43C59"/>
    <w:rsid w:val="00E43C95"/>
    <w:rsid w:val="00E4545D"/>
    <w:rsid w:val="00E46A23"/>
    <w:rsid w:val="00E50B54"/>
    <w:rsid w:val="00E53306"/>
    <w:rsid w:val="00E53BA5"/>
    <w:rsid w:val="00E547F4"/>
    <w:rsid w:val="00E556FE"/>
    <w:rsid w:val="00E560F5"/>
    <w:rsid w:val="00E56BEC"/>
    <w:rsid w:val="00E56FB5"/>
    <w:rsid w:val="00E61117"/>
    <w:rsid w:val="00E626D8"/>
    <w:rsid w:val="00E62ECD"/>
    <w:rsid w:val="00E636AE"/>
    <w:rsid w:val="00E6390E"/>
    <w:rsid w:val="00E63AF2"/>
    <w:rsid w:val="00E64360"/>
    <w:rsid w:val="00E64580"/>
    <w:rsid w:val="00E656A2"/>
    <w:rsid w:val="00E70338"/>
    <w:rsid w:val="00E70525"/>
    <w:rsid w:val="00E70B97"/>
    <w:rsid w:val="00E70CF2"/>
    <w:rsid w:val="00E710EA"/>
    <w:rsid w:val="00E7154F"/>
    <w:rsid w:val="00E71AA5"/>
    <w:rsid w:val="00E72C70"/>
    <w:rsid w:val="00E73225"/>
    <w:rsid w:val="00E734DE"/>
    <w:rsid w:val="00E73A66"/>
    <w:rsid w:val="00E7446E"/>
    <w:rsid w:val="00E748D7"/>
    <w:rsid w:val="00E75389"/>
    <w:rsid w:val="00E75F59"/>
    <w:rsid w:val="00E76744"/>
    <w:rsid w:val="00E7700C"/>
    <w:rsid w:val="00E7739C"/>
    <w:rsid w:val="00E80AEA"/>
    <w:rsid w:val="00E81411"/>
    <w:rsid w:val="00E81501"/>
    <w:rsid w:val="00E816F2"/>
    <w:rsid w:val="00E8233C"/>
    <w:rsid w:val="00E83A07"/>
    <w:rsid w:val="00E8411F"/>
    <w:rsid w:val="00E8423C"/>
    <w:rsid w:val="00E85A89"/>
    <w:rsid w:val="00E85EBB"/>
    <w:rsid w:val="00E8691E"/>
    <w:rsid w:val="00E877F1"/>
    <w:rsid w:val="00E91403"/>
    <w:rsid w:val="00E93B8C"/>
    <w:rsid w:val="00E9477B"/>
    <w:rsid w:val="00E9492E"/>
    <w:rsid w:val="00E95697"/>
    <w:rsid w:val="00E95829"/>
    <w:rsid w:val="00EA2D90"/>
    <w:rsid w:val="00EA3265"/>
    <w:rsid w:val="00EA3B65"/>
    <w:rsid w:val="00EA4138"/>
    <w:rsid w:val="00EA42B5"/>
    <w:rsid w:val="00EA4549"/>
    <w:rsid w:val="00EA45C8"/>
    <w:rsid w:val="00EA5A5A"/>
    <w:rsid w:val="00EA5D57"/>
    <w:rsid w:val="00EA6D89"/>
    <w:rsid w:val="00EA6E30"/>
    <w:rsid w:val="00EA7600"/>
    <w:rsid w:val="00EA7985"/>
    <w:rsid w:val="00EA7E5C"/>
    <w:rsid w:val="00EB154B"/>
    <w:rsid w:val="00EB1738"/>
    <w:rsid w:val="00EB2359"/>
    <w:rsid w:val="00EB28A4"/>
    <w:rsid w:val="00EB3075"/>
    <w:rsid w:val="00EB3667"/>
    <w:rsid w:val="00EB4327"/>
    <w:rsid w:val="00EB50E6"/>
    <w:rsid w:val="00EB5ACF"/>
    <w:rsid w:val="00EB5F9A"/>
    <w:rsid w:val="00EB61E9"/>
    <w:rsid w:val="00EB6704"/>
    <w:rsid w:val="00EC0D35"/>
    <w:rsid w:val="00EC0EB9"/>
    <w:rsid w:val="00EC18DA"/>
    <w:rsid w:val="00EC1DB9"/>
    <w:rsid w:val="00EC318A"/>
    <w:rsid w:val="00EC3F65"/>
    <w:rsid w:val="00EC4C07"/>
    <w:rsid w:val="00EC598A"/>
    <w:rsid w:val="00EC61F3"/>
    <w:rsid w:val="00EC665F"/>
    <w:rsid w:val="00EC6D6F"/>
    <w:rsid w:val="00EC6EDF"/>
    <w:rsid w:val="00EC737D"/>
    <w:rsid w:val="00EC760E"/>
    <w:rsid w:val="00ED367B"/>
    <w:rsid w:val="00ED3E24"/>
    <w:rsid w:val="00ED5342"/>
    <w:rsid w:val="00ED63D7"/>
    <w:rsid w:val="00EE04D9"/>
    <w:rsid w:val="00EE15B9"/>
    <w:rsid w:val="00EE353F"/>
    <w:rsid w:val="00EE3ECE"/>
    <w:rsid w:val="00EE529B"/>
    <w:rsid w:val="00EE58E3"/>
    <w:rsid w:val="00EE5D6A"/>
    <w:rsid w:val="00EE79A3"/>
    <w:rsid w:val="00EF10A1"/>
    <w:rsid w:val="00EF23D0"/>
    <w:rsid w:val="00EF3DE8"/>
    <w:rsid w:val="00EF4E0F"/>
    <w:rsid w:val="00EF5F24"/>
    <w:rsid w:val="00EF600D"/>
    <w:rsid w:val="00EF6389"/>
    <w:rsid w:val="00F00C28"/>
    <w:rsid w:val="00F05599"/>
    <w:rsid w:val="00F06AE8"/>
    <w:rsid w:val="00F0757D"/>
    <w:rsid w:val="00F10101"/>
    <w:rsid w:val="00F1050C"/>
    <w:rsid w:val="00F10DDA"/>
    <w:rsid w:val="00F11069"/>
    <w:rsid w:val="00F11E20"/>
    <w:rsid w:val="00F13796"/>
    <w:rsid w:val="00F13C9C"/>
    <w:rsid w:val="00F1417A"/>
    <w:rsid w:val="00F1774B"/>
    <w:rsid w:val="00F205E3"/>
    <w:rsid w:val="00F2177D"/>
    <w:rsid w:val="00F22700"/>
    <w:rsid w:val="00F22A35"/>
    <w:rsid w:val="00F249EB"/>
    <w:rsid w:val="00F25992"/>
    <w:rsid w:val="00F272C9"/>
    <w:rsid w:val="00F2740E"/>
    <w:rsid w:val="00F30543"/>
    <w:rsid w:val="00F309B3"/>
    <w:rsid w:val="00F30B41"/>
    <w:rsid w:val="00F32278"/>
    <w:rsid w:val="00F3336E"/>
    <w:rsid w:val="00F346DB"/>
    <w:rsid w:val="00F3478C"/>
    <w:rsid w:val="00F349BD"/>
    <w:rsid w:val="00F34A6F"/>
    <w:rsid w:val="00F3708F"/>
    <w:rsid w:val="00F3710C"/>
    <w:rsid w:val="00F4037A"/>
    <w:rsid w:val="00F40C5C"/>
    <w:rsid w:val="00F43B71"/>
    <w:rsid w:val="00F44B80"/>
    <w:rsid w:val="00F451BD"/>
    <w:rsid w:val="00F45359"/>
    <w:rsid w:val="00F467AA"/>
    <w:rsid w:val="00F47080"/>
    <w:rsid w:val="00F47856"/>
    <w:rsid w:val="00F50137"/>
    <w:rsid w:val="00F527E3"/>
    <w:rsid w:val="00F528B0"/>
    <w:rsid w:val="00F52F97"/>
    <w:rsid w:val="00F53BEC"/>
    <w:rsid w:val="00F54617"/>
    <w:rsid w:val="00F57136"/>
    <w:rsid w:val="00F57B21"/>
    <w:rsid w:val="00F57BF8"/>
    <w:rsid w:val="00F616F0"/>
    <w:rsid w:val="00F619C7"/>
    <w:rsid w:val="00F62405"/>
    <w:rsid w:val="00F62E3F"/>
    <w:rsid w:val="00F647A5"/>
    <w:rsid w:val="00F658F8"/>
    <w:rsid w:val="00F659F4"/>
    <w:rsid w:val="00F66491"/>
    <w:rsid w:val="00F66922"/>
    <w:rsid w:val="00F66CAB"/>
    <w:rsid w:val="00F678C8"/>
    <w:rsid w:val="00F67F04"/>
    <w:rsid w:val="00F703D3"/>
    <w:rsid w:val="00F71971"/>
    <w:rsid w:val="00F71B81"/>
    <w:rsid w:val="00F72759"/>
    <w:rsid w:val="00F72850"/>
    <w:rsid w:val="00F73E42"/>
    <w:rsid w:val="00F743FB"/>
    <w:rsid w:val="00F761A4"/>
    <w:rsid w:val="00F7623F"/>
    <w:rsid w:val="00F77058"/>
    <w:rsid w:val="00F77168"/>
    <w:rsid w:val="00F779C5"/>
    <w:rsid w:val="00F77FE3"/>
    <w:rsid w:val="00F82EE9"/>
    <w:rsid w:val="00F83346"/>
    <w:rsid w:val="00F8375C"/>
    <w:rsid w:val="00F83EDC"/>
    <w:rsid w:val="00F8434A"/>
    <w:rsid w:val="00F8622E"/>
    <w:rsid w:val="00F863E4"/>
    <w:rsid w:val="00F8646C"/>
    <w:rsid w:val="00F87F03"/>
    <w:rsid w:val="00F9066B"/>
    <w:rsid w:val="00F90E97"/>
    <w:rsid w:val="00F929B7"/>
    <w:rsid w:val="00F931F5"/>
    <w:rsid w:val="00F94550"/>
    <w:rsid w:val="00F95918"/>
    <w:rsid w:val="00F96149"/>
    <w:rsid w:val="00F9636D"/>
    <w:rsid w:val="00F96D4A"/>
    <w:rsid w:val="00FA0284"/>
    <w:rsid w:val="00FA1593"/>
    <w:rsid w:val="00FA1985"/>
    <w:rsid w:val="00FA1DE2"/>
    <w:rsid w:val="00FA3EDA"/>
    <w:rsid w:val="00FA4D46"/>
    <w:rsid w:val="00FA7008"/>
    <w:rsid w:val="00FA7748"/>
    <w:rsid w:val="00FA7C3D"/>
    <w:rsid w:val="00FB0054"/>
    <w:rsid w:val="00FB16CF"/>
    <w:rsid w:val="00FB27DE"/>
    <w:rsid w:val="00FB4489"/>
    <w:rsid w:val="00FB51CB"/>
    <w:rsid w:val="00FB556C"/>
    <w:rsid w:val="00FB5F37"/>
    <w:rsid w:val="00FB689C"/>
    <w:rsid w:val="00FB7F6C"/>
    <w:rsid w:val="00FC08DC"/>
    <w:rsid w:val="00FC0FB4"/>
    <w:rsid w:val="00FC164F"/>
    <w:rsid w:val="00FC3DC4"/>
    <w:rsid w:val="00FC4F1C"/>
    <w:rsid w:val="00FC4FB2"/>
    <w:rsid w:val="00FC4FD9"/>
    <w:rsid w:val="00FC68F9"/>
    <w:rsid w:val="00FC6B9D"/>
    <w:rsid w:val="00FC6C0F"/>
    <w:rsid w:val="00FD0441"/>
    <w:rsid w:val="00FD1AD7"/>
    <w:rsid w:val="00FD23FF"/>
    <w:rsid w:val="00FD3D27"/>
    <w:rsid w:val="00FD44A8"/>
    <w:rsid w:val="00FD6992"/>
    <w:rsid w:val="00FD6AB8"/>
    <w:rsid w:val="00FD71BE"/>
    <w:rsid w:val="00FE1532"/>
    <w:rsid w:val="00FE1833"/>
    <w:rsid w:val="00FE293B"/>
    <w:rsid w:val="00FE3DBA"/>
    <w:rsid w:val="00FE4EB3"/>
    <w:rsid w:val="00FE6808"/>
    <w:rsid w:val="00FF0B5E"/>
    <w:rsid w:val="00FF129A"/>
    <w:rsid w:val="00FF2825"/>
    <w:rsid w:val="00FF294C"/>
    <w:rsid w:val="00FF2C4E"/>
    <w:rsid w:val="00FF2E15"/>
    <w:rsid w:val="00FF34B5"/>
    <w:rsid w:val="00FF3763"/>
    <w:rsid w:val="00FF50D1"/>
    <w:rsid w:val="00FF6ABA"/>
    <w:rsid w:val="00FF78B1"/>
    <w:rsid w:val="00FF7D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0585C01B"/>
  <w15:docId w15:val="{72B4F6BD-22C2-44F6-A9AF-55625F9F9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6F1"/>
    <w:rPr>
      <w:sz w:val="24"/>
      <w:szCs w:val="24"/>
      <w:lang w:val="en-GB" w:eastAsia="fr-FR"/>
    </w:rPr>
  </w:style>
  <w:style w:type="paragraph" w:styleId="Heading1">
    <w:name w:val="heading 1"/>
    <w:basedOn w:val="Normal"/>
    <w:next w:val="Normal"/>
    <w:qFormat/>
    <w:rsid w:val="00752E3F"/>
    <w:pPr>
      <w:keepNext/>
      <w:spacing w:before="240" w:after="60"/>
      <w:outlineLvl w:val="0"/>
    </w:pPr>
    <w:rPr>
      <w:rFonts w:ascii="Arial" w:hAnsi="Arial" w:cs="Arial"/>
      <w:b/>
      <w:bCs/>
      <w:kern w:val="32"/>
      <w:sz w:val="32"/>
      <w:szCs w:val="32"/>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Normal"/>
    <w:link w:val="Heading2Char1"/>
    <w:uiPriority w:val="99"/>
    <w:qFormat/>
    <w:rsid w:val="009752F0"/>
    <w:pPr>
      <w:keepNext/>
      <w:autoSpaceDE w:val="0"/>
      <w:autoSpaceDN w:val="0"/>
      <w:jc w:val="both"/>
      <w:outlineLvl w:val="1"/>
    </w:pPr>
    <w:rPr>
      <w:b/>
      <w:bC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Normal"/>
    <w:link w:val="Heading3Char"/>
    <w:uiPriority w:val="99"/>
    <w:qFormat/>
    <w:rsid w:val="009752F0"/>
    <w:pPr>
      <w:keepNext/>
      <w:autoSpaceDE w:val="0"/>
      <w:autoSpaceDN w:val="0"/>
      <w:outlineLvl w:val="2"/>
    </w:pPr>
    <w:rPr>
      <w:b/>
      <w:bCs/>
      <w:lang w:eastAsia="en-US"/>
    </w:rPr>
  </w:style>
  <w:style w:type="paragraph" w:styleId="Heading4">
    <w:name w:val="heading 4"/>
    <w:basedOn w:val="Normal"/>
    <w:next w:val="Normal"/>
    <w:qFormat/>
    <w:rsid w:val="00E01124"/>
    <w:pPr>
      <w:keepNext/>
      <w:tabs>
        <w:tab w:val="num" w:pos="1584"/>
      </w:tabs>
      <w:spacing w:before="60" w:after="60"/>
      <w:ind w:left="1584" w:hanging="864"/>
      <w:outlineLvl w:val="3"/>
    </w:pPr>
    <w:rPr>
      <w:rFonts w:ascii="Arial" w:hAnsi="Arial"/>
      <w:bCs/>
      <w:sz w:val="18"/>
      <w:szCs w:val="28"/>
      <w:lang w:val="en-US" w:eastAsia="en-US"/>
    </w:rPr>
  </w:style>
  <w:style w:type="paragraph" w:styleId="Heading5">
    <w:name w:val="heading 5"/>
    <w:basedOn w:val="Normal"/>
    <w:next w:val="Normal"/>
    <w:qFormat/>
    <w:rsid w:val="00E01124"/>
    <w:pPr>
      <w:tabs>
        <w:tab w:val="num" w:pos="1728"/>
      </w:tabs>
      <w:spacing w:before="240" w:after="60"/>
      <w:ind w:left="1728" w:hanging="1008"/>
      <w:outlineLvl w:val="4"/>
    </w:pPr>
    <w:rPr>
      <w:rFonts w:ascii="Arial" w:hAnsi="Arial"/>
      <w:b/>
      <w:bCs/>
      <w:i/>
      <w:iCs/>
      <w:sz w:val="26"/>
      <w:szCs w:val="26"/>
      <w:lang w:val="en-US" w:eastAsia="en-US"/>
    </w:rPr>
  </w:style>
  <w:style w:type="paragraph" w:styleId="Heading6">
    <w:name w:val="heading 6"/>
    <w:basedOn w:val="Normal"/>
    <w:next w:val="Normal"/>
    <w:qFormat/>
    <w:rsid w:val="00E01124"/>
    <w:pPr>
      <w:tabs>
        <w:tab w:val="num" w:pos="1872"/>
      </w:tabs>
      <w:spacing w:before="240" w:after="60"/>
      <w:ind w:left="1872" w:hanging="1152"/>
      <w:outlineLvl w:val="5"/>
    </w:pPr>
    <w:rPr>
      <w:rFonts w:ascii="Arial" w:hAnsi="Arial"/>
      <w:b/>
      <w:bCs/>
      <w:sz w:val="18"/>
      <w:szCs w:val="22"/>
      <w:lang w:val="en-US" w:eastAsia="en-US"/>
    </w:rPr>
  </w:style>
  <w:style w:type="paragraph" w:styleId="Heading7">
    <w:name w:val="heading 7"/>
    <w:basedOn w:val="Normal"/>
    <w:next w:val="Normal"/>
    <w:qFormat/>
    <w:rsid w:val="00E01124"/>
    <w:pPr>
      <w:tabs>
        <w:tab w:val="num" w:pos="2016"/>
      </w:tabs>
      <w:spacing w:before="240" w:after="60"/>
      <w:ind w:left="2016" w:hanging="1296"/>
      <w:outlineLvl w:val="6"/>
    </w:pPr>
    <w:rPr>
      <w:rFonts w:ascii="Arial" w:hAnsi="Arial"/>
      <w:lang w:val="en-US" w:eastAsia="en-US"/>
    </w:rPr>
  </w:style>
  <w:style w:type="paragraph" w:styleId="Heading8">
    <w:name w:val="heading 8"/>
    <w:basedOn w:val="Normal"/>
    <w:next w:val="Normal"/>
    <w:qFormat/>
    <w:rsid w:val="00E01124"/>
    <w:pPr>
      <w:tabs>
        <w:tab w:val="num" w:pos="2160"/>
      </w:tabs>
      <w:spacing w:before="240" w:after="60"/>
      <w:ind w:left="2160" w:hanging="1440"/>
      <w:outlineLvl w:val="7"/>
    </w:pPr>
    <w:rPr>
      <w:rFonts w:ascii="Arial" w:hAnsi="Arial"/>
      <w:i/>
      <w:iCs/>
      <w:lang w:val="en-US" w:eastAsia="en-US"/>
    </w:rPr>
  </w:style>
  <w:style w:type="paragraph" w:styleId="Heading9">
    <w:name w:val="heading 9"/>
    <w:basedOn w:val="Normal"/>
    <w:next w:val="Normal"/>
    <w:link w:val="Heading9Char"/>
    <w:qFormat/>
    <w:rsid w:val="00E01124"/>
    <w:pPr>
      <w:tabs>
        <w:tab w:val="num" w:pos="2304"/>
      </w:tabs>
      <w:spacing w:before="240" w:after="60"/>
      <w:ind w:left="2304" w:hanging="1584"/>
      <w:outlineLvl w:val="8"/>
    </w:pPr>
    <w:rPr>
      <w:rFonts w:ascii="Arial" w:hAnsi="Arial" w:cs="Arial"/>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6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65089"/>
    <w:pPr>
      <w:tabs>
        <w:tab w:val="center" w:pos="4536"/>
        <w:tab w:val="right" w:pos="9072"/>
      </w:tabs>
    </w:pPr>
    <w:rPr>
      <w:lang w:eastAsia="x-none"/>
    </w:rPr>
  </w:style>
  <w:style w:type="character" w:styleId="PageNumber">
    <w:name w:val="page number"/>
    <w:basedOn w:val="DefaultParagraphFont"/>
    <w:rsid w:val="00565089"/>
  </w:style>
  <w:style w:type="paragraph" w:styleId="Header">
    <w:name w:val="header"/>
    <w:basedOn w:val="Normal"/>
    <w:link w:val="HeaderChar"/>
    <w:uiPriority w:val="99"/>
    <w:rsid w:val="00565089"/>
    <w:pPr>
      <w:tabs>
        <w:tab w:val="center" w:pos="4536"/>
        <w:tab w:val="right" w:pos="9072"/>
      </w:tabs>
    </w:pPr>
  </w:style>
  <w:style w:type="character" w:customStyle="1" w:styleId="Heading2Char1">
    <w:name w:val="Heading 2 Char1"/>
    <w:aliases w:val="Heading 2 Char Char,Heading 2 Char1 Char Char,Heading 2 Char Char Char Char,Heading 2 Char8 Char Char Char Char,Heading 2 Char1 Char4 Char Char Char Char,Heading 2 Char7 Char Char Char Char Char Char"/>
    <w:link w:val="Heading2"/>
    <w:uiPriority w:val="99"/>
    <w:rsid w:val="009752F0"/>
    <w:rPr>
      <w:b/>
      <w:bCs/>
      <w:sz w:val="24"/>
      <w:szCs w:val="24"/>
      <w:lang w:val="en-GB" w:eastAsia="en-US"/>
    </w:rPr>
  </w:style>
  <w:style w:type="character" w:customStyle="1" w:styleId="Heading3Char">
    <w:name w:val="Heading 3 Char"/>
    <w:aliases w:val="Para3 Char,head3hdbk Char,H3 Char,C Sub-Sub/Italic Char,h3 sub heading Char,Head 3 Char,Head 31 Char,Head 32 Char,C Sub-Sub/Italic1 Char,3 Char,Sub2Para Char,h3 Char,Head 33 Char,C Sub-Sub/Italic2 Char,Head 311 Char,Head 321 Char,h31 Char"/>
    <w:link w:val="Heading3"/>
    <w:uiPriority w:val="99"/>
    <w:rsid w:val="009752F0"/>
    <w:rPr>
      <w:b/>
      <w:bCs/>
      <w:sz w:val="24"/>
      <w:szCs w:val="24"/>
      <w:lang w:val="en-GB" w:eastAsia="en-US"/>
    </w:rPr>
  </w:style>
  <w:style w:type="paragraph" w:styleId="BodyText">
    <w:name w:val="Body Text"/>
    <w:basedOn w:val="Normal"/>
    <w:link w:val="BodyTextChar"/>
    <w:rsid w:val="009752F0"/>
    <w:pPr>
      <w:spacing w:line="360" w:lineRule="auto"/>
      <w:jc w:val="center"/>
    </w:pPr>
    <w:rPr>
      <w:rFonts w:ascii="Arial" w:hAnsi="Arial"/>
      <w:b/>
      <w:bCs/>
      <w:lang w:eastAsia="en-US"/>
    </w:rPr>
  </w:style>
  <w:style w:type="character" w:customStyle="1" w:styleId="BodyTextChar">
    <w:name w:val="Body Text Char"/>
    <w:link w:val="BodyText"/>
    <w:rsid w:val="009752F0"/>
    <w:rPr>
      <w:rFonts w:ascii="Arial" w:hAnsi="Arial" w:cs="Arial"/>
      <w:b/>
      <w:bCs/>
      <w:sz w:val="24"/>
      <w:szCs w:val="24"/>
      <w:lang w:val="en-GB" w:eastAsia="en-US"/>
    </w:rPr>
  </w:style>
  <w:style w:type="paragraph" w:styleId="ListParagraph">
    <w:name w:val="List Paragraph"/>
    <w:aliases w:val="Links,List - Numbered,MCHIP_list paragraph,List Paragraph1,Recommendation,Table bullet,Colorful List Accent 1,List_Paragraph,Multilevel para_II,Bullets,Liste 1,Normal 2,ANNEX,List Paragraph2,Paragraphe  revu,Paragraphe de liste1"/>
    <w:basedOn w:val="Normal"/>
    <w:link w:val="ListParagraphChar"/>
    <w:uiPriority w:val="34"/>
    <w:qFormat/>
    <w:rsid w:val="00BF45DB"/>
    <w:pPr>
      <w:ind w:left="708"/>
    </w:pPr>
  </w:style>
  <w:style w:type="paragraph" w:styleId="BalloonText">
    <w:name w:val="Balloon Text"/>
    <w:basedOn w:val="Normal"/>
    <w:semiHidden/>
    <w:rsid w:val="00A41555"/>
    <w:rPr>
      <w:rFonts w:ascii="Tahoma" w:hAnsi="Tahoma" w:cs="Tahoma"/>
      <w:sz w:val="16"/>
      <w:szCs w:val="16"/>
    </w:rPr>
  </w:style>
  <w:style w:type="character" w:customStyle="1" w:styleId="FooterChar">
    <w:name w:val="Footer Char"/>
    <w:link w:val="Footer"/>
    <w:uiPriority w:val="99"/>
    <w:rsid w:val="00EC1DB9"/>
    <w:rPr>
      <w:sz w:val="24"/>
      <w:szCs w:val="24"/>
      <w:lang w:val="en-GB"/>
    </w:rPr>
  </w:style>
  <w:style w:type="paragraph" w:styleId="DocumentMap">
    <w:name w:val="Document Map"/>
    <w:basedOn w:val="Normal"/>
    <w:semiHidden/>
    <w:rsid w:val="00F249EB"/>
    <w:pPr>
      <w:shd w:val="clear" w:color="auto" w:fill="000080"/>
    </w:pPr>
    <w:rPr>
      <w:rFonts w:ascii="Tahoma" w:hAnsi="Tahoma" w:cs="Tahoma"/>
      <w:sz w:val="20"/>
      <w:szCs w:val="20"/>
    </w:rPr>
  </w:style>
  <w:style w:type="character" w:styleId="Hyperlink">
    <w:name w:val="Hyperlink"/>
    <w:rsid w:val="007C7F93"/>
    <w:rPr>
      <w:color w:val="0000FF"/>
      <w:u w:val="single"/>
    </w:rPr>
  </w:style>
  <w:style w:type="paragraph" w:styleId="TOC1">
    <w:name w:val="toc 1"/>
    <w:basedOn w:val="Normal"/>
    <w:next w:val="Normal"/>
    <w:autoRedefine/>
    <w:semiHidden/>
    <w:rsid w:val="00060743"/>
    <w:rPr>
      <w:rFonts w:ascii="Arial" w:hAnsi="Arial" w:cs="Arial"/>
      <w:b/>
      <w:bCs/>
      <w:sz w:val="20"/>
      <w:szCs w:val="20"/>
      <w:lang w:eastAsia="en-US"/>
    </w:rPr>
  </w:style>
  <w:style w:type="paragraph" w:customStyle="1" w:styleId="Normal-ColumnsCharChar">
    <w:name w:val="Normal - Columns Char Char"/>
    <w:basedOn w:val="Normal"/>
    <w:rsid w:val="000B2D68"/>
    <w:pPr>
      <w:spacing w:before="60" w:after="60"/>
      <w:jc w:val="both"/>
    </w:pPr>
    <w:rPr>
      <w:rFonts w:ascii="Arial" w:hAnsi="Arial"/>
      <w:sz w:val="18"/>
      <w:lang w:val="en-US" w:eastAsia="en-US"/>
    </w:rPr>
  </w:style>
  <w:style w:type="paragraph" w:styleId="BodyTextIndent">
    <w:name w:val="Body Text Indent"/>
    <w:basedOn w:val="Normal"/>
    <w:rsid w:val="000B2D68"/>
    <w:pPr>
      <w:spacing w:after="120"/>
      <w:ind w:left="283"/>
    </w:pPr>
    <w:rPr>
      <w:rFonts w:ascii="Arial" w:hAnsi="Arial"/>
      <w:sz w:val="18"/>
      <w:lang w:val="en-US" w:eastAsia="en-US"/>
    </w:rPr>
  </w:style>
  <w:style w:type="paragraph" w:customStyle="1" w:styleId="xl25">
    <w:name w:val="xl25"/>
    <w:basedOn w:val="Normal"/>
    <w:rsid w:val="004306E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n-US" w:eastAsia="en-US"/>
    </w:rPr>
  </w:style>
  <w:style w:type="paragraph" w:customStyle="1" w:styleId="Arialtight">
    <w:name w:val="Arial tight"/>
    <w:basedOn w:val="Normal"/>
    <w:rsid w:val="00C75149"/>
    <w:pPr>
      <w:tabs>
        <w:tab w:val="num" w:pos="-284"/>
        <w:tab w:val="left" w:pos="-142"/>
      </w:tabs>
      <w:ind w:right="-196"/>
    </w:pPr>
    <w:rPr>
      <w:rFonts w:ascii="Arial" w:hAnsi="Arial"/>
      <w:b/>
      <w:sz w:val="20"/>
      <w:szCs w:val="20"/>
      <w:lang w:eastAsia="en-US"/>
    </w:rPr>
  </w:style>
  <w:style w:type="character" w:styleId="Emphasis">
    <w:name w:val="Emphasis"/>
    <w:qFormat/>
    <w:rsid w:val="00E176F4"/>
    <w:rPr>
      <w:i/>
      <w:iCs/>
    </w:rPr>
  </w:style>
  <w:style w:type="paragraph" w:styleId="BodyTextIndent2">
    <w:name w:val="Body Text Indent 2"/>
    <w:basedOn w:val="Normal"/>
    <w:rsid w:val="009060DA"/>
    <w:pPr>
      <w:spacing w:after="120" w:line="480" w:lineRule="auto"/>
      <w:ind w:left="283"/>
    </w:pPr>
  </w:style>
  <w:style w:type="paragraph" w:customStyle="1" w:styleId="Marge">
    <w:name w:val="Marge"/>
    <w:basedOn w:val="Normal"/>
    <w:rsid w:val="009060DA"/>
    <w:pPr>
      <w:tabs>
        <w:tab w:val="left" w:pos="567"/>
      </w:tabs>
      <w:snapToGrid w:val="0"/>
      <w:spacing w:after="240"/>
      <w:jc w:val="both"/>
    </w:pPr>
    <w:rPr>
      <w:rFonts w:ascii="Arial" w:hAnsi="Arial"/>
      <w:snapToGrid w:val="0"/>
      <w:sz w:val="22"/>
      <w:lang w:val="fr-FR" w:eastAsia="en-US"/>
    </w:rPr>
  </w:style>
  <w:style w:type="character" w:styleId="FollowedHyperlink">
    <w:name w:val="FollowedHyperlink"/>
    <w:rsid w:val="007F35F2"/>
    <w:rPr>
      <w:color w:val="800080"/>
      <w:u w:val="single"/>
    </w:rPr>
  </w:style>
  <w:style w:type="paragraph" w:customStyle="1" w:styleId="b">
    <w:name w:val="(b)"/>
    <w:basedOn w:val="Normal"/>
    <w:rsid w:val="00A54CB2"/>
    <w:pPr>
      <w:tabs>
        <w:tab w:val="left" w:pos="-737"/>
        <w:tab w:val="left" w:pos="1134"/>
      </w:tabs>
      <w:snapToGrid w:val="0"/>
      <w:spacing w:after="240"/>
      <w:ind w:left="1134" w:hanging="567"/>
      <w:jc w:val="both"/>
    </w:pPr>
    <w:rPr>
      <w:rFonts w:ascii="Arial" w:hAnsi="Arial"/>
      <w:snapToGrid w:val="0"/>
      <w:sz w:val="22"/>
      <w:lang w:val="fr-FR" w:eastAsia="en-US"/>
    </w:rPr>
  </w:style>
  <w:style w:type="character" w:styleId="CommentReference">
    <w:name w:val="annotation reference"/>
    <w:semiHidden/>
    <w:rsid w:val="000A6BD0"/>
    <w:rPr>
      <w:sz w:val="16"/>
      <w:szCs w:val="16"/>
    </w:rPr>
  </w:style>
  <w:style w:type="paragraph" w:styleId="CommentText">
    <w:name w:val="annotation text"/>
    <w:basedOn w:val="Normal"/>
    <w:link w:val="CommentTextChar"/>
    <w:semiHidden/>
    <w:rsid w:val="000A6BD0"/>
    <w:rPr>
      <w:sz w:val="20"/>
      <w:szCs w:val="20"/>
    </w:rPr>
  </w:style>
  <w:style w:type="paragraph" w:styleId="CommentSubject">
    <w:name w:val="annotation subject"/>
    <w:basedOn w:val="CommentText"/>
    <w:next w:val="CommentText"/>
    <w:semiHidden/>
    <w:rsid w:val="000A6BD0"/>
    <w:rPr>
      <w:b/>
      <w:bCs/>
    </w:rPr>
  </w:style>
  <w:style w:type="character" w:customStyle="1" w:styleId="HeaderChar">
    <w:name w:val="Header Char"/>
    <w:link w:val="Header"/>
    <w:uiPriority w:val="99"/>
    <w:locked/>
    <w:rsid w:val="004A484C"/>
    <w:rPr>
      <w:sz w:val="24"/>
      <w:szCs w:val="24"/>
      <w:lang w:val="en-GB" w:eastAsia="fr-FR" w:bidi="ar-SA"/>
    </w:rPr>
  </w:style>
  <w:style w:type="paragraph" w:customStyle="1" w:styleId="UNDPConditionShort">
    <w:name w:val="UNDP Condition Short"/>
    <w:basedOn w:val="Normal"/>
    <w:rsid w:val="00BD1F6B"/>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szCs w:val="20"/>
      <w:lang w:val="en-US" w:eastAsia="en-US"/>
    </w:rPr>
  </w:style>
  <w:style w:type="paragraph" w:customStyle="1" w:styleId="Outline">
    <w:name w:val="Outline"/>
    <w:basedOn w:val="Normal"/>
    <w:rsid w:val="00E01124"/>
    <w:pPr>
      <w:spacing w:before="240"/>
    </w:pPr>
    <w:rPr>
      <w:kern w:val="28"/>
      <w:lang w:val="en-US" w:eastAsia="en-US"/>
    </w:rPr>
  </w:style>
  <w:style w:type="paragraph" w:customStyle="1" w:styleId="Default">
    <w:name w:val="Default"/>
    <w:rsid w:val="008856D7"/>
    <w:pPr>
      <w:autoSpaceDE w:val="0"/>
      <w:autoSpaceDN w:val="0"/>
      <w:adjustRightInd w:val="0"/>
    </w:pPr>
    <w:rPr>
      <w:rFonts w:ascii="Arial" w:hAnsi="Arial" w:cs="Arial"/>
      <w:color w:val="000000"/>
      <w:sz w:val="24"/>
      <w:szCs w:val="24"/>
      <w:lang w:val="fr-FR" w:eastAsia="fr-FR"/>
    </w:rPr>
  </w:style>
  <w:style w:type="paragraph" w:customStyle="1" w:styleId="MarginText">
    <w:name w:val="Margin Text"/>
    <w:basedOn w:val="BodyText"/>
    <w:rsid w:val="009B2B02"/>
    <w:pPr>
      <w:overflowPunct w:val="0"/>
      <w:autoSpaceDE w:val="0"/>
      <w:autoSpaceDN w:val="0"/>
      <w:adjustRightInd w:val="0"/>
      <w:spacing w:after="240"/>
      <w:jc w:val="both"/>
      <w:textAlignment w:val="baseline"/>
    </w:pPr>
    <w:rPr>
      <w:rFonts w:ascii="Times New Roman" w:hAnsi="Times New Roman"/>
      <w:b w:val="0"/>
      <w:bCs w:val="0"/>
      <w:sz w:val="22"/>
      <w:szCs w:val="20"/>
    </w:rPr>
  </w:style>
  <w:style w:type="paragraph" w:styleId="EndnoteText">
    <w:name w:val="endnote text"/>
    <w:basedOn w:val="Normal"/>
    <w:link w:val="EndnoteTextChar"/>
    <w:rsid w:val="00600921"/>
    <w:pPr>
      <w:widowControl w:val="0"/>
    </w:pPr>
    <w:rPr>
      <w:rFonts w:ascii="Courier" w:hAnsi="Courier"/>
      <w:snapToGrid w:val="0"/>
      <w:szCs w:val="20"/>
      <w:lang w:val="x-none" w:eastAsia="x-none"/>
    </w:rPr>
  </w:style>
  <w:style w:type="character" w:customStyle="1" w:styleId="EndnoteTextChar">
    <w:name w:val="Endnote Text Char"/>
    <w:link w:val="EndnoteText"/>
    <w:rsid w:val="00600921"/>
    <w:rPr>
      <w:rFonts w:ascii="Courier" w:hAnsi="Courier"/>
      <w:snapToGrid w:val="0"/>
      <w:sz w:val="24"/>
    </w:rPr>
  </w:style>
  <w:style w:type="paragraph" w:customStyle="1" w:styleId="default0">
    <w:name w:val="default"/>
    <w:basedOn w:val="Normal"/>
    <w:uiPriority w:val="99"/>
    <w:rsid w:val="002D01E7"/>
    <w:pPr>
      <w:spacing w:before="100" w:beforeAutospacing="1" w:after="100" w:afterAutospacing="1"/>
    </w:pPr>
    <w:rPr>
      <w:rFonts w:eastAsia="Calibri"/>
      <w:lang w:val="en-US" w:eastAsia="en-US"/>
    </w:rPr>
  </w:style>
  <w:style w:type="paragraph" w:styleId="Revision">
    <w:name w:val="Revision"/>
    <w:hidden/>
    <w:uiPriority w:val="99"/>
    <w:semiHidden/>
    <w:rsid w:val="009A02E1"/>
    <w:rPr>
      <w:sz w:val="24"/>
      <w:szCs w:val="24"/>
      <w:lang w:val="en-GB" w:eastAsia="fr-FR"/>
    </w:rPr>
  </w:style>
  <w:style w:type="paragraph" w:customStyle="1" w:styleId="wordsection1">
    <w:name w:val="wordsection1"/>
    <w:basedOn w:val="Normal"/>
    <w:uiPriority w:val="99"/>
    <w:rsid w:val="00226B36"/>
    <w:pPr>
      <w:spacing w:before="75" w:after="75"/>
    </w:pPr>
    <w:rPr>
      <w:rFonts w:ascii="Tahoma" w:eastAsia="DengXian" w:hAnsi="Tahoma" w:cs="Tahoma"/>
      <w:sz w:val="18"/>
      <w:szCs w:val="18"/>
      <w:lang w:val="en-US" w:eastAsia="ja-JP"/>
    </w:rPr>
  </w:style>
  <w:style w:type="character" w:customStyle="1" w:styleId="ListParagraphChar">
    <w:name w:val="List Paragraph Char"/>
    <w:aliases w:val="Links Char,List - Numbered Char,MCHIP_list paragraph Char,List Paragraph1 Char,Recommendation Char,Table bullet Char,Colorful List Accent 1 Char,List_Paragraph Char,Multilevel para_II Char,Bullets Char,Liste 1 Char,Normal 2 Char"/>
    <w:link w:val="ListParagraph"/>
    <w:uiPriority w:val="34"/>
    <w:qFormat/>
    <w:rsid w:val="00C13ED6"/>
    <w:rPr>
      <w:sz w:val="24"/>
      <w:szCs w:val="24"/>
      <w:lang w:val="en-GB" w:eastAsia="fr-FR"/>
    </w:rPr>
  </w:style>
  <w:style w:type="character" w:customStyle="1" w:styleId="Heading9Char">
    <w:name w:val="Heading 9 Char"/>
    <w:link w:val="Heading9"/>
    <w:rsid w:val="00CE7CD9"/>
    <w:rPr>
      <w:rFonts w:ascii="Arial" w:hAnsi="Arial" w:cs="Arial"/>
      <w:sz w:val="18"/>
      <w:szCs w:val="22"/>
      <w:lang w:eastAsia="en-US"/>
    </w:rPr>
  </w:style>
  <w:style w:type="paragraph" w:customStyle="1" w:styleId="BankNormal">
    <w:name w:val="BankNormal"/>
    <w:basedOn w:val="Normal"/>
    <w:rsid w:val="00CE7CD9"/>
    <w:pPr>
      <w:spacing w:after="240"/>
    </w:pPr>
    <w:rPr>
      <w:rFonts w:eastAsia="Times New Roman"/>
      <w:szCs w:val="20"/>
      <w:lang w:val="en-US" w:eastAsia="en-US"/>
    </w:rPr>
  </w:style>
  <w:style w:type="character" w:styleId="UnresolvedMention">
    <w:name w:val="Unresolved Mention"/>
    <w:uiPriority w:val="99"/>
    <w:semiHidden/>
    <w:unhideWhenUsed/>
    <w:rsid w:val="007A2A1B"/>
    <w:rPr>
      <w:color w:val="605E5C"/>
      <w:shd w:val="clear" w:color="auto" w:fill="E1DFDD"/>
    </w:rPr>
  </w:style>
  <w:style w:type="paragraph" w:customStyle="1" w:styleId="explanatorynotes">
    <w:name w:val="explanatory_notes"/>
    <w:basedOn w:val="Normal"/>
    <w:rsid w:val="000A7660"/>
    <w:pPr>
      <w:tabs>
        <w:tab w:val="left" w:pos="720"/>
      </w:tabs>
      <w:suppressAutoHyphens/>
      <w:spacing w:after="240" w:line="360" w:lineRule="exact"/>
      <w:jc w:val="both"/>
    </w:pPr>
    <w:rPr>
      <w:rFonts w:ascii="Arial" w:eastAsia="Times New Roman" w:hAnsi="Arial"/>
      <w:szCs w:val="20"/>
      <w:lang w:val="en-US" w:eastAsia="en-US"/>
    </w:rPr>
  </w:style>
  <w:style w:type="paragraph" w:styleId="NormalWeb">
    <w:name w:val="Normal (Web)"/>
    <w:basedOn w:val="Normal"/>
    <w:uiPriority w:val="99"/>
    <w:unhideWhenUsed/>
    <w:rsid w:val="00885CB3"/>
    <w:pPr>
      <w:spacing w:beforeLines="1"/>
    </w:pPr>
    <w:rPr>
      <w:rFonts w:ascii="Times" w:eastAsia="Calibri" w:hAnsi="Times"/>
      <w:sz w:val="20"/>
      <w:szCs w:val="20"/>
      <w:lang w:val="en-US" w:eastAsia="en-US"/>
    </w:rPr>
  </w:style>
  <w:style w:type="paragraph" w:styleId="FootnoteText">
    <w:name w:val="footnote text"/>
    <w:basedOn w:val="Normal"/>
    <w:link w:val="FootnoteTextChar"/>
    <w:uiPriority w:val="99"/>
    <w:unhideWhenUsed/>
    <w:rsid w:val="00885CB3"/>
    <w:pPr>
      <w:widowControl w:val="0"/>
      <w:spacing w:beforeLines="1"/>
    </w:pPr>
    <w:rPr>
      <w:rFonts w:ascii="CG Times" w:eastAsia="Times New Roman" w:hAnsi="CG Times"/>
      <w:szCs w:val="20"/>
      <w:lang w:val="en-US" w:eastAsia="en-US"/>
    </w:rPr>
  </w:style>
  <w:style w:type="character" w:customStyle="1" w:styleId="FootnoteTextChar">
    <w:name w:val="Footnote Text Char"/>
    <w:link w:val="FootnoteText"/>
    <w:uiPriority w:val="99"/>
    <w:rsid w:val="00885CB3"/>
    <w:rPr>
      <w:rFonts w:ascii="CG Times" w:eastAsia="Times New Roman" w:hAnsi="CG Times"/>
      <w:sz w:val="24"/>
      <w:lang w:eastAsia="en-US"/>
    </w:rPr>
  </w:style>
  <w:style w:type="character" w:styleId="FootnoteReference">
    <w:name w:val="footnote reference"/>
    <w:unhideWhenUsed/>
    <w:rsid w:val="00885CB3"/>
    <w:rPr>
      <w:vertAlign w:val="superscript"/>
    </w:rPr>
  </w:style>
  <w:style w:type="character" w:customStyle="1" w:styleId="Table">
    <w:name w:val="Table"/>
    <w:rsid w:val="00AC53CC"/>
    <w:rPr>
      <w:rFonts w:ascii="Arial" w:hAnsi="Arial" w:cs="Arial" w:hint="default"/>
      <w:sz w:val="20"/>
    </w:rPr>
  </w:style>
  <w:style w:type="paragraph" w:customStyle="1" w:styleId="SectionVHeader">
    <w:name w:val="Section V. Header"/>
    <w:basedOn w:val="Normal"/>
    <w:rsid w:val="00AC53CC"/>
    <w:pPr>
      <w:jc w:val="center"/>
    </w:pPr>
    <w:rPr>
      <w:rFonts w:ascii="Arial" w:eastAsia="Times New Roman" w:hAnsi="Arial"/>
      <w:b/>
      <w:sz w:val="36"/>
      <w:szCs w:val="20"/>
      <w:lang w:val="es-ES_tradnl" w:eastAsia="en-US"/>
    </w:rPr>
  </w:style>
  <w:style w:type="paragraph" w:customStyle="1" w:styleId="titulo">
    <w:name w:val="titulo"/>
    <w:basedOn w:val="Heading5"/>
    <w:rsid w:val="00AC53CC"/>
    <w:pPr>
      <w:tabs>
        <w:tab w:val="clear" w:pos="1728"/>
      </w:tabs>
      <w:spacing w:before="0" w:after="240"/>
      <w:ind w:left="0" w:firstLine="0"/>
      <w:jc w:val="center"/>
    </w:pPr>
    <w:rPr>
      <w:rFonts w:ascii="Times New Roman Bold" w:eastAsia="Times New Roman" w:hAnsi="Times New Roman Bold"/>
      <w:bCs w:val="0"/>
      <w:i w:val="0"/>
      <w:iCs w:val="0"/>
      <w:sz w:val="24"/>
      <w:szCs w:val="20"/>
    </w:rPr>
  </w:style>
  <w:style w:type="paragraph" w:customStyle="1" w:styleId="text">
    <w:name w:val="text"/>
    <w:rsid w:val="00AC53CC"/>
    <w:pPr>
      <w:widowControl w:val="0"/>
      <w:spacing w:before="240" w:line="240" w:lineRule="exact"/>
      <w:jc w:val="both"/>
    </w:pPr>
    <w:rPr>
      <w:rFonts w:ascii="Arial" w:eastAsia="Times New Roman" w:hAnsi="Arial"/>
      <w:sz w:val="24"/>
      <w:lang w:val="cs-CZ" w:eastAsia="en-US"/>
    </w:rPr>
  </w:style>
  <w:style w:type="paragraph" w:customStyle="1" w:styleId="Tabletext">
    <w:name w:val="Table text"/>
    <w:basedOn w:val="Normal"/>
    <w:qFormat/>
    <w:rsid w:val="005B0A6D"/>
    <w:pPr>
      <w:spacing w:before="120" w:line="360" w:lineRule="auto"/>
    </w:pPr>
    <w:rPr>
      <w:rFonts w:eastAsia="MS Mincho" w:cs="Arial"/>
      <w:sz w:val="20"/>
      <w:lang w:val="en-PH" w:eastAsia="en-US"/>
    </w:rPr>
  </w:style>
  <w:style w:type="character" w:customStyle="1" w:styleId="CommentTextChar">
    <w:name w:val="Comment Text Char"/>
    <w:link w:val="CommentText"/>
    <w:uiPriority w:val="99"/>
    <w:semiHidden/>
    <w:rsid w:val="001F7C69"/>
    <w:rPr>
      <w:lang w:val="en-GB" w:eastAsia="fr-FR"/>
    </w:rPr>
  </w:style>
  <w:style w:type="character" w:customStyle="1" w:styleId="ui-provider">
    <w:name w:val="ui-provider"/>
    <w:rsid w:val="004F57B6"/>
  </w:style>
  <w:style w:type="paragraph" w:customStyle="1" w:styleId="TableParagraph">
    <w:name w:val="Table Paragraph"/>
    <w:basedOn w:val="Normal"/>
    <w:uiPriority w:val="1"/>
    <w:qFormat/>
    <w:rsid w:val="000B3A61"/>
    <w:pPr>
      <w:widowControl w:val="0"/>
    </w:pPr>
    <w:rPr>
      <w:rFonts w:ascii="Calibri" w:eastAsia="Calibri" w:hAnsi="Calibri" w:cs="Arial"/>
      <w:sz w:val="22"/>
      <w:szCs w:val="22"/>
      <w:lang w:val="en-US" w:eastAsia="en-US"/>
    </w:rPr>
  </w:style>
  <w:style w:type="table" w:customStyle="1" w:styleId="TableGrid1">
    <w:name w:val="Table Grid1"/>
    <w:basedOn w:val="TableNormal"/>
    <w:next w:val="TableGrid"/>
    <w:uiPriority w:val="39"/>
    <w:rsid w:val="000B3A61"/>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sid w:val="000B3A61"/>
    <w:rPr>
      <w:rFonts w:ascii="Segoe UI" w:hAnsi="Segoe UI" w:cs="Segoe UI" w:hint="default"/>
      <w:sz w:val="18"/>
      <w:szCs w:val="18"/>
    </w:rPr>
  </w:style>
  <w:style w:type="character" w:customStyle="1" w:styleId="cf11">
    <w:name w:val="cf11"/>
    <w:rsid w:val="000B3A61"/>
    <w:rPr>
      <w:rFonts w:ascii="Segoe UI" w:hAnsi="Segoe UI" w:cs="Segoe UI" w:hint="default"/>
      <w:color w:val="FF0000"/>
      <w:sz w:val="18"/>
      <w:szCs w:val="18"/>
    </w:rPr>
  </w:style>
  <w:style w:type="character" w:customStyle="1" w:styleId="cf21">
    <w:name w:val="cf21"/>
    <w:rsid w:val="000B3A61"/>
    <w:rPr>
      <w:rFonts w:ascii="Segoe UI" w:hAnsi="Segoe UI" w:cs="Segoe UI" w:hint="default"/>
      <w:color w:val="FF0000"/>
      <w:sz w:val="18"/>
      <w:szCs w:val="18"/>
    </w:rPr>
  </w:style>
  <w:style w:type="character" w:customStyle="1" w:styleId="cf31">
    <w:name w:val="cf31"/>
    <w:rsid w:val="000B3A61"/>
    <w:rPr>
      <w:rFonts w:ascii="Segoe UI" w:hAnsi="Segoe UI" w:cs="Segoe UI" w:hint="default"/>
      <w:b/>
      <w:b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0772">
      <w:bodyDiv w:val="1"/>
      <w:marLeft w:val="0"/>
      <w:marRight w:val="0"/>
      <w:marTop w:val="0"/>
      <w:marBottom w:val="0"/>
      <w:divBdr>
        <w:top w:val="none" w:sz="0" w:space="0" w:color="auto"/>
        <w:left w:val="none" w:sz="0" w:space="0" w:color="auto"/>
        <w:bottom w:val="none" w:sz="0" w:space="0" w:color="auto"/>
        <w:right w:val="none" w:sz="0" w:space="0" w:color="auto"/>
      </w:divBdr>
    </w:div>
    <w:div w:id="89468189">
      <w:bodyDiv w:val="1"/>
      <w:marLeft w:val="0"/>
      <w:marRight w:val="0"/>
      <w:marTop w:val="0"/>
      <w:marBottom w:val="0"/>
      <w:divBdr>
        <w:top w:val="none" w:sz="0" w:space="0" w:color="auto"/>
        <w:left w:val="none" w:sz="0" w:space="0" w:color="auto"/>
        <w:bottom w:val="none" w:sz="0" w:space="0" w:color="auto"/>
        <w:right w:val="none" w:sz="0" w:space="0" w:color="auto"/>
      </w:divBdr>
    </w:div>
    <w:div w:id="263802488">
      <w:bodyDiv w:val="1"/>
      <w:marLeft w:val="0"/>
      <w:marRight w:val="0"/>
      <w:marTop w:val="0"/>
      <w:marBottom w:val="0"/>
      <w:divBdr>
        <w:top w:val="none" w:sz="0" w:space="0" w:color="auto"/>
        <w:left w:val="none" w:sz="0" w:space="0" w:color="auto"/>
        <w:bottom w:val="none" w:sz="0" w:space="0" w:color="auto"/>
        <w:right w:val="none" w:sz="0" w:space="0" w:color="auto"/>
      </w:divBdr>
      <w:divsChild>
        <w:div w:id="829715067">
          <w:marLeft w:val="0"/>
          <w:marRight w:val="0"/>
          <w:marTop w:val="0"/>
          <w:marBottom w:val="0"/>
          <w:divBdr>
            <w:top w:val="none" w:sz="0" w:space="0" w:color="auto"/>
            <w:left w:val="none" w:sz="0" w:space="0" w:color="auto"/>
            <w:bottom w:val="none" w:sz="0" w:space="0" w:color="auto"/>
            <w:right w:val="none" w:sz="0" w:space="0" w:color="auto"/>
          </w:divBdr>
        </w:div>
      </w:divsChild>
    </w:div>
    <w:div w:id="273634513">
      <w:bodyDiv w:val="1"/>
      <w:marLeft w:val="0"/>
      <w:marRight w:val="0"/>
      <w:marTop w:val="0"/>
      <w:marBottom w:val="0"/>
      <w:divBdr>
        <w:top w:val="none" w:sz="0" w:space="0" w:color="auto"/>
        <w:left w:val="none" w:sz="0" w:space="0" w:color="auto"/>
        <w:bottom w:val="none" w:sz="0" w:space="0" w:color="auto"/>
        <w:right w:val="none" w:sz="0" w:space="0" w:color="auto"/>
      </w:divBdr>
    </w:div>
    <w:div w:id="275908875">
      <w:bodyDiv w:val="1"/>
      <w:marLeft w:val="0"/>
      <w:marRight w:val="0"/>
      <w:marTop w:val="0"/>
      <w:marBottom w:val="0"/>
      <w:divBdr>
        <w:top w:val="none" w:sz="0" w:space="0" w:color="auto"/>
        <w:left w:val="none" w:sz="0" w:space="0" w:color="auto"/>
        <w:bottom w:val="none" w:sz="0" w:space="0" w:color="auto"/>
        <w:right w:val="none" w:sz="0" w:space="0" w:color="auto"/>
      </w:divBdr>
    </w:div>
    <w:div w:id="321281373">
      <w:bodyDiv w:val="1"/>
      <w:marLeft w:val="0"/>
      <w:marRight w:val="0"/>
      <w:marTop w:val="0"/>
      <w:marBottom w:val="0"/>
      <w:divBdr>
        <w:top w:val="none" w:sz="0" w:space="0" w:color="auto"/>
        <w:left w:val="none" w:sz="0" w:space="0" w:color="auto"/>
        <w:bottom w:val="none" w:sz="0" w:space="0" w:color="auto"/>
        <w:right w:val="none" w:sz="0" w:space="0" w:color="auto"/>
      </w:divBdr>
    </w:div>
    <w:div w:id="415782780">
      <w:bodyDiv w:val="1"/>
      <w:marLeft w:val="0"/>
      <w:marRight w:val="0"/>
      <w:marTop w:val="0"/>
      <w:marBottom w:val="0"/>
      <w:divBdr>
        <w:top w:val="none" w:sz="0" w:space="0" w:color="auto"/>
        <w:left w:val="none" w:sz="0" w:space="0" w:color="auto"/>
        <w:bottom w:val="none" w:sz="0" w:space="0" w:color="auto"/>
        <w:right w:val="none" w:sz="0" w:space="0" w:color="auto"/>
      </w:divBdr>
    </w:div>
    <w:div w:id="425881524">
      <w:bodyDiv w:val="1"/>
      <w:marLeft w:val="0"/>
      <w:marRight w:val="0"/>
      <w:marTop w:val="0"/>
      <w:marBottom w:val="0"/>
      <w:divBdr>
        <w:top w:val="none" w:sz="0" w:space="0" w:color="auto"/>
        <w:left w:val="none" w:sz="0" w:space="0" w:color="auto"/>
        <w:bottom w:val="none" w:sz="0" w:space="0" w:color="auto"/>
        <w:right w:val="none" w:sz="0" w:space="0" w:color="auto"/>
      </w:divBdr>
    </w:div>
    <w:div w:id="559905586">
      <w:bodyDiv w:val="1"/>
      <w:marLeft w:val="0"/>
      <w:marRight w:val="0"/>
      <w:marTop w:val="0"/>
      <w:marBottom w:val="0"/>
      <w:divBdr>
        <w:top w:val="none" w:sz="0" w:space="0" w:color="auto"/>
        <w:left w:val="none" w:sz="0" w:space="0" w:color="auto"/>
        <w:bottom w:val="none" w:sz="0" w:space="0" w:color="auto"/>
        <w:right w:val="none" w:sz="0" w:space="0" w:color="auto"/>
      </w:divBdr>
    </w:div>
    <w:div w:id="628320373">
      <w:bodyDiv w:val="1"/>
      <w:marLeft w:val="0"/>
      <w:marRight w:val="0"/>
      <w:marTop w:val="0"/>
      <w:marBottom w:val="0"/>
      <w:divBdr>
        <w:top w:val="none" w:sz="0" w:space="0" w:color="auto"/>
        <w:left w:val="none" w:sz="0" w:space="0" w:color="auto"/>
        <w:bottom w:val="none" w:sz="0" w:space="0" w:color="auto"/>
        <w:right w:val="none" w:sz="0" w:space="0" w:color="auto"/>
      </w:divBdr>
    </w:div>
    <w:div w:id="634877288">
      <w:bodyDiv w:val="1"/>
      <w:marLeft w:val="0"/>
      <w:marRight w:val="0"/>
      <w:marTop w:val="0"/>
      <w:marBottom w:val="0"/>
      <w:divBdr>
        <w:top w:val="none" w:sz="0" w:space="0" w:color="auto"/>
        <w:left w:val="none" w:sz="0" w:space="0" w:color="auto"/>
        <w:bottom w:val="none" w:sz="0" w:space="0" w:color="auto"/>
        <w:right w:val="none" w:sz="0" w:space="0" w:color="auto"/>
      </w:divBdr>
      <w:divsChild>
        <w:div w:id="987982162">
          <w:marLeft w:val="0"/>
          <w:marRight w:val="0"/>
          <w:marTop w:val="0"/>
          <w:marBottom w:val="0"/>
          <w:divBdr>
            <w:top w:val="none" w:sz="0" w:space="0" w:color="auto"/>
            <w:left w:val="none" w:sz="0" w:space="0" w:color="auto"/>
            <w:bottom w:val="none" w:sz="0" w:space="0" w:color="auto"/>
            <w:right w:val="none" w:sz="0" w:space="0" w:color="auto"/>
          </w:divBdr>
          <w:divsChild>
            <w:div w:id="1506896108">
              <w:marLeft w:val="0"/>
              <w:marRight w:val="0"/>
              <w:marTop w:val="0"/>
              <w:marBottom w:val="0"/>
              <w:divBdr>
                <w:top w:val="single" w:sz="4" w:space="0" w:color="FFFFFF"/>
                <w:left w:val="single" w:sz="4" w:space="0" w:color="FFFFFF"/>
                <w:bottom w:val="single" w:sz="4" w:space="0" w:color="FFFFFF"/>
                <w:right w:val="single" w:sz="4" w:space="0" w:color="FFFFFF"/>
              </w:divBdr>
              <w:divsChild>
                <w:div w:id="1468670160">
                  <w:marLeft w:val="0"/>
                  <w:marRight w:val="0"/>
                  <w:marTop w:val="0"/>
                  <w:marBottom w:val="0"/>
                  <w:divBdr>
                    <w:top w:val="none" w:sz="0" w:space="0" w:color="auto"/>
                    <w:left w:val="none" w:sz="0" w:space="0" w:color="auto"/>
                    <w:bottom w:val="none" w:sz="0" w:space="0" w:color="auto"/>
                    <w:right w:val="none" w:sz="0" w:space="0" w:color="auto"/>
                  </w:divBdr>
                  <w:divsChild>
                    <w:div w:id="403651680">
                      <w:marLeft w:val="0"/>
                      <w:marRight w:val="0"/>
                      <w:marTop w:val="0"/>
                      <w:marBottom w:val="0"/>
                      <w:divBdr>
                        <w:top w:val="none" w:sz="0" w:space="0" w:color="auto"/>
                        <w:left w:val="none" w:sz="0" w:space="0" w:color="auto"/>
                        <w:bottom w:val="none" w:sz="0" w:space="0" w:color="auto"/>
                        <w:right w:val="none" w:sz="0" w:space="0" w:color="auto"/>
                      </w:divBdr>
                      <w:divsChild>
                        <w:div w:id="76036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972317">
      <w:bodyDiv w:val="1"/>
      <w:marLeft w:val="0"/>
      <w:marRight w:val="0"/>
      <w:marTop w:val="0"/>
      <w:marBottom w:val="0"/>
      <w:divBdr>
        <w:top w:val="none" w:sz="0" w:space="0" w:color="auto"/>
        <w:left w:val="none" w:sz="0" w:space="0" w:color="auto"/>
        <w:bottom w:val="none" w:sz="0" w:space="0" w:color="auto"/>
        <w:right w:val="none" w:sz="0" w:space="0" w:color="auto"/>
      </w:divBdr>
    </w:div>
    <w:div w:id="796222351">
      <w:bodyDiv w:val="1"/>
      <w:marLeft w:val="0"/>
      <w:marRight w:val="0"/>
      <w:marTop w:val="0"/>
      <w:marBottom w:val="0"/>
      <w:divBdr>
        <w:top w:val="none" w:sz="0" w:space="0" w:color="auto"/>
        <w:left w:val="none" w:sz="0" w:space="0" w:color="auto"/>
        <w:bottom w:val="none" w:sz="0" w:space="0" w:color="auto"/>
        <w:right w:val="none" w:sz="0" w:space="0" w:color="auto"/>
      </w:divBdr>
    </w:div>
    <w:div w:id="970554350">
      <w:bodyDiv w:val="1"/>
      <w:marLeft w:val="0"/>
      <w:marRight w:val="0"/>
      <w:marTop w:val="0"/>
      <w:marBottom w:val="0"/>
      <w:divBdr>
        <w:top w:val="none" w:sz="0" w:space="0" w:color="auto"/>
        <w:left w:val="none" w:sz="0" w:space="0" w:color="auto"/>
        <w:bottom w:val="none" w:sz="0" w:space="0" w:color="auto"/>
        <w:right w:val="none" w:sz="0" w:space="0" w:color="auto"/>
      </w:divBdr>
    </w:div>
    <w:div w:id="979773531">
      <w:bodyDiv w:val="1"/>
      <w:marLeft w:val="0"/>
      <w:marRight w:val="0"/>
      <w:marTop w:val="0"/>
      <w:marBottom w:val="0"/>
      <w:divBdr>
        <w:top w:val="none" w:sz="0" w:space="0" w:color="auto"/>
        <w:left w:val="none" w:sz="0" w:space="0" w:color="auto"/>
        <w:bottom w:val="none" w:sz="0" w:space="0" w:color="auto"/>
        <w:right w:val="none" w:sz="0" w:space="0" w:color="auto"/>
      </w:divBdr>
    </w:div>
    <w:div w:id="981468119">
      <w:bodyDiv w:val="1"/>
      <w:marLeft w:val="0"/>
      <w:marRight w:val="0"/>
      <w:marTop w:val="0"/>
      <w:marBottom w:val="0"/>
      <w:divBdr>
        <w:top w:val="none" w:sz="0" w:space="0" w:color="auto"/>
        <w:left w:val="none" w:sz="0" w:space="0" w:color="auto"/>
        <w:bottom w:val="none" w:sz="0" w:space="0" w:color="auto"/>
        <w:right w:val="none" w:sz="0" w:space="0" w:color="auto"/>
      </w:divBdr>
    </w:div>
    <w:div w:id="1037579708">
      <w:bodyDiv w:val="1"/>
      <w:marLeft w:val="0"/>
      <w:marRight w:val="0"/>
      <w:marTop w:val="0"/>
      <w:marBottom w:val="0"/>
      <w:divBdr>
        <w:top w:val="none" w:sz="0" w:space="0" w:color="auto"/>
        <w:left w:val="none" w:sz="0" w:space="0" w:color="auto"/>
        <w:bottom w:val="none" w:sz="0" w:space="0" w:color="auto"/>
        <w:right w:val="none" w:sz="0" w:space="0" w:color="auto"/>
      </w:divBdr>
    </w:div>
    <w:div w:id="1045132536">
      <w:bodyDiv w:val="1"/>
      <w:marLeft w:val="0"/>
      <w:marRight w:val="0"/>
      <w:marTop w:val="0"/>
      <w:marBottom w:val="0"/>
      <w:divBdr>
        <w:top w:val="none" w:sz="0" w:space="0" w:color="auto"/>
        <w:left w:val="none" w:sz="0" w:space="0" w:color="auto"/>
        <w:bottom w:val="none" w:sz="0" w:space="0" w:color="auto"/>
        <w:right w:val="none" w:sz="0" w:space="0" w:color="auto"/>
      </w:divBdr>
    </w:div>
    <w:div w:id="1127309343">
      <w:bodyDiv w:val="1"/>
      <w:marLeft w:val="0"/>
      <w:marRight w:val="0"/>
      <w:marTop w:val="0"/>
      <w:marBottom w:val="0"/>
      <w:divBdr>
        <w:top w:val="none" w:sz="0" w:space="0" w:color="auto"/>
        <w:left w:val="none" w:sz="0" w:space="0" w:color="auto"/>
        <w:bottom w:val="none" w:sz="0" w:space="0" w:color="auto"/>
        <w:right w:val="none" w:sz="0" w:space="0" w:color="auto"/>
      </w:divBdr>
    </w:div>
    <w:div w:id="1151750233">
      <w:bodyDiv w:val="1"/>
      <w:marLeft w:val="0"/>
      <w:marRight w:val="0"/>
      <w:marTop w:val="0"/>
      <w:marBottom w:val="0"/>
      <w:divBdr>
        <w:top w:val="none" w:sz="0" w:space="0" w:color="auto"/>
        <w:left w:val="none" w:sz="0" w:space="0" w:color="auto"/>
        <w:bottom w:val="none" w:sz="0" w:space="0" w:color="auto"/>
        <w:right w:val="none" w:sz="0" w:space="0" w:color="auto"/>
      </w:divBdr>
    </w:div>
    <w:div w:id="1215383735">
      <w:bodyDiv w:val="1"/>
      <w:marLeft w:val="0"/>
      <w:marRight w:val="0"/>
      <w:marTop w:val="0"/>
      <w:marBottom w:val="0"/>
      <w:divBdr>
        <w:top w:val="none" w:sz="0" w:space="0" w:color="auto"/>
        <w:left w:val="none" w:sz="0" w:space="0" w:color="auto"/>
        <w:bottom w:val="none" w:sz="0" w:space="0" w:color="auto"/>
        <w:right w:val="none" w:sz="0" w:space="0" w:color="auto"/>
      </w:divBdr>
    </w:div>
    <w:div w:id="1332172483">
      <w:bodyDiv w:val="1"/>
      <w:marLeft w:val="0"/>
      <w:marRight w:val="0"/>
      <w:marTop w:val="0"/>
      <w:marBottom w:val="0"/>
      <w:divBdr>
        <w:top w:val="none" w:sz="0" w:space="0" w:color="auto"/>
        <w:left w:val="none" w:sz="0" w:space="0" w:color="auto"/>
        <w:bottom w:val="none" w:sz="0" w:space="0" w:color="auto"/>
        <w:right w:val="none" w:sz="0" w:space="0" w:color="auto"/>
      </w:divBdr>
    </w:div>
    <w:div w:id="1341396332">
      <w:bodyDiv w:val="1"/>
      <w:marLeft w:val="0"/>
      <w:marRight w:val="0"/>
      <w:marTop w:val="0"/>
      <w:marBottom w:val="0"/>
      <w:divBdr>
        <w:top w:val="none" w:sz="0" w:space="0" w:color="auto"/>
        <w:left w:val="none" w:sz="0" w:space="0" w:color="auto"/>
        <w:bottom w:val="none" w:sz="0" w:space="0" w:color="auto"/>
        <w:right w:val="none" w:sz="0" w:space="0" w:color="auto"/>
      </w:divBdr>
      <w:divsChild>
        <w:div w:id="843934983">
          <w:marLeft w:val="0"/>
          <w:marRight w:val="0"/>
          <w:marTop w:val="0"/>
          <w:marBottom w:val="0"/>
          <w:divBdr>
            <w:top w:val="none" w:sz="0" w:space="0" w:color="auto"/>
            <w:left w:val="none" w:sz="0" w:space="0" w:color="auto"/>
            <w:bottom w:val="none" w:sz="0" w:space="0" w:color="auto"/>
            <w:right w:val="none" w:sz="0" w:space="0" w:color="auto"/>
          </w:divBdr>
        </w:div>
      </w:divsChild>
    </w:div>
    <w:div w:id="1388723033">
      <w:bodyDiv w:val="1"/>
      <w:marLeft w:val="0"/>
      <w:marRight w:val="0"/>
      <w:marTop w:val="0"/>
      <w:marBottom w:val="0"/>
      <w:divBdr>
        <w:top w:val="none" w:sz="0" w:space="0" w:color="auto"/>
        <w:left w:val="none" w:sz="0" w:space="0" w:color="auto"/>
        <w:bottom w:val="none" w:sz="0" w:space="0" w:color="auto"/>
        <w:right w:val="none" w:sz="0" w:space="0" w:color="auto"/>
      </w:divBdr>
    </w:div>
    <w:div w:id="1421871065">
      <w:bodyDiv w:val="1"/>
      <w:marLeft w:val="0"/>
      <w:marRight w:val="0"/>
      <w:marTop w:val="0"/>
      <w:marBottom w:val="0"/>
      <w:divBdr>
        <w:top w:val="none" w:sz="0" w:space="0" w:color="auto"/>
        <w:left w:val="none" w:sz="0" w:space="0" w:color="auto"/>
        <w:bottom w:val="none" w:sz="0" w:space="0" w:color="auto"/>
        <w:right w:val="none" w:sz="0" w:space="0" w:color="auto"/>
      </w:divBdr>
    </w:div>
    <w:div w:id="1484616395">
      <w:bodyDiv w:val="1"/>
      <w:marLeft w:val="0"/>
      <w:marRight w:val="0"/>
      <w:marTop w:val="0"/>
      <w:marBottom w:val="0"/>
      <w:divBdr>
        <w:top w:val="none" w:sz="0" w:space="0" w:color="auto"/>
        <w:left w:val="none" w:sz="0" w:space="0" w:color="auto"/>
        <w:bottom w:val="none" w:sz="0" w:space="0" w:color="auto"/>
        <w:right w:val="none" w:sz="0" w:space="0" w:color="auto"/>
      </w:divBdr>
      <w:divsChild>
        <w:div w:id="1418556470">
          <w:marLeft w:val="0"/>
          <w:marRight w:val="0"/>
          <w:marTop w:val="0"/>
          <w:marBottom w:val="0"/>
          <w:divBdr>
            <w:top w:val="none" w:sz="0" w:space="0" w:color="auto"/>
            <w:left w:val="none" w:sz="0" w:space="0" w:color="auto"/>
            <w:bottom w:val="none" w:sz="0" w:space="0" w:color="auto"/>
            <w:right w:val="none" w:sz="0" w:space="0" w:color="auto"/>
          </w:divBdr>
        </w:div>
      </w:divsChild>
    </w:div>
    <w:div w:id="1552883415">
      <w:bodyDiv w:val="1"/>
      <w:marLeft w:val="0"/>
      <w:marRight w:val="0"/>
      <w:marTop w:val="0"/>
      <w:marBottom w:val="0"/>
      <w:divBdr>
        <w:top w:val="none" w:sz="0" w:space="0" w:color="auto"/>
        <w:left w:val="none" w:sz="0" w:space="0" w:color="auto"/>
        <w:bottom w:val="none" w:sz="0" w:space="0" w:color="auto"/>
        <w:right w:val="none" w:sz="0" w:space="0" w:color="auto"/>
      </w:divBdr>
    </w:div>
    <w:div w:id="1570116692">
      <w:bodyDiv w:val="1"/>
      <w:marLeft w:val="0"/>
      <w:marRight w:val="0"/>
      <w:marTop w:val="0"/>
      <w:marBottom w:val="0"/>
      <w:divBdr>
        <w:top w:val="none" w:sz="0" w:space="0" w:color="auto"/>
        <w:left w:val="none" w:sz="0" w:space="0" w:color="auto"/>
        <w:bottom w:val="none" w:sz="0" w:space="0" w:color="auto"/>
        <w:right w:val="none" w:sz="0" w:space="0" w:color="auto"/>
      </w:divBdr>
    </w:div>
    <w:div w:id="1686207857">
      <w:bodyDiv w:val="1"/>
      <w:marLeft w:val="0"/>
      <w:marRight w:val="0"/>
      <w:marTop w:val="0"/>
      <w:marBottom w:val="0"/>
      <w:divBdr>
        <w:top w:val="none" w:sz="0" w:space="0" w:color="auto"/>
        <w:left w:val="none" w:sz="0" w:space="0" w:color="auto"/>
        <w:bottom w:val="none" w:sz="0" w:space="0" w:color="auto"/>
        <w:right w:val="none" w:sz="0" w:space="0" w:color="auto"/>
      </w:divBdr>
    </w:div>
    <w:div w:id="1697997418">
      <w:bodyDiv w:val="1"/>
      <w:marLeft w:val="0"/>
      <w:marRight w:val="0"/>
      <w:marTop w:val="0"/>
      <w:marBottom w:val="0"/>
      <w:divBdr>
        <w:top w:val="none" w:sz="0" w:space="0" w:color="auto"/>
        <w:left w:val="none" w:sz="0" w:space="0" w:color="auto"/>
        <w:bottom w:val="none" w:sz="0" w:space="0" w:color="auto"/>
        <w:right w:val="none" w:sz="0" w:space="0" w:color="auto"/>
      </w:divBdr>
    </w:div>
    <w:div w:id="1801412066">
      <w:bodyDiv w:val="1"/>
      <w:marLeft w:val="0"/>
      <w:marRight w:val="0"/>
      <w:marTop w:val="0"/>
      <w:marBottom w:val="0"/>
      <w:divBdr>
        <w:top w:val="none" w:sz="0" w:space="0" w:color="auto"/>
        <w:left w:val="none" w:sz="0" w:space="0" w:color="auto"/>
        <w:bottom w:val="none" w:sz="0" w:space="0" w:color="auto"/>
        <w:right w:val="none" w:sz="0" w:space="0" w:color="auto"/>
      </w:divBdr>
    </w:div>
    <w:div w:id="1826819570">
      <w:bodyDiv w:val="1"/>
      <w:marLeft w:val="0"/>
      <w:marRight w:val="0"/>
      <w:marTop w:val="0"/>
      <w:marBottom w:val="0"/>
      <w:divBdr>
        <w:top w:val="none" w:sz="0" w:space="0" w:color="auto"/>
        <w:left w:val="none" w:sz="0" w:space="0" w:color="auto"/>
        <w:bottom w:val="none" w:sz="0" w:space="0" w:color="auto"/>
        <w:right w:val="none" w:sz="0" w:space="0" w:color="auto"/>
      </w:divBdr>
      <w:divsChild>
        <w:div w:id="1926986443">
          <w:marLeft w:val="0"/>
          <w:marRight w:val="0"/>
          <w:marTop w:val="0"/>
          <w:marBottom w:val="0"/>
          <w:divBdr>
            <w:top w:val="none" w:sz="0" w:space="0" w:color="auto"/>
            <w:left w:val="none" w:sz="0" w:space="0" w:color="auto"/>
            <w:bottom w:val="none" w:sz="0" w:space="0" w:color="auto"/>
            <w:right w:val="none" w:sz="0" w:space="0" w:color="auto"/>
          </w:divBdr>
          <w:divsChild>
            <w:div w:id="1839693766">
              <w:marLeft w:val="0"/>
              <w:marRight w:val="0"/>
              <w:marTop w:val="0"/>
              <w:marBottom w:val="0"/>
              <w:divBdr>
                <w:top w:val="none" w:sz="0" w:space="0" w:color="auto"/>
                <w:left w:val="none" w:sz="0" w:space="0" w:color="auto"/>
                <w:bottom w:val="none" w:sz="0" w:space="0" w:color="auto"/>
                <w:right w:val="none" w:sz="0" w:space="0" w:color="auto"/>
              </w:divBdr>
              <w:divsChild>
                <w:div w:id="521360443">
                  <w:marLeft w:val="0"/>
                  <w:marRight w:val="0"/>
                  <w:marTop w:val="0"/>
                  <w:marBottom w:val="0"/>
                  <w:divBdr>
                    <w:top w:val="none" w:sz="0" w:space="0" w:color="auto"/>
                    <w:left w:val="none" w:sz="0" w:space="0" w:color="auto"/>
                    <w:bottom w:val="none" w:sz="0" w:space="0" w:color="auto"/>
                    <w:right w:val="none" w:sz="0" w:space="0" w:color="auto"/>
                  </w:divBdr>
                  <w:divsChild>
                    <w:div w:id="2082562209">
                      <w:marLeft w:val="0"/>
                      <w:marRight w:val="0"/>
                      <w:marTop w:val="0"/>
                      <w:marBottom w:val="0"/>
                      <w:divBdr>
                        <w:top w:val="none" w:sz="0" w:space="0" w:color="auto"/>
                        <w:left w:val="none" w:sz="0" w:space="0" w:color="auto"/>
                        <w:bottom w:val="none" w:sz="0" w:space="0" w:color="auto"/>
                        <w:right w:val="none" w:sz="0" w:space="0" w:color="auto"/>
                      </w:divBdr>
                      <w:divsChild>
                        <w:div w:id="8726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09474">
      <w:bodyDiv w:val="1"/>
      <w:marLeft w:val="0"/>
      <w:marRight w:val="0"/>
      <w:marTop w:val="0"/>
      <w:marBottom w:val="0"/>
      <w:divBdr>
        <w:top w:val="none" w:sz="0" w:space="0" w:color="auto"/>
        <w:left w:val="none" w:sz="0" w:space="0" w:color="auto"/>
        <w:bottom w:val="none" w:sz="0" w:space="0" w:color="auto"/>
        <w:right w:val="none" w:sz="0" w:space="0" w:color="auto"/>
      </w:divBdr>
    </w:div>
    <w:div w:id="2011826963">
      <w:bodyDiv w:val="1"/>
      <w:marLeft w:val="0"/>
      <w:marRight w:val="0"/>
      <w:marTop w:val="0"/>
      <w:marBottom w:val="0"/>
      <w:divBdr>
        <w:top w:val="none" w:sz="0" w:space="0" w:color="auto"/>
        <w:left w:val="none" w:sz="0" w:space="0" w:color="auto"/>
        <w:bottom w:val="none" w:sz="0" w:space="0" w:color="auto"/>
        <w:right w:val="none" w:sz="0" w:space="0" w:color="auto"/>
      </w:divBdr>
      <w:divsChild>
        <w:div w:id="2119982206">
          <w:marLeft w:val="0"/>
          <w:marRight w:val="0"/>
          <w:marTop w:val="0"/>
          <w:marBottom w:val="0"/>
          <w:divBdr>
            <w:top w:val="none" w:sz="0" w:space="0" w:color="auto"/>
            <w:left w:val="none" w:sz="0" w:space="0" w:color="auto"/>
            <w:bottom w:val="none" w:sz="0" w:space="0" w:color="auto"/>
            <w:right w:val="none" w:sz="0" w:space="0" w:color="auto"/>
          </w:divBdr>
          <w:divsChild>
            <w:div w:id="1031760076">
              <w:marLeft w:val="0"/>
              <w:marRight w:val="0"/>
              <w:marTop w:val="0"/>
              <w:marBottom w:val="0"/>
              <w:divBdr>
                <w:top w:val="none" w:sz="0" w:space="0" w:color="auto"/>
                <w:left w:val="none" w:sz="0" w:space="0" w:color="auto"/>
                <w:bottom w:val="none" w:sz="0" w:space="0" w:color="auto"/>
                <w:right w:val="none" w:sz="0" w:space="0" w:color="auto"/>
              </w:divBdr>
              <w:divsChild>
                <w:div w:id="1321468086">
                  <w:marLeft w:val="0"/>
                  <w:marRight w:val="0"/>
                  <w:marTop w:val="0"/>
                  <w:marBottom w:val="0"/>
                  <w:divBdr>
                    <w:top w:val="none" w:sz="0" w:space="0" w:color="auto"/>
                    <w:left w:val="none" w:sz="0" w:space="0" w:color="auto"/>
                    <w:bottom w:val="none" w:sz="0" w:space="0" w:color="auto"/>
                    <w:right w:val="none" w:sz="0" w:space="0" w:color="auto"/>
                  </w:divBdr>
                  <w:divsChild>
                    <w:div w:id="1016230432">
                      <w:marLeft w:val="0"/>
                      <w:marRight w:val="0"/>
                      <w:marTop w:val="0"/>
                      <w:marBottom w:val="0"/>
                      <w:divBdr>
                        <w:top w:val="none" w:sz="0" w:space="0" w:color="auto"/>
                        <w:left w:val="none" w:sz="0" w:space="0" w:color="auto"/>
                        <w:bottom w:val="none" w:sz="0" w:space="0" w:color="auto"/>
                        <w:right w:val="none" w:sz="0" w:space="0" w:color="auto"/>
                      </w:divBdr>
                      <w:divsChild>
                        <w:div w:id="1404909406">
                          <w:marLeft w:val="0"/>
                          <w:marRight w:val="0"/>
                          <w:marTop w:val="0"/>
                          <w:marBottom w:val="0"/>
                          <w:divBdr>
                            <w:top w:val="none" w:sz="0" w:space="0" w:color="auto"/>
                            <w:left w:val="none" w:sz="0" w:space="0" w:color="auto"/>
                            <w:bottom w:val="none" w:sz="0" w:space="0" w:color="auto"/>
                            <w:right w:val="none" w:sz="0" w:space="0" w:color="auto"/>
                          </w:divBdr>
                          <w:divsChild>
                            <w:div w:id="242955904">
                              <w:marLeft w:val="0"/>
                              <w:marRight w:val="0"/>
                              <w:marTop w:val="0"/>
                              <w:marBottom w:val="0"/>
                              <w:divBdr>
                                <w:top w:val="none" w:sz="0" w:space="0" w:color="auto"/>
                                <w:left w:val="none" w:sz="0" w:space="0" w:color="auto"/>
                                <w:bottom w:val="none" w:sz="0" w:space="0" w:color="auto"/>
                                <w:right w:val="none" w:sz="0" w:space="0" w:color="auto"/>
                              </w:divBdr>
                              <w:divsChild>
                                <w:div w:id="1312099779">
                                  <w:marLeft w:val="0"/>
                                  <w:marRight w:val="0"/>
                                  <w:marTop w:val="0"/>
                                  <w:marBottom w:val="0"/>
                                  <w:divBdr>
                                    <w:top w:val="none" w:sz="0" w:space="0" w:color="auto"/>
                                    <w:left w:val="none" w:sz="0" w:space="0" w:color="auto"/>
                                    <w:bottom w:val="none" w:sz="0" w:space="0" w:color="auto"/>
                                    <w:right w:val="none" w:sz="0" w:space="0" w:color="auto"/>
                                  </w:divBdr>
                                  <w:divsChild>
                                    <w:div w:id="1060978070">
                                      <w:marLeft w:val="0"/>
                                      <w:marRight w:val="0"/>
                                      <w:marTop w:val="0"/>
                                      <w:marBottom w:val="0"/>
                                      <w:divBdr>
                                        <w:top w:val="single" w:sz="6" w:space="0" w:color="F5F5F5"/>
                                        <w:left w:val="single" w:sz="6" w:space="0" w:color="F5F5F5"/>
                                        <w:bottom w:val="single" w:sz="6" w:space="0" w:color="F5F5F5"/>
                                        <w:right w:val="single" w:sz="6" w:space="0" w:color="F5F5F5"/>
                                      </w:divBdr>
                                      <w:divsChild>
                                        <w:div w:id="1269892275">
                                          <w:marLeft w:val="0"/>
                                          <w:marRight w:val="0"/>
                                          <w:marTop w:val="0"/>
                                          <w:marBottom w:val="0"/>
                                          <w:divBdr>
                                            <w:top w:val="none" w:sz="0" w:space="0" w:color="auto"/>
                                            <w:left w:val="none" w:sz="0" w:space="0" w:color="auto"/>
                                            <w:bottom w:val="none" w:sz="0" w:space="0" w:color="auto"/>
                                            <w:right w:val="none" w:sz="0" w:space="0" w:color="auto"/>
                                          </w:divBdr>
                                          <w:divsChild>
                                            <w:div w:id="26057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3378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www.ungm.org" TargetMode="External"/><Relationship Id="rId26" Type="http://schemas.openxmlformats.org/officeDocument/2006/relationships/hyperlink" Target="mailto:m.nouri@unesco.org" TargetMode="External"/><Relationship Id="rId3" Type="http://schemas.openxmlformats.org/officeDocument/2006/relationships/customXml" Target="../customXml/item3.xml"/><Relationship Id="rId21" Type="http://schemas.openxmlformats.org/officeDocument/2006/relationships/hyperlink" Target="mailto:baghdad.proc@unesco.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mailto:n.al-aghidi@unesco.or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unesco.org/new/en/unesco/about-us/how-we-work/accountability/internal-oversight-service/investigation/how-to-report-fraud-corruption-or-abuse/" TargetMode="External"/><Relationship Id="rId29" Type="http://schemas.openxmlformats.org/officeDocument/2006/relationships/hyperlink" Target="https://www.ungm.org/Shared/KnowledgeCenter/Pages/PT_C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nouri@unesco.org"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am.izzat@unesco.org" TargetMode="External"/><Relationship Id="rId28" Type="http://schemas.openxmlformats.org/officeDocument/2006/relationships/hyperlink" Target="https://www.un.org/sc/suborg/en/sanctions/un-sc-consolidated-list" TargetMode="External"/><Relationship Id="rId10" Type="http://schemas.openxmlformats.org/officeDocument/2006/relationships/webSettings" Target="webSettings.xml"/><Relationship Id="rId19" Type="http://schemas.openxmlformats.org/officeDocument/2006/relationships/hyperlink" Target="https://www.un.org/Depts/ptd/sites/www.un.org.Depts.ptd/files/files/attachment/page/2014/February%202014/conduct_english.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m.izzat@unesco.org" TargetMode="External"/><Relationship Id="rId22" Type="http://schemas.openxmlformats.org/officeDocument/2006/relationships/hyperlink" Target="mailto:baghdad.proc@unesco.org" TargetMode="External"/><Relationship Id="rId27" Type="http://schemas.openxmlformats.org/officeDocument/2006/relationships/hyperlink" Target="mailto:am.izzat@unesco.org" TargetMode="External"/><Relationship Id="rId30" Type="http://schemas.openxmlformats.org/officeDocument/2006/relationships/hyperlink" Target="https://www.unesco.org/en/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LongProp xmlns="" name="AdminFormManualReferences"><![CDATA[<p><a title="AM Item 10.2" href="/EN/Chap10/Pages/Item10.2.aspx" target="_blank">AM Item 10.2</a><br><a title="AM Item 7.2" href="/EN/Chap7/Pages/Item7.2.aspx" target="_blank">AM Item 7.2</a><br><a title="AM Item 7.4" href="/EN/Chap7/Pages/Item7.4.aspx" target="_blank">AM Item 7.4</a><br><a title="AM Item 3.9" href="/EN/Chap3/Pages/Item3.9.aspx" target="_blank">AM Item 3.9</a></p>]]></LongProp>
</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AdminFormManualReferences xmlns="825f256f-f54f-4af9-9ba7-ed811551e3fb">&lt;p&gt;&lt;a title="AM Item 10.2" href="/EN/Chap10/Pages/Item10.2.aspx" target="_blank"&gt;AM Item 10.2&lt;/a&gt;&lt;br&gt;&lt;a title="AM Item 7.2" href="/EN/Chap7/Pages/Item7.2.aspx" target="_blank"&gt;AM Item 7.2&lt;/a&gt;&lt;br&gt;&lt;a title="AM Item 7.4" href="/EN/Chap7/Pages/Item7.4.aspx" target="_blank"&gt;AM Item 7.4&lt;/a&gt;&lt;br&gt;&lt;a title="AM Item 3.9" href="/EN/Chap3/Pages/Item3.9.aspx" target="_blank"&gt;AM Item 3.9&lt;/a&gt;&lt;/p&gt;</AdminFormManualReferences>
    <AdminFormNote xmlns="825f256f-f54f-4af9-9ba7-ed811551e3fb">&lt;p&gt;&lt;span class="ms-rteForeColor-2" style=""&gt;&lt;em&gt;&lt;strong&gt;​Updated!&lt;/strong&gt;&lt;/em&gt;&lt;/span&gt;&lt;br&gt;&lt;br&gt;&lt;/p&gt;</AdminFormNote>
    <Last_x0020_Publishing_x0020_Date xmlns="5a6f8275-4b57-4adb-a315-37e9bad9a0e6">2021-03-31T00:00:00Z</Last_x0020_Publishing_x0020_Date>
    <Category xmlns="5a6f8275-4b57-4adb-a315-37e9bad9a0e6">Procurement</Category>
    <Reference_x0020_Number xmlns="5a6f8275-4b57-4adb-a315-37e9bad9a0e6">Form AM 10-15</Reference_x0020_Number>
    <AdminFormOrderNumber xmlns="5a6f8275-4b57-4adb-a315-37e9bad9a0e6">1015</AdminFormOrderNumber>
  </documentManagement>
</p:properties>
</file>

<file path=customXml/item5.xml><?xml version="1.0" encoding="utf-8"?>
<ct:contentTypeSchema xmlns:ct="http://schemas.microsoft.com/office/2006/metadata/contentType" xmlns:ma="http://schemas.microsoft.com/office/2006/metadata/properties/metaAttributes" ct:_="" ma:_="" ma:contentTypeName="Admin Manual Forms Content Type" ma:contentTypeID="0x010100B0DE4A7CDAA83642BBE14D379F236DA5" ma:contentTypeVersion="22" ma:contentTypeDescription="$Resources:contenttype_AdminManual_Description;" ma:contentTypeScope="" ma:versionID="c32098e4f741afa59f6ca5b932ef7995">
  <xsd:schema xmlns:xsd="http://www.w3.org/2001/XMLSchema" xmlns:xs="http://www.w3.org/2001/XMLSchema" xmlns:p="http://schemas.microsoft.com/office/2006/metadata/properties" xmlns:ns1="5a6f8275-4b57-4adb-a315-37e9bad9a0e6" xmlns:ns3="825f256f-f54f-4af9-9ba7-ed811551e3fb" targetNamespace="http://schemas.microsoft.com/office/2006/metadata/properties" ma:root="true" ma:fieldsID="887e61418b6334f788666310b490ab48" ns1:_="" ns3:_="">
    <xsd:import namespace="5a6f8275-4b57-4adb-a315-37e9bad9a0e6"/>
    <xsd:import namespace="825f256f-f54f-4af9-9ba7-ed811551e3fb"/>
    <xsd:element name="properties">
      <xsd:complexType>
        <xsd:sequence>
          <xsd:element name="documentManagement">
            <xsd:complexType>
              <xsd:all>
                <xsd:element ref="ns1:Reference_x0020_Number"/>
                <xsd:element ref="ns1:Last_x0020_Publishing_x0020_Date"/>
                <xsd:element ref="ns3:AdminFormManualReferences" minOccurs="0"/>
                <xsd:element ref="ns3:AdminFormNote" minOccurs="0"/>
                <xsd:element ref="ns1:Category"/>
                <xsd:element ref="ns1:AdminFormOrderNumb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f8275-4b57-4adb-a315-37e9bad9a0e6" elementFormDefault="qualified">
    <xsd:import namespace="http://schemas.microsoft.com/office/2006/documentManagement/types"/>
    <xsd:import namespace="http://schemas.microsoft.com/office/infopath/2007/PartnerControls"/>
    <xsd:element name="Reference_x0020_Number" ma:index="0" ma:displayName="Reference" ma:description="Reference number of the form: ex: “UNESCO Form 702”" ma:internalName="Reference_x0020_Number" ma:readOnly="false">
      <xsd:simpleType>
        <xsd:restriction base="dms:Text">
          <xsd:maxLength value="255"/>
        </xsd:restriction>
      </xsd:simpleType>
    </xsd:element>
    <xsd:element name="Last_x0020_Publishing_x0020_Date" ma:index="2" ma:displayName="Date" ma:default="[today]" ma:format="DateOnly" ma:internalName="Last_x0020_Publishing_x0020_Date" ma:readOnly="false">
      <xsd:simpleType>
        <xsd:restriction base="dms:DateTime"/>
      </xsd:simpleType>
    </xsd:element>
    <xsd:element name="Category" ma:index="5" ma:displayName="Category" ma:default="Finance" ma:description="Finance/Archives/Mail/Contract/ etc. Categories could be created/modified/deleted when necessary by the administrator" ma:format="Dropdown" ma:internalName="Category" ma:readOnly="false">
      <xsd:simpleType>
        <xsd:restriction base="dms:Choice">
          <xsd:enumeration value="Archives and records management"/>
          <xsd:enumeration value="Budget"/>
          <xsd:enumeration value="Conferences and Meetings"/>
          <xsd:enumeration value="Contracting"/>
          <xsd:enumeration value="Event management"/>
          <xsd:enumeration value="Extrabudgetary projects"/>
          <xsd:enumeration value="Finance"/>
          <xsd:enumeration value="Headquarters Services"/>
          <xsd:enumeration value="IT Systems"/>
          <xsd:enumeration value="MBF"/>
          <xsd:enumeration value="Payroll"/>
          <xsd:enumeration value="Personnel"/>
          <xsd:enumeration value="Procurement"/>
          <xsd:enumeration value="Property"/>
          <xsd:enumeration value="Publications"/>
          <xsd:enumeration value="Temporary assistance contracts"/>
          <xsd:enumeration value="Translation and Document Production Services"/>
          <xsd:enumeration value="Travel"/>
          <xsd:enumeration value="UNESCO Library"/>
        </xsd:restriction>
      </xsd:simpleType>
    </xsd:element>
    <xsd:element name="AdminFormOrderNumber" ma:index="8" nillable="true" ma:displayName="$Resources:column_OrderNumber_displayname;" ma:description="Sorting will be done based on OrderNumber value." ma:internalName="AdminFormOrderNumb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25f256f-f54f-4af9-9ba7-ed811551e3fb" elementFormDefault="qualified">
    <xsd:import namespace="http://schemas.microsoft.com/office/2006/documentManagement/types"/>
    <xsd:import namespace="http://schemas.microsoft.com/office/infopath/2007/PartnerControls"/>
    <xsd:element name="AdminFormManualReferences" ma:index="3" nillable="true" ma:displayName="Manual References" ma:description="These references are active links to the page of the stated references (manual item pages). User can add multiple references manually." ma:internalName="AdminFormManualReferences" ma:readOnly="false">
      <xsd:simpleType>
        <xsd:restriction base="dms:Unknown"/>
      </xsd:simpleType>
    </xsd:element>
    <xsd:element name="AdminFormNote" ma:index="4" nillable="true" ma:displayName="Note" ma:description="Comments related to the document" ma:internalName="AdminFormNote" ma:readOnly="false">
      <xsd:simpleType>
        <xsd:restriction base="dms:Unknow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E33F6F-B064-43DF-AEA0-AED2224CE7F8}">
  <ds:schemaRefs>
    <ds:schemaRef ds:uri="http://schemas.microsoft.com/sharepoint/events"/>
  </ds:schemaRefs>
</ds:datastoreItem>
</file>

<file path=customXml/itemProps2.xml><?xml version="1.0" encoding="utf-8"?>
<ds:datastoreItem xmlns:ds="http://schemas.openxmlformats.org/officeDocument/2006/customXml" ds:itemID="{EA27066D-BE52-444C-BD0B-2EF2E2A9639D}">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28FF23D5-44A5-4B6B-BA7E-37704526C991}">
  <ds:schemaRefs>
    <ds:schemaRef ds:uri="http://schemas.openxmlformats.org/officeDocument/2006/bibliography"/>
  </ds:schemaRefs>
</ds:datastoreItem>
</file>

<file path=customXml/itemProps4.xml><?xml version="1.0" encoding="utf-8"?>
<ds:datastoreItem xmlns:ds="http://schemas.openxmlformats.org/officeDocument/2006/customXml" ds:itemID="{77BE61BB-FC13-4BD4-82C4-E05A111AAFB5}">
  <ds:schemaRefs>
    <ds:schemaRef ds:uri="http://schemas.microsoft.com/office/2006/metadata/properties"/>
    <ds:schemaRef ds:uri="http://schemas.microsoft.com/office/infopath/2007/PartnerControls"/>
    <ds:schemaRef ds:uri="825f256f-f54f-4af9-9ba7-ed811551e3fb"/>
    <ds:schemaRef ds:uri="5a6f8275-4b57-4adb-a315-37e9bad9a0e6"/>
  </ds:schemaRefs>
</ds:datastoreItem>
</file>

<file path=customXml/itemProps5.xml><?xml version="1.0" encoding="utf-8"?>
<ds:datastoreItem xmlns:ds="http://schemas.openxmlformats.org/officeDocument/2006/customXml" ds:itemID="{446E9499-F592-4EB1-80A1-F41DEEEC5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f8275-4b57-4adb-a315-37e9bad9a0e6"/>
    <ds:schemaRef ds:uri="825f256f-f54f-4af9-9ba7-ed811551e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025615-554A-4F06-A26C-5A5582871C71}">
  <ds:schemaRefs>
    <ds:schemaRef ds:uri="http://schemas.microsoft.com/sharepoint/v3/contenttype/forms"/>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285</TotalTime>
  <Pages>37</Pages>
  <Words>23133</Words>
  <Characters>131862</Characters>
  <Application>Microsoft Office Word</Application>
  <DocSecurity>0</DocSecurity>
  <Lines>1098</Lines>
  <Paragraphs>309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Invitation To Bid for large scale civil works - ITB</vt:lpstr>
      <vt:lpstr>Invitation To Bid for large scale civil works - ITB</vt:lpstr>
    </vt:vector>
  </TitlesOfParts>
  <Company>UNESCO</Company>
  <LinksUpToDate>false</LinksUpToDate>
  <CharactersWithSpaces>154686</CharactersWithSpaces>
  <SharedDoc>false</SharedDoc>
  <HLinks>
    <vt:vector size="78" baseType="variant">
      <vt:variant>
        <vt:i4>3276910</vt:i4>
      </vt:variant>
      <vt:variant>
        <vt:i4>38</vt:i4>
      </vt:variant>
      <vt:variant>
        <vt:i4>0</vt:i4>
      </vt:variant>
      <vt:variant>
        <vt:i4>5</vt:i4>
      </vt:variant>
      <vt:variant>
        <vt:lpwstr>https://www.un.org/Depts/ptd/about-us/un-supplier-code-conduct</vt:lpwstr>
      </vt:variant>
      <vt:variant>
        <vt:lpwstr/>
      </vt:variant>
      <vt:variant>
        <vt:i4>4456450</vt:i4>
      </vt:variant>
      <vt:variant>
        <vt:i4>35</vt:i4>
      </vt:variant>
      <vt:variant>
        <vt:i4>0</vt:i4>
      </vt:variant>
      <vt:variant>
        <vt:i4>5</vt:i4>
      </vt:variant>
      <vt:variant>
        <vt:lpwstr>https://www.un.org/sc/suborg/en/sanctions/un-sc-consolidated-list</vt:lpwstr>
      </vt:variant>
      <vt:variant>
        <vt:lpwstr/>
      </vt:variant>
      <vt:variant>
        <vt:i4>786543</vt:i4>
      </vt:variant>
      <vt:variant>
        <vt:i4>32</vt:i4>
      </vt:variant>
      <vt:variant>
        <vt:i4>0</vt:i4>
      </vt:variant>
      <vt:variant>
        <vt:i4>5</vt:i4>
      </vt:variant>
      <vt:variant>
        <vt:lpwstr>mailto:am.izzat@unesco.org</vt:lpwstr>
      </vt:variant>
      <vt:variant>
        <vt:lpwstr/>
      </vt:variant>
      <vt:variant>
        <vt:i4>5373988</vt:i4>
      </vt:variant>
      <vt:variant>
        <vt:i4>29</vt:i4>
      </vt:variant>
      <vt:variant>
        <vt:i4>0</vt:i4>
      </vt:variant>
      <vt:variant>
        <vt:i4>5</vt:i4>
      </vt:variant>
      <vt:variant>
        <vt:lpwstr>mailto:m.nouri@unesco.org</vt:lpwstr>
      </vt:variant>
      <vt:variant>
        <vt:lpwstr/>
      </vt:variant>
      <vt:variant>
        <vt:i4>524344</vt:i4>
      </vt:variant>
      <vt:variant>
        <vt:i4>26</vt:i4>
      </vt:variant>
      <vt:variant>
        <vt:i4>0</vt:i4>
      </vt:variant>
      <vt:variant>
        <vt:i4>5</vt:i4>
      </vt:variant>
      <vt:variant>
        <vt:lpwstr>mailto:n.al-aghidi@unesco.org</vt:lpwstr>
      </vt:variant>
      <vt:variant>
        <vt:lpwstr/>
      </vt:variant>
      <vt:variant>
        <vt:i4>5373988</vt:i4>
      </vt:variant>
      <vt:variant>
        <vt:i4>21</vt:i4>
      </vt:variant>
      <vt:variant>
        <vt:i4>0</vt:i4>
      </vt:variant>
      <vt:variant>
        <vt:i4>5</vt:i4>
      </vt:variant>
      <vt:variant>
        <vt:lpwstr>mailto:m.nouri@unesco.org</vt:lpwstr>
      </vt:variant>
      <vt:variant>
        <vt:lpwstr/>
      </vt:variant>
      <vt:variant>
        <vt:i4>786543</vt:i4>
      </vt:variant>
      <vt:variant>
        <vt:i4>18</vt:i4>
      </vt:variant>
      <vt:variant>
        <vt:i4>0</vt:i4>
      </vt:variant>
      <vt:variant>
        <vt:i4>5</vt:i4>
      </vt:variant>
      <vt:variant>
        <vt:lpwstr>mailto:am.izzat@unesco.org</vt:lpwstr>
      </vt:variant>
      <vt:variant>
        <vt:lpwstr/>
      </vt:variant>
      <vt:variant>
        <vt:i4>4325426</vt:i4>
      </vt:variant>
      <vt:variant>
        <vt:i4>15</vt:i4>
      </vt:variant>
      <vt:variant>
        <vt:i4>0</vt:i4>
      </vt:variant>
      <vt:variant>
        <vt:i4>5</vt:i4>
      </vt:variant>
      <vt:variant>
        <vt:lpwstr>mailto:baghdad.proc@unesco.org</vt:lpwstr>
      </vt:variant>
      <vt:variant>
        <vt:lpwstr/>
      </vt:variant>
      <vt:variant>
        <vt:i4>4325426</vt:i4>
      </vt:variant>
      <vt:variant>
        <vt:i4>12</vt:i4>
      </vt:variant>
      <vt:variant>
        <vt:i4>0</vt:i4>
      </vt:variant>
      <vt:variant>
        <vt:i4>5</vt:i4>
      </vt:variant>
      <vt:variant>
        <vt:lpwstr>mailto:baghdad.proc@unesco.org</vt:lpwstr>
      </vt:variant>
      <vt:variant>
        <vt:lpwstr/>
      </vt:variant>
      <vt:variant>
        <vt:i4>655431</vt:i4>
      </vt:variant>
      <vt:variant>
        <vt:i4>9</vt:i4>
      </vt:variant>
      <vt:variant>
        <vt:i4>0</vt:i4>
      </vt:variant>
      <vt:variant>
        <vt:i4>5</vt:i4>
      </vt:variant>
      <vt:variant>
        <vt:lpwstr>http://www.unesco.org/new/en/unesco/about-us/how-we-work/accountability/internal-oversight-service/investigation/how-to-report-fraud-corruption-or-abuse/</vt:lpwstr>
      </vt:variant>
      <vt:variant>
        <vt:lpwstr/>
      </vt:variant>
      <vt:variant>
        <vt:i4>2359313</vt:i4>
      </vt:variant>
      <vt:variant>
        <vt:i4>6</vt:i4>
      </vt:variant>
      <vt:variant>
        <vt:i4>0</vt:i4>
      </vt:variant>
      <vt:variant>
        <vt:i4>5</vt:i4>
      </vt:variant>
      <vt:variant>
        <vt:lpwstr>https://www.un.org/Depts/ptd/sites/www.un.org.Depts.ptd/files/files/attachment/page/2014/February 2014/conduct_english.pdf</vt:lpwstr>
      </vt:variant>
      <vt:variant>
        <vt:lpwstr/>
      </vt:variant>
      <vt:variant>
        <vt:i4>4849755</vt:i4>
      </vt:variant>
      <vt:variant>
        <vt:i4>3</vt:i4>
      </vt:variant>
      <vt:variant>
        <vt:i4>0</vt:i4>
      </vt:variant>
      <vt:variant>
        <vt:i4>5</vt:i4>
      </vt:variant>
      <vt:variant>
        <vt:lpwstr>http://www.ungm.org/</vt:lpwstr>
      </vt:variant>
      <vt:variant>
        <vt:lpwstr/>
      </vt:variant>
      <vt:variant>
        <vt:i4>786543</vt:i4>
      </vt:variant>
      <vt:variant>
        <vt:i4>0</vt:i4>
      </vt:variant>
      <vt:variant>
        <vt:i4>0</vt:i4>
      </vt:variant>
      <vt:variant>
        <vt:i4>5</vt:i4>
      </vt:variant>
      <vt:variant>
        <vt:lpwstr>mailto:am.izzat@unesco.org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 for large scale civil works - ITB</dc:title>
  <dc:subject>Form AM 10-15 Invitation To Bid for large scale civil works - ITB</dc:subject>
  <dc:creator>BFM/FPC/PRO</dc:creator>
  <cp:keywords>invitation; ITB; procurement</cp:keywords>
  <dc:description/>
  <cp:lastModifiedBy>Izzat, Ali Muhammed</cp:lastModifiedBy>
  <cp:revision>14</cp:revision>
  <cp:lastPrinted>2022-04-14T14:34:00Z</cp:lastPrinted>
  <dcterms:created xsi:type="dcterms:W3CDTF">2023-09-05T17:41:00Z</dcterms:created>
  <dcterms:modified xsi:type="dcterms:W3CDTF">2023-09-24T08:36:00Z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Admin Manual Forms Content Type</vt:lpwstr>
  </property>
  <property fmtid="{D5CDD505-2E9C-101B-9397-08002B2CF9AE}" pid="3" name="URL">
    <vt:lpwstr/>
  </property>
  <property fmtid="{D5CDD505-2E9C-101B-9397-08002B2CF9AE}" pid="4" name="display_urn:schemas-microsoft-com:office:office#Editor">
    <vt:lpwstr>System Account</vt:lpwstr>
  </property>
  <property fmtid="{D5CDD505-2E9C-101B-9397-08002B2CF9AE}" pid="5" name="display_urn:schemas-microsoft-com:office:office#Author">
    <vt:lpwstr>System Account</vt:lpwstr>
  </property>
  <property fmtid="{D5CDD505-2E9C-101B-9397-08002B2CF9AE}" pid="6" name="_dlc_DocId">
    <vt:lpwstr>VDN5PMCSHNYJ-1748840331-215</vt:lpwstr>
  </property>
  <property fmtid="{D5CDD505-2E9C-101B-9397-08002B2CF9AE}" pid="7" name="_dlc_DocIdItemGuid">
    <vt:lpwstr>1ebbb46f-0d6d-4213-ae96-50b4ee36522d</vt:lpwstr>
  </property>
  <property fmtid="{D5CDD505-2E9C-101B-9397-08002B2CF9AE}" pid="8" name="_dlc_DocIdUrl">
    <vt:lpwstr>https://manual-part1.unesco.org/EN/_layouts/15/DocIdRedir.aspx?ID=VDN5PMCSHNYJ-1748840331-215, VDN5PMCSHNYJ-1748840331-215</vt:lpwstr>
  </property>
  <property fmtid="{D5CDD505-2E9C-101B-9397-08002B2CF9AE}" pid="9" name="GrammarlyDocumentId">
    <vt:lpwstr>6c7420e6d8e0f746da98289fe30d058b43474fccf49e7dced167eedecf13bb4c</vt:lpwstr>
  </property>
</Properties>
</file>