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B1106" w14:textId="77777777" w:rsidR="009B7618" w:rsidRPr="005A0EFA" w:rsidRDefault="009B7618" w:rsidP="00A97BB6">
      <w:pPr>
        <w:autoSpaceDE w:val="0"/>
        <w:autoSpaceDN w:val="0"/>
        <w:adjustRightInd w:val="0"/>
        <w:spacing w:after="100"/>
        <w:jc w:val="center"/>
        <w:rPr>
          <w:rFonts w:ascii="Gill Sans MT" w:eastAsia="Arial Unicode MS" w:hAnsi="Gill Sans MT"/>
          <w:b/>
          <w:bCs/>
          <w:sz w:val="22"/>
          <w:szCs w:val="22"/>
        </w:rPr>
      </w:pPr>
    </w:p>
    <w:p w14:paraId="7FB8E479" w14:textId="1A9727E9" w:rsidR="009B7618" w:rsidRPr="005A0EFA" w:rsidRDefault="44DA9D66" w:rsidP="6FA3397D">
      <w:pPr>
        <w:autoSpaceDE w:val="0"/>
        <w:autoSpaceDN w:val="0"/>
        <w:adjustRightInd w:val="0"/>
        <w:spacing w:after="100"/>
        <w:jc w:val="center"/>
        <w:rPr>
          <w:rFonts w:ascii="Gill Sans MT" w:eastAsia="Arial Unicode MS" w:hAnsi="Gill Sans MT"/>
          <w:b/>
          <w:bCs/>
          <w:sz w:val="22"/>
          <w:szCs w:val="22"/>
        </w:rPr>
      </w:pPr>
      <w:bookmarkStart w:id="0" w:name="_Hlk152666193"/>
      <w:r w:rsidRPr="6B9247B9">
        <w:rPr>
          <w:rFonts w:ascii="Gill Sans MT" w:eastAsia="Arial Unicode MS" w:hAnsi="Gill Sans MT"/>
          <w:b/>
          <w:bCs/>
          <w:sz w:val="22"/>
          <w:szCs w:val="22"/>
        </w:rPr>
        <w:t xml:space="preserve">TERMS OF REFERENCE </w:t>
      </w:r>
      <w:r w:rsidR="1D53D67C" w:rsidRPr="6B9247B9">
        <w:rPr>
          <w:rFonts w:ascii="Gill Sans MT" w:eastAsia="Arial Unicode MS" w:hAnsi="Gill Sans MT"/>
          <w:b/>
          <w:bCs/>
          <w:sz w:val="22"/>
          <w:szCs w:val="22"/>
        </w:rPr>
        <w:t>FOR FINAL</w:t>
      </w:r>
      <w:r w:rsidRPr="6B9247B9">
        <w:rPr>
          <w:rFonts w:ascii="Gill Sans MT" w:eastAsia="Arial Unicode MS" w:hAnsi="Gill Sans MT"/>
          <w:b/>
          <w:bCs/>
          <w:sz w:val="22"/>
          <w:szCs w:val="22"/>
        </w:rPr>
        <w:t xml:space="preserve"> EVALUATION OF </w:t>
      </w:r>
    </w:p>
    <w:tbl>
      <w:tblPr>
        <w:tblStyle w:val="PlainTable2"/>
        <w:tblW w:w="5000" w:type="pct"/>
        <w:tblLook w:val="04A0" w:firstRow="1" w:lastRow="0" w:firstColumn="1" w:lastColumn="0" w:noHBand="0" w:noVBand="1"/>
      </w:tblPr>
      <w:tblGrid>
        <w:gridCol w:w="9540"/>
      </w:tblGrid>
      <w:tr w:rsidR="001610E3" w:rsidRPr="00B45D28" w14:paraId="2B8B81F7" w14:textId="77777777" w:rsidTr="6FA3397D">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463" w:type="pct"/>
            <w:shd w:val="clear" w:color="auto" w:fill="auto"/>
          </w:tcPr>
          <w:p w14:paraId="3ACED343" w14:textId="30469E67" w:rsidR="001610E3" w:rsidRPr="00B45D28" w:rsidRDefault="00A01A0F" w:rsidP="6FA3397D">
            <w:pPr>
              <w:spacing w:line="360" w:lineRule="auto"/>
              <w:rPr>
                <w:rFonts w:ascii="Gill Sans MT" w:hAnsi="Gill Sans MT" w:cstheme="minorBidi"/>
              </w:rPr>
            </w:pPr>
            <w:bookmarkStart w:id="1" w:name="_Hlk152665985"/>
            <w:bookmarkEnd w:id="0"/>
            <w:r w:rsidRPr="6FA3397D">
              <w:rPr>
                <w:rFonts w:ascii="Gill Sans MT" w:hAnsi="Gill Sans MT" w:cstheme="minorBidi"/>
                <w:color w:val="0070C0"/>
                <w:lang w:val="en-US"/>
              </w:rPr>
              <w:t>A</w:t>
            </w:r>
            <w:r w:rsidR="45D37032" w:rsidRPr="6FA3397D">
              <w:rPr>
                <w:rFonts w:ascii="Gill Sans MT" w:hAnsi="Gill Sans MT" w:cstheme="minorBidi"/>
                <w:color w:val="0070C0"/>
                <w:lang w:val="en-US"/>
              </w:rPr>
              <w:t>HLAN SIMSIM-IRAQ (A</w:t>
            </w:r>
            <w:r w:rsidRPr="6FA3397D">
              <w:rPr>
                <w:rFonts w:ascii="Gill Sans MT" w:hAnsi="Gill Sans MT" w:cstheme="minorBidi"/>
                <w:color w:val="0070C0"/>
                <w:lang w:val="en-US"/>
              </w:rPr>
              <w:t>S-</w:t>
            </w:r>
            <w:r w:rsidR="001610E3" w:rsidRPr="6FA3397D">
              <w:rPr>
                <w:rFonts w:ascii="Gill Sans MT" w:hAnsi="Gill Sans MT" w:cstheme="minorBidi"/>
                <w:color w:val="0070C0"/>
              </w:rPr>
              <w:t>I</w:t>
            </w:r>
            <w:r w:rsidR="2C158D38" w:rsidRPr="6FA3397D">
              <w:rPr>
                <w:rFonts w:ascii="Gill Sans MT" w:hAnsi="Gill Sans MT" w:cstheme="minorBidi"/>
                <w:color w:val="0070C0"/>
              </w:rPr>
              <w:t>)</w:t>
            </w:r>
            <w:r w:rsidR="7E6B52FB" w:rsidRPr="6FA3397D">
              <w:rPr>
                <w:rFonts w:ascii="Gill Sans MT" w:hAnsi="Gill Sans MT" w:cstheme="minorBidi"/>
                <w:color w:val="0070C0"/>
              </w:rPr>
              <w:t xml:space="preserve"> </w:t>
            </w:r>
            <w:r w:rsidR="2C158D38" w:rsidRPr="6FA3397D">
              <w:rPr>
                <w:rFonts w:ascii="Gill Sans MT" w:hAnsi="Gill Sans MT" w:cstheme="minorBidi"/>
                <w:color w:val="0070C0"/>
              </w:rPr>
              <w:t>PROGRAM FOR</w:t>
            </w:r>
            <w:r w:rsidR="6C6361DB" w:rsidRPr="6FA3397D">
              <w:rPr>
                <w:rFonts w:ascii="Gill Sans MT" w:hAnsi="Gill Sans MT" w:cstheme="minorBidi"/>
                <w:color w:val="0070C0"/>
              </w:rPr>
              <w:t xml:space="preserve"> </w:t>
            </w:r>
            <w:r w:rsidR="001610E3" w:rsidRPr="6FA3397D">
              <w:rPr>
                <w:rFonts w:ascii="Gill Sans MT" w:hAnsi="Gill Sans MT" w:cstheme="minorBidi"/>
                <w:color w:val="0070C0"/>
              </w:rPr>
              <w:t xml:space="preserve">NCREASING </w:t>
            </w:r>
            <w:r w:rsidR="001610E3" w:rsidRPr="6FA3397D">
              <w:rPr>
                <w:rFonts w:ascii="Gill Sans MT" w:hAnsi="Gill Sans MT" w:cstheme="minorBidi"/>
                <w:color w:val="0070C0"/>
                <w:sz w:val="22"/>
                <w:szCs w:val="22"/>
              </w:rPr>
              <w:t>RESILIENCE CAPACITIES FOR CONFLICT AFFECTED POPULATION</w:t>
            </w:r>
            <w:r w:rsidR="001610E3" w:rsidRPr="6FA3397D">
              <w:rPr>
                <w:rFonts w:ascii="Gill Sans MT" w:hAnsi="Gill Sans MT" w:cstheme="minorBidi"/>
                <w:color w:val="0070C0"/>
              </w:rPr>
              <w:t xml:space="preserve"> </w:t>
            </w:r>
          </w:p>
        </w:tc>
      </w:tr>
    </w:tbl>
    <w:bookmarkEnd w:id="1"/>
    <w:p w14:paraId="6D190DA8" w14:textId="33C5B88E" w:rsidR="009B7618" w:rsidRPr="005A0EFA" w:rsidRDefault="00A97BB6" w:rsidP="00A97BB6">
      <w:pPr>
        <w:numPr>
          <w:ilvl w:val="0"/>
          <w:numId w:val="1"/>
        </w:numPr>
        <w:autoSpaceDE w:val="0"/>
        <w:autoSpaceDN w:val="0"/>
        <w:adjustRightInd w:val="0"/>
        <w:jc w:val="both"/>
        <w:rPr>
          <w:rFonts w:ascii="Gill Sans MT" w:eastAsia="Arial Unicode MS" w:hAnsi="Gill Sans MT"/>
          <w:b/>
          <w:bCs/>
          <w:sz w:val="22"/>
          <w:szCs w:val="22"/>
        </w:rPr>
      </w:pPr>
      <w:r w:rsidRPr="005A0EFA">
        <w:rPr>
          <w:rFonts w:ascii="Gill Sans MT" w:eastAsia="Arial Unicode MS" w:hAnsi="Gill Sans MT"/>
          <w:b/>
          <w:bCs/>
          <w:sz w:val="22"/>
          <w:szCs w:val="22"/>
        </w:rPr>
        <w:t>INTRODUCTION AND</w:t>
      </w:r>
      <w:r w:rsidR="009B7618" w:rsidRPr="005A0EFA">
        <w:rPr>
          <w:rFonts w:ascii="Gill Sans MT" w:eastAsia="Arial Unicode MS" w:hAnsi="Gill Sans MT"/>
          <w:b/>
          <w:bCs/>
          <w:sz w:val="22"/>
          <w:szCs w:val="22"/>
        </w:rPr>
        <w:t xml:space="preserve"> BACKGROUND</w:t>
      </w:r>
      <w:r w:rsidRPr="005A0EFA">
        <w:rPr>
          <w:rFonts w:ascii="Gill Sans MT" w:eastAsia="Arial Unicode MS" w:hAnsi="Gill Sans MT"/>
          <w:b/>
          <w:bCs/>
          <w:sz w:val="22"/>
          <w:szCs w:val="22"/>
        </w:rPr>
        <w:t xml:space="preserve"> OF THE PROJECT</w:t>
      </w:r>
    </w:p>
    <w:p w14:paraId="752DCAA8" w14:textId="77777777" w:rsidR="009B7618" w:rsidRPr="005A0EFA" w:rsidRDefault="009B7618" w:rsidP="00A97BB6">
      <w:pPr>
        <w:autoSpaceDE w:val="0"/>
        <w:autoSpaceDN w:val="0"/>
        <w:adjustRightInd w:val="0"/>
        <w:jc w:val="both"/>
        <w:rPr>
          <w:rFonts w:ascii="Gill Sans MT" w:eastAsia="Arial Unicode MS" w:hAnsi="Gill Sans MT"/>
          <w:sz w:val="22"/>
          <w:szCs w:val="22"/>
        </w:rPr>
      </w:pPr>
    </w:p>
    <w:p w14:paraId="71CC0694" w14:textId="4B53E32A" w:rsidR="3F7D5964" w:rsidRDefault="3F7D5964" w:rsidP="6FA3397D">
      <w:pPr>
        <w:jc w:val="both"/>
        <w:rPr>
          <w:rFonts w:ascii="Gill Sans MT" w:eastAsia="Arial Unicode MS" w:hAnsi="Gill Sans MT"/>
          <w:sz w:val="22"/>
          <w:szCs w:val="22"/>
        </w:rPr>
      </w:pPr>
      <w:r w:rsidRPr="00F05F24">
        <w:rPr>
          <w:rFonts w:ascii="Gill Sans MT" w:eastAsia="Arial Unicode MS" w:hAnsi="Gill Sans MT"/>
          <w:b/>
          <w:bCs/>
          <w:sz w:val="22"/>
          <w:szCs w:val="22"/>
        </w:rPr>
        <w:t>BACKGROUND</w:t>
      </w:r>
    </w:p>
    <w:p w14:paraId="0EE26D89" w14:textId="341336DC" w:rsidR="00447898" w:rsidRPr="005A0EFA" w:rsidRDefault="00447898" w:rsidP="00A97BB6">
      <w:pPr>
        <w:jc w:val="both"/>
        <w:rPr>
          <w:rFonts w:ascii="Gill Sans MT" w:hAnsi="Gill Sans MT"/>
          <w:sz w:val="22"/>
          <w:szCs w:val="22"/>
        </w:rPr>
      </w:pPr>
      <w:r w:rsidRPr="005A0EFA">
        <w:rPr>
          <w:rFonts w:ascii="Gill Sans MT" w:hAnsi="Gill Sans MT"/>
          <w:sz w:val="22"/>
          <w:szCs w:val="22"/>
        </w:rPr>
        <w:t>Save the Children is the world's leading independent organization for children, working in over 120 countries around the world. It’s a child rights</w:t>
      </w:r>
      <w:r w:rsidR="001610E3">
        <w:rPr>
          <w:rFonts w:ascii="Gill Sans MT" w:hAnsi="Gill Sans MT"/>
          <w:sz w:val="22"/>
          <w:szCs w:val="22"/>
        </w:rPr>
        <w:t>-</w:t>
      </w:r>
      <w:r w:rsidRPr="005A0EFA">
        <w:rPr>
          <w:rFonts w:ascii="Gill Sans MT" w:hAnsi="Gill Sans MT"/>
          <w:sz w:val="22"/>
          <w:szCs w:val="22"/>
        </w:rPr>
        <w:t xml:space="preserve">based organization guided by a Child Safeguarding Policy where it aims to ensure that anyone associated with the organization behaves appropriately towards children, never abuses the position of trust that comes with being a part of the Save the Children </w:t>
      </w:r>
      <w:proofErr w:type="gramStart"/>
      <w:r w:rsidRPr="005A0EFA">
        <w:rPr>
          <w:rFonts w:ascii="Gill Sans MT" w:hAnsi="Gill Sans MT"/>
          <w:sz w:val="22"/>
          <w:szCs w:val="22"/>
        </w:rPr>
        <w:t>family, and</w:t>
      </w:r>
      <w:proofErr w:type="gramEnd"/>
      <w:r w:rsidRPr="005A0EFA">
        <w:rPr>
          <w:rFonts w:ascii="Gill Sans MT" w:hAnsi="Gill Sans MT"/>
          <w:sz w:val="22"/>
          <w:szCs w:val="22"/>
        </w:rPr>
        <w:t xml:space="preserve"> will respond appropriately to issues of child abuse and the sexual exploitation of children. Save the Children’s mission is to inspire breakthroughs in the way the world treats children, and to achieve immediate and lasting change in their lives. Save the Children envisions a world in which every child attains the right to survival, protection, development</w:t>
      </w:r>
      <w:r w:rsidR="001610E3">
        <w:rPr>
          <w:rFonts w:ascii="Gill Sans MT" w:hAnsi="Gill Sans MT"/>
          <w:sz w:val="22"/>
          <w:szCs w:val="22"/>
        </w:rPr>
        <w:t>,</w:t>
      </w:r>
      <w:r w:rsidRPr="005A0EFA">
        <w:rPr>
          <w:rFonts w:ascii="Gill Sans MT" w:hAnsi="Gill Sans MT"/>
          <w:sz w:val="22"/>
          <w:szCs w:val="22"/>
        </w:rPr>
        <w:t xml:space="preserve"> and participation.</w:t>
      </w:r>
    </w:p>
    <w:p w14:paraId="1F90CA48" w14:textId="0F7036E9" w:rsidR="00447898" w:rsidRDefault="00447898" w:rsidP="00A97BB6">
      <w:pPr>
        <w:spacing w:before="240"/>
        <w:jc w:val="both"/>
        <w:rPr>
          <w:rFonts w:ascii="Gill Sans MT" w:hAnsi="Gill Sans MT"/>
          <w:sz w:val="22"/>
          <w:szCs w:val="22"/>
        </w:rPr>
      </w:pPr>
      <w:r w:rsidRPr="6FA3397D">
        <w:rPr>
          <w:rFonts w:ascii="Gill Sans MT" w:hAnsi="Gill Sans MT"/>
          <w:sz w:val="22"/>
          <w:szCs w:val="22"/>
        </w:rPr>
        <w:t xml:space="preserve">Operational in Iraq since 1991, Save the Children is among the largest international NGOs in Iraq responding to multi-sectorial humanitarian, recovery, and development needs of children and their families – including Iraqis displaced by conflict, Syrian refugees, and host communities. Save the Children seeks to meet the basic and immediate needs of children and their families through </w:t>
      </w:r>
      <w:proofErr w:type="spellStart"/>
      <w:r w:rsidRPr="6FA3397D">
        <w:rPr>
          <w:rFonts w:ascii="Gill Sans MT" w:hAnsi="Gill Sans MT"/>
          <w:sz w:val="22"/>
          <w:szCs w:val="22"/>
        </w:rPr>
        <w:t>programmes</w:t>
      </w:r>
      <w:proofErr w:type="spellEnd"/>
      <w:r w:rsidRPr="6FA3397D">
        <w:rPr>
          <w:rFonts w:ascii="Gill Sans MT" w:hAnsi="Gill Sans MT"/>
          <w:sz w:val="22"/>
          <w:szCs w:val="22"/>
        </w:rPr>
        <w:t xml:space="preserve"> in child protection, education, MHPSS, WASH, and livelihoods in five governorates across central and northern Iraq: Diyala, Dohuk, Kirkuk, Ninewa, and Salah al-Din. We do this by operating directly on the ground, targeting those most in need, establishing strong relationships with communities, NGO actors, and local government bodies, </w:t>
      </w:r>
      <w:proofErr w:type="gramStart"/>
      <w:r w:rsidRPr="6FA3397D">
        <w:rPr>
          <w:rFonts w:ascii="Gill Sans MT" w:hAnsi="Gill Sans MT"/>
          <w:sz w:val="22"/>
          <w:szCs w:val="22"/>
        </w:rPr>
        <w:t>so as to</w:t>
      </w:r>
      <w:proofErr w:type="gramEnd"/>
      <w:r w:rsidRPr="6FA3397D">
        <w:rPr>
          <w:rFonts w:ascii="Gill Sans MT" w:hAnsi="Gill Sans MT"/>
          <w:sz w:val="22"/>
          <w:szCs w:val="22"/>
        </w:rPr>
        <w:t xml:space="preserve"> ensure sustainable and lasting impact.</w:t>
      </w:r>
    </w:p>
    <w:p w14:paraId="5FC1B7C4" w14:textId="2C693DD9" w:rsidR="6FA3397D" w:rsidRDefault="6FA3397D" w:rsidP="6FA3397D">
      <w:pPr>
        <w:spacing w:before="240"/>
        <w:jc w:val="both"/>
        <w:rPr>
          <w:rFonts w:ascii="Gill Sans MT" w:hAnsi="Gill Sans MT"/>
          <w:sz w:val="22"/>
          <w:szCs w:val="22"/>
        </w:rPr>
      </w:pPr>
    </w:p>
    <w:p w14:paraId="6131C334" w14:textId="5BBF66BD" w:rsidR="3743B449" w:rsidRDefault="71A6FE21" w:rsidP="00F05F24">
      <w:pPr>
        <w:pStyle w:val="Heading2"/>
        <w:rPr>
          <w:rFonts w:ascii="Gill Sans MT" w:eastAsia="Gill Sans MT" w:hAnsi="Gill Sans MT" w:cs="Gill Sans MT"/>
          <w:b/>
          <w:bCs/>
          <w:color w:val="434343"/>
          <w:sz w:val="22"/>
          <w:szCs w:val="22"/>
        </w:rPr>
      </w:pPr>
      <w:r w:rsidRPr="6B9247B9">
        <w:rPr>
          <w:rFonts w:ascii="Gill Sans MT" w:eastAsia="Gill Sans MT" w:hAnsi="Gill Sans MT" w:cs="Gill Sans MT"/>
          <w:b/>
          <w:bCs/>
          <w:color w:val="434343"/>
          <w:sz w:val="22"/>
          <w:szCs w:val="22"/>
        </w:rPr>
        <w:t>PROGRAM DESCRIPTION</w:t>
      </w:r>
    </w:p>
    <w:p w14:paraId="4E8A6D2C" w14:textId="4FE62081" w:rsidR="406D25E9" w:rsidRDefault="406D25E9" w:rsidP="00F05F24">
      <w:pPr>
        <w:spacing w:after="160"/>
        <w:jc w:val="both"/>
        <w:rPr>
          <w:rFonts w:ascii="Gill Sans MT" w:eastAsia="Gill Sans MT" w:hAnsi="Gill Sans MT" w:cs="Gill Sans MT"/>
          <w:sz w:val="22"/>
          <w:szCs w:val="22"/>
        </w:rPr>
      </w:pPr>
      <w:r w:rsidRPr="58514278">
        <w:rPr>
          <w:rFonts w:ascii="Gill Sans MT" w:eastAsia="Gill Sans MT" w:hAnsi="Gill Sans MT" w:cs="Gill Sans MT"/>
          <w:sz w:val="22"/>
          <w:szCs w:val="22"/>
        </w:rPr>
        <w:t>In partnership with the United States Agency for International Development/Iraq (USAID</w:t>
      </w:r>
      <w:r w:rsidRPr="58514278">
        <w:rPr>
          <w:rFonts w:ascii="Arial" w:eastAsia="Arial" w:hAnsi="Arial" w:cs="Arial"/>
          <w:sz w:val="22"/>
          <w:szCs w:val="22"/>
        </w:rPr>
        <w:t>−</w:t>
      </w:r>
      <w:r w:rsidRPr="58514278">
        <w:rPr>
          <w:rFonts w:ascii="Gill Sans MT" w:eastAsia="Gill Sans MT" w:hAnsi="Gill Sans MT" w:cs="Gill Sans MT"/>
          <w:sz w:val="22"/>
          <w:szCs w:val="22"/>
        </w:rPr>
        <w:t xml:space="preserve">Iraq), Sesame Workshop (SW) leads the consortium together with Mercy Corps (MC) and Save the Children International (SCI) to implement a program called </w:t>
      </w:r>
      <w:proofErr w:type="spellStart"/>
      <w:r w:rsidRPr="58514278">
        <w:rPr>
          <w:rFonts w:ascii="Gill Sans MT" w:eastAsia="Gill Sans MT" w:hAnsi="Gill Sans MT" w:cs="Gill Sans MT"/>
          <w:sz w:val="22"/>
          <w:szCs w:val="22"/>
        </w:rPr>
        <w:t>Ahlan</w:t>
      </w:r>
      <w:proofErr w:type="spellEnd"/>
      <w:r w:rsidRPr="58514278">
        <w:rPr>
          <w:rFonts w:ascii="Gill Sans MT" w:eastAsia="Gill Sans MT" w:hAnsi="Gill Sans MT" w:cs="Gill Sans MT"/>
          <w:sz w:val="22"/>
          <w:szCs w:val="22"/>
        </w:rPr>
        <w:t xml:space="preserve"> </w:t>
      </w:r>
      <w:proofErr w:type="spellStart"/>
      <w:r w:rsidRPr="58514278">
        <w:rPr>
          <w:rFonts w:ascii="Gill Sans MT" w:eastAsia="Gill Sans MT" w:hAnsi="Gill Sans MT" w:cs="Gill Sans MT"/>
          <w:sz w:val="22"/>
          <w:szCs w:val="22"/>
        </w:rPr>
        <w:t>Simsim</w:t>
      </w:r>
      <w:proofErr w:type="spellEnd"/>
      <w:r w:rsidRPr="58514278">
        <w:rPr>
          <w:rFonts w:ascii="Gill Sans MT" w:eastAsia="Gill Sans MT" w:hAnsi="Gill Sans MT" w:cs="Gill Sans MT"/>
          <w:sz w:val="22"/>
          <w:szCs w:val="22"/>
        </w:rPr>
        <w:t>-Iraq (AS-I).</w:t>
      </w:r>
    </w:p>
    <w:p w14:paraId="35C7BBC0" w14:textId="4BFACBA8" w:rsidR="0ABBAC75" w:rsidRDefault="0ABBAC75" w:rsidP="00F05F24">
      <w:pPr>
        <w:spacing w:after="160"/>
        <w:jc w:val="both"/>
        <w:rPr>
          <w:rFonts w:ascii="Gill Sans MT" w:eastAsia="Gill Sans MT" w:hAnsi="Gill Sans MT" w:cs="Gill Sans MT"/>
          <w:sz w:val="22"/>
          <w:szCs w:val="22"/>
        </w:rPr>
      </w:pPr>
      <w:r w:rsidRPr="6FA3397D">
        <w:rPr>
          <w:rFonts w:ascii="Gill Sans MT" w:eastAsia="Gill Sans MT" w:hAnsi="Gill Sans MT" w:cs="Gill Sans MT"/>
          <w:sz w:val="22"/>
          <w:szCs w:val="22"/>
        </w:rPr>
        <w:t>The overall goal of the program states that: Families and communities impacted by conflict and violence create and participate in inclusive Early Childhood Development (ECD) opportunities and have increased resilience capacities that help to counter malign influences. The activity uses a multi-generation, integrated and layered approach targeting children, families, teachers, and youth in Anbar, Baghdad, Basrah, Kirkuk, Ninewa, and Salah-al-Din.</w:t>
      </w:r>
    </w:p>
    <w:p w14:paraId="5FBC52F0" w14:textId="12BFD949" w:rsidR="775811FC" w:rsidRDefault="775811FC" w:rsidP="00F05F24">
      <w:pPr>
        <w:spacing w:after="160"/>
        <w:jc w:val="both"/>
        <w:rPr>
          <w:rFonts w:ascii="Gill Sans MT" w:eastAsia="Gill Sans MT" w:hAnsi="Gill Sans MT" w:cs="Gill Sans MT"/>
          <w:sz w:val="22"/>
          <w:szCs w:val="22"/>
        </w:rPr>
      </w:pPr>
      <w:proofErr w:type="spellStart"/>
      <w:r w:rsidRPr="6FA3397D">
        <w:rPr>
          <w:rFonts w:ascii="Gill Sans MT" w:eastAsia="Gill Sans MT" w:hAnsi="Gill Sans MT" w:cs="Gill Sans MT"/>
          <w:sz w:val="22"/>
          <w:szCs w:val="22"/>
        </w:rPr>
        <w:t>Ahlan</w:t>
      </w:r>
      <w:proofErr w:type="spellEnd"/>
      <w:r w:rsidRPr="6FA3397D">
        <w:rPr>
          <w:rFonts w:ascii="Gill Sans MT" w:eastAsia="Gill Sans MT" w:hAnsi="Gill Sans MT" w:cs="Gill Sans MT"/>
          <w:sz w:val="22"/>
          <w:szCs w:val="22"/>
        </w:rPr>
        <w:t xml:space="preserve"> </w:t>
      </w:r>
      <w:proofErr w:type="spellStart"/>
      <w:r w:rsidRPr="6FA3397D">
        <w:rPr>
          <w:rFonts w:ascii="Gill Sans MT" w:eastAsia="Gill Sans MT" w:hAnsi="Gill Sans MT" w:cs="Gill Sans MT"/>
          <w:sz w:val="22"/>
          <w:szCs w:val="22"/>
        </w:rPr>
        <w:t>Simsim</w:t>
      </w:r>
      <w:proofErr w:type="spellEnd"/>
      <w:r w:rsidRPr="6FA3397D">
        <w:rPr>
          <w:rFonts w:ascii="Gill Sans MT" w:eastAsia="Gill Sans MT" w:hAnsi="Gill Sans MT" w:cs="Gill Sans MT"/>
          <w:sz w:val="22"/>
          <w:szCs w:val="22"/>
        </w:rPr>
        <w:t xml:space="preserve">-Iraq intended to leverage </w:t>
      </w:r>
      <w:proofErr w:type="spellStart"/>
      <w:r w:rsidRPr="6FA3397D">
        <w:rPr>
          <w:rFonts w:ascii="Gill Sans MT" w:eastAsia="Gill Sans MT" w:hAnsi="Gill Sans MT" w:cs="Gill Sans MT"/>
          <w:sz w:val="22"/>
          <w:szCs w:val="22"/>
        </w:rPr>
        <w:t>Ahlan</w:t>
      </w:r>
      <w:proofErr w:type="spellEnd"/>
      <w:r w:rsidRPr="6FA3397D">
        <w:rPr>
          <w:rFonts w:ascii="Gill Sans MT" w:eastAsia="Gill Sans MT" w:hAnsi="Gill Sans MT" w:cs="Gill Sans MT"/>
          <w:sz w:val="22"/>
          <w:szCs w:val="22"/>
        </w:rPr>
        <w:t xml:space="preserve"> </w:t>
      </w:r>
      <w:proofErr w:type="spellStart"/>
      <w:r w:rsidRPr="6FA3397D">
        <w:rPr>
          <w:rFonts w:ascii="Gill Sans MT" w:eastAsia="Gill Sans MT" w:hAnsi="Gill Sans MT" w:cs="Gill Sans MT"/>
          <w:sz w:val="22"/>
          <w:szCs w:val="22"/>
        </w:rPr>
        <w:t>Simsim’s</w:t>
      </w:r>
      <w:proofErr w:type="spellEnd"/>
      <w:r w:rsidRPr="6FA3397D">
        <w:rPr>
          <w:rFonts w:ascii="Gill Sans MT" w:eastAsia="Gill Sans MT" w:hAnsi="Gill Sans MT" w:cs="Gill Sans MT"/>
          <w:sz w:val="22"/>
          <w:szCs w:val="22"/>
        </w:rPr>
        <w:t xml:space="preserve"> unique approach that combines locally driven, crisis-sensitive, and age-appropriate interventions to increase resilience capacities among children, families, and communities impacted by conflict and violence. To achieve its overall goal, the activity implemented a combination of approaches, </w:t>
      </w:r>
      <w:proofErr w:type="gramStart"/>
      <w:r w:rsidRPr="6FA3397D">
        <w:rPr>
          <w:rFonts w:ascii="Gill Sans MT" w:eastAsia="Gill Sans MT" w:hAnsi="Gill Sans MT" w:cs="Gill Sans MT"/>
          <w:sz w:val="22"/>
          <w:szCs w:val="22"/>
        </w:rPr>
        <w:t>including;</w:t>
      </w:r>
      <w:proofErr w:type="gramEnd"/>
      <w:r w:rsidRPr="6FA3397D">
        <w:rPr>
          <w:rFonts w:ascii="Gill Sans MT" w:eastAsia="Gill Sans MT" w:hAnsi="Gill Sans MT" w:cs="Gill Sans MT"/>
          <w:sz w:val="22"/>
          <w:szCs w:val="22"/>
        </w:rPr>
        <w:t xml:space="preserve"> original multimedia that promotes inclusion and reflects the diversity of Iraqi society; direct services that reduce the vulnerability of children; and youth engagement programming that lays the foundation for self-efficacy and participation. AS-I is designed to help USAID reach its goal of contributing to a stable, sovereign Iraq that can respond in a timely and transparent manner to the needs of its citizens.</w:t>
      </w:r>
    </w:p>
    <w:p w14:paraId="092F5CA1" w14:textId="05A1BBCE" w:rsidR="6FA3397D" w:rsidRDefault="6FA3397D" w:rsidP="6FA3397D">
      <w:pPr>
        <w:spacing w:after="160"/>
        <w:jc w:val="both"/>
        <w:rPr>
          <w:rFonts w:ascii="Gill Sans MT" w:eastAsia="Gill Sans MT" w:hAnsi="Gill Sans MT" w:cs="Gill Sans MT"/>
          <w:sz w:val="22"/>
          <w:szCs w:val="22"/>
        </w:rPr>
      </w:pPr>
    </w:p>
    <w:p w14:paraId="439802BE" w14:textId="6B6006A2" w:rsidR="69ADD7EE" w:rsidRDefault="639518B0" w:rsidP="00F05F24">
      <w:pPr>
        <w:ind w:left="-20" w:right="-20"/>
        <w:jc w:val="both"/>
        <w:rPr>
          <w:rFonts w:ascii="Arial" w:eastAsia="Arial" w:hAnsi="Arial" w:cs="Arial"/>
          <w:color w:val="434343"/>
          <w:sz w:val="21"/>
          <w:szCs w:val="21"/>
        </w:rPr>
      </w:pPr>
      <w:r w:rsidRPr="6B9247B9">
        <w:rPr>
          <w:rFonts w:ascii="Arial" w:eastAsia="Arial" w:hAnsi="Arial" w:cs="Arial"/>
          <w:color w:val="434343"/>
          <w:sz w:val="21"/>
          <w:szCs w:val="21"/>
        </w:rPr>
        <w:lastRenderedPageBreak/>
        <w:t>Save the Children International proposed a 2</w:t>
      </w:r>
      <w:r w:rsidR="6CFDD0EB" w:rsidRPr="6B9247B9">
        <w:rPr>
          <w:rFonts w:ascii="Arial" w:eastAsia="Arial" w:hAnsi="Arial" w:cs="Arial"/>
          <w:color w:val="434343"/>
          <w:sz w:val="21"/>
          <w:szCs w:val="21"/>
        </w:rPr>
        <w:t>9</w:t>
      </w:r>
      <w:r w:rsidRPr="6B9247B9">
        <w:rPr>
          <w:rFonts w:ascii="Arial" w:eastAsia="Arial" w:hAnsi="Arial" w:cs="Arial"/>
          <w:color w:val="434343"/>
          <w:sz w:val="21"/>
          <w:szCs w:val="21"/>
        </w:rPr>
        <w:t xml:space="preserve">-month partnership with Sesame Workshop to implement the SO1 and SO2 of the </w:t>
      </w:r>
      <w:proofErr w:type="spellStart"/>
      <w:r w:rsidRPr="6B9247B9">
        <w:rPr>
          <w:rFonts w:ascii="Arial" w:eastAsia="Arial" w:hAnsi="Arial" w:cs="Arial"/>
          <w:color w:val="434343"/>
          <w:sz w:val="21"/>
          <w:szCs w:val="21"/>
        </w:rPr>
        <w:t>Ahlan</w:t>
      </w:r>
      <w:proofErr w:type="spellEnd"/>
      <w:r w:rsidRPr="6B9247B9">
        <w:rPr>
          <w:rFonts w:ascii="Arial" w:eastAsia="Arial" w:hAnsi="Arial" w:cs="Arial"/>
          <w:color w:val="434343"/>
          <w:sz w:val="21"/>
          <w:szCs w:val="21"/>
        </w:rPr>
        <w:t xml:space="preserve"> </w:t>
      </w:r>
      <w:proofErr w:type="spellStart"/>
      <w:r w:rsidRPr="6B9247B9">
        <w:rPr>
          <w:rFonts w:ascii="Arial" w:eastAsia="Arial" w:hAnsi="Arial" w:cs="Arial"/>
          <w:color w:val="434343"/>
          <w:sz w:val="21"/>
          <w:szCs w:val="21"/>
        </w:rPr>
        <w:t>Simsim</w:t>
      </w:r>
      <w:proofErr w:type="spellEnd"/>
      <w:r w:rsidRPr="6B9247B9">
        <w:rPr>
          <w:rFonts w:ascii="Arial" w:eastAsia="Arial" w:hAnsi="Arial" w:cs="Arial"/>
          <w:color w:val="434343"/>
          <w:sz w:val="21"/>
          <w:szCs w:val="21"/>
        </w:rPr>
        <w:t xml:space="preserve">-Iraq program across Anbar, Baghdad, Basrah, Kirkuk, Ninewa, and Salah-al-Din Governorates. In line with </w:t>
      </w:r>
      <w:proofErr w:type="spellStart"/>
      <w:r w:rsidRPr="6B9247B9">
        <w:rPr>
          <w:rFonts w:ascii="Arial" w:eastAsia="Arial" w:hAnsi="Arial" w:cs="Arial"/>
          <w:color w:val="434343"/>
          <w:sz w:val="21"/>
          <w:szCs w:val="21"/>
        </w:rPr>
        <w:t>Ahlan</w:t>
      </w:r>
      <w:proofErr w:type="spellEnd"/>
      <w:r w:rsidRPr="6B9247B9">
        <w:rPr>
          <w:rFonts w:ascii="Arial" w:eastAsia="Arial" w:hAnsi="Arial" w:cs="Arial"/>
          <w:color w:val="434343"/>
          <w:sz w:val="21"/>
          <w:szCs w:val="21"/>
        </w:rPr>
        <w:t xml:space="preserve"> </w:t>
      </w:r>
      <w:proofErr w:type="spellStart"/>
      <w:r w:rsidRPr="6B9247B9">
        <w:rPr>
          <w:rFonts w:ascii="Arial" w:eastAsia="Arial" w:hAnsi="Arial" w:cs="Arial"/>
          <w:color w:val="434343"/>
          <w:sz w:val="21"/>
          <w:szCs w:val="21"/>
        </w:rPr>
        <w:t>Simsim’s</w:t>
      </w:r>
      <w:proofErr w:type="spellEnd"/>
      <w:r w:rsidRPr="6B9247B9">
        <w:rPr>
          <w:rFonts w:ascii="Arial" w:eastAsia="Arial" w:hAnsi="Arial" w:cs="Arial"/>
          <w:color w:val="434343"/>
          <w:sz w:val="21"/>
          <w:szCs w:val="21"/>
        </w:rPr>
        <w:t xml:space="preserve"> results framework, the proposed intervention focused on </w:t>
      </w:r>
      <w:r w:rsidR="0A72B298" w:rsidRPr="6B9247B9">
        <w:rPr>
          <w:rFonts w:ascii="Arial" w:eastAsia="Arial" w:hAnsi="Arial" w:cs="Arial"/>
          <w:color w:val="434343"/>
          <w:sz w:val="21"/>
          <w:szCs w:val="21"/>
        </w:rPr>
        <w:t xml:space="preserve">bellow </w:t>
      </w:r>
      <w:proofErr w:type="spellStart"/>
      <w:r w:rsidRPr="6B9247B9">
        <w:rPr>
          <w:rFonts w:ascii="Arial" w:eastAsia="Arial" w:hAnsi="Arial" w:cs="Arial"/>
          <w:color w:val="434343"/>
          <w:sz w:val="21"/>
          <w:szCs w:val="21"/>
        </w:rPr>
        <w:t>Ahlan</w:t>
      </w:r>
      <w:proofErr w:type="spellEnd"/>
      <w:r w:rsidRPr="6B9247B9">
        <w:rPr>
          <w:rFonts w:ascii="Arial" w:eastAsia="Arial" w:hAnsi="Arial" w:cs="Arial"/>
          <w:color w:val="434343"/>
          <w:sz w:val="21"/>
          <w:szCs w:val="21"/>
        </w:rPr>
        <w:t xml:space="preserve"> </w:t>
      </w:r>
      <w:proofErr w:type="spellStart"/>
      <w:r w:rsidRPr="6B9247B9">
        <w:rPr>
          <w:rFonts w:ascii="Arial" w:eastAsia="Arial" w:hAnsi="Arial" w:cs="Arial"/>
          <w:color w:val="434343"/>
          <w:sz w:val="21"/>
          <w:szCs w:val="21"/>
        </w:rPr>
        <w:t>Simsim’s</w:t>
      </w:r>
      <w:proofErr w:type="spellEnd"/>
      <w:r w:rsidRPr="6B9247B9">
        <w:rPr>
          <w:rFonts w:ascii="Arial" w:eastAsia="Arial" w:hAnsi="Arial" w:cs="Arial"/>
          <w:color w:val="434343"/>
          <w:sz w:val="21"/>
          <w:szCs w:val="21"/>
        </w:rPr>
        <w:t xml:space="preserve"> Strategic Objectives </w:t>
      </w:r>
      <w:r w:rsidR="6C8EB48F" w:rsidRPr="6B9247B9">
        <w:rPr>
          <w:rFonts w:ascii="Arial" w:eastAsia="Arial" w:hAnsi="Arial" w:cs="Arial"/>
          <w:color w:val="434343"/>
          <w:sz w:val="21"/>
          <w:szCs w:val="21"/>
        </w:rPr>
        <w:t>targeting</w:t>
      </w:r>
      <w:r w:rsidRPr="6B9247B9">
        <w:rPr>
          <w:rFonts w:ascii="Arial" w:eastAsia="Arial" w:hAnsi="Arial" w:cs="Arial"/>
          <w:color w:val="434343"/>
          <w:sz w:val="21"/>
          <w:szCs w:val="21"/>
        </w:rPr>
        <w:t xml:space="preserve"> children ages 3-8 years</w:t>
      </w:r>
      <w:r w:rsidRPr="6B9247B9">
        <w:rPr>
          <w:rFonts w:ascii="Gill Sans MT" w:eastAsia="Gill Sans MT" w:hAnsi="Gill Sans MT" w:cs="Gill Sans MT"/>
          <w:color w:val="000000" w:themeColor="text1"/>
          <w:sz w:val="22"/>
          <w:szCs w:val="22"/>
        </w:rPr>
        <w:t xml:space="preserve"> Children from marginalized communitie</w:t>
      </w:r>
      <w:r w:rsidRPr="6B9247B9">
        <w:rPr>
          <w:rFonts w:ascii="Arial" w:eastAsia="Arial" w:hAnsi="Arial" w:cs="Arial"/>
          <w:color w:val="434343"/>
          <w:sz w:val="21"/>
          <w:szCs w:val="21"/>
        </w:rPr>
        <w:t xml:space="preserve">s including Religious and Ethnic Minorities (REM), their families, and educators. </w:t>
      </w:r>
    </w:p>
    <w:p w14:paraId="730AE594" w14:textId="53F33526" w:rsidR="69ADD7EE" w:rsidRDefault="69ADD7EE" w:rsidP="00F05F24">
      <w:pPr>
        <w:ind w:left="-20" w:right="-20"/>
        <w:jc w:val="both"/>
        <w:rPr>
          <w:rFonts w:ascii="Arial" w:eastAsia="Arial" w:hAnsi="Arial" w:cs="Arial"/>
          <w:color w:val="434343"/>
          <w:sz w:val="21"/>
          <w:szCs w:val="21"/>
        </w:rPr>
      </w:pPr>
      <w:r w:rsidRPr="6FA3397D">
        <w:rPr>
          <w:rFonts w:ascii="Arial" w:eastAsia="Arial" w:hAnsi="Arial" w:cs="Arial"/>
          <w:color w:val="434343"/>
          <w:sz w:val="21"/>
          <w:szCs w:val="21"/>
        </w:rPr>
        <w:t xml:space="preserve"> </w:t>
      </w:r>
    </w:p>
    <w:p w14:paraId="36EAC333" w14:textId="434D7E72" w:rsidR="69ADD7EE" w:rsidRDefault="69ADD7EE" w:rsidP="00F05F24">
      <w:pPr>
        <w:jc w:val="both"/>
        <w:rPr>
          <w:rFonts w:ascii="Arial" w:eastAsia="Arial" w:hAnsi="Arial" w:cs="Arial"/>
          <w:b/>
          <w:bCs/>
          <w:color w:val="434343"/>
          <w:sz w:val="22"/>
          <w:szCs w:val="22"/>
        </w:rPr>
      </w:pPr>
      <w:r w:rsidRPr="6FA3397D">
        <w:rPr>
          <w:rFonts w:ascii="Gill Sans MT" w:eastAsia="Gill Sans MT" w:hAnsi="Gill Sans MT" w:cs="Gill Sans MT"/>
          <w:b/>
          <w:bCs/>
          <w:color w:val="434343"/>
          <w:sz w:val="22"/>
          <w:szCs w:val="22"/>
        </w:rPr>
        <w:t>SO1: Children have improved foundational skills.</w:t>
      </w:r>
      <w:r w:rsidRPr="6FA3397D">
        <w:rPr>
          <w:rFonts w:ascii="Arial" w:eastAsia="Arial" w:hAnsi="Arial" w:cs="Arial"/>
          <w:b/>
          <w:bCs/>
          <w:color w:val="434343"/>
          <w:sz w:val="22"/>
          <w:szCs w:val="22"/>
        </w:rPr>
        <w:t xml:space="preserve"> </w:t>
      </w:r>
    </w:p>
    <w:p w14:paraId="5DB2A3CC" w14:textId="15D0F99D" w:rsidR="69ADD7EE" w:rsidRDefault="69ADD7EE" w:rsidP="00F05F24">
      <w:pPr>
        <w:jc w:val="both"/>
        <w:rPr>
          <w:rFonts w:ascii="Gill Sans MT" w:eastAsia="Gill Sans MT" w:hAnsi="Gill Sans MT" w:cs="Gill Sans MT"/>
          <w:color w:val="434343"/>
          <w:sz w:val="22"/>
          <w:szCs w:val="22"/>
        </w:rPr>
      </w:pPr>
      <w:r w:rsidRPr="6FA3397D">
        <w:rPr>
          <w:rFonts w:ascii="Gill Sans MT" w:eastAsia="Gill Sans MT" w:hAnsi="Gill Sans MT" w:cs="Gill Sans MT"/>
          <w:color w:val="434343"/>
          <w:sz w:val="22"/>
          <w:szCs w:val="22"/>
        </w:rPr>
        <w:t>IR 1.1 Improved social and emotional skills</w:t>
      </w:r>
    </w:p>
    <w:p w14:paraId="1DD5B9CE" w14:textId="014285A7" w:rsidR="69ADD7EE" w:rsidRDefault="69ADD7EE" w:rsidP="00F05F24">
      <w:pPr>
        <w:jc w:val="both"/>
        <w:rPr>
          <w:rFonts w:ascii="Gill Sans MT" w:eastAsia="Gill Sans MT" w:hAnsi="Gill Sans MT" w:cs="Gill Sans MT"/>
          <w:color w:val="434343"/>
          <w:sz w:val="22"/>
          <w:szCs w:val="22"/>
        </w:rPr>
      </w:pPr>
      <w:r w:rsidRPr="6FA3397D">
        <w:rPr>
          <w:rFonts w:ascii="Gill Sans MT" w:eastAsia="Gill Sans MT" w:hAnsi="Gill Sans MT" w:cs="Gill Sans MT"/>
          <w:color w:val="434343"/>
          <w:sz w:val="22"/>
          <w:szCs w:val="22"/>
        </w:rPr>
        <w:t>IR 1.2 Improved learner readiness</w:t>
      </w:r>
    </w:p>
    <w:p w14:paraId="4D00DE88" w14:textId="604363A8" w:rsidR="69ADD7EE" w:rsidRDefault="69ADD7EE" w:rsidP="00F05F24">
      <w:pPr>
        <w:spacing w:after="120"/>
        <w:jc w:val="both"/>
        <w:rPr>
          <w:rFonts w:ascii="Gill Sans MT" w:eastAsia="Gill Sans MT" w:hAnsi="Gill Sans MT" w:cs="Gill Sans MT"/>
          <w:color w:val="434343"/>
          <w:sz w:val="22"/>
          <w:szCs w:val="22"/>
        </w:rPr>
      </w:pPr>
      <w:r w:rsidRPr="6FA3397D">
        <w:rPr>
          <w:rFonts w:ascii="Gill Sans MT" w:eastAsia="Gill Sans MT" w:hAnsi="Gill Sans MT" w:cs="Gill Sans MT"/>
          <w:color w:val="434343"/>
          <w:sz w:val="22"/>
          <w:szCs w:val="22"/>
        </w:rPr>
        <w:t>IR 1.3 Increased appreciation for identity, self, and other.</w:t>
      </w:r>
    </w:p>
    <w:p w14:paraId="0DA8BEB1" w14:textId="10CFCC8A" w:rsidR="69ADD7EE" w:rsidRDefault="69ADD7EE" w:rsidP="00F05F24">
      <w:pPr>
        <w:spacing w:after="120"/>
        <w:jc w:val="both"/>
        <w:rPr>
          <w:rFonts w:ascii="Gill Sans MT" w:eastAsia="Gill Sans MT" w:hAnsi="Gill Sans MT" w:cs="Gill Sans MT"/>
          <w:b/>
          <w:bCs/>
          <w:color w:val="434343"/>
          <w:sz w:val="22"/>
          <w:szCs w:val="22"/>
        </w:rPr>
      </w:pPr>
      <w:r w:rsidRPr="6FA3397D">
        <w:rPr>
          <w:rFonts w:ascii="Gill Sans MT" w:eastAsia="Gill Sans MT" w:hAnsi="Gill Sans MT" w:cs="Gill Sans MT"/>
          <w:b/>
          <w:bCs/>
          <w:color w:val="434343"/>
          <w:sz w:val="22"/>
          <w:szCs w:val="22"/>
        </w:rPr>
        <w:t>SO2: Facilitators have improved effectiveness.</w:t>
      </w:r>
    </w:p>
    <w:p w14:paraId="61E43CC5" w14:textId="3AACF070" w:rsidR="69ADD7EE" w:rsidRDefault="69ADD7EE" w:rsidP="00F05F24">
      <w:pPr>
        <w:jc w:val="both"/>
        <w:rPr>
          <w:rFonts w:ascii="Gill Sans MT" w:eastAsia="Gill Sans MT" w:hAnsi="Gill Sans MT" w:cs="Gill Sans MT"/>
          <w:color w:val="434343"/>
          <w:sz w:val="22"/>
          <w:szCs w:val="22"/>
        </w:rPr>
      </w:pPr>
      <w:r w:rsidRPr="6FA3397D">
        <w:rPr>
          <w:rFonts w:ascii="Gill Sans MT" w:eastAsia="Gill Sans MT" w:hAnsi="Gill Sans MT" w:cs="Gill Sans MT"/>
          <w:color w:val="434343"/>
          <w:sz w:val="22"/>
          <w:szCs w:val="22"/>
        </w:rPr>
        <w:t xml:space="preserve">IR 2.1 Teachers implement evidence-based learner readiness and psychosocial support strategies (PSS) </w:t>
      </w:r>
    </w:p>
    <w:p w14:paraId="632A2D6E" w14:textId="4924C115" w:rsidR="69ADD7EE" w:rsidRDefault="69ADD7EE" w:rsidP="00F05F24">
      <w:pPr>
        <w:spacing w:after="240"/>
        <w:jc w:val="both"/>
        <w:rPr>
          <w:rFonts w:ascii="Gill Sans MT" w:eastAsia="Gill Sans MT" w:hAnsi="Gill Sans MT" w:cs="Gill Sans MT"/>
          <w:color w:val="434343"/>
          <w:sz w:val="22"/>
          <w:szCs w:val="22"/>
        </w:rPr>
      </w:pPr>
      <w:r w:rsidRPr="6FA3397D">
        <w:rPr>
          <w:rFonts w:ascii="Gill Sans MT" w:eastAsia="Gill Sans MT" w:hAnsi="Gill Sans MT" w:cs="Gill Sans MT"/>
          <w:color w:val="434343"/>
          <w:sz w:val="22"/>
          <w:szCs w:val="22"/>
        </w:rPr>
        <w:t>IR 2.2 Increased appreciation for diversity and inclusion.</w:t>
      </w:r>
    </w:p>
    <w:p w14:paraId="59D7EA14" w14:textId="49B79DD6" w:rsidR="69ADD7EE" w:rsidRDefault="639518B0" w:rsidP="00F05F24">
      <w:pPr>
        <w:ind w:left="-20" w:right="-20"/>
        <w:jc w:val="both"/>
        <w:rPr>
          <w:rFonts w:ascii="Arial" w:eastAsia="Arial" w:hAnsi="Arial" w:cs="Arial"/>
          <w:color w:val="434343"/>
          <w:sz w:val="21"/>
          <w:szCs w:val="21"/>
        </w:rPr>
      </w:pPr>
      <w:r w:rsidRPr="6B9247B9">
        <w:rPr>
          <w:rFonts w:ascii="Arial" w:eastAsia="Arial" w:hAnsi="Arial" w:cs="Arial"/>
          <w:color w:val="434343"/>
          <w:sz w:val="21"/>
          <w:szCs w:val="21"/>
        </w:rPr>
        <w:t>To achieve these Strategic Objectives, the intervention coordinated with the Ministry of Education (</w:t>
      </w:r>
      <w:proofErr w:type="spellStart"/>
      <w:r w:rsidRPr="6B9247B9">
        <w:rPr>
          <w:rFonts w:ascii="Arial" w:eastAsia="Arial" w:hAnsi="Arial" w:cs="Arial"/>
          <w:color w:val="434343"/>
          <w:sz w:val="21"/>
          <w:szCs w:val="21"/>
        </w:rPr>
        <w:t>MoE</w:t>
      </w:r>
      <w:proofErr w:type="spellEnd"/>
      <w:r w:rsidRPr="6B9247B9">
        <w:rPr>
          <w:rFonts w:ascii="Arial" w:eastAsia="Arial" w:hAnsi="Arial" w:cs="Arial"/>
          <w:color w:val="434343"/>
          <w:sz w:val="21"/>
          <w:szCs w:val="21"/>
        </w:rPr>
        <w:t>) and its directorates in Baghdad, Basra, Ninawa, Kirkuk, Salah al-Din, and Anbar and Ninewa established two ECCD centers in each governorate targeted conflict-affected and vulnerable children and their families.</w:t>
      </w:r>
    </w:p>
    <w:p w14:paraId="30EA1A9B" w14:textId="760A9866" w:rsidR="6FA3397D" w:rsidRPr="00F05F24" w:rsidRDefault="6FA3397D" w:rsidP="6FA3397D">
      <w:pPr>
        <w:pStyle w:val="Default"/>
      </w:pPr>
    </w:p>
    <w:p w14:paraId="05D740DF" w14:textId="0F6AA0C2" w:rsidR="00A7687E" w:rsidRPr="00B45D28" w:rsidRDefault="00A7687E" w:rsidP="00A7687E">
      <w:pPr>
        <w:pStyle w:val="Heading1"/>
      </w:pPr>
      <w:bookmarkStart w:id="2" w:name="_Toc107322846"/>
      <w:r w:rsidRPr="00B45D28">
        <w:t>Project Summary</w:t>
      </w:r>
      <w:bookmarkEnd w:id="2"/>
      <w:r w:rsidRPr="00B45D28">
        <w:t xml:space="preserve"> </w:t>
      </w:r>
    </w:p>
    <w:tbl>
      <w:tblPr>
        <w:tblStyle w:val="PlainTable2"/>
        <w:tblW w:w="5000" w:type="pct"/>
        <w:tblLook w:val="04A0" w:firstRow="1" w:lastRow="0" w:firstColumn="1" w:lastColumn="0" w:noHBand="0" w:noVBand="1"/>
      </w:tblPr>
      <w:tblGrid>
        <w:gridCol w:w="2933"/>
        <w:gridCol w:w="6607"/>
      </w:tblGrid>
      <w:tr w:rsidR="00A7687E" w:rsidRPr="00B45D28" w14:paraId="414DB5AB" w14:textId="77777777" w:rsidTr="6B9247B9">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537" w:type="pct"/>
          </w:tcPr>
          <w:p w14:paraId="2DE0708C" w14:textId="77777777" w:rsidR="00A7687E" w:rsidRPr="00B45D28" w:rsidRDefault="00A7687E" w:rsidP="00CB6DE9">
            <w:pPr>
              <w:spacing w:line="360" w:lineRule="auto"/>
              <w:rPr>
                <w:rFonts w:ascii="Gill Sans MT" w:hAnsi="Gill Sans MT" w:cstheme="minorHAnsi"/>
              </w:rPr>
            </w:pPr>
            <w:r w:rsidRPr="00B45D28">
              <w:rPr>
                <w:rFonts w:ascii="Gill Sans MT" w:hAnsi="Gill Sans MT" w:cstheme="minorHAnsi"/>
              </w:rPr>
              <w:t xml:space="preserve">Type of evaluation </w:t>
            </w:r>
          </w:p>
        </w:tc>
        <w:tc>
          <w:tcPr>
            <w:tcW w:w="3463" w:type="pct"/>
          </w:tcPr>
          <w:p w14:paraId="164A73EB" w14:textId="77777777" w:rsidR="00A7687E" w:rsidRPr="00B45D28" w:rsidRDefault="00A7687E" w:rsidP="00CB6DE9">
            <w:pPr>
              <w:spacing w:line="360" w:lineRule="auto"/>
              <w:cnfStyle w:val="100000000000" w:firstRow="1" w:lastRow="0" w:firstColumn="0" w:lastColumn="0" w:oddVBand="0" w:evenVBand="0" w:oddHBand="0" w:evenHBand="0" w:firstRowFirstColumn="0" w:firstRowLastColumn="0" w:lastRowFirstColumn="0" w:lastRowLastColumn="0"/>
              <w:rPr>
                <w:rFonts w:ascii="Gill Sans MT" w:hAnsi="Gill Sans MT" w:cstheme="minorHAnsi"/>
                <w:b w:val="0"/>
                <w:bCs w:val="0"/>
              </w:rPr>
            </w:pPr>
            <w:r>
              <w:rPr>
                <w:rFonts w:ascii="Gill Sans MT" w:hAnsi="Gill Sans MT" w:cstheme="minorHAnsi"/>
                <w:b w:val="0"/>
                <w:bCs w:val="0"/>
                <w:color w:val="0070C0"/>
              </w:rPr>
              <w:t xml:space="preserve">Final Evaluation </w:t>
            </w:r>
          </w:p>
        </w:tc>
      </w:tr>
      <w:tr w:rsidR="00A7687E" w:rsidRPr="00B45D28" w14:paraId="39B2372E" w14:textId="77777777" w:rsidTr="6B9247B9">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537" w:type="pct"/>
            <w:shd w:val="clear" w:color="auto" w:fill="auto"/>
          </w:tcPr>
          <w:p w14:paraId="5D3F3CE8" w14:textId="7FF7CFAB" w:rsidR="00A7687E" w:rsidRPr="00B45D28" w:rsidRDefault="00A7687E" w:rsidP="6FA3397D">
            <w:pPr>
              <w:spacing w:line="360" w:lineRule="auto"/>
              <w:rPr>
                <w:rFonts w:ascii="Gill Sans MT" w:hAnsi="Gill Sans MT" w:cstheme="minorBidi"/>
                <w:i/>
                <w:iCs/>
              </w:rPr>
            </w:pPr>
            <w:r w:rsidRPr="6FA3397D">
              <w:rPr>
                <w:rFonts w:ascii="Gill Sans MT" w:hAnsi="Gill Sans MT" w:cstheme="minorBidi"/>
              </w:rPr>
              <w:t>Name of the pro</w:t>
            </w:r>
            <w:r w:rsidR="21EC26BC" w:rsidRPr="6FA3397D">
              <w:rPr>
                <w:rFonts w:ascii="Gill Sans MT" w:hAnsi="Gill Sans MT" w:cstheme="minorBidi"/>
              </w:rPr>
              <w:t>gram</w:t>
            </w:r>
          </w:p>
        </w:tc>
        <w:tc>
          <w:tcPr>
            <w:tcW w:w="3463" w:type="pct"/>
            <w:shd w:val="clear" w:color="auto" w:fill="auto"/>
          </w:tcPr>
          <w:p w14:paraId="5E107DAD" w14:textId="6087B277" w:rsidR="00A7687E" w:rsidRPr="00B45D28" w:rsidRDefault="21EC26BC" w:rsidP="6FA3397D">
            <w:pPr>
              <w:spacing w:line="360" w:lineRule="auto"/>
              <w:cnfStyle w:val="000000100000" w:firstRow="0" w:lastRow="0" w:firstColumn="0" w:lastColumn="0" w:oddVBand="0" w:evenVBand="0" w:oddHBand="1" w:evenHBand="0" w:firstRowFirstColumn="0" w:firstRowLastColumn="0" w:lastRowFirstColumn="0" w:lastRowLastColumn="0"/>
              <w:rPr>
                <w:rFonts w:ascii="Gill Sans MT" w:hAnsi="Gill Sans MT" w:cstheme="minorBidi"/>
              </w:rPr>
            </w:pPr>
            <w:proofErr w:type="spellStart"/>
            <w:r w:rsidRPr="6FA3397D">
              <w:rPr>
                <w:rFonts w:ascii="Gill Sans MT" w:hAnsi="Gill Sans MT" w:cstheme="minorBidi"/>
                <w:color w:val="0070C0"/>
              </w:rPr>
              <w:t>Ahlan</w:t>
            </w:r>
            <w:proofErr w:type="spellEnd"/>
            <w:r w:rsidRPr="6FA3397D">
              <w:rPr>
                <w:rFonts w:ascii="Gill Sans MT" w:hAnsi="Gill Sans MT" w:cstheme="minorBidi"/>
                <w:color w:val="0070C0"/>
              </w:rPr>
              <w:t xml:space="preserve"> </w:t>
            </w:r>
            <w:proofErr w:type="spellStart"/>
            <w:r w:rsidRPr="6FA3397D">
              <w:rPr>
                <w:rFonts w:ascii="Gill Sans MT" w:hAnsi="Gill Sans MT" w:cstheme="minorBidi"/>
                <w:color w:val="0070C0"/>
              </w:rPr>
              <w:t>Simsim</w:t>
            </w:r>
            <w:proofErr w:type="spellEnd"/>
            <w:r w:rsidRPr="6FA3397D">
              <w:rPr>
                <w:rFonts w:ascii="Gill Sans MT" w:hAnsi="Gill Sans MT" w:cstheme="minorBidi"/>
                <w:color w:val="0070C0"/>
              </w:rPr>
              <w:t xml:space="preserve">-Iraq (AS-I) </w:t>
            </w:r>
          </w:p>
        </w:tc>
      </w:tr>
      <w:tr w:rsidR="00A7687E" w:rsidRPr="00B45D28" w14:paraId="03C8FE51" w14:textId="77777777" w:rsidTr="6B9247B9">
        <w:trPr>
          <w:trHeight w:val="440"/>
        </w:trPr>
        <w:tc>
          <w:tcPr>
            <w:cnfStyle w:val="001000000000" w:firstRow="0" w:lastRow="0" w:firstColumn="1" w:lastColumn="0" w:oddVBand="0" w:evenVBand="0" w:oddHBand="0" w:evenHBand="0" w:firstRowFirstColumn="0" w:firstRowLastColumn="0" w:lastRowFirstColumn="0" w:lastRowLastColumn="0"/>
            <w:tcW w:w="1537" w:type="pct"/>
          </w:tcPr>
          <w:p w14:paraId="04FBB7AE" w14:textId="60E6C17D" w:rsidR="00A7687E" w:rsidRPr="00B45D28" w:rsidRDefault="00A7687E" w:rsidP="6FA3397D">
            <w:pPr>
              <w:spacing w:line="360" w:lineRule="auto"/>
              <w:rPr>
                <w:rFonts w:ascii="Gill Sans MT" w:hAnsi="Gill Sans MT" w:cstheme="minorBidi"/>
                <w:i/>
                <w:iCs/>
              </w:rPr>
            </w:pPr>
            <w:r w:rsidRPr="6FA3397D">
              <w:rPr>
                <w:rFonts w:ascii="Gill Sans MT" w:hAnsi="Gill Sans MT" w:cstheme="minorBidi"/>
              </w:rPr>
              <w:t>Pro</w:t>
            </w:r>
            <w:r w:rsidR="19D08EA1" w:rsidRPr="6FA3397D">
              <w:rPr>
                <w:rFonts w:ascii="Gill Sans MT" w:hAnsi="Gill Sans MT" w:cstheme="minorBidi"/>
              </w:rPr>
              <w:t>gram</w:t>
            </w:r>
            <w:r w:rsidRPr="6FA3397D">
              <w:rPr>
                <w:rFonts w:ascii="Gill Sans MT" w:hAnsi="Gill Sans MT" w:cstheme="minorBidi"/>
              </w:rPr>
              <w:t xml:space="preserve"> Start and End dates</w:t>
            </w:r>
          </w:p>
        </w:tc>
        <w:tc>
          <w:tcPr>
            <w:tcW w:w="3463" w:type="pct"/>
          </w:tcPr>
          <w:p w14:paraId="47C24B21" w14:textId="3A6124C7" w:rsidR="00A7687E" w:rsidRPr="00B45D28" w:rsidRDefault="00CF0243" w:rsidP="00CB6DE9">
            <w:pPr>
              <w:spacing w:line="360" w:lineRule="auto"/>
              <w:cnfStyle w:val="000000000000" w:firstRow="0" w:lastRow="0" w:firstColumn="0" w:lastColumn="0" w:oddVBand="0" w:evenVBand="0" w:oddHBand="0" w:evenHBand="0" w:firstRowFirstColumn="0" w:firstRowLastColumn="0" w:lastRowFirstColumn="0" w:lastRowLastColumn="0"/>
              <w:rPr>
                <w:rFonts w:ascii="Gill Sans MT" w:hAnsi="Gill Sans MT" w:cstheme="minorHAnsi"/>
              </w:rPr>
            </w:pPr>
            <w:r>
              <w:rPr>
                <w:rFonts w:cs="Calibri"/>
                <w:i/>
                <w:color w:val="0070C0"/>
                <w:szCs w:val="20"/>
              </w:rPr>
              <w:t>November 2021-</w:t>
            </w:r>
            <w:r w:rsidR="0035010A">
              <w:rPr>
                <w:rFonts w:cs="Calibri"/>
                <w:i/>
                <w:color w:val="0070C0"/>
                <w:szCs w:val="20"/>
              </w:rPr>
              <w:t>March</w:t>
            </w:r>
            <w:r>
              <w:rPr>
                <w:rFonts w:cs="Calibri"/>
                <w:i/>
                <w:color w:val="0070C0"/>
                <w:szCs w:val="20"/>
              </w:rPr>
              <w:t xml:space="preserve"> 202</w:t>
            </w:r>
            <w:r w:rsidR="0035010A">
              <w:rPr>
                <w:rFonts w:cs="Calibri"/>
                <w:i/>
                <w:color w:val="0070C0"/>
                <w:szCs w:val="20"/>
              </w:rPr>
              <w:t>4</w:t>
            </w:r>
            <w:r>
              <w:rPr>
                <w:rFonts w:cs="Calibri"/>
                <w:i/>
                <w:color w:val="0070C0"/>
                <w:szCs w:val="20"/>
              </w:rPr>
              <w:t xml:space="preserve"> </w:t>
            </w:r>
          </w:p>
        </w:tc>
      </w:tr>
      <w:tr w:rsidR="00A7687E" w:rsidRPr="00B45D28" w14:paraId="2F83BFE1" w14:textId="77777777" w:rsidTr="6B9247B9">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537" w:type="pct"/>
          </w:tcPr>
          <w:p w14:paraId="50D12E49" w14:textId="0F99C7AF" w:rsidR="00A7687E" w:rsidRPr="00B45D28" w:rsidRDefault="00A7687E" w:rsidP="6FA3397D">
            <w:pPr>
              <w:spacing w:line="360" w:lineRule="auto"/>
              <w:rPr>
                <w:rFonts w:ascii="Gill Sans MT" w:hAnsi="Gill Sans MT" w:cstheme="minorBidi"/>
                <w:i/>
                <w:iCs/>
              </w:rPr>
            </w:pPr>
            <w:r w:rsidRPr="6FA3397D">
              <w:rPr>
                <w:rFonts w:ascii="Gill Sans MT" w:hAnsi="Gill Sans MT" w:cstheme="minorBidi"/>
              </w:rPr>
              <w:t>Pro</w:t>
            </w:r>
            <w:r w:rsidR="49519055" w:rsidRPr="6FA3397D">
              <w:rPr>
                <w:rFonts w:ascii="Gill Sans MT" w:hAnsi="Gill Sans MT" w:cstheme="minorBidi"/>
              </w:rPr>
              <w:t>gram</w:t>
            </w:r>
            <w:r w:rsidRPr="6FA3397D">
              <w:rPr>
                <w:rFonts w:ascii="Gill Sans MT" w:hAnsi="Gill Sans MT" w:cstheme="minorBidi"/>
              </w:rPr>
              <w:t xml:space="preserve"> duration</w:t>
            </w:r>
          </w:p>
        </w:tc>
        <w:tc>
          <w:tcPr>
            <w:tcW w:w="3463" w:type="pct"/>
          </w:tcPr>
          <w:p w14:paraId="03E97D97" w14:textId="0CE8E634" w:rsidR="00A7687E" w:rsidRPr="00B45D28" w:rsidRDefault="0035010A" w:rsidP="00CB6DE9">
            <w:pPr>
              <w:spacing w:line="360" w:lineRule="auto"/>
              <w:cnfStyle w:val="000000100000" w:firstRow="0" w:lastRow="0" w:firstColumn="0" w:lastColumn="0" w:oddVBand="0" w:evenVBand="0" w:oddHBand="1" w:evenHBand="0" w:firstRowFirstColumn="0" w:firstRowLastColumn="0" w:lastRowFirstColumn="0" w:lastRowLastColumn="0"/>
              <w:rPr>
                <w:rFonts w:ascii="Gill Sans MT" w:hAnsi="Gill Sans MT" w:cstheme="minorHAnsi"/>
              </w:rPr>
            </w:pPr>
            <w:r>
              <w:rPr>
                <w:rFonts w:ascii="Gill Sans MT" w:hAnsi="Gill Sans MT" w:cstheme="minorHAnsi"/>
                <w:color w:val="0070C0"/>
              </w:rPr>
              <w:t xml:space="preserve">3 </w:t>
            </w:r>
            <w:r w:rsidR="00A7687E">
              <w:rPr>
                <w:rFonts w:ascii="Gill Sans MT" w:hAnsi="Gill Sans MT" w:cstheme="minorHAnsi"/>
                <w:color w:val="0070C0"/>
              </w:rPr>
              <w:t>Years</w:t>
            </w:r>
          </w:p>
        </w:tc>
      </w:tr>
      <w:tr w:rsidR="00A7687E" w:rsidRPr="00B45D28" w14:paraId="28DBFD3B" w14:textId="77777777" w:rsidTr="6B9247B9">
        <w:trPr>
          <w:trHeight w:val="400"/>
        </w:trPr>
        <w:tc>
          <w:tcPr>
            <w:cnfStyle w:val="001000000000" w:firstRow="0" w:lastRow="0" w:firstColumn="1" w:lastColumn="0" w:oddVBand="0" w:evenVBand="0" w:oddHBand="0" w:evenHBand="0" w:firstRowFirstColumn="0" w:firstRowLastColumn="0" w:lastRowFirstColumn="0" w:lastRowLastColumn="0"/>
            <w:tcW w:w="1537" w:type="pct"/>
          </w:tcPr>
          <w:p w14:paraId="6C64F327" w14:textId="198E2DF0" w:rsidR="00A7687E" w:rsidRPr="00B45D28" w:rsidRDefault="00A7687E" w:rsidP="6FA3397D">
            <w:pPr>
              <w:spacing w:line="360" w:lineRule="auto"/>
              <w:rPr>
                <w:rFonts w:ascii="Gill Sans MT" w:hAnsi="Gill Sans MT" w:cstheme="minorBidi"/>
                <w:i/>
                <w:iCs/>
              </w:rPr>
            </w:pPr>
            <w:r w:rsidRPr="6FA3397D">
              <w:rPr>
                <w:rFonts w:ascii="Gill Sans MT" w:hAnsi="Gill Sans MT" w:cstheme="minorBidi"/>
              </w:rPr>
              <w:t>Pro</w:t>
            </w:r>
            <w:r w:rsidR="2D047CE4" w:rsidRPr="6FA3397D">
              <w:rPr>
                <w:rFonts w:ascii="Gill Sans MT" w:hAnsi="Gill Sans MT" w:cstheme="minorBidi"/>
              </w:rPr>
              <w:t>gram</w:t>
            </w:r>
            <w:r w:rsidRPr="6FA3397D">
              <w:rPr>
                <w:rFonts w:ascii="Gill Sans MT" w:hAnsi="Gill Sans MT" w:cstheme="minorBidi"/>
              </w:rPr>
              <w:t xml:space="preserve"> locations:</w:t>
            </w:r>
          </w:p>
        </w:tc>
        <w:tc>
          <w:tcPr>
            <w:tcW w:w="3463" w:type="pct"/>
          </w:tcPr>
          <w:p w14:paraId="77D105E4" w14:textId="337A46F9" w:rsidR="00A7687E" w:rsidRPr="00092A8E" w:rsidRDefault="02459068" w:rsidP="6B9247B9">
            <w:pPr>
              <w:spacing w:line="360" w:lineRule="auto"/>
              <w:cnfStyle w:val="000000000000" w:firstRow="0" w:lastRow="0" w:firstColumn="0" w:lastColumn="0" w:oddVBand="0" w:evenVBand="0" w:oddHBand="0" w:evenHBand="0" w:firstRowFirstColumn="0" w:firstRowLastColumn="0" w:lastRowFirstColumn="0" w:lastRowLastColumn="0"/>
              <w:rPr>
                <w:rFonts w:ascii="Gill Sans MT" w:hAnsi="Gill Sans MT" w:cstheme="minorBidi"/>
                <w:color w:val="0070C0"/>
              </w:rPr>
            </w:pPr>
            <w:r w:rsidRPr="6B9247B9">
              <w:rPr>
                <w:color w:val="0070C0"/>
              </w:rPr>
              <w:t xml:space="preserve">Basra, Baghdad, Anbar, </w:t>
            </w:r>
            <w:r w:rsidR="79F69864" w:rsidRPr="6B9247B9">
              <w:rPr>
                <w:color w:val="0070C0"/>
              </w:rPr>
              <w:t xml:space="preserve">Ninewa and </w:t>
            </w:r>
            <w:r w:rsidR="45176A26" w:rsidRPr="6B9247B9">
              <w:rPr>
                <w:color w:val="0070C0"/>
              </w:rPr>
              <w:t>Kirkuk</w:t>
            </w:r>
            <w:r w:rsidR="00F05F24">
              <w:rPr>
                <w:color w:val="0070C0"/>
              </w:rPr>
              <w:t xml:space="preserve"> and Salah Al Deen</w:t>
            </w:r>
            <w:r w:rsidR="79F69864" w:rsidRPr="6B9247B9">
              <w:rPr>
                <w:color w:val="0070C0"/>
              </w:rPr>
              <w:t xml:space="preserve"> Iraq</w:t>
            </w:r>
          </w:p>
        </w:tc>
      </w:tr>
      <w:tr w:rsidR="00A7687E" w:rsidRPr="00B45D28" w14:paraId="3D02D4E4" w14:textId="77777777" w:rsidTr="6B9247B9">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537" w:type="pct"/>
          </w:tcPr>
          <w:p w14:paraId="1A8E8E96" w14:textId="77777777" w:rsidR="00A7687E" w:rsidRPr="00B45D28" w:rsidRDefault="00A7687E" w:rsidP="00CB6DE9">
            <w:pPr>
              <w:spacing w:line="360" w:lineRule="auto"/>
              <w:rPr>
                <w:rFonts w:ascii="Gill Sans MT" w:hAnsi="Gill Sans MT" w:cstheme="minorHAnsi"/>
                <w:bCs w:val="0"/>
                <w:i/>
              </w:rPr>
            </w:pPr>
            <w:r w:rsidRPr="00B45D28">
              <w:rPr>
                <w:rFonts w:ascii="Gill Sans MT" w:hAnsi="Gill Sans MT" w:cstheme="minorHAnsi"/>
                <w:bCs w:val="0"/>
              </w:rPr>
              <w:t>Thematic areas</w:t>
            </w:r>
          </w:p>
        </w:tc>
        <w:tc>
          <w:tcPr>
            <w:tcW w:w="3463" w:type="pct"/>
          </w:tcPr>
          <w:p w14:paraId="6A00D546" w14:textId="4A7A1D46" w:rsidR="00A7687E" w:rsidRPr="00B45D28" w:rsidRDefault="00A7687E" w:rsidP="00CB6DE9">
            <w:pPr>
              <w:spacing w:line="360" w:lineRule="auto"/>
              <w:cnfStyle w:val="000000100000" w:firstRow="0" w:lastRow="0" w:firstColumn="0" w:lastColumn="0" w:oddVBand="0" w:evenVBand="0" w:oddHBand="1" w:evenHBand="0" w:firstRowFirstColumn="0" w:firstRowLastColumn="0" w:lastRowFirstColumn="0" w:lastRowLastColumn="0"/>
              <w:rPr>
                <w:rFonts w:ascii="Gill Sans MT" w:hAnsi="Gill Sans MT" w:cstheme="minorHAnsi"/>
                <w:color w:val="0070C0"/>
              </w:rPr>
            </w:pPr>
            <w:r>
              <w:rPr>
                <w:rFonts w:ascii="Gill Sans MT" w:hAnsi="Gill Sans MT" w:cstheme="minorHAnsi"/>
                <w:color w:val="0070C0"/>
              </w:rPr>
              <w:t>Education</w:t>
            </w:r>
          </w:p>
        </w:tc>
      </w:tr>
      <w:tr w:rsidR="00A7687E" w:rsidRPr="00B45D28" w14:paraId="2FEF6A68" w14:textId="77777777" w:rsidTr="6B9247B9">
        <w:trPr>
          <w:trHeight w:val="379"/>
        </w:trPr>
        <w:tc>
          <w:tcPr>
            <w:cnfStyle w:val="001000000000" w:firstRow="0" w:lastRow="0" w:firstColumn="1" w:lastColumn="0" w:oddVBand="0" w:evenVBand="0" w:oddHBand="0" w:evenHBand="0" w:firstRowFirstColumn="0" w:firstRowLastColumn="0" w:lastRowFirstColumn="0" w:lastRowLastColumn="0"/>
            <w:tcW w:w="1537" w:type="pct"/>
          </w:tcPr>
          <w:p w14:paraId="30AE0F56" w14:textId="77777777" w:rsidR="00A7687E" w:rsidRPr="00B45D28" w:rsidRDefault="00A7687E" w:rsidP="00CB6DE9">
            <w:pPr>
              <w:spacing w:line="360" w:lineRule="auto"/>
              <w:rPr>
                <w:rFonts w:ascii="Gill Sans MT" w:hAnsi="Gill Sans MT" w:cstheme="minorHAnsi"/>
                <w:i/>
              </w:rPr>
            </w:pPr>
            <w:r w:rsidRPr="00B45D28">
              <w:rPr>
                <w:rFonts w:ascii="Gill Sans MT" w:hAnsi="Gill Sans MT" w:cstheme="minorHAnsi"/>
              </w:rPr>
              <w:t>Sub themes</w:t>
            </w:r>
          </w:p>
        </w:tc>
        <w:tc>
          <w:tcPr>
            <w:tcW w:w="3463" w:type="pct"/>
          </w:tcPr>
          <w:p w14:paraId="208F2E49" w14:textId="770F451D" w:rsidR="00A7687E" w:rsidRPr="00B45D28" w:rsidRDefault="00393A0D" w:rsidP="00CB6DE9">
            <w:pPr>
              <w:spacing w:line="360" w:lineRule="auto"/>
              <w:cnfStyle w:val="000000000000" w:firstRow="0" w:lastRow="0" w:firstColumn="0" w:lastColumn="0" w:oddVBand="0" w:evenVBand="0" w:oddHBand="0" w:evenHBand="0" w:firstRowFirstColumn="0" w:firstRowLastColumn="0" w:lastRowFirstColumn="0" w:lastRowLastColumn="0"/>
              <w:rPr>
                <w:rFonts w:ascii="Gill Sans MT" w:hAnsi="Gill Sans MT" w:cstheme="minorHAnsi"/>
                <w:color w:val="0070C0"/>
              </w:rPr>
            </w:pPr>
            <w:r>
              <w:rPr>
                <w:rFonts w:ascii="Gill Sans MT" w:hAnsi="Gill Sans MT" w:cstheme="minorHAnsi"/>
                <w:color w:val="0070C0"/>
              </w:rPr>
              <w:t xml:space="preserve">Basic Education and Early Childhood Development </w:t>
            </w:r>
          </w:p>
        </w:tc>
      </w:tr>
      <w:tr w:rsidR="00A7687E" w:rsidRPr="00B45D28" w14:paraId="379ED1FD" w14:textId="77777777" w:rsidTr="6B9247B9">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537" w:type="pct"/>
          </w:tcPr>
          <w:p w14:paraId="0ED1E0FD" w14:textId="77777777" w:rsidR="00A7687E" w:rsidRPr="00B45D28" w:rsidRDefault="00A7687E" w:rsidP="00CB6DE9">
            <w:pPr>
              <w:spacing w:line="360" w:lineRule="auto"/>
              <w:rPr>
                <w:rFonts w:ascii="Gill Sans MT" w:hAnsi="Gill Sans MT" w:cstheme="minorHAnsi"/>
                <w:bCs w:val="0"/>
                <w:i/>
              </w:rPr>
            </w:pPr>
            <w:r w:rsidRPr="00B45D28">
              <w:rPr>
                <w:rFonts w:ascii="Gill Sans MT" w:hAnsi="Gill Sans MT" w:cstheme="minorHAnsi"/>
                <w:bCs w:val="0"/>
              </w:rPr>
              <w:t>Donor</w:t>
            </w:r>
          </w:p>
        </w:tc>
        <w:tc>
          <w:tcPr>
            <w:tcW w:w="3463" w:type="pct"/>
          </w:tcPr>
          <w:p w14:paraId="24B10F25" w14:textId="7E850DDA" w:rsidR="00A7687E" w:rsidRPr="00F060ED" w:rsidRDefault="00573599">
            <w:pPr>
              <w:spacing w:line="360" w:lineRule="auto"/>
              <w:cnfStyle w:val="000000100000" w:firstRow="0" w:lastRow="0" w:firstColumn="0" w:lastColumn="0" w:oddVBand="0" w:evenVBand="0" w:oddHBand="1" w:evenHBand="0" w:firstRowFirstColumn="0" w:firstRowLastColumn="0" w:lastRowFirstColumn="0" w:lastRowLastColumn="0"/>
              <w:rPr>
                <w:rFonts w:ascii="Gill Sans MT" w:hAnsi="Gill Sans MT" w:cstheme="minorBidi"/>
                <w:color w:val="0070C0"/>
              </w:rPr>
            </w:pPr>
            <w:r w:rsidRPr="0F984CD9">
              <w:rPr>
                <w:rFonts w:ascii="Gill Sans MT" w:hAnsi="Gill Sans MT" w:cstheme="minorBidi"/>
                <w:color w:val="0070C0"/>
              </w:rPr>
              <w:t>USAID-S</w:t>
            </w:r>
            <w:r w:rsidR="0790DC78" w:rsidRPr="0F984CD9">
              <w:rPr>
                <w:rFonts w:ascii="Gill Sans MT" w:hAnsi="Gill Sans MT" w:cstheme="minorBidi"/>
                <w:color w:val="0070C0"/>
              </w:rPr>
              <w:t>esame Workshop (SW)</w:t>
            </w:r>
          </w:p>
        </w:tc>
      </w:tr>
      <w:tr w:rsidR="00A7687E" w:rsidRPr="00B45D28" w14:paraId="09A11B86" w14:textId="77777777" w:rsidTr="6B9247B9">
        <w:trPr>
          <w:trHeight w:val="300"/>
        </w:trPr>
        <w:tc>
          <w:tcPr>
            <w:cnfStyle w:val="001000000000" w:firstRow="0" w:lastRow="0" w:firstColumn="1" w:lastColumn="0" w:oddVBand="0" w:evenVBand="0" w:oddHBand="0" w:evenHBand="0" w:firstRowFirstColumn="0" w:firstRowLastColumn="0" w:lastRowFirstColumn="0" w:lastRowLastColumn="0"/>
            <w:tcW w:w="1537" w:type="pct"/>
          </w:tcPr>
          <w:p w14:paraId="62EA9EB1" w14:textId="558CB928" w:rsidR="003C2FCB" w:rsidRPr="00B45D28" w:rsidRDefault="003C2FCB" w:rsidP="0F984CD9">
            <w:pPr>
              <w:spacing w:line="360" w:lineRule="auto"/>
              <w:rPr>
                <w:rFonts w:ascii="Gill Sans MT" w:hAnsi="Gill Sans MT" w:cstheme="minorBidi"/>
              </w:rPr>
            </w:pPr>
          </w:p>
        </w:tc>
        <w:tc>
          <w:tcPr>
            <w:tcW w:w="3463" w:type="pct"/>
          </w:tcPr>
          <w:p w14:paraId="32412E7C" w14:textId="6297923B" w:rsidR="00A7687E" w:rsidRPr="00B45D28" w:rsidRDefault="00A7687E" w:rsidP="0F984CD9">
            <w:pPr>
              <w:spacing w:line="360" w:lineRule="auto"/>
              <w:cnfStyle w:val="000000000000" w:firstRow="0" w:lastRow="0" w:firstColumn="0" w:lastColumn="0" w:oddVBand="0" w:evenVBand="0" w:oddHBand="0" w:evenHBand="0" w:firstRowFirstColumn="0" w:firstRowLastColumn="0" w:lastRowFirstColumn="0" w:lastRowLastColumn="0"/>
              <w:rPr>
                <w:rFonts w:ascii="Gill Sans MT" w:hAnsi="Gill Sans MT" w:cstheme="minorBidi"/>
                <w:color w:val="0070C0"/>
              </w:rPr>
            </w:pPr>
          </w:p>
        </w:tc>
      </w:tr>
      <w:tr w:rsidR="00A7687E" w:rsidRPr="00B45D28" w14:paraId="59FA22B0" w14:textId="77777777" w:rsidTr="6B9247B9">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1537" w:type="pct"/>
          </w:tcPr>
          <w:p w14:paraId="04A99A4E" w14:textId="77777777" w:rsidR="00A7687E" w:rsidRPr="00B45D28" w:rsidRDefault="00A7687E" w:rsidP="0F984CD9">
            <w:pPr>
              <w:spacing w:line="360" w:lineRule="auto"/>
              <w:rPr>
                <w:rFonts w:ascii="Gill Sans MT" w:hAnsi="Gill Sans MT" w:cstheme="minorBidi"/>
                <w:i/>
                <w:iCs/>
              </w:rPr>
            </w:pPr>
            <w:r w:rsidRPr="0F984CD9">
              <w:rPr>
                <w:rFonts w:ascii="Gill Sans MT" w:hAnsi="Gill Sans MT" w:cstheme="minorBidi"/>
              </w:rPr>
              <w:t>Overall objective of the project</w:t>
            </w:r>
          </w:p>
        </w:tc>
        <w:tc>
          <w:tcPr>
            <w:tcW w:w="3463" w:type="pct"/>
          </w:tcPr>
          <w:p w14:paraId="799165C5" w14:textId="6CDB9BC7" w:rsidR="00A7687E" w:rsidRPr="00687EE5" w:rsidRDefault="00F07656" w:rsidP="00F07656">
            <w:pPr>
              <w:spacing w:line="360" w:lineRule="auto"/>
              <w:cnfStyle w:val="000000100000" w:firstRow="0" w:lastRow="0" w:firstColumn="0" w:lastColumn="0" w:oddVBand="0" w:evenVBand="0" w:oddHBand="1" w:evenHBand="0" w:firstRowFirstColumn="0" w:firstRowLastColumn="0" w:lastRowFirstColumn="0" w:lastRowLastColumn="0"/>
              <w:rPr>
                <w:rFonts w:ascii="Gill Sans MT" w:hAnsi="Gill Sans MT" w:cstheme="minorHAnsi"/>
                <w:color w:val="0070C0"/>
              </w:rPr>
            </w:pPr>
            <w:r w:rsidRPr="00F07656">
              <w:rPr>
                <w:rFonts w:ascii="Gill Sans MT" w:hAnsi="Gill Sans MT" w:cstheme="minorHAnsi"/>
                <w:color w:val="0070C0"/>
              </w:rPr>
              <w:t xml:space="preserve">Families and communities impacted by conflict and violence create and participate in inclusive ECD opportunities and have increased resilience capacities that help counter malign influence </w:t>
            </w:r>
          </w:p>
        </w:tc>
      </w:tr>
    </w:tbl>
    <w:p w14:paraId="78E2A7AE" w14:textId="6EC93884" w:rsidR="00447898" w:rsidRPr="005A0EFA" w:rsidRDefault="00447898" w:rsidP="00A97BB6">
      <w:pPr>
        <w:jc w:val="both"/>
        <w:rPr>
          <w:rFonts w:ascii="Gill Sans MT" w:eastAsia="Arial Unicode MS" w:hAnsi="Gill Sans MT"/>
          <w:sz w:val="22"/>
          <w:szCs w:val="22"/>
        </w:rPr>
      </w:pPr>
    </w:p>
    <w:p w14:paraId="4D01F059" w14:textId="757DF90D" w:rsidR="48F21837" w:rsidRDefault="48F21837" w:rsidP="0F984CD9">
      <w:pPr>
        <w:jc w:val="both"/>
        <w:rPr>
          <w:rFonts w:ascii="Gill Sans MT" w:eastAsia="Arial Unicode MS" w:hAnsi="Gill Sans MT"/>
          <w:b/>
          <w:bCs/>
        </w:rPr>
      </w:pPr>
      <w:r w:rsidRPr="0F984CD9">
        <w:rPr>
          <w:rFonts w:ascii="Gill Sans MT" w:eastAsia="Arial Unicode MS" w:hAnsi="Gill Sans MT"/>
          <w:b/>
          <w:bCs/>
        </w:rPr>
        <w:t>Beneficiaries Categories</w:t>
      </w:r>
    </w:p>
    <w:tbl>
      <w:tblPr>
        <w:tblStyle w:val="TableGrid"/>
        <w:tblW w:w="9900" w:type="dxa"/>
        <w:tblInd w:w="-10" w:type="dxa"/>
        <w:tblLayout w:type="fixed"/>
        <w:tblLook w:val="04A0" w:firstRow="1" w:lastRow="0" w:firstColumn="1" w:lastColumn="0" w:noHBand="0" w:noVBand="1"/>
      </w:tblPr>
      <w:tblGrid>
        <w:gridCol w:w="7650"/>
        <w:gridCol w:w="2250"/>
      </w:tblGrid>
      <w:tr w:rsidR="0F984CD9" w14:paraId="51CC28A3" w14:textId="77777777" w:rsidTr="00F05F24">
        <w:trPr>
          <w:trHeight w:val="144"/>
        </w:trPr>
        <w:tc>
          <w:tcPr>
            <w:tcW w:w="7650" w:type="dxa"/>
            <w:tcBorders>
              <w:top w:val="single" w:sz="8" w:space="0" w:color="auto"/>
              <w:left w:val="single" w:sz="8" w:space="0" w:color="auto"/>
              <w:bottom w:val="single" w:sz="8" w:space="0" w:color="auto"/>
              <w:right w:val="single" w:sz="8" w:space="0" w:color="auto"/>
            </w:tcBorders>
            <w:tcMar>
              <w:left w:w="108" w:type="dxa"/>
              <w:right w:w="108" w:type="dxa"/>
            </w:tcMar>
          </w:tcPr>
          <w:p w14:paraId="054425A0" w14:textId="2A3A3EF9" w:rsidR="0F984CD9" w:rsidRPr="00F05F24" w:rsidRDefault="5FEBE847" w:rsidP="00F05F24">
            <w:pPr>
              <w:jc w:val="center"/>
              <w:rPr>
                <w:rFonts w:ascii="Gill Sans MT" w:eastAsia="Gill Sans MT" w:hAnsi="Gill Sans MT" w:cs="Gill Sans MT"/>
                <w:b/>
                <w:bCs/>
                <w:sz w:val="22"/>
                <w:szCs w:val="22"/>
              </w:rPr>
            </w:pPr>
            <w:r w:rsidRPr="00F05F24">
              <w:rPr>
                <w:rFonts w:ascii="Gill Sans MT" w:eastAsia="Gill Sans MT" w:hAnsi="Gill Sans MT" w:cs="Gill Sans MT"/>
                <w:b/>
                <w:bCs/>
                <w:sz w:val="22"/>
                <w:szCs w:val="22"/>
              </w:rPr>
              <w:t>Activity</w:t>
            </w:r>
          </w:p>
        </w:tc>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406A1EE4" w14:textId="3B3B2D14" w:rsidR="0F984CD9" w:rsidRPr="00F05F24" w:rsidRDefault="5FEBE847" w:rsidP="00F05F24">
            <w:pPr>
              <w:jc w:val="center"/>
              <w:rPr>
                <w:rFonts w:ascii="Gill Sans MT" w:eastAsia="Gill Sans MT" w:hAnsi="Gill Sans MT" w:cs="Gill Sans MT"/>
                <w:b/>
                <w:bCs/>
                <w:sz w:val="22"/>
                <w:szCs w:val="22"/>
              </w:rPr>
            </w:pPr>
            <w:r w:rsidRPr="00F05F24">
              <w:rPr>
                <w:rFonts w:ascii="Gill Sans MT" w:eastAsia="Gill Sans MT" w:hAnsi="Gill Sans MT" w:cs="Gill Sans MT"/>
                <w:b/>
                <w:bCs/>
                <w:sz w:val="22"/>
                <w:szCs w:val="22"/>
              </w:rPr>
              <w:t>Target Beneficiaries</w:t>
            </w:r>
          </w:p>
        </w:tc>
      </w:tr>
      <w:tr w:rsidR="0F984CD9" w14:paraId="35FEB947" w14:textId="77777777" w:rsidTr="00F05F24">
        <w:trPr>
          <w:trHeight w:val="144"/>
        </w:trPr>
        <w:tc>
          <w:tcPr>
            <w:tcW w:w="7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C74CB5" w14:textId="2B2B548A" w:rsidR="0F984CD9" w:rsidRDefault="5FEBE847" w:rsidP="6B9247B9">
            <w:pPr>
              <w:spacing w:after="160"/>
              <w:rPr>
                <w:rFonts w:ascii="Gill Sans MT" w:eastAsia="Gill Sans MT" w:hAnsi="Gill Sans MT" w:cs="Gill Sans MT"/>
                <w:sz w:val="22"/>
                <w:szCs w:val="22"/>
              </w:rPr>
            </w:pPr>
            <w:r w:rsidRPr="6B9247B9">
              <w:rPr>
                <w:rFonts w:ascii="Gill Sans MT" w:eastAsia="Gill Sans MT" w:hAnsi="Gill Sans MT" w:cs="Gill Sans MT"/>
                <w:sz w:val="22"/>
                <w:szCs w:val="22"/>
              </w:rPr>
              <w:lastRenderedPageBreak/>
              <w:t>Children ages 3-8 Years old directly reached through teaching and learning materials (TLMs) along with Social and emotional learning (SEL) and Early Literacy and Math (ELM).</w:t>
            </w:r>
          </w:p>
        </w:tc>
        <w:tc>
          <w:tcPr>
            <w:tcW w:w="22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E73700" w14:textId="4AF91674" w:rsidR="0F984CD9" w:rsidRDefault="5FEBE847" w:rsidP="00F05F24">
            <w:pPr>
              <w:jc w:val="center"/>
              <w:rPr>
                <w:rFonts w:ascii="Gill Sans MT" w:eastAsia="Gill Sans MT" w:hAnsi="Gill Sans MT" w:cs="Gill Sans MT"/>
                <w:b/>
                <w:bCs/>
                <w:sz w:val="22"/>
                <w:szCs w:val="22"/>
              </w:rPr>
            </w:pPr>
            <w:r w:rsidRPr="6B9247B9">
              <w:rPr>
                <w:rFonts w:ascii="Gill Sans MT" w:eastAsia="Gill Sans MT" w:hAnsi="Gill Sans MT" w:cs="Gill Sans MT"/>
                <w:b/>
                <w:bCs/>
                <w:sz w:val="22"/>
                <w:szCs w:val="22"/>
              </w:rPr>
              <w:t>17,00</w:t>
            </w:r>
          </w:p>
        </w:tc>
      </w:tr>
      <w:tr w:rsidR="0F984CD9" w14:paraId="72368B2C" w14:textId="77777777" w:rsidTr="00F05F24">
        <w:trPr>
          <w:trHeight w:val="144"/>
        </w:trPr>
        <w:tc>
          <w:tcPr>
            <w:tcW w:w="7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C1D14D" w14:textId="55B68F7B" w:rsidR="0F984CD9" w:rsidRDefault="5FEBE847" w:rsidP="6B9247B9">
            <w:pPr>
              <w:spacing w:after="160"/>
              <w:rPr>
                <w:rFonts w:ascii="Gill Sans MT" w:eastAsia="Gill Sans MT" w:hAnsi="Gill Sans MT" w:cs="Gill Sans MT"/>
                <w:sz w:val="22"/>
                <w:szCs w:val="22"/>
              </w:rPr>
            </w:pPr>
            <w:r w:rsidRPr="6B9247B9">
              <w:rPr>
                <w:rFonts w:ascii="Gill Sans MT" w:eastAsia="Gill Sans MT" w:hAnsi="Gill Sans MT" w:cs="Gill Sans MT"/>
                <w:sz w:val="22"/>
                <w:szCs w:val="22"/>
              </w:rPr>
              <w:t xml:space="preserve">Parents and caregivers </w:t>
            </w:r>
            <w:r w:rsidR="2A1C4B0C" w:rsidRPr="6B9247B9">
              <w:rPr>
                <w:rFonts w:ascii="Gill Sans MT" w:eastAsia="Gill Sans MT" w:hAnsi="Gill Sans MT" w:cs="Gill Sans MT"/>
                <w:sz w:val="22"/>
                <w:szCs w:val="22"/>
              </w:rPr>
              <w:t>reached through</w:t>
            </w:r>
            <w:r w:rsidRPr="6B9247B9">
              <w:rPr>
                <w:rFonts w:ascii="Gill Sans MT" w:eastAsia="Gill Sans MT" w:hAnsi="Gill Sans MT" w:cs="Gill Sans MT"/>
                <w:sz w:val="22"/>
                <w:szCs w:val="22"/>
              </w:rPr>
              <w:t xml:space="preserve"> ELM at home sessions including AS-I Videos</w:t>
            </w:r>
          </w:p>
        </w:tc>
        <w:tc>
          <w:tcPr>
            <w:tcW w:w="22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D22E4A" w14:textId="26F8CF41" w:rsidR="0F984CD9" w:rsidRDefault="5FEBE847" w:rsidP="00F05F24">
            <w:pPr>
              <w:jc w:val="center"/>
              <w:rPr>
                <w:rFonts w:ascii="Gill Sans MT" w:eastAsia="Gill Sans MT" w:hAnsi="Gill Sans MT" w:cs="Gill Sans MT"/>
                <w:b/>
                <w:bCs/>
                <w:sz w:val="22"/>
                <w:szCs w:val="22"/>
              </w:rPr>
            </w:pPr>
            <w:r w:rsidRPr="6B9247B9">
              <w:rPr>
                <w:rFonts w:ascii="Gill Sans MT" w:eastAsia="Gill Sans MT" w:hAnsi="Gill Sans MT" w:cs="Gill Sans MT"/>
                <w:b/>
                <w:bCs/>
                <w:sz w:val="22"/>
                <w:szCs w:val="22"/>
              </w:rPr>
              <w:t>616</w:t>
            </w:r>
          </w:p>
        </w:tc>
      </w:tr>
      <w:tr w:rsidR="0F984CD9" w14:paraId="46855903" w14:textId="77777777" w:rsidTr="00F05F24">
        <w:trPr>
          <w:trHeight w:val="144"/>
        </w:trPr>
        <w:tc>
          <w:tcPr>
            <w:tcW w:w="7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0D82FB" w14:textId="698658FF" w:rsidR="0F984CD9" w:rsidRDefault="5FEBE847" w:rsidP="6B9247B9">
            <w:pPr>
              <w:spacing w:after="160"/>
              <w:rPr>
                <w:rFonts w:ascii="Gill Sans MT" w:eastAsia="Gill Sans MT" w:hAnsi="Gill Sans MT" w:cs="Gill Sans MT"/>
                <w:sz w:val="22"/>
                <w:szCs w:val="22"/>
              </w:rPr>
            </w:pPr>
            <w:r w:rsidRPr="6B9247B9">
              <w:rPr>
                <w:rFonts w:ascii="Gill Sans MT" w:eastAsia="Gill Sans MT" w:hAnsi="Gill Sans MT" w:cs="Gill Sans MT"/>
                <w:sz w:val="22"/>
                <w:szCs w:val="22"/>
              </w:rPr>
              <w:t>Educators/Facilitators/Education supervisors</w:t>
            </w:r>
          </w:p>
        </w:tc>
        <w:tc>
          <w:tcPr>
            <w:tcW w:w="22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791D1A" w14:textId="557C7AC9" w:rsidR="0F984CD9" w:rsidRDefault="5FEBE847" w:rsidP="00F05F24">
            <w:pPr>
              <w:jc w:val="center"/>
              <w:rPr>
                <w:rFonts w:ascii="Gill Sans MT" w:eastAsia="Gill Sans MT" w:hAnsi="Gill Sans MT" w:cs="Gill Sans MT"/>
                <w:b/>
                <w:bCs/>
                <w:sz w:val="22"/>
                <w:szCs w:val="22"/>
              </w:rPr>
            </w:pPr>
            <w:r w:rsidRPr="6B9247B9">
              <w:rPr>
                <w:rFonts w:ascii="Gill Sans MT" w:eastAsia="Gill Sans MT" w:hAnsi="Gill Sans MT" w:cs="Gill Sans MT"/>
                <w:b/>
                <w:bCs/>
                <w:sz w:val="22"/>
                <w:szCs w:val="22"/>
              </w:rPr>
              <w:t>96</w:t>
            </w:r>
          </w:p>
        </w:tc>
      </w:tr>
      <w:tr w:rsidR="0F984CD9" w14:paraId="6B7A5ABF" w14:textId="77777777" w:rsidTr="00F05F24">
        <w:trPr>
          <w:trHeight w:val="144"/>
        </w:trPr>
        <w:tc>
          <w:tcPr>
            <w:tcW w:w="7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54ED84" w14:textId="220CBF19" w:rsidR="0F984CD9" w:rsidRDefault="5FEBE847" w:rsidP="6B9247B9">
            <w:pPr>
              <w:spacing w:after="160"/>
              <w:rPr>
                <w:rFonts w:ascii="Gill Sans MT" w:eastAsia="Gill Sans MT" w:hAnsi="Gill Sans MT" w:cs="Gill Sans MT"/>
                <w:sz w:val="22"/>
                <w:szCs w:val="22"/>
              </w:rPr>
            </w:pPr>
            <w:r w:rsidRPr="6B9247B9">
              <w:rPr>
                <w:rFonts w:ascii="Gill Sans MT" w:eastAsia="Gill Sans MT" w:hAnsi="Gill Sans MT" w:cs="Gill Sans MT"/>
                <w:sz w:val="22"/>
                <w:szCs w:val="22"/>
              </w:rPr>
              <w:t>Parent-Teacher Association (PTA) Members</w:t>
            </w:r>
          </w:p>
        </w:tc>
        <w:tc>
          <w:tcPr>
            <w:tcW w:w="22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2B8272" w14:textId="69D962E1" w:rsidR="0F984CD9" w:rsidRDefault="5FEBE847" w:rsidP="00F05F24">
            <w:pPr>
              <w:jc w:val="center"/>
              <w:rPr>
                <w:rFonts w:ascii="Gill Sans MT" w:eastAsia="Gill Sans MT" w:hAnsi="Gill Sans MT" w:cs="Gill Sans MT"/>
                <w:b/>
                <w:bCs/>
                <w:sz w:val="22"/>
                <w:szCs w:val="22"/>
              </w:rPr>
            </w:pPr>
            <w:r w:rsidRPr="6B9247B9">
              <w:rPr>
                <w:rFonts w:ascii="Gill Sans MT" w:eastAsia="Gill Sans MT" w:hAnsi="Gill Sans MT" w:cs="Gill Sans MT"/>
                <w:b/>
                <w:bCs/>
                <w:sz w:val="22"/>
                <w:szCs w:val="22"/>
              </w:rPr>
              <w:t>170</w:t>
            </w:r>
          </w:p>
        </w:tc>
      </w:tr>
      <w:tr w:rsidR="0F984CD9" w14:paraId="05599252" w14:textId="77777777" w:rsidTr="00F05F24">
        <w:trPr>
          <w:trHeight w:val="144"/>
        </w:trPr>
        <w:tc>
          <w:tcPr>
            <w:tcW w:w="7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C40799" w14:textId="3D6B168C" w:rsidR="0F984CD9" w:rsidRDefault="5FEBE847" w:rsidP="6B9247B9">
            <w:pPr>
              <w:rPr>
                <w:rFonts w:ascii="Gill Sans MT" w:eastAsia="Gill Sans MT" w:hAnsi="Gill Sans MT" w:cs="Gill Sans MT"/>
                <w:sz w:val="22"/>
                <w:szCs w:val="22"/>
              </w:rPr>
            </w:pPr>
            <w:r w:rsidRPr="6B9247B9">
              <w:rPr>
                <w:rFonts w:ascii="Gill Sans MT" w:eastAsia="Gill Sans MT" w:hAnsi="Gill Sans MT" w:cs="Gill Sans MT"/>
                <w:sz w:val="22"/>
                <w:szCs w:val="22"/>
              </w:rPr>
              <w:t>Teacher Learning Circle (TLC) members</w:t>
            </w:r>
          </w:p>
        </w:tc>
        <w:tc>
          <w:tcPr>
            <w:tcW w:w="22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90874C" w14:textId="2159E542" w:rsidR="0F984CD9" w:rsidRDefault="5FEBE847" w:rsidP="00F05F24">
            <w:pPr>
              <w:jc w:val="center"/>
              <w:rPr>
                <w:rFonts w:ascii="Gill Sans MT" w:eastAsia="Gill Sans MT" w:hAnsi="Gill Sans MT" w:cs="Gill Sans MT"/>
                <w:b/>
                <w:bCs/>
                <w:sz w:val="22"/>
                <w:szCs w:val="22"/>
              </w:rPr>
            </w:pPr>
            <w:r w:rsidRPr="6B9247B9">
              <w:rPr>
                <w:rFonts w:ascii="Gill Sans MT" w:eastAsia="Gill Sans MT" w:hAnsi="Gill Sans MT" w:cs="Gill Sans MT"/>
                <w:b/>
                <w:bCs/>
                <w:sz w:val="22"/>
                <w:szCs w:val="22"/>
              </w:rPr>
              <w:t>71</w:t>
            </w:r>
          </w:p>
        </w:tc>
      </w:tr>
      <w:tr w:rsidR="0F984CD9" w14:paraId="12D0E7FA" w14:textId="77777777" w:rsidTr="00F05F24">
        <w:trPr>
          <w:trHeight w:val="144"/>
        </w:trPr>
        <w:tc>
          <w:tcPr>
            <w:tcW w:w="7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E295F0" w14:textId="7F1F65A0" w:rsidR="2539D2BB" w:rsidRDefault="3676C730" w:rsidP="6B9247B9">
            <w:pPr>
              <w:rPr>
                <w:rFonts w:ascii="Gill Sans MT" w:eastAsia="Gill Sans MT" w:hAnsi="Gill Sans MT" w:cs="Gill Sans MT"/>
                <w:sz w:val="22"/>
                <w:szCs w:val="22"/>
              </w:rPr>
            </w:pPr>
            <w:r w:rsidRPr="6B9247B9">
              <w:rPr>
                <w:rFonts w:ascii="Gill Sans MT" w:eastAsia="Gill Sans MT" w:hAnsi="Gill Sans MT" w:cs="Gill Sans MT"/>
                <w:sz w:val="22"/>
                <w:szCs w:val="22"/>
              </w:rPr>
              <w:t>Father Engagement</w:t>
            </w:r>
            <w:r w:rsidR="781F71BF" w:rsidRPr="6B9247B9">
              <w:rPr>
                <w:rFonts w:ascii="Gill Sans MT" w:eastAsia="Gill Sans MT" w:hAnsi="Gill Sans MT" w:cs="Gill Sans MT"/>
                <w:sz w:val="22"/>
                <w:szCs w:val="22"/>
              </w:rPr>
              <w:t xml:space="preserve"> Events on ECCD</w:t>
            </w:r>
          </w:p>
        </w:tc>
        <w:tc>
          <w:tcPr>
            <w:tcW w:w="22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207242" w14:textId="4C9F3F0B" w:rsidR="2539D2BB" w:rsidRDefault="3676C730" w:rsidP="00F05F24">
            <w:pPr>
              <w:jc w:val="center"/>
              <w:rPr>
                <w:rFonts w:ascii="Gill Sans MT" w:eastAsia="Gill Sans MT" w:hAnsi="Gill Sans MT" w:cs="Gill Sans MT"/>
                <w:sz w:val="22"/>
                <w:szCs w:val="22"/>
                <w:lang w:val="en-US"/>
              </w:rPr>
            </w:pPr>
            <w:r w:rsidRPr="6B9247B9">
              <w:rPr>
                <w:rFonts w:ascii="Gill Sans MT" w:eastAsia="Gill Sans MT" w:hAnsi="Gill Sans MT" w:cs="Gill Sans MT"/>
                <w:b/>
                <w:bCs/>
                <w:sz w:val="22"/>
                <w:szCs w:val="22"/>
              </w:rPr>
              <w:t>180</w:t>
            </w:r>
          </w:p>
        </w:tc>
      </w:tr>
      <w:tr w:rsidR="6B9247B9" w14:paraId="0C78B9C5" w14:textId="77777777" w:rsidTr="00D007B9">
        <w:trPr>
          <w:trHeight w:val="144"/>
        </w:trPr>
        <w:tc>
          <w:tcPr>
            <w:tcW w:w="7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7EA09D" w14:textId="54533275" w:rsidR="223ABCB1" w:rsidRDefault="223ABCB1" w:rsidP="6B9247B9">
            <w:pPr>
              <w:rPr>
                <w:rFonts w:ascii="Gill Sans MT" w:eastAsia="Gill Sans MT" w:hAnsi="Gill Sans MT" w:cs="Gill Sans MT"/>
                <w:sz w:val="22"/>
                <w:szCs w:val="22"/>
              </w:rPr>
            </w:pPr>
            <w:r w:rsidRPr="6B9247B9">
              <w:rPr>
                <w:rFonts w:ascii="Gill Sans MT" w:eastAsia="Gill Sans MT" w:hAnsi="Gill Sans MT" w:cs="Gill Sans MT"/>
                <w:sz w:val="22"/>
                <w:szCs w:val="22"/>
              </w:rPr>
              <w:t>None-beneficiaries (</w:t>
            </w:r>
            <w:proofErr w:type="spellStart"/>
            <w:r w:rsidR="5C6D3A30" w:rsidRPr="6B9247B9">
              <w:rPr>
                <w:rFonts w:ascii="Gill Sans MT" w:eastAsia="Gill Sans MT" w:hAnsi="Gill Sans MT" w:cs="Gill Sans MT"/>
                <w:sz w:val="22"/>
                <w:szCs w:val="22"/>
              </w:rPr>
              <w:t>Controle</w:t>
            </w:r>
            <w:proofErr w:type="spellEnd"/>
            <w:r w:rsidRPr="6B9247B9">
              <w:rPr>
                <w:rFonts w:ascii="Gill Sans MT" w:eastAsia="Gill Sans MT" w:hAnsi="Gill Sans MT" w:cs="Gill Sans MT"/>
                <w:sz w:val="22"/>
                <w:szCs w:val="22"/>
              </w:rPr>
              <w:t xml:space="preserve"> group)</w:t>
            </w:r>
          </w:p>
        </w:tc>
        <w:tc>
          <w:tcPr>
            <w:tcW w:w="22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DB35B7" w14:textId="56BBE95A" w:rsidR="0CA9CAE3" w:rsidRDefault="0CA9CAE3">
            <w:pPr>
              <w:jc w:val="center"/>
              <w:rPr>
                <w:rFonts w:ascii="Gill Sans MT" w:eastAsia="Gill Sans MT" w:hAnsi="Gill Sans MT" w:cs="Gill Sans MT"/>
                <w:b/>
                <w:bCs/>
                <w:sz w:val="22"/>
                <w:szCs w:val="22"/>
              </w:rPr>
            </w:pPr>
            <w:r w:rsidRPr="6B9247B9">
              <w:rPr>
                <w:rFonts w:ascii="Gill Sans MT" w:eastAsia="Gill Sans MT" w:hAnsi="Gill Sans MT" w:cs="Gill Sans MT"/>
                <w:b/>
                <w:bCs/>
                <w:sz w:val="22"/>
                <w:szCs w:val="22"/>
              </w:rPr>
              <w:t>TBD</w:t>
            </w:r>
          </w:p>
        </w:tc>
      </w:tr>
    </w:tbl>
    <w:p w14:paraId="2335649B" w14:textId="022A64AF" w:rsidR="0F984CD9" w:rsidRDefault="0F984CD9" w:rsidP="0F984CD9">
      <w:pPr>
        <w:jc w:val="both"/>
        <w:rPr>
          <w:rFonts w:ascii="Gill Sans MT" w:eastAsia="Arial Unicode MS" w:hAnsi="Gill Sans MT"/>
          <w:sz w:val="22"/>
          <w:szCs w:val="22"/>
        </w:rPr>
      </w:pPr>
    </w:p>
    <w:p w14:paraId="7B4321B2" w14:textId="5D7F46A9" w:rsidR="58514278" w:rsidRDefault="58514278" w:rsidP="58514278">
      <w:pPr>
        <w:jc w:val="both"/>
        <w:rPr>
          <w:rFonts w:ascii="Gill Sans MT" w:eastAsia="Arial Unicode MS" w:hAnsi="Gill Sans MT"/>
          <w:b/>
          <w:bCs/>
          <w:sz w:val="22"/>
          <w:szCs w:val="22"/>
        </w:rPr>
      </w:pPr>
    </w:p>
    <w:p w14:paraId="32078A8B" w14:textId="48362CE0" w:rsidR="009B7618" w:rsidRPr="005A0EFA" w:rsidRDefault="009B7618" w:rsidP="00A97BB6">
      <w:pPr>
        <w:jc w:val="both"/>
        <w:rPr>
          <w:rFonts w:ascii="Gill Sans MT" w:eastAsia="Arial Unicode MS" w:hAnsi="Gill Sans MT"/>
          <w:b/>
          <w:bCs/>
          <w:sz w:val="22"/>
          <w:szCs w:val="22"/>
        </w:rPr>
      </w:pPr>
      <w:r w:rsidRPr="58514278">
        <w:rPr>
          <w:rFonts w:ascii="Gill Sans MT" w:eastAsia="Arial Unicode MS" w:hAnsi="Gill Sans MT"/>
          <w:b/>
          <w:bCs/>
          <w:sz w:val="22"/>
          <w:szCs w:val="22"/>
        </w:rPr>
        <w:t>OBJECTIVE OF THE PROJECT</w:t>
      </w:r>
    </w:p>
    <w:p w14:paraId="665AC3E5" w14:textId="77777777" w:rsidR="009B7618" w:rsidRPr="005A0EFA" w:rsidRDefault="009B7618" w:rsidP="00A97BB6">
      <w:pPr>
        <w:pStyle w:val="ZDGName"/>
        <w:widowControl/>
        <w:ind w:right="0"/>
        <w:rPr>
          <w:rFonts w:ascii="Gill Sans MT" w:eastAsia="Arial Unicode MS" w:hAnsi="Gill Sans MT"/>
          <w:sz w:val="22"/>
          <w:szCs w:val="22"/>
        </w:rPr>
      </w:pPr>
    </w:p>
    <w:p w14:paraId="70203423" w14:textId="6249937B" w:rsidR="00D129DC" w:rsidRDefault="008F65F0" w:rsidP="00A97BB6">
      <w:pPr>
        <w:jc w:val="both"/>
        <w:rPr>
          <w:rFonts w:ascii="Gill Sans MT" w:hAnsi="Gill Sans MT"/>
          <w:sz w:val="22"/>
          <w:szCs w:val="22"/>
        </w:rPr>
      </w:pPr>
      <w:r w:rsidRPr="58514278">
        <w:rPr>
          <w:rFonts w:ascii="Gill Sans MT" w:hAnsi="Gill Sans MT" w:cs="Arial"/>
          <w:sz w:val="22"/>
          <w:szCs w:val="22"/>
        </w:rPr>
        <w:t>The project strives to s</w:t>
      </w:r>
      <w:r w:rsidRPr="58514278">
        <w:rPr>
          <w:rFonts w:ascii="Gill Sans MT" w:hAnsi="Gill Sans MT"/>
          <w:sz w:val="22"/>
          <w:szCs w:val="22"/>
        </w:rPr>
        <w:t xml:space="preserve">trengthening resilience capacity of the local community through implementation of inclusive ECCD activities </w:t>
      </w:r>
      <w:proofErr w:type="gramStart"/>
      <w:r w:rsidRPr="58514278">
        <w:rPr>
          <w:rFonts w:ascii="Gill Sans MT" w:hAnsi="Gill Sans MT"/>
          <w:sz w:val="22"/>
          <w:szCs w:val="22"/>
        </w:rPr>
        <w:t>through</w:t>
      </w:r>
      <w:proofErr w:type="gramEnd"/>
      <w:r w:rsidRPr="58514278">
        <w:rPr>
          <w:rFonts w:ascii="Gill Sans MT" w:hAnsi="Gill Sans MT"/>
          <w:sz w:val="22"/>
          <w:szCs w:val="22"/>
        </w:rPr>
        <w:t xml:space="preserve"> </w:t>
      </w:r>
    </w:p>
    <w:p w14:paraId="4802F09D" w14:textId="45B7EC4A" w:rsidR="00A20E51" w:rsidRDefault="00BD6BEB" w:rsidP="00A20E51">
      <w:pPr>
        <w:pStyle w:val="ListParagraph"/>
        <w:numPr>
          <w:ilvl w:val="0"/>
          <w:numId w:val="25"/>
        </w:numPr>
        <w:jc w:val="both"/>
        <w:rPr>
          <w:rFonts w:ascii="Gill Sans MT" w:hAnsi="Gill Sans MT"/>
          <w:sz w:val="22"/>
          <w:szCs w:val="22"/>
        </w:rPr>
      </w:pPr>
      <w:r w:rsidRPr="58514278">
        <w:rPr>
          <w:rFonts w:ascii="Gill Sans MT" w:hAnsi="Gill Sans MT"/>
          <w:sz w:val="22"/>
          <w:szCs w:val="22"/>
        </w:rPr>
        <w:t xml:space="preserve">Improvement of children foundational skills </w:t>
      </w:r>
    </w:p>
    <w:p w14:paraId="1DDF4732" w14:textId="2A00D856" w:rsidR="00BD6BEB" w:rsidRDefault="00BD6BEB" w:rsidP="00A20E51">
      <w:pPr>
        <w:pStyle w:val="ListParagraph"/>
        <w:numPr>
          <w:ilvl w:val="0"/>
          <w:numId w:val="25"/>
        </w:numPr>
        <w:jc w:val="both"/>
        <w:rPr>
          <w:rFonts w:ascii="Gill Sans MT" w:hAnsi="Gill Sans MT"/>
          <w:sz w:val="22"/>
          <w:szCs w:val="22"/>
        </w:rPr>
      </w:pPr>
      <w:r w:rsidRPr="58514278">
        <w:rPr>
          <w:rFonts w:ascii="Gill Sans MT" w:hAnsi="Gill Sans MT"/>
          <w:sz w:val="22"/>
          <w:szCs w:val="22"/>
        </w:rPr>
        <w:t xml:space="preserve">Facilitators have improved </w:t>
      </w:r>
      <w:proofErr w:type="gramStart"/>
      <w:r w:rsidRPr="58514278">
        <w:rPr>
          <w:rFonts w:ascii="Gill Sans MT" w:hAnsi="Gill Sans MT"/>
          <w:sz w:val="22"/>
          <w:szCs w:val="22"/>
        </w:rPr>
        <w:t>effectiveness</w:t>
      </w:r>
      <w:proofErr w:type="gramEnd"/>
      <w:r w:rsidRPr="58514278">
        <w:rPr>
          <w:rFonts w:ascii="Gill Sans MT" w:hAnsi="Gill Sans MT"/>
          <w:sz w:val="22"/>
          <w:szCs w:val="22"/>
        </w:rPr>
        <w:t xml:space="preserve"> </w:t>
      </w:r>
    </w:p>
    <w:p w14:paraId="0291723E" w14:textId="02E3EDA3" w:rsidR="00B57667" w:rsidRDefault="00B57667" w:rsidP="00A20E51">
      <w:pPr>
        <w:pStyle w:val="ListParagraph"/>
        <w:numPr>
          <w:ilvl w:val="0"/>
          <w:numId w:val="25"/>
        </w:numPr>
        <w:jc w:val="both"/>
        <w:rPr>
          <w:rFonts w:ascii="Gill Sans MT" w:hAnsi="Gill Sans MT"/>
          <w:sz w:val="22"/>
          <w:szCs w:val="22"/>
        </w:rPr>
      </w:pPr>
      <w:r w:rsidRPr="58514278">
        <w:rPr>
          <w:rFonts w:ascii="Gill Sans MT" w:hAnsi="Gill Sans MT"/>
          <w:sz w:val="22"/>
          <w:szCs w:val="22"/>
        </w:rPr>
        <w:t xml:space="preserve">Youth have asset and </w:t>
      </w:r>
      <w:proofErr w:type="gramStart"/>
      <w:r w:rsidRPr="58514278">
        <w:rPr>
          <w:rFonts w:ascii="Gill Sans MT" w:hAnsi="Gill Sans MT"/>
          <w:sz w:val="22"/>
          <w:szCs w:val="22"/>
        </w:rPr>
        <w:t>agency</w:t>
      </w:r>
      <w:proofErr w:type="gramEnd"/>
      <w:r w:rsidRPr="58514278">
        <w:rPr>
          <w:rFonts w:ascii="Gill Sans MT" w:hAnsi="Gill Sans MT"/>
          <w:sz w:val="22"/>
          <w:szCs w:val="22"/>
        </w:rPr>
        <w:t xml:space="preserve"> </w:t>
      </w:r>
    </w:p>
    <w:p w14:paraId="58496D5D" w14:textId="4C4584B6" w:rsidR="00C346F7" w:rsidRPr="00A20E51" w:rsidRDefault="00C346F7" w:rsidP="00A20E51">
      <w:pPr>
        <w:pStyle w:val="ListParagraph"/>
        <w:numPr>
          <w:ilvl w:val="0"/>
          <w:numId w:val="25"/>
        </w:numPr>
        <w:jc w:val="both"/>
        <w:rPr>
          <w:rFonts w:ascii="Gill Sans MT" w:hAnsi="Gill Sans MT"/>
          <w:sz w:val="22"/>
          <w:szCs w:val="22"/>
        </w:rPr>
      </w:pPr>
      <w:r w:rsidRPr="58514278">
        <w:rPr>
          <w:rFonts w:ascii="Gill Sans MT" w:hAnsi="Gill Sans MT"/>
          <w:sz w:val="22"/>
          <w:szCs w:val="22"/>
        </w:rPr>
        <w:t xml:space="preserve">Improvement of quality and relevance (through data and evidence). </w:t>
      </w:r>
    </w:p>
    <w:p w14:paraId="78995811" w14:textId="7EFB442D" w:rsidR="009B7618" w:rsidRPr="005A0EFA" w:rsidRDefault="009B7618" w:rsidP="00A97BB6">
      <w:pPr>
        <w:spacing w:before="240"/>
        <w:jc w:val="both"/>
        <w:rPr>
          <w:rFonts w:ascii="Gill Sans MT" w:eastAsia="Arial Unicode MS" w:hAnsi="Gill Sans MT"/>
          <w:rtl/>
          <w:lang w:bidi="ar-IQ"/>
        </w:rPr>
      </w:pPr>
      <w:r w:rsidRPr="58514278">
        <w:rPr>
          <w:rFonts w:ascii="Gill Sans MT" w:eastAsia="Arial Unicode MS" w:hAnsi="Gill Sans MT"/>
        </w:rPr>
        <w:t xml:space="preserve">The </w:t>
      </w:r>
      <w:r w:rsidRPr="58514278">
        <w:rPr>
          <w:rFonts w:ascii="Gill Sans MT" w:eastAsia="Arial Unicode MS" w:hAnsi="Gill Sans MT"/>
          <w:b/>
          <w:bCs/>
        </w:rPr>
        <w:t>expected results</w:t>
      </w:r>
      <w:r w:rsidRPr="58514278">
        <w:rPr>
          <w:rFonts w:ascii="Gill Sans MT" w:eastAsia="Arial Unicode MS" w:hAnsi="Gill Sans MT"/>
        </w:rPr>
        <w:t xml:space="preserve"> of the project are:</w:t>
      </w:r>
    </w:p>
    <w:p w14:paraId="458341D1" w14:textId="0CC514DB" w:rsidR="00F24423" w:rsidRDefault="00B533A8" w:rsidP="58514278">
      <w:pPr>
        <w:pStyle w:val="ListParagraph"/>
        <w:numPr>
          <w:ilvl w:val="1"/>
          <w:numId w:val="12"/>
        </w:numPr>
        <w:spacing w:after="160"/>
        <w:ind w:left="360"/>
        <w:rPr>
          <w:rFonts w:ascii="Gill Sans MT" w:hAnsi="Gill Sans MT"/>
          <w:snapToGrid w:val="0"/>
          <w:sz w:val="22"/>
          <w:szCs w:val="22"/>
        </w:rPr>
      </w:pPr>
      <w:bookmarkStart w:id="3" w:name="OLE_LINK13"/>
      <w:bookmarkStart w:id="4" w:name="OLE_LINK14"/>
      <w:r w:rsidRPr="58514278">
        <w:rPr>
          <w:rFonts w:ascii="Gill Sans MT" w:hAnsi="Gill Sans MT"/>
          <w:sz w:val="22"/>
          <w:szCs w:val="22"/>
        </w:rPr>
        <w:t xml:space="preserve">Improved social and emotional </w:t>
      </w:r>
      <w:proofErr w:type="gramStart"/>
      <w:r w:rsidRPr="58514278">
        <w:rPr>
          <w:rFonts w:ascii="Gill Sans MT" w:hAnsi="Gill Sans MT"/>
          <w:sz w:val="22"/>
          <w:szCs w:val="22"/>
        </w:rPr>
        <w:t>skills;</w:t>
      </w:r>
      <w:proofErr w:type="gramEnd"/>
      <w:r w:rsidRPr="58514278">
        <w:rPr>
          <w:rFonts w:ascii="Gill Sans MT" w:hAnsi="Gill Sans MT"/>
          <w:sz w:val="22"/>
          <w:szCs w:val="22"/>
        </w:rPr>
        <w:t xml:space="preserve">  </w:t>
      </w:r>
    </w:p>
    <w:p w14:paraId="1F968305" w14:textId="77777777" w:rsidR="003A27EA" w:rsidRPr="003A27EA" w:rsidRDefault="00D129DC" w:rsidP="58514278">
      <w:pPr>
        <w:pStyle w:val="ListParagraph"/>
        <w:numPr>
          <w:ilvl w:val="0"/>
          <w:numId w:val="12"/>
        </w:numPr>
        <w:spacing w:after="160"/>
        <w:ind w:left="360"/>
        <w:jc w:val="both"/>
        <w:rPr>
          <w:rFonts w:ascii="Gill Sans MT" w:hAnsi="Gill Sans MT"/>
          <w:sz w:val="22"/>
          <w:szCs w:val="22"/>
        </w:rPr>
      </w:pPr>
      <w:r w:rsidRPr="58514278">
        <w:rPr>
          <w:rFonts w:ascii="Gill Sans MT" w:hAnsi="Gill Sans MT"/>
          <w:sz w:val="22"/>
          <w:szCs w:val="22"/>
        </w:rPr>
        <w:t xml:space="preserve">Improve learner </w:t>
      </w:r>
      <w:proofErr w:type="gramStart"/>
      <w:r w:rsidRPr="58514278">
        <w:rPr>
          <w:rFonts w:ascii="Gill Sans MT" w:hAnsi="Gill Sans MT"/>
          <w:sz w:val="22"/>
          <w:szCs w:val="22"/>
        </w:rPr>
        <w:t>readiness;</w:t>
      </w:r>
      <w:proofErr w:type="gramEnd"/>
      <w:r w:rsidRPr="58514278">
        <w:rPr>
          <w:rFonts w:ascii="Gill Sans MT" w:hAnsi="Gill Sans MT"/>
          <w:sz w:val="22"/>
          <w:szCs w:val="22"/>
        </w:rPr>
        <w:t xml:space="preserve"> </w:t>
      </w:r>
    </w:p>
    <w:p w14:paraId="47CFF495" w14:textId="77777777" w:rsidR="003A27EA" w:rsidRPr="003A27EA" w:rsidRDefault="003A27EA" w:rsidP="58514278">
      <w:pPr>
        <w:pStyle w:val="ListParagraph"/>
        <w:numPr>
          <w:ilvl w:val="0"/>
          <w:numId w:val="12"/>
        </w:numPr>
        <w:spacing w:after="160"/>
        <w:ind w:left="360"/>
        <w:jc w:val="both"/>
        <w:rPr>
          <w:rFonts w:ascii="Gill Sans MT" w:hAnsi="Gill Sans MT"/>
          <w:sz w:val="22"/>
          <w:szCs w:val="22"/>
        </w:rPr>
      </w:pPr>
      <w:r w:rsidRPr="58514278">
        <w:rPr>
          <w:rFonts w:ascii="Gill Sans MT" w:hAnsi="Gill Sans MT"/>
          <w:sz w:val="22"/>
          <w:szCs w:val="22"/>
        </w:rPr>
        <w:t xml:space="preserve">Increase appreciation for diversity and </w:t>
      </w:r>
      <w:proofErr w:type="gramStart"/>
      <w:r w:rsidRPr="58514278">
        <w:rPr>
          <w:rFonts w:ascii="Gill Sans MT" w:hAnsi="Gill Sans MT"/>
          <w:sz w:val="22"/>
          <w:szCs w:val="22"/>
        </w:rPr>
        <w:t>inclusion</w:t>
      </w:r>
      <w:proofErr w:type="gramEnd"/>
      <w:r w:rsidRPr="58514278">
        <w:rPr>
          <w:rFonts w:ascii="Gill Sans MT" w:hAnsi="Gill Sans MT"/>
          <w:sz w:val="22"/>
          <w:szCs w:val="22"/>
        </w:rPr>
        <w:t xml:space="preserve"> </w:t>
      </w:r>
    </w:p>
    <w:p w14:paraId="4A1B4254" w14:textId="35CD4887" w:rsidR="00D129DC" w:rsidRPr="00F37017" w:rsidRDefault="003A27EA" w:rsidP="58514278">
      <w:pPr>
        <w:pStyle w:val="ListParagraph"/>
        <w:numPr>
          <w:ilvl w:val="0"/>
          <w:numId w:val="12"/>
        </w:numPr>
        <w:spacing w:after="160"/>
        <w:ind w:left="360"/>
        <w:jc w:val="both"/>
        <w:rPr>
          <w:rFonts w:ascii="Gill Sans MT" w:hAnsi="Gill Sans MT"/>
          <w:sz w:val="22"/>
          <w:szCs w:val="22"/>
        </w:rPr>
      </w:pPr>
      <w:r w:rsidRPr="58514278">
        <w:rPr>
          <w:rFonts w:ascii="Gill Sans MT" w:hAnsi="Gill Sans MT"/>
          <w:sz w:val="22"/>
          <w:szCs w:val="22"/>
        </w:rPr>
        <w:t xml:space="preserve">Teachers implement </w:t>
      </w:r>
      <w:proofErr w:type="gramStart"/>
      <w:r w:rsidRPr="58514278">
        <w:rPr>
          <w:rFonts w:ascii="Gill Sans MT" w:hAnsi="Gill Sans MT"/>
          <w:sz w:val="22"/>
          <w:szCs w:val="22"/>
        </w:rPr>
        <w:t>evidence based</w:t>
      </w:r>
      <w:proofErr w:type="gramEnd"/>
      <w:r w:rsidRPr="58514278">
        <w:rPr>
          <w:rFonts w:ascii="Gill Sans MT" w:hAnsi="Gill Sans MT"/>
          <w:sz w:val="22"/>
          <w:szCs w:val="22"/>
        </w:rPr>
        <w:t xml:space="preserve"> learner readiness and PSS strategies </w:t>
      </w:r>
    </w:p>
    <w:p w14:paraId="52E9CF89" w14:textId="4FBB05AB" w:rsidR="00F37017" w:rsidRPr="00F37017" w:rsidRDefault="00F37017" w:rsidP="58514278">
      <w:pPr>
        <w:pStyle w:val="ListParagraph"/>
        <w:numPr>
          <w:ilvl w:val="0"/>
          <w:numId w:val="12"/>
        </w:numPr>
        <w:spacing w:after="160"/>
        <w:ind w:left="360"/>
        <w:jc w:val="both"/>
        <w:rPr>
          <w:rFonts w:ascii="Gill Sans MT" w:hAnsi="Gill Sans MT"/>
          <w:sz w:val="22"/>
          <w:szCs w:val="22"/>
        </w:rPr>
      </w:pPr>
      <w:r w:rsidRPr="58514278">
        <w:rPr>
          <w:rFonts w:ascii="Gill Sans MT" w:hAnsi="Gill Sans MT"/>
          <w:sz w:val="22"/>
          <w:szCs w:val="22"/>
        </w:rPr>
        <w:t xml:space="preserve">Informed strategic </w:t>
      </w:r>
      <w:proofErr w:type="gramStart"/>
      <w:r w:rsidRPr="58514278">
        <w:rPr>
          <w:rFonts w:ascii="Gill Sans MT" w:hAnsi="Gill Sans MT"/>
          <w:sz w:val="22"/>
          <w:szCs w:val="22"/>
        </w:rPr>
        <w:t>collaboration</w:t>
      </w:r>
      <w:proofErr w:type="gramEnd"/>
      <w:r w:rsidRPr="58514278">
        <w:rPr>
          <w:rFonts w:ascii="Gill Sans MT" w:hAnsi="Gill Sans MT"/>
          <w:sz w:val="22"/>
          <w:szCs w:val="22"/>
        </w:rPr>
        <w:t xml:space="preserve"> </w:t>
      </w:r>
    </w:p>
    <w:p w14:paraId="154215B3" w14:textId="00978627" w:rsidR="00F37017" w:rsidRPr="00C7097D" w:rsidRDefault="00F37017" w:rsidP="58514278">
      <w:pPr>
        <w:pStyle w:val="ListParagraph"/>
        <w:numPr>
          <w:ilvl w:val="0"/>
          <w:numId w:val="12"/>
        </w:numPr>
        <w:spacing w:after="160"/>
        <w:ind w:left="360"/>
        <w:jc w:val="both"/>
        <w:rPr>
          <w:rFonts w:ascii="Gill Sans MT" w:hAnsi="Gill Sans MT"/>
          <w:sz w:val="22"/>
          <w:szCs w:val="22"/>
        </w:rPr>
      </w:pPr>
      <w:r w:rsidRPr="58514278">
        <w:rPr>
          <w:rFonts w:ascii="Gill Sans MT" w:hAnsi="Gill Sans MT"/>
          <w:sz w:val="22"/>
          <w:szCs w:val="22"/>
        </w:rPr>
        <w:t xml:space="preserve">Output and delivery informed by </w:t>
      </w:r>
      <w:proofErr w:type="gramStart"/>
      <w:r w:rsidRPr="58514278">
        <w:rPr>
          <w:rFonts w:ascii="Gill Sans MT" w:hAnsi="Gill Sans MT"/>
          <w:sz w:val="22"/>
          <w:szCs w:val="22"/>
        </w:rPr>
        <w:t>MEL</w:t>
      </w:r>
      <w:proofErr w:type="gramEnd"/>
    </w:p>
    <w:p w14:paraId="026FA957" w14:textId="0CF1BEE9" w:rsidR="00C7097D" w:rsidRPr="00DB5872" w:rsidRDefault="00C7097D" w:rsidP="58514278">
      <w:pPr>
        <w:pStyle w:val="ListParagraph"/>
        <w:numPr>
          <w:ilvl w:val="0"/>
          <w:numId w:val="12"/>
        </w:numPr>
        <w:spacing w:after="160"/>
        <w:ind w:left="360"/>
        <w:jc w:val="both"/>
        <w:rPr>
          <w:rFonts w:ascii="Gill Sans MT" w:hAnsi="Gill Sans MT"/>
          <w:sz w:val="22"/>
          <w:szCs w:val="22"/>
        </w:rPr>
      </w:pPr>
      <w:r w:rsidRPr="58514278">
        <w:rPr>
          <w:rFonts w:ascii="Gill Sans MT" w:hAnsi="Gill Sans MT"/>
          <w:sz w:val="22"/>
          <w:szCs w:val="22"/>
        </w:rPr>
        <w:t xml:space="preserve">Adaptation approach include feedback </w:t>
      </w:r>
      <w:proofErr w:type="gramStart"/>
      <w:r w:rsidRPr="58514278">
        <w:rPr>
          <w:rFonts w:ascii="Gill Sans MT" w:hAnsi="Gill Sans MT"/>
          <w:sz w:val="22"/>
          <w:szCs w:val="22"/>
        </w:rPr>
        <w:t>loops</w:t>
      </w:r>
      <w:proofErr w:type="gramEnd"/>
      <w:r w:rsidRPr="58514278">
        <w:rPr>
          <w:rFonts w:ascii="Gill Sans MT" w:hAnsi="Gill Sans MT"/>
          <w:sz w:val="22"/>
          <w:szCs w:val="22"/>
        </w:rPr>
        <w:t xml:space="preserve"> </w:t>
      </w:r>
    </w:p>
    <w:p w14:paraId="6252A95A" w14:textId="0E3717AD" w:rsidR="00DB5872" w:rsidRPr="00F93722" w:rsidRDefault="00F93722" w:rsidP="58514278">
      <w:pPr>
        <w:pStyle w:val="ListParagraph"/>
        <w:numPr>
          <w:ilvl w:val="0"/>
          <w:numId w:val="12"/>
        </w:numPr>
        <w:spacing w:after="160"/>
        <w:ind w:left="360"/>
        <w:jc w:val="both"/>
        <w:rPr>
          <w:rFonts w:ascii="Gill Sans MT" w:hAnsi="Gill Sans MT"/>
          <w:sz w:val="22"/>
          <w:szCs w:val="22"/>
        </w:rPr>
      </w:pPr>
      <w:r w:rsidRPr="58514278">
        <w:rPr>
          <w:rFonts w:ascii="Gill Sans MT" w:hAnsi="Gill Sans MT"/>
          <w:sz w:val="22"/>
          <w:szCs w:val="22"/>
        </w:rPr>
        <w:t xml:space="preserve">Increased appreciation for identify, self and </w:t>
      </w:r>
      <w:proofErr w:type="gramStart"/>
      <w:r w:rsidRPr="58514278">
        <w:rPr>
          <w:rFonts w:ascii="Gill Sans MT" w:hAnsi="Gill Sans MT"/>
          <w:sz w:val="22"/>
          <w:szCs w:val="22"/>
        </w:rPr>
        <w:t>others</w:t>
      </w:r>
      <w:proofErr w:type="gramEnd"/>
      <w:r w:rsidRPr="58514278">
        <w:rPr>
          <w:rFonts w:ascii="Gill Sans MT" w:hAnsi="Gill Sans MT"/>
          <w:sz w:val="22"/>
          <w:szCs w:val="22"/>
        </w:rPr>
        <w:t xml:space="preserve"> </w:t>
      </w:r>
    </w:p>
    <w:p w14:paraId="35C0C6EC" w14:textId="7546F059" w:rsidR="00F93722" w:rsidRPr="0005520D" w:rsidRDefault="0005520D" w:rsidP="58514278">
      <w:pPr>
        <w:pStyle w:val="ListParagraph"/>
        <w:numPr>
          <w:ilvl w:val="0"/>
          <w:numId w:val="12"/>
        </w:numPr>
        <w:spacing w:after="160"/>
        <w:ind w:left="360"/>
        <w:jc w:val="both"/>
        <w:rPr>
          <w:rFonts w:ascii="Gill Sans MT" w:hAnsi="Gill Sans MT"/>
          <w:sz w:val="22"/>
          <w:szCs w:val="22"/>
        </w:rPr>
      </w:pPr>
      <w:r w:rsidRPr="58514278">
        <w:rPr>
          <w:rFonts w:ascii="Gill Sans MT" w:hAnsi="Gill Sans MT"/>
          <w:sz w:val="22"/>
          <w:szCs w:val="22"/>
        </w:rPr>
        <w:t>Improved soft skills (implemented by MC)</w:t>
      </w:r>
    </w:p>
    <w:p w14:paraId="3D582C65" w14:textId="77777777" w:rsidR="00797D36" w:rsidRPr="0005520D" w:rsidRDefault="0005520D" w:rsidP="58514278">
      <w:pPr>
        <w:pStyle w:val="ListParagraph"/>
        <w:numPr>
          <w:ilvl w:val="0"/>
          <w:numId w:val="12"/>
        </w:numPr>
        <w:spacing w:after="160"/>
        <w:ind w:left="360"/>
        <w:jc w:val="both"/>
        <w:rPr>
          <w:rFonts w:ascii="Gill Sans MT" w:hAnsi="Gill Sans MT"/>
          <w:sz w:val="22"/>
          <w:szCs w:val="22"/>
        </w:rPr>
      </w:pPr>
      <w:r w:rsidRPr="58514278">
        <w:rPr>
          <w:rFonts w:ascii="Gill Sans MT" w:hAnsi="Gill Sans MT"/>
          <w:sz w:val="22"/>
          <w:szCs w:val="22"/>
        </w:rPr>
        <w:t xml:space="preserve">Improved skills in </w:t>
      </w:r>
      <w:proofErr w:type="spellStart"/>
      <w:r w:rsidRPr="58514278">
        <w:rPr>
          <w:rFonts w:ascii="Gill Sans MT" w:hAnsi="Gill Sans MT"/>
          <w:sz w:val="22"/>
          <w:szCs w:val="22"/>
        </w:rPr>
        <w:t>story telling</w:t>
      </w:r>
      <w:proofErr w:type="spellEnd"/>
      <w:r w:rsidRPr="58514278">
        <w:rPr>
          <w:rFonts w:ascii="Gill Sans MT" w:hAnsi="Gill Sans MT"/>
          <w:sz w:val="22"/>
          <w:szCs w:val="22"/>
        </w:rPr>
        <w:t xml:space="preserve"> and media capacities (implemented by MC)</w:t>
      </w:r>
    </w:p>
    <w:p w14:paraId="5CFE0847" w14:textId="517150D7" w:rsidR="0005520D" w:rsidRPr="00D129DC" w:rsidRDefault="00F41304" w:rsidP="00C7097D">
      <w:pPr>
        <w:pStyle w:val="ListParagraph"/>
        <w:spacing w:after="160"/>
        <w:ind w:left="360"/>
        <w:jc w:val="both"/>
        <w:rPr>
          <w:rFonts w:ascii="Gill Sans MT" w:hAnsi="Gill Sans MT"/>
          <w:bCs/>
          <w:sz w:val="22"/>
          <w:szCs w:val="22"/>
          <w:rtl/>
          <w:lang w:bidi="ar-IQ"/>
        </w:rPr>
      </w:pPr>
      <w:r w:rsidRPr="58514278">
        <w:rPr>
          <w:rFonts w:ascii="Gill Sans MT" w:hAnsi="Gill Sans MT"/>
          <w:sz w:val="22"/>
          <w:szCs w:val="22"/>
        </w:rPr>
        <w:t>Increased meaningful and inclusive engagement (implemented by MC)</w:t>
      </w:r>
    </w:p>
    <w:bookmarkEnd w:id="3"/>
    <w:bookmarkEnd w:id="4"/>
    <w:p w14:paraId="1E048226" w14:textId="77777777" w:rsidR="00A20E51" w:rsidRPr="00A20E51" w:rsidRDefault="00A20E51" w:rsidP="00A20E51">
      <w:pPr>
        <w:autoSpaceDE w:val="0"/>
        <w:autoSpaceDN w:val="0"/>
        <w:adjustRightInd w:val="0"/>
        <w:ind w:left="360"/>
        <w:jc w:val="both"/>
        <w:rPr>
          <w:rFonts w:ascii="Gill Sans MT" w:eastAsia="Arial Unicode MS" w:hAnsi="Gill Sans MT"/>
          <w:sz w:val="22"/>
          <w:szCs w:val="22"/>
        </w:rPr>
      </w:pPr>
    </w:p>
    <w:p w14:paraId="3F8B75A0" w14:textId="5A51F51C" w:rsidR="58514278" w:rsidRDefault="58514278" w:rsidP="58514278">
      <w:pPr>
        <w:ind w:left="360"/>
        <w:jc w:val="both"/>
        <w:rPr>
          <w:rFonts w:ascii="Gill Sans MT" w:eastAsia="Arial Unicode MS" w:hAnsi="Gill Sans MT"/>
          <w:sz w:val="22"/>
          <w:szCs w:val="22"/>
        </w:rPr>
      </w:pPr>
    </w:p>
    <w:p w14:paraId="062D8CAC" w14:textId="569B4720" w:rsidR="009B7618" w:rsidRPr="005A0EFA" w:rsidRDefault="009B7618" w:rsidP="00A97BB6">
      <w:pPr>
        <w:numPr>
          <w:ilvl w:val="0"/>
          <w:numId w:val="1"/>
        </w:numPr>
        <w:autoSpaceDE w:val="0"/>
        <w:autoSpaceDN w:val="0"/>
        <w:adjustRightInd w:val="0"/>
        <w:jc w:val="both"/>
        <w:rPr>
          <w:rFonts w:ascii="Gill Sans MT" w:eastAsia="Arial Unicode MS" w:hAnsi="Gill Sans MT"/>
          <w:sz w:val="22"/>
          <w:szCs w:val="22"/>
        </w:rPr>
      </w:pPr>
      <w:r w:rsidRPr="005A0EFA">
        <w:rPr>
          <w:rFonts w:ascii="Gill Sans MT" w:eastAsia="Arial Unicode MS" w:hAnsi="Gill Sans MT"/>
          <w:b/>
          <w:bCs/>
          <w:sz w:val="22"/>
          <w:szCs w:val="22"/>
        </w:rPr>
        <w:t>PURPOSE AND SPECIFIC OBJECTIVES OF THE EVALUATION</w:t>
      </w:r>
    </w:p>
    <w:p w14:paraId="1C7A5DE8" w14:textId="77777777" w:rsidR="009B7618" w:rsidRPr="005A0EFA" w:rsidRDefault="009B7618" w:rsidP="00A97BB6">
      <w:pPr>
        <w:autoSpaceDE w:val="0"/>
        <w:autoSpaceDN w:val="0"/>
        <w:adjustRightInd w:val="0"/>
        <w:jc w:val="both"/>
        <w:rPr>
          <w:rFonts w:ascii="Gill Sans MT" w:eastAsia="Arial Unicode MS" w:hAnsi="Gill Sans MT"/>
          <w:sz w:val="22"/>
          <w:szCs w:val="22"/>
        </w:rPr>
      </w:pPr>
    </w:p>
    <w:p w14:paraId="6BD33B82" w14:textId="77777777" w:rsidR="00655431" w:rsidRPr="00655431" w:rsidRDefault="00655431" w:rsidP="00655431">
      <w:pPr>
        <w:autoSpaceDE w:val="0"/>
        <w:autoSpaceDN w:val="0"/>
        <w:adjustRightInd w:val="0"/>
        <w:rPr>
          <w:rFonts w:ascii="Gill Sans MT" w:eastAsia="Arial Unicode MS" w:hAnsi="Gill Sans MT"/>
          <w:sz w:val="22"/>
          <w:szCs w:val="22"/>
        </w:rPr>
      </w:pPr>
      <w:r w:rsidRPr="00655431">
        <w:rPr>
          <w:rFonts w:ascii="Gill Sans MT" w:eastAsia="Arial Unicode MS" w:hAnsi="Gill Sans MT"/>
          <w:sz w:val="22"/>
          <w:szCs w:val="22"/>
        </w:rPr>
        <w:t>Purpose:</w:t>
      </w:r>
    </w:p>
    <w:p w14:paraId="219ECD36" w14:textId="77777777" w:rsidR="00655431" w:rsidRPr="00655431" w:rsidRDefault="00655431" w:rsidP="00655431">
      <w:pPr>
        <w:autoSpaceDE w:val="0"/>
        <w:autoSpaceDN w:val="0"/>
        <w:adjustRightInd w:val="0"/>
        <w:rPr>
          <w:rFonts w:ascii="Gill Sans MT" w:eastAsia="Arial Unicode MS" w:hAnsi="Gill Sans MT"/>
          <w:sz w:val="22"/>
          <w:szCs w:val="22"/>
        </w:rPr>
      </w:pPr>
    </w:p>
    <w:p w14:paraId="5FF07EE4" w14:textId="5C9021DD" w:rsidR="00655431" w:rsidRPr="00655431" w:rsidRDefault="1960D187" w:rsidP="00F05F24">
      <w:pPr>
        <w:autoSpaceDE w:val="0"/>
        <w:autoSpaceDN w:val="0"/>
        <w:adjustRightInd w:val="0"/>
        <w:jc w:val="both"/>
        <w:rPr>
          <w:rFonts w:ascii="Gill Sans MT" w:eastAsia="Gill Sans MT" w:hAnsi="Gill Sans MT" w:cs="Gill Sans MT"/>
          <w:color w:val="434343"/>
          <w:sz w:val="22"/>
          <w:szCs w:val="22"/>
        </w:rPr>
      </w:pPr>
      <w:r w:rsidRPr="58514278">
        <w:rPr>
          <w:rFonts w:ascii="Gill Sans MT" w:eastAsia="Gill Sans MT" w:hAnsi="Gill Sans MT" w:cs="Gill Sans MT"/>
          <w:color w:val="434343"/>
          <w:sz w:val="22"/>
          <w:szCs w:val="22"/>
        </w:rPr>
        <w:t xml:space="preserve">Save the Children International (SCI) is seeking for an external consultant to design and carry out a final summative evaluation of </w:t>
      </w:r>
      <w:r w:rsidRPr="58514278">
        <w:rPr>
          <w:rFonts w:ascii="Gill Sans MT" w:eastAsia="Gill Sans MT" w:hAnsi="Gill Sans MT" w:cs="Gill Sans MT"/>
          <w:b/>
          <w:bCs/>
          <w:i/>
          <w:iCs/>
          <w:color w:val="434343"/>
          <w:sz w:val="22"/>
          <w:szCs w:val="22"/>
        </w:rPr>
        <w:t>AHLAN SIMSIM-IRAQ</w:t>
      </w:r>
      <w:r w:rsidRPr="58514278">
        <w:rPr>
          <w:rFonts w:ascii="Gill Sans MT" w:eastAsia="Gill Sans MT" w:hAnsi="Gill Sans MT" w:cs="Gill Sans MT"/>
          <w:i/>
          <w:iCs/>
          <w:color w:val="434343"/>
          <w:sz w:val="22"/>
          <w:szCs w:val="22"/>
        </w:rPr>
        <w:t xml:space="preserve"> </w:t>
      </w:r>
      <w:r w:rsidRPr="58514278">
        <w:rPr>
          <w:rFonts w:ascii="Gill Sans MT" w:eastAsia="Gill Sans MT" w:hAnsi="Gill Sans MT" w:cs="Gill Sans MT"/>
          <w:color w:val="434343"/>
          <w:sz w:val="22"/>
          <w:szCs w:val="22"/>
        </w:rPr>
        <w:t xml:space="preserve">program that targets Anbar, Baghdad, Basrah, Kirkuk, Ninewa, and Salah-al-Din Governorates, </w:t>
      </w:r>
    </w:p>
    <w:p w14:paraId="37D5365F" w14:textId="21C9D0B1" w:rsidR="00655431" w:rsidRPr="00655431" w:rsidRDefault="1AA7288C" w:rsidP="58514278">
      <w:pPr>
        <w:autoSpaceDE w:val="0"/>
        <w:autoSpaceDN w:val="0"/>
        <w:adjustRightInd w:val="0"/>
        <w:jc w:val="both"/>
        <w:rPr>
          <w:rFonts w:ascii="Gill Sans MT" w:eastAsia="Gill Sans MT" w:hAnsi="Gill Sans MT" w:cs="Gill Sans MT"/>
          <w:color w:val="434343"/>
          <w:sz w:val="22"/>
          <w:szCs w:val="22"/>
        </w:rPr>
      </w:pPr>
      <w:r w:rsidRPr="6B9247B9">
        <w:rPr>
          <w:rFonts w:ascii="Gill Sans MT" w:eastAsia="Arial Unicode MS" w:hAnsi="Gill Sans MT"/>
          <w:sz w:val="22"/>
          <w:szCs w:val="22"/>
        </w:rPr>
        <w:t>to assess the performance of the project, expected outcomes, identify factors that contributed to success or failure, and evaluate the validity of underlying theories and assumptions used in the program development.</w:t>
      </w:r>
      <w:r w:rsidR="018A0C25" w:rsidRPr="6B9247B9">
        <w:rPr>
          <w:rFonts w:ascii="Gill Sans MT" w:eastAsia="Gill Sans MT" w:hAnsi="Gill Sans MT" w:cs="Gill Sans MT"/>
          <w:color w:val="434343"/>
          <w:sz w:val="22"/>
          <w:szCs w:val="22"/>
        </w:rPr>
        <w:t xml:space="preserve"> The findings of the evaluation will inform any future iterations of the program and influence the agency’s overall learning and growth. Save the Children intends to use the findings of this evaluation to organize </w:t>
      </w:r>
      <w:r w:rsidR="018A0C25" w:rsidRPr="6B9247B9">
        <w:rPr>
          <w:rFonts w:ascii="Gill Sans MT" w:eastAsia="Gill Sans MT" w:hAnsi="Gill Sans MT" w:cs="Gill Sans MT"/>
          <w:color w:val="434343"/>
          <w:sz w:val="22"/>
          <w:szCs w:val="22"/>
        </w:rPr>
        <w:lastRenderedPageBreak/>
        <w:t>reflection sessions with key program stakeholders – including local partners – as well as current and potential funding. In addition, the findings will inform the design and implementation of future SCI’s ECCD Sector programs in Iraq and similar contexts.</w:t>
      </w:r>
    </w:p>
    <w:p w14:paraId="64334225" w14:textId="417A3982" w:rsidR="00655431" w:rsidRPr="00655431" w:rsidRDefault="00655431" w:rsidP="58514278">
      <w:pPr>
        <w:autoSpaceDE w:val="0"/>
        <w:autoSpaceDN w:val="0"/>
        <w:adjustRightInd w:val="0"/>
        <w:rPr>
          <w:rFonts w:ascii="Gill Sans MT" w:eastAsia="Arial Unicode MS" w:hAnsi="Gill Sans MT"/>
          <w:sz w:val="22"/>
          <w:szCs w:val="22"/>
        </w:rPr>
      </w:pPr>
    </w:p>
    <w:p w14:paraId="1D7D61C1" w14:textId="77777777" w:rsidR="00655431" w:rsidRPr="00655431" w:rsidRDefault="00655431" w:rsidP="00655431">
      <w:pPr>
        <w:autoSpaceDE w:val="0"/>
        <w:autoSpaceDN w:val="0"/>
        <w:adjustRightInd w:val="0"/>
        <w:rPr>
          <w:rFonts w:ascii="Gill Sans MT" w:eastAsia="Arial Unicode MS" w:hAnsi="Gill Sans MT"/>
          <w:sz w:val="22"/>
          <w:szCs w:val="22"/>
        </w:rPr>
      </w:pPr>
    </w:p>
    <w:p w14:paraId="79117E5A" w14:textId="77777777" w:rsidR="00655431" w:rsidRPr="00655431" w:rsidRDefault="00655431" w:rsidP="00655431">
      <w:pPr>
        <w:autoSpaceDE w:val="0"/>
        <w:autoSpaceDN w:val="0"/>
        <w:adjustRightInd w:val="0"/>
        <w:rPr>
          <w:rFonts w:ascii="Gill Sans MT" w:eastAsia="Arial Unicode MS" w:hAnsi="Gill Sans MT"/>
          <w:sz w:val="22"/>
          <w:szCs w:val="22"/>
        </w:rPr>
      </w:pPr>
      <w:r w:rsidRPr="00655431">
        <w:rPr>
          <w:rFonts w:ascii="Gill Sans MT" w:eastAsia="Arial Unicode MS" w:hAnsi="Gill Sans MT"/>
          <w:sz w:val="22"/>
          <w:szCs w:val="22"/>
        </w:rPr>
        <w:t>Specific Objectives:</w:t>
      </w:r>
    </w:p>
    <w:p w14:paraId="2F293BC8" w14:textId="77777777" w:rsidR="00655431" w:rsidRPr="00655431" w:rsidRDefault="00655431" w:rsidP="00655431">
      <w:pPr>
        <w:autoSpaceDE w:val="0"/>
        <w:autoSpaceDN w:val="0"/>
        <w:adjustRightInd w:val="0"/>
        <w:rPr>
          <w:rFonts w:ascii="Gill Sans MT" w:eastAsia="Arial Unicode MS" w:hAnsi="Gill Sans MT"/>
          <w:sz w:val="22"/>
          <w:szCs w:val="22"/>
        </w:rPr>
      </w:pPr>
    </w:p>
    <w:p w14:paraId="5BE72F83" w14:textId="77777777" w:rsidR="00655431" w:rsidRPr="005A000F" w:rsidRDefault="00655431" w:rsidP="005A000F">
      <w:pPr>
        <w:pStyle w:val="ListParagraph"/>
        <w:numPr>
          <w:ilvl w:val="0"/>
          <w:numId w:val="26"/>
        </w:numPr>
        <w:autoSpaceDE w:val="0"/>
        <w:autoSpaceDN w:val="0"/>
        <w:adjustRightInd w:val="0"/>
        <w:rPr>
          <w:rFonts w:ascii="Gill Sans MT" w:eastAsia="Arial Unicode MS" w:hAnsi="Gill Sans MT"/>
          <w:sz w:val="22"/>
          <w:szCs w:val="22"/>
        </w:rPr>
      </w:pPr>
      <w:r w:rsidRPr="58514278">
        <w:rPr>
          <w:rFonts w:ascii="Gill Sans MT" w:eastAsia="Arial Unicode MS" w:hAnsi="Gill Sans MT"/>
          <w:sz w:val="22"/>
          <w:szCs w:val="22"/>
        </w:rPr>
        <w:t>Assess the results and progress of the AS-I project in terms of effectiveness (achieved outcomes) and the efficiency of implementation (output achieved against inputs and budget (resources) used).</w:t>
      </w:r>
    </w:p>
    <w:p w14:paraId="4F1695D9" w14:textId="77777777" w:rsidR="00655431" w:rsidRPr="005A000F" w:rsidRDefault="00655431" w:rsidP="005A000F">
      <w:pPr>
        <w:pStyle w:val="ListParagraph"/>
        <w:numPr>
          <w:ilvl w:val="0"/>
          <w:numId w:val="26"/>
        </w:numPr>
        <w:autoSpaceDE w:val="0"/>
        <w:autoSpaceDN w:val="0"/>
        <w:adjustRightInd w:val="0"/>
        <w:rPr>
          <w:rFonts w:ascii="Gill Sans MT" w:eastAsia="Arial Unicode MS" w:hAnsi="Gill Sans MT"/>
          <w:sz w:val="22"/>
          <w:szCs w:val="22"/>
        </w:rPr>
      </w:pPr>
      <w:r w:rsidRPr="005A000F">
        <w:rPr>
          <w:rFonts w:ascii="Gill Sans MT" w:eastAsia="Arial Unicode MS" w:hAnsi="Gill Sans MT"/>
          <w:sz w:val="22"/>
          <w:szCs w:val="22"/>
        </w:rPr>
        <w:t>Assess the level of partnership with relevant government entities and the target community's involvement in decision-making processes and resource allocation.</w:t>
      </w:r>
    </w:p>
    <w:p w14:paraId="307F76D5" w14:textId="77777777" w:rsidR="00655431" w:rsidRPr="005A000F" w:rsidRDefault="00655431" w:rsidP="005A000F">
      <w:pPr>
        <w:pStyle w:val="ListParagraph"/>
        <w:numPr>
          <w:ilvl w:val="0"/>
          <w:numId w:val="26"/>
        </w:numPr>
        <w:autoSpaceDE w:val="0"/>
        <w:autoSpaceDN w:val="0"/>
        <w:adjustRightInd w:val="0"/>
        <w:rPr>
          <w:rFonts w:ascii="Gill Sans MT" w:eastAsia="Arial Unicode MS" w:hAnsi="Gill Sans MT"/>
          <w:sz w:val="22"/>
          <w:szCs w:val="22"/>
        </w:rPr>
      </w:pPr>
      <w:r w:rsidRPr="005A000F">
        <w:rPr>
          <w:rFonts w:ascii="Gill Sans MT" w:eastAsia="Arial Unicode MS" w:hAnsi="Gill Sans MT"/>
          <w:sz w:val="22"/>
          <w:szCs w:val="22"/>
        </w:rPr>
        <w:t>Identify evidence of project strengths (including successful innovations and promising practices) and weaknesses (factors impeding progress) in program planning, design, implementation, M&amp;E, and community ownership and local authorities.</w:t>
      </w:r>
    </w:p>
    <w:p w14:paraId="24FE8A6B" w14:textId="77777777" w:rsidR="00655431" w:rsidRPr="005A000F" w:rsidRDefault="00655431" w:rsidP="005A000F">
      <w:pPr>
        <w:pStyle w:val="ListParagraph"/>
        <w:numPr>
          <w:ilvl w:val="0"/>
          <w:numId w:val="26"/>
        </w:numPr>
        <w:autoSpaceDE w:val="0"/>
        <w:autoSpaceDN w:val="0"/>
        <w:adjustRightInd w:val="0"/>
        <w:rPr>
          <w:rFonts w:ascii="Gill Sans MT" w:eastAsia="Arial Unicode MS" w:hAnsi="Gill Sans MT"/>
          <w:sz w:val="22"/>
          <w:szCs w:val="22"/>
        </w:rPr>
      </w:pPr>
      <w:r w:rsidRPr="005A000F">
        <w:rPr>
          <w:rFonts w:ascii="Gill Sans MT" w:eastAsia="Arial Unicode MS" w:hAnsi="Gill Sans MT"/>
          <w:sz w:val="22"/>
          <w:szCs w:val="22"/>
        </w:rPr>
        <w:t>Assess the impacts of the project on children and their families, identifying gaps and causes that deter the project from effectively addressing their wellbeing.</w:t>
      </w:r>
    </w:p>
    <w:p w14:paraId="5410F7D2" w14:textId="77777777" w:rsidR="00655431" w:rsidRPr="005A000F" w:rsidRDefault="00655431" w:rsidP="005A000F">
      <w:pPr>
        <w:pStyle w:val="ListParagraph"/>
        <w:numPr>
          <w:ilvl w:val="0"/>
          <w:numId w:val="26"/>
        </w:numPr>
        <w:autoSpaceDE w:val="0"/>
        <w:autoSpaceDN w:val="0"/>
        <w:adjustRightInd w:val="0"/>
        <w:rPr>
          <w:rFonts w:ascii="Gill Sans MT" w:eastAsia="Arial Unicode MS" w:hAnsi="Gill Sans MT"/>
          <w:sz w:val="22"/>
          <w:szCs w:val="22"/>
        </w:rPr>
      </w:pPr>
      <w:r w:rsidRPr="005A000F">
        <w:rPr>
          <w:rFonts w:ascii="Gill Sans MT" w:eastAsia="Arial Unicode MS" w:hAnsi="Gill Sans MT"/>
          <w:sz w:val="22"/>
          <w:szCs w:val="22"/>
        </w:rPr>
        <w:t>Evaluate the program's engagement and benefits for vulnerable groups (gender, marginalized groups, children, and the disabled) throughout the project lifecycle.</w:t>
      </w:r>
    </w:p>
    <w:p w14:paraId="117C229D" w14:textId="51A97412" w:rsidR="1AA7288C" w:rsidRDefault="1AA7288C" w:rsidP="6B9247B9">
      <w:pPr>
        <w:pStyle w:val="ListParagraph"/>
        <w:numPr>
          <w:ilvl w:val="0"/>
          <w:numId w:val="26"/>
        </w:numPr>
        <w:rPr>
          <w:rFonts w:ascii="Gill Sans MT" w:eastAsia="Arial Unicode MS" w:hAnsi="Gill Sans MT"/>
        </w:rPr>
      </w:pPr>
      <w:r w:rsidRPr="6B9247B9">
        <w:rPr>
          <w:rFonts w:ascii="Gill Sans MT" w:eastAsia="Arial Unicode MS" w:hAnsi="Gill Sans MT"/>
          <w:sz w:val="22"/>
          <w:szCs w:val="22"/>
        </w:rPr>
        <w:t xml:space="preserve">Evaluate the functionality and effectiveness of </w:t>
      </w:r>
      <w:r w:rsidR="1E3CB840" w:rsidRPr="6B9247B9">
        <w:rPr>
          <w:rFonts w:ascii="Gill Sans MT" w:eastAsia="Arial Unicode MS" w:hAnsi="Gill Sans MT"/>
          <w:sz w:val="22"/>
          <w:szCs w:val="22"/>
        </w:rPr>
        <w:t>SW educational videos</w:t>
      </w:r>
      <w:r w:rsidRPr="6B9247B9">
        <w:rPr>
          <w:rFonts w:ascii="Gill Sans MT" w:eastAsia="Arial Unicode MS" w:hAnsi="Gill Sans MT"/>
          <w:sz w:val="22"/>
          <w:szCs w:val="22"/>
        </w:rPr>
        <w:t xml:space="preserve"> integration approach and implementation </w:t>
      </w:r>
      <w:proofErr w:type="gramStart"/>
      <w:r w:rsidRPr="6B9247B9">
        <w:rPr>
          <w:rFonts w:ascii="Gill Sans MT" w:eastAsia="Arial Unicode MS" w:hAnsi="Gill Sans MT"/>
          <w:sz w:val="22"/>
          <w:szCs w:val="22"/>
        </w:rPr>
        <w:t>modality</w:t>
      </w:r>
      <w:proofErr w:type="gramEnd"/>
      <w:r w:rsidR="37F99EF2" w:rsidRPr="6B9247B9">
        <w:rPr>
          <w:rFonts w:ascii="Gill Sans MT" w:eastAsia="Arial Unicode MS" w:hAnsi="Gill Sans MT"/>
          <w:sz w:val="22"/>
          <w:szCs w:val="22"/>
        </w:rPr>
        <w:t xml:space="preserve"> </w:t>
      </w:r>
    </w:p>
    <w:p w14:paraId="0E4C6E9F" w14:textId="78ECA047" w:rsidR="0078324B" w:rsidRDefault="1AA7288C" w:rsidP="005A000F">
      <w:pPr>
        <w:pStyle w:val="ListParagraph"/>
        <w:numPr>
          <w:ilvl w:val="0"/>
          <w:numId w:val="26"/>
        </w:numPr>
        <w:autoSpaceDE w:val="0"/>
        <w:autoSpaceDN w:val="0"/>
        <w:adjustRightInd w:val="0"/>
        <w:jc w:val="both"/>
        <w:rPr>
          <w:rFonts w:ascii="Gill Sans MT" w:eastAsia="Arial Unicode MS" w:hAnsi="Gill Sans MT"/>
          <w:sz w:val="22"/>
          <w:szCs w:val="22"/>
        </w:rPr>
      </w:pPr>
      <w:r w:rsidRPr="6B9247B9">
        <w:rPr>
          <w:rFonts w:ascii="Gill Sans MT" w:eastAsia="Arial Unicode MS" w:hAnsi="Gill Sans MT"/>
          <w:sz w:val="22"/>
          <w:szCs w:val="22"/>
        </w:rPr>
        <w:t>Draw constructive lessons and document new knowledge from the entire project development process and provide specific, actionable, and practical recommendations for focus on key sectors for future similar actions.</w:t>
      </w:r>
    </w:p>
    <w:p w14:paraId="69DD3A1F" w14:textId="77777777" w:rsidR="006057DC" w:rsidRDefault="006057DC" w:rsidP="006057DC">
      <w:pPr>
        <w:autoSpaceDE w:val="0"/>
        <w:autoSpaceDN w:val="0"/>
        <w:adjustRightInd w:val="0"/>
        <w:jc w:val="both"/>
        <w:rPr>
          <w:rFonts w:ascii="Gill Sans MT" w:eastAsia="Arial Unicode MS" w:hAnsi="Gill Sans MT"/>
          <w:sz w:val="22"/>
          <w:szCs w:val="22"/>
        </w:rPr>
      </w:pPr>
    </w:p>
    <w:p w14:paraId="38448337" w14:textId="77777777" w:rsidR="003916A6" w:rsidRPr="007F47C6" w:rsidRDefault="003916A6" w:rsidP="006057DC">
      <w:pPr>
        <w:autoSpaceDE w:val="0"/>
        <w:autoSpaceDN w:val="0"/>
        <w:adjustRightInd w:val="0"/>
        <w:jc w:val="both"/>
        <w:rPr>
          <w:rFonts w:ascii="Gill Sans MT" w:eastAsia="Arial Unicode MS" w:hAnsi="Gill Sans MT"/>
          <w:b/>
          <w:bCs/>
          <w:sz w:val="22"/>
          <w:szCs w:val="22"/>
        </w:rPr>
      </w:pPr>
      <w:r w:rsidRPr="58514278">
        <w:rPr>
          <w:rFonts w:ascii="Gill Sans MT" w:eastAsia="Arial Unicode MS" w:hAnsi="Gill Sans MT"/>
          <w:b/>
          <w:bCs/>
          <w:sz w:val="22"/>
          <w:szCs w:val="22"/>
        </w:rPr>
        <w:t>Evaluation criteria and key questions</w:t>
      </w:r>
    </w:p>
    <w:p w14:paraId="0FB89DF6" w14:textId="6CD6BFE3" w:rsidR="006057DC" w:rsidRPr="00C86E87" w:rsidRDefault="2A241D93" w:rsidP="00F05F24">
      <w:pPr>
        <w:autoSpaceDE w:val="0"/>
        <w:autoSpaceDN w:val="0"/>
        <w:adjustRightInd w:val="0"/>
        <w:jc w:val="both"/>
        <w:rPr>
          <w:rFonts w:ascii="Gill Sans MT" w:eastAsia="Arial Unicode MS" w:hAnsi="Gill Sans MT"/>
          <w:sz w:val="22"/>
          <w:szCs w:val="22"/>
        </w:rPr>
      </w:pPr>
      <w:r w:rsidRPr="58514278">
        <w:rPr>
          <w:rFonts w:ascii="Gill Sans MT" w:eastAsia="Gill Sans MT" w:hAnsi="Gill Sans MT" w:cs="Gill Sans MT"/>
          <w:color w:val="434343"/>
          <w:sz w:val="22"/>
          <w:szCs w:val="22"/>
        </w:rPr>
        <w:t>The evaluation will assess the performance and impacts of the program against</w:t>
      </w:r>
      <w:r w:rsidR="006057DC" w:rsidRPr="58514278">
        <w:rPr>
          <w:rFonts w:ascii="Gill Sans MT" w:eastAsia="Arial Unicode MS" w:hAnsi="Gill Sans MT"/>
          <w:sz w:val="22"/>
          <w:szCs w:val="22"/>
        </w:rPr>
        <w:t xml:space="preserve"> the main OECD DAC evaluation criteria</w:t>
      </w:r>
      <w:r w:rsidR="4DE97F94" w:rsidRPr="58514278">
        <w:rPr>
          <w:rFonts w:ascii="Gill Sans MT" w:eastAsia="Arial Unicode MS" w:hAnsi="Gill Sans MT"/>
          <w:sz w:val="22"/>
          <w:szCs w:val="22"/>
        </w:rPr>
        <w:t xml:space="preserve"> of</w:t>
      </w:r>
      <w:r w:rsidR="006057DC" w:rsidRPr="58514278">
        <w:rPr>
          <w:rFonts w:ascii="Gill Sans MT" w:eastAsia="Arial Unicode MS" w:hAnsi="Gill Sans MT"/>
          <w:sz w:val="22"/>
          <w:szCs w:val="22"/>
        </w:rPr>
        <w:t xml:space="preserve"> relevance, effectiveness, efficiency, coherence, and sustainability.</w:t>
      </w:r>
    </w:p>
    <w:p w14:paraId="037635BD" w14:textId="77777777" w:rsidR="003916A6" w:rsidRPr="00C86E87" w:rsidRDefault="003916A6" w:rsidP="006057DC">
      <w:pPr>
        <w:autoSpaceDE w:val="0"/>
        <w:autoSpaceDN w:val="0"/>
        <w:adjustRightInd w:val="0"/>
        <w:jc w:val="both"/>
        <w:rPr>
          <w:rFonts w:ascii="Gill Sans MT" w:eastAsia="Arial Unicode MS" w:hAnsi="Gill Sans MT"/>
          <w:sz w:val="22"/>
          <w:szCs w:val="22"/>
        </w:rPr>
      </w:pPr>
    </w:p>
    <w:p w14:paraId="5A662E20" w14:textId="77777777" w:rsidR="00A6743F" w:rsidRPr="007F47C6" w:rsidRDefault="5C21A675" w:rsidP="00A6743F">
      <w:pPr>
        <w:jc w:val="both"/>
        <w:rPr>
          <w:rFonts w:ascii="Gill Sans MT" w:hAnsi="Gill Sans MT"/>
          <w:sz w:val="22"/>
          <w:szCs w:val="22"/>
        </w:rPr>
      </w:pPr>
      <w:r w:rsidRPr="6B9247B9">
        <w:rPr>
          <w:rFonts w:ascii="Gill Sans MT" w:hAnsi="Gill Sans MT"/>
          <w:sz w:val="22"/>
          <w:szCs w:val="22"/>
        </w:rPr>
        <w:t xml:space="preserve">The following criteria will guide the key questions to be </w:t>
      </w:r>
      <w:proofErr w:type="gramStart"/>
      <w:r w:rsidRPr="6B9247B9">
        <w:rPr>
          <w:rFonts w:ascii="Gill Sans MT" w:hAnsi="Gill Sans MT"/>
          <w:sz w:val="22"/>
          <w:szCs w:val="22"/>
        </w:rPr>
        <w:t>asked</w:t>
      </w:r>
      <w:proofErr w:type="gramEnd"/>
    </w:p>
    <w:p w14:paraId="1D04723F" w14:textId="77777777" w:rsidR="00A6743F" w:rsidRPr="007F47C6" w:rsidRDefault="00A6743F" w:rsidP="00A6743F">
      <w:pPr>
        <w:pStyle w:val="ListParagraph"/>
        <w:numPr>
          <w:ilvl w:val="0"/>
          <w:numId w:val="44"/>
        </w:numPr>
        <w:spacing w:after="160" w:line="259" w:lineRule="auto"/>
        <w:jc w:val="both"/>
        <w:rPr>
          <w:rFonts w:ascii="Gill Sans MT" w:hAnsi="Gill Sans MT"/>
          <w:sz w:val="22"/>
          <w:szCs w:val="22"/>
        </w:rPr>
      </w:pPr>
      <w:r w:rsidRPr="58514278">
        <w:rPr>
          <w:rFonts w:ascii="Gill Sans MT" w:hAnsi="Gill Sans MT"/>
          <w:b/>
          <w:bCs/>
          <w:sz w:val="22"/>
          <w:szCs w:val="22"/>
        </w:rPr>
        <w:t>Relevance:</w:t>
      </w:r>
    </w:p>
    <w:p w14:paraId="4F304B20" w14:textId="0D04B589" w:rsidR="09E1D478" w:rsidRDefault="09E1D478" w:rsidP="58514278">
      <w:pPr>
        <w:pStyle w:val="ListParagraph"/>
        <w:numPr>
          <w:ilvl w:val="0"/>
          <w:numId w:val="45"/>
        </w:numPr>
        <w:spacing w:after="160" w:line="259" w:lineRule="auto"/>
        <w:jc w:val="both"/>
        <w:rPr>
          <w:rFonts w:ascii="Gill Sans MT" w:eastAsia="Gill Sans MT" w:hAnsi="Gill Sans MT" w:cs="Gill Sans MT"/>
          <w:color w:val="434343"/>
          <w:sz w:val="22"/>
          <w:szCs w:val="22"/>
        </w:rPr>
      </w:pPr>
      <w:r w:rsidRPr="58514278">
        <w:rPr>
          <w:rFonts w:ascii="Gill Sans MT" w:eastAsia="Gill Sans MT" w:hAnsi="Gill Sans MT" w:cs="Gill Sans MT"/>
          <w:color w:val="434343"/>
          <w:sz w:val="22"/>
          <w:szCs w:val="22"/>
        </w:rPr>
        <w:t>To what extent the program design responded to the needs of children in the targeted areas</w:t>
      </w:r>
    </w:p>
    <w:p w14:paraId="4E9F8E96" w14:textId="058C5025" w:rsidR="00A6743F" w:rsidRPr="007F47C6" w:rsidRDefault="5C21A675">
      <w:pPr>
        <w:pStyle w:val="ListParagraph"/>
        <w:numPr>
          <w:ilvl w:val="0"/>
          <w:numId w:val="45"/>
        </w:numPr>
        <w:spacing w:after="160" w:line="259" w:lineRule="auto"/>
        <w:jc w:val="both"/>
        <w:rPr>
          <w:rFonts w:ascii="Gill Sans MT" w:hAnsi="Gill Sans MT"/>
        </w:rPr>
      </w:pPr>
      <w:r w:rsidRPr="6B9247B9">
        <w:rPr>
          <w:rFonts w:ascii="Gill Sans MT" w:hAnsi="Gill Sans MT"/>
          <w:sz w:val="22"/>
          <w:szCs w:val="22"/>
        </w:rPr>
        <w:t xml:space="preserve">How well did </w:t>
      </w:r>
      <w:proofErr w:type="spellStart"/>
      <w:r w:rsidR="3E4D0EE3" w:rsidRPr="6B9247B9">
        <w:rPr>
          <w:rFonts w:ascii="Gill Sans MT" w:hAnsi="Gill Sans MT"/>
          <w:sz w:val="22"/>
          <w:szCs w:val="22"/>
        </w:rPr>
        <w:t>programmes’s</w:t>
      </w:r>
      <w:proofErr w:type="spellEnd"/>
      <w:r w:rsidRPr="6B9247B9">
        <w:rPr>
          <w:rFonts w:ascii="Gill Sans MT" w:hAnsi="Gill Sans MT"/>
          <w:sz w:val="22"/>
          <w:szCs w:val="22"/>
        </w:rPr>
        <w:t xml:space="preserve"> response meet the needs of the affected </w:t>
      </w:r>
      <w:r w:rsidR="7DE94F02" w:rsidRPr="6B9247B9">
        <w:rPr>
          <w:rFonts w:ascii="Gill Sans MT" w:hAnsi="Gill Sans MT"/>
          <w:sz w:val="22"/>
          <w:szCs w:val="22"/>
        </w:rPr>
        <w:t>children and their families, and affected community members</w:t>
      </w:r>
      <w:r w:rsidRPr="6B9247B9">
        <w:rPr>
          <w:rFonts w:ascii="Gill Sans MT" w:hAnsi="Gill Sans MT"/>
          <w:sz w:val="22"/>
          <w:szCs w:val="22"/>
        </w:rPr>
        <w:t>?</w:t>
      </w:r>
    </w:p>
    <w:p w14:paraId="5A2DF711" w14:textId="77777777" w:rsidR="00A6743F" w:rsidRPr="007F47C6" w:rsidRDefault="5C21A675" w:rsidP="00A6743F">
      <w:pPr>
        <w:pStyle w:val="ListParagraph"/>
        <w:numPr>
          <w:ilvl w:val="0"/>
          <w:numId w:val="45"/>
        </w:numPr>
        <w:spacing w:after="160" w:line="259" w:lineRule="auto"/>
        <w:jc w:val="both"/>
        <w:rPr>
          <w:rFonts w:ascii="Gill Sans MT" w:hAnsi="Gill Sans MT"/>
          <w:sz w:val="22"/>
          <w:szCs w:val="22"/>
        </w:rPr>
      </w:pPr>
      <w:r w:rsidRPr="6B9247B9">
        <w:rPr>
          <w:rFonts w:ascii="Gill Sans MT" w:hAnsi="Gill Sans MT"/>
          <w:sz w:val="22"/>
          <w:szCs w:val="22"/>
        </w:rPr>
        <w:t xml:space="preserve">How well did the program adapt to changing needs over time? </w:t>
      </w:r>
    </w:p>
    <w:p w14:paraId="30F75033" w14:textId="72EB4579" w:rsidR="265909B1" w:rsidRDefault="00A6743F" w:rsidP="6B9247B9">
      <w:pPr>
        <w:pStyle w:val="ListParagraph"/>
        <w:numPr>
          <w:ilvl w:val="0"/>
          <w:numId w:val="45"/>
        </w:numPr>
        <w:spacing w:after="160" w:line="259" w:lineRule="auto"/>
        <w:jc w:val="both"/>
        <w:rPr>
          <w:rFonts w:ascii="Gill Sans MT" w:eastAsia="Gill Sans MT" w:hAnsi="Gill Sans MT" w:cs="Gill Sans MT"/>
          <w:color w:val="434343"/>
          <w:sz w:val="22"/>
          <w:szCs w:val="22"/>
        </w:rPr>
      </w:pPr>
      <w:r w:rsidRPr="58514278">
        <w:rPr>
          <w:rFonts w:ascii="Gill Sans MT" w:hAnsi="Gill Sans MT"/>
          <w:sz w:val="22"/>
          <w:szCs w:val="22"/>
        </w:rPr>
        <w:t xml:space="preserve">To what extent was </w:t>
      </w:r>
      <w:proofErr w:type="spellStart"/>
      <w:r w:rsidRPr="58514278">
        <w:rPr>
          <w:rFonts w:ascii="Gill Sans MT" w:hAnsi="Gill Sans MT"/>
          <w:sz w:val="22"/>
          <w:szCs w:val="22"/>
        </w:rPr>
        <w:t>pro</w:t>
      </w:r>
      <w:r w:rsidR="434623A4" w:rsidRPr="58514278">
        <w:rPr>
          <w:rFonts w:ascii="Gill Sans MT" w:hAnsi="Gill Sans MT"/>
          <w:sz w:val="22"/>
          <w:szCs w:val="22"/>
        </w:rPr>
        <w:t>gramme</w:t>
      </w:r>
      <w:proofErr w:type="spellEnd"/>
      <w:r w:rsidRPr="58514278">
        <w:rPr>
          <w:rFonts w:ascii="Gill Sans MT" w:hAnsi="Gill Sans MT"/>
          <w:sz w:val="22"/>
          <w:szCs w:val="22"/>
        </w:rPr>
        <w:t xml:space="preserve"> able to adapt and provide appropriate response to context changes and emerging local needs, and the priorities of beneficiaries?</w:t>
      </w:r>
    </w:p>
    <w:p w14:paraId="430F9C06" w14:textId="77777777" w:rsidR="00A6743F" w:rsidRPr="007F47C6" w:rsidRDefault="00A6743F" w:rsidP="00A6743F">
      <w:pPr>
        <w:pStyle w:val="ListParagraph"/>
        <w:ind w:left="1490"/>
        <w:jc w:val="both"/>
        <w:rPr>
          <w:rFonts w:ascii="Gill Sans MT" w:hAnsi="Gill Sans MT"/>
          <w:sz w:val="22"/>
          <w:szCs w:val="22"/>
        </w:rPr>
      </w:pPr>
    </w:p>
    <w:p w14:paraId="48E179BB" w14:textId="77777777" w:rsidR="00A6743F" w:rsidRPr="007F47C6" w:rsidRDefault="00A6743F" w:rsidP="00A6743F">
      <w:pPr>
        <w:pStyle w:val="ListParagraph"/>
        <w:numPr>
          <w:ilvl w:val="0"/>
          <w:numId w:val="44"/>
        </w:numPr>
        <w:spacing w:after="160" w:line="259" w:lineRule="auto"/>
        <w:jc w:val="both"/>
        <w:rPr>
          <w:rFonts w:ascii="Gill Sans MT" w:hAnsi="Gill Sans MT"/>
          <w:sz w:val="22"/>
          <w:szCs w:val="22"/>
        </w:rPr>
      </w:pPr>
      <w:r w:rsidRPr="007F47C6">
        <w:rPr>
          <w:rFonts w:ascii="Gill Sans MT" w:hAnsi="Gill Sans MT"/>
          <w:b/>
          <w:bCs/>
          <w:sz w:val="22"/>
          <w:szCs w:val="22"/>
        </w:rPr>
        <w:t>Effectiveness:</w:t>
      </w:r>
      <w:r w:rsidRPr="007F47C6">
        <w:rPr>
          <w:rFonts w:ascii="Gill Sans MT" w:hAnsi="Gill Sans MT"/>
          <w:sz w:val="22"/>
          <w:szCs w:val="22"/>
        </w:rPr>
        <w:t xml:space="preserve"> </w:t>
      </w:r>
    </w:p>
    <w:p w14:paraId="0D07D5D3" w14:textId="77777777" w:rsidR="00A6743F" w:rsidRPr="007F47C6" w:rsidRDefault="00A6743F" w:rsidP="00A6743F">
      <w:pPr>
        <w:pStyle w:val="ListParagraph"/>
        <w:numPr>
          <w:ilvl w:val="0"/>
          <w:numId w:val="46"/>
        </w:numPr>
        <w:spacing w:after="160" w:line="259" w:lineRule="auto"/>
        <w:jc w:val="both"/>
        <w:rPr>
          <w:rFonts w:ascii="Gill Sans MT" w:hAnsi="Gill Sans MT"/>
          <w:sz w:val="22"/>
          <w:szCs w:val="22"/>
        </w:rPr>
      </w:pPr>
      <w:r w:rsidRPr="007F47C6">
        <w:rPr>
          <w:rFonts w:ascii="Gill Sans MT" w:hAnsi="Gill Sans MT"/>
          <w:sz w:val="22"/>
          <w:szCs w:val="22"/>
        </w:rPr>
        <w:t>Were the planned benefits delivered and received, as perceived by all key stakeholders?</w:t>
      </w:r>
    </w:p>
    <w:p w14:paraId="00A2BFCC" w14:textId="77777777" w:rsidR="00A6743F" w:rsidRPr="007F47C6" w:rsidRDefault="00A6743F" w:rsidP="00A6743F">
      <w:pPr>
        <w:pStyle w:val="ListParagraph"/>
        <w:numPr>
          <w:ilvl w:val="0"/>
          <w:numId w:val="46"/>
        </w:numPr>
        <w:spacing w:after="160" w:line="259" w:lineRule="auto"/>
        <w:jc w:val="both"/>
        <w:rPr>
          <w:rFonts w:ascii="Gill Sans MT" w:hAnsi="Gill Sans MT"/>
          <w:sz w:val="22"/>
          <w:szCs w:val="22"/>
        </w:rPr>
      </w:pPr>
      <w:r w:rsidRPr="007F47C6">
        <w:rPr>
          <w:rFonts w:ascii="Gill Sans MT" w:hAnsi="Gill Sans MT"/>
          <w:sz w:val="22"/>
          <w:szCs w:val="22"/>
        </w:rPr>
        <w:t>What were the major factors influencing the achievement of the objectives of the project?</w:t>
      </w:r>
    </w:p>
    <w:p w14:paraId="1CF1352B" w14:textId="296B444A" w:rsidR="1E7782BC" w:rsidRDefault="00A6743F" w:rsidP="58514278">
      <w:pPr>
        <w:pStyle w:val="ListParagraph"/>
        <w:numPr>
          <w:ilvl w:val="0"/>
          <w:numId w:val="46"/>
        </w:numPr>
        <w:spacing w:after="160" w:line="259" w:lineRule="auto"/>
        <w:jc w:val="both"/>
        <w:rPr>
          <w:rFonts w:ascii="Gill Sans MT" w:eastAsia="Gill Sans MT" w:hAnsi="Gill Sans MT" w:cs="Gill Sans MT"/>
          <w:color w:val="434343"/>
          <w:sz w:val="22"/>
          <w:szCs w:val="22"/>
        </w:rPr>
      </w:pPr>
      <w:r w:rsidRPr="58514278">
        <w:rPr>
          <w:rFonts w:ascii="Gill Sans MT" w:hAnsi="Gill Sans MT"/>
          <w:sz w:val="22"/>
          <w:szCs w:val="22"/>
        </w:rPr>
        <w:t>What opportunities for collaboration have been, utilized and how have these contributed to increased effectiveness? or otherwise?</w:t>
      </w:r>
    </w:p>
    <w:p w14:paraId="3098D2D5" w14:textId="3BBE7DBD" w:rsidR="58514278" w:rsidRDefault="662C8544" w:rsidP="58514278">
      <w:pPr>
        <w:pStyle w:val="ListParagraph"/>
        <w:numPr>
          <w:ilvl w:val="0"/>
          <w:numId w:val="46"/>
        </w:numPr>
        <w:spacing w:after="160" w:line="259" w:lineRule="auto"/>
        <w:jc w:val="both"/>
      </w:pPr>
      <w:r w:rsidRPr="6B9247B9">
        <w:rPr>
          <w:rFonts w:ascii="Gill Sans MT" w:eastAsia="Gill Sans MT" w:hAnsi="Gill Sans MT" w:cs="Gill Sans MT"/>
          <w:color w:val="434343"/>
          <w:sz w:val="22"/>
          <w:szCs w:val="22"/>
        </w:rPr>
        <w:t xml:space="preserve">To what </w:t>
      </w:r>
      <w:r w:rsidR="2F9AB633" w:rsidRPr="6B9247B9">
        <w:rPr>
          <w:rFonts w:ascii="Gill Sans MT" w:eastAsia="Gill Sans MT" w:hAnsi="Gill Sans MT" w:cs="Gill Sans MT"/>
          <w:color w:val="434343"/>
          <w:sz w:val="22"/>
          <w:szCs w:val="22"/>
        </w:rPr>
        <w:t>extent</w:t>
      </w:r>
      <w:r w:rsidRPr="6B9247B9">
        <w:rPr>
          <w:rFonts w:ascii="Gill Sans MT" w:eastAsia="Gill Sans MT" w:hAnsi="Gill Sans MT" w:cs="Gill Sans MT"/>
          <w:color w:val="434343"/>
          <w:sz w:val="22"/>
          <w:szCs w:val="22"/>
        </w:rPr>
        <w:t xml:space="preserve"> were the SW videos effective for facilitators</w:t>
      </w:r>
      <w:r w:rsidR="61A85FF9" w:rsidRPr="6B9247B9">
        <w:rPr>
          <w:rFonts w:ascii="Gill Sans MT" w:eastAsia="Gill Sans MT" w:hAnsi="Gill Sans MT" w:cs="Gill Sans MT"/>
          <w:color w:val="434343"/>
          <w:sz w:val="22"/>
          <w:szCs w:val="22"/>
        </w:rPr>
        <w:t xml:space="preserve"> in areas of SEL, MRU and social cohesion. </w:t>
      </w:r>
    </w:p>
    <w:p w14:paraId="0AED7650" w14:textId="77777777" w:rsidR="00A6743F" w:rsidRPr="007F47C6" w:rsidRDefault="00A6743F" w:rsidP="00A6743F">
      <w:pPr>
        <w:pStyle w:val="ListParagraph"/>
        <w:ind w:left="1440"/>
        <w:jc w:val="both"/>
        <w:rPr>
          <w:rFonts w:ascii="Gill Sans MT" w:hAnsi="Gill Sans MT"/>
          <w:sz w:val="22"/>
          <w:szCs w:val="22"/>
        </w:rPr>
      </w:pPr>
    </w:p>
    <w:p w14:paraId="52E0810D" w14:textId="77777777" w:rsidR="00A6743F" w:rsidRPr="007F47C6" w:rsidRDefault="00A6743F" w:rsidP="00A6743F">
      <w:pPr>
        <w:pStyle w:val="ListParagraph"/>
        <w:numPr>
          <w:ilvl w:val="0"/>
          <w:numId w:val="44"/>
        </w:numPr>
        <w:spacing w:after="160" w:line="259" w:lineRule="auto"/>
        <w:jc w:val="both"/>
        <w:rPr>
          <w:rFonts w:ascii="Gill Sans MT" w:hAnsi="Gill Sans MT"/>
          <w:sz w:val="22"/>
          <w:szCs w:val="22"/>
        </w:rPr>
      </w:pPr>
      <w:r w:rsidRPr="007F47C6">
        <w:rPr>
          <w:rFonts w:ascii="Gill Sans MT" w:hAnsi="Gill Sans MT"/>
          <w:b/>
          <w:bCs/>
          <w:sz w:val="22"/>
          <w:szCs w:val="22"/>
        </w:rPr>
        <w:t>Efficiency:</w:t>
      </w:r>
    </w:p>
    <w:p w14:paraId="09C3AD16" w14:textId="77777777" w:rsidR="00A6743F" w:rsidRPr="007F47C6" w:rsidRDefault="00A6743F" w:rsidP="00A6743F">
      <w:pPr>
        <w:pStyle w:val="ListParagraph"/>
        <w:numPr>
          <w:ilvl w:val="0"/>
          <w:numId w:val="47"/>
        </w:numPr>
        <w:spacing w:after="160" w:line="259" w:lineRule="auto"/>
        <w:jc w:val="both"/>
        <w:rPr>
          <w:rFonts w:ascii="Gill Sans MT" w:hAnsi="Gill Sans MT"/>
          <w:sz w:val="22"/>
          <w:szCs w:val="22"/>
        </w:rPr>
      </w:pPr>
      <w:r w:rsidRPr="007F47C6">
        <w:rPr>
          <w:rFonts w:ascii="Gill Sans MT" w:hAnsi="Gill Sans MT"/>
          <w:sz w:val="22"/>
          <w:szCs w:val="22"/>
        </w:rPr>
        <w:lastRenderedPageBreak/>
        <w:t xml:space="preserve">How well did the various activities transform the available resources into the intended outputs, in terms of quantity, quality and timeliness? </w:t>
      </w:r>
    </w:p>
    <w:p w14:paraId="32D3E4E8" w14:textId="77777777" w:rsidR="00A6743F" w:rsidRPr="007F47C6" w:rsidRDefault="00A6743F" w:rsidP="00A6743F">
      <w:pPr>
        <w:pStyle w:val="ListParagraph"/>
        <w:numPr>
          <w:ilvl w:val="0"/>
          <w:numId w:val="47"/>
        </w:numPr>
        <w:spacing w:after="160" w:line="259" w:lineRule="auto"/>
        <w:jc w:val="both"/>
        <w:rPr>
          <w:rFonts w:ascii="Gill Sans MT" w:hAnsi="Gill Sans MT"/>
          <w:sz w:val="22"/>
          <w:szCs w:val="22"/>
        </w:rPr>
      </w:pPr>
      <w:r w:rsidRPr="007F47C6">
        <w:rPr>
          <w:rFonts w:ascii="Gill Sans MT" w:hAnsi="Gill Sans MT"/>
          <w:sz w:val="22"/>
          <w:szCs w:val="22"/>
        </w:rPr>
        <w:t>What are the recommendations regarding appropriate resource requirements – human, financial, technical and support services?</w:t>
      </w:r>
    </w:p>
    <w:p w14:paraId="0032FBD1" w14:textId="6C89F02A" w:rsidR="58514278" w:rsidRDefault="00A6743F" w:rsidP="58514278">
      <w:pPr>
        <w:pStyle w:val="ListParagraph"/>
        <w:numPr>
          <w:ilvl w:val="0"/>
          <w:numId w:val="47"/>
        </w:numPr>
        <w:spacing w:after="160" w:line="259" w:lineRule="auto"/>
        <w:jc w:val="both"/>
        <w:rPr>
          <w:rFonts w:ascii="Gill Sans MT" w:hAnsi="Gill Sans MT"/>
        </w:rPr>
      </w:pPr>
      <w:r w:rsidRPr="58514278">
        <w:rPr>
          <w:rFonts w:ascii="Gill Sans MT" w:hAnsi="Gill Sans MT"/>
          <w:sz w:val="22"/>
          <w:szCs w:val="22"/>
        </w:rPr>
        <w:t>Was the project activity implementation (modality), considered to have been cost-efficient, while not compromising quality?</w:t>
      </w:r>
    </w:p>
    <w:p w14:paraId="002AC4F2" w14:textId="77777777" w:rsidR="00A6743F" w:rsidRPr="007F47C6" w:rsidRDefault="00A6743F" w:rsidP="00A6743F">
      <w:pPr>
        <w:pStyle w:val="ListParagraph"/>
        <w:ind w:left="1440"/>
        <w:jc w:val="both"/>
        <w:rPr>
          <w:rFonts w:ascii="Gill Sans MT" w:hAnsi="Gill Sans MT"/>
          <w:sz w:val="22"/>
          <w:szCs w:val="22"/>
        </w:rPr>
      </w:pPr>
    </w:p>
    <w:p w14:paraId="03D2379B" w14:textId="77777777" w:rsidR="00A6743F" w:rsidRPr="007F47C6" w:rsidRDefault="00A6743F" w:rsidP="00A6743F">
      <w:pPr>
        <w:pStyle w:val="ListParagraph"/>
        <w:ind w:left="1440"/>
        <w:jc w:val="both"/>
        <w:rPr>
          <w:rFonts w:ascii="Gill Sans MT" w:hAnsi="Gill Sans MT"/>
          <w:sz w:val="22"/>
          <w:szCs w:val="22"/>
        </w:rPr>
      </w:pPr>
    </w:p>
    <w:p w14:paraId="32ABF7EC" w14:textId="77777777" w:rsidR="00A6743F" w:rsidRPr="007F47C6" w:rsidRDefault="00A6743F" w:rsidP="00A6743F">
      <w:pPr>
        <w:pStyle w:val="ListParagraph"/>
        <w:numPr>
          <w:ilvl w:val="0"/>
          <w:numId w:val="44"/>
        </w:numPr>
        <w:spacing w:after="160" w:line="259" w:lineRule="auto"/>
        <w:jc w:val="both"/>
        <w:rPr>
          <w:rFonts w:ascii="Gill Sans MT" w:hAnsi="Gill Sans MT"/>
          <w:sz w:val="22"/>
          <w:szCs w:val="22"/>
        </w:rPr>
      </w:pPr>
      <w:r w:rsidRPr="007F47C6">
        <w:rPr>
          <w:rFonts w:ascii="Gill Sans MT" w:hAnsi="Gill Sans MT"/>
          <w:b/>
          <w:bCs/>
          <w:sz w:val="22"/>
          <w:szCs w:val="22"/>
        </w:rPr>
        <w:t>Response coverage:</w:t>
      </w:r>
      <w:r w:rsidRPr="007F47C6">
        <w:rPr>
          <w:rFonts w:ascii="Gill Sans MT" w:hAnsi="Gill Sans MT"/>
          <w:sz w:val="22"/>
          <w:szCs w:val="22"/>
        </w:rPr>
        <w:t xml:space="preserve"> T</w:t>
      </w:r>
    </w:p>
    <w:p w14:paraId="0A52ECF1" w14:textId="77777777" w:rsidR="00A6743F" w:rsidRPr="007F47C6" w:rsidRDefault="00A6743F" w:rsidP="00A6743F">
      <w:pPr>
        <w:pStyle w:val="ListParagraph"/>
        <w:numPr>
          <w:ilvl w:val="0"/>
          <w:numId w:val="48"/>
        </w:numPr>
        <w:spacing w:after="160" w:line="259" w:lineRule="auto"/>
        <w:jc w:val="both"/>
        <w:rPr>
          <w:rFonts w:ascii="Gill Sans MT" w:hAnsi="Gill Sans MT"/>
          <w:sz w:val="22"/>
          <w:szCs w:val="22"/>
        </w:rPr>
      </w:pPr>
      <w:r w:rsidRPr="007F47C6">
        <w:rPr>
          <w:rFonts w:ascii="Gill Sans MT" w:hAnsi="Gill Sans MT"/>
          <w:sz w:val="22"/>
          <w:szCs w:val="22"/>
        </w:rPr>
        <w:t>What, extent have the project beneficiaries been reached and what mechanisms were in place to improve coverage?</w:t>
      </w:r>
    </w:p>
    <w:p w14:paraId="2A58A2CB" w14:textId="77777777" w:rsidR="00A6743F" w:rsidRPr="007F47C6" w:rsidRDefault="00A6743F" w:rsidP="00A6743F">
      <w:pPr>
        <w:pStyle w:val="ListParagraph"/>
        <w:jc w:val="both"/>
        <w:rPr>
          <w:rFonts w:ascii="Gill Sans MT" w:hAnsi="Gill Sans MT"/>
          <w:sz w:val="22"/>
          <w:szCs w:val="22"/>
        </w:rPr>
      </w:pPr>
    </w:p>
    <w:p w14:paraId="256A21A6" w14:textId="77777777" w:rsidR="00A6743F" w:rsidRPr="007F47C6" w:rsidRDefault="00A6743F" w:rsidP="00A6743F">
      <w:pPr>
        <w:pStyle w:val="ListParagraph"/>
        <w:numPr>
          <w:ilvl w:val="0"/>
          <w:numId w:val="44"/>
        </w:numPr>
        <w:spacing w:after="160" w:line="259" w:lineRule="auto"/>
        <w:jc w:val="both"/>
        <w:rPr>
          <w:rFonts w:ascii="Gill Sans MT" w:hAnsi="Gill Sans MT"/>
          <w:sz w:val="22"/>
          <w:szCs w:val="22"/>
        </w:rPr>
      </w:pPr>
      <w:r w:rsidRPr="007F47C6">
        <w:rPr>
          <w:rFonts w:ascii="Gill Sans MT" w:hAnsi="Gill Sans MT"/>
          <w:b/>
          <w:bCs/>
          <w:sz w:val="22"/>
          <w:szCs w:val="22"/>
        </w:rPr>
        <w:t>Coordination:</w:t>
      </w:r>
      <w:r w:rsidRPr="007F47C6">
        <w:rPr>
          <w:rFonts w:ascii="Gill Sans MT" w:hAnsi="Gill Sans MT"/>
          <w:sz w:val="22"/>
          <w:szCs w:val="22"/>
        </w:rPr>
        <w:t xml:space="preserve"> </w:t>
      </w:r>
    </w:p>
    <w:p w14:paraId="48339754" w14:textId="6EBFB4DC" w:rsidR="00A6743F" w:rsidRPr="007F47C6" w:rsidRDefault="00A6743F" w:rsidP="00A6743F">
      <w:pPr>
        <w:pStyle w:val="ListParagraph"/>
        <w:numPr>
          <w:ilvl w:val="0"/>
          <w:numId w:val="48"/>
        </w:numPr>
        <w:spacing w:after="160" w:line="259" w:lineRule="auto"/>
        <w:jc w:val="both"/>
        <w:rPr>
          <w:rFonts w:ascii="Gill Sans MT" w:hAnsi="Gill Sans MT"/>
          <w:sz w:val="22"/>
          <w:szCs w:val="22"/>
        </w:rPr>
      </w:pPr>
      <w:r w:rsidRPr="58514278">
        <w:rPr>
          <w:rFonts w:ascii="Gill Sans MT" w:hAnsi="Gill Sans MT"/>
          <w:sz w:val="22"/>
          <w:szCs w:val="22"/>
        </w:rPr>
        <w:t>How well did SC and partner plans complement those of other NGOs and or government?</w:t>
      </w:r>
    </w:p>
    <w:p w14:paraId="2C960BD2" w14:textId="572105C8" w:rsidR="00A6743F" w:rsidRPr="007F47C6" w:rsidRDefault="1B0905FD" w:rsidP="58514278">
      <w:pPr>
        <w:pStyle w:val="ListParagraph"/>
        <w:numPr>
          <w:ilvl w:val="0"/>
          <w:numId w:val="48"/>
        </w:numPr>
        <w:spacing w:after="160" w:line="259" w:lineRule="auto"/>
        <w:jc w:val="both"/>
      </w:pPr>
      <w:r w:rsidRPr="58514278">
        <w:rPr>
          <w:rFonts w:ascii="Gill Sans MT" w:eastAsia="Gill Sans MT" w:hAnsi="Gill Sans MT" w:cs="Gill Sans MT"/>
          <w:color w:val="434343"/>
          <w:sz w:val="22"/>
          <w:szCs w:val="22"/>
        </w:rPr>
        <w:t>How has the coordination and engagement with MOE and DOE contributed to achieving the intended results?</w:t>
      </w:r>
    </w:p>
    <w:p w14:paraId="66F377A3" w14:textId="77777777" w:rsidR="00A6743F" w:rsidRPr="007F47C6" w:rsidRDefault="00A6743F" w:rsidP="00A6743F">
      <w:pPr>
        <w:pStyle w:val="ListParagraph"/>
        <w:ind w:left="1440"/>
        <w:jc w:val="both"/>
        <w:rPr>
          <w:rFonts w:ascii="Gill Sans MT" w:hAnsi="Gill Sans MT"/>
          <w:sz w:val="22"/>
          <w:szCs w:val="22"/>
        </w:rPr>
      </w:pPr>
    </w:p>
    <w:p w14:paraId="2541A738" w14:textId="07E41ECB" w:rsidR="00A6743F" w:rsidRPr="007F47C6" w:rsidRDefault="00914AA1" w:rsidP="00A6743F">
      <w:pPr>
        <w:pStyle w:val="ListParagraph"/>
        <w:numPr>
          <w:ilvl w:val="0"/>
          <w:numId w:val="44"/>
        </w:numPr>
        <w:spacing w:after="160" w:line="259" w:lineRule="auto"/>
        <w:jc w:val="both"/>
        <w:rPr>
          <w:rFonts w:ascii="Gill Sans MT" w:hAnsi="Gill Sans MT"/>
          <w:sz w:val="22"/>
          <w:szCs w:val="22"/>
        </w:rPr>
      </w:pPr>
      <w:r>
        <w:rPr>
          <w:rFonts w:ascii="Gill Sans MT" w:hAnsi="Gill Sans MT"/>
          <w:b/>
          <w:bCs/>
          <w:sz w:val="22"/>
          <w:szCs w:val="22"/>
        </w:rPr>
        <w:t>S</w:t>
      </w:r>
      <w:r w:rsidR="00A6743F" w:rsidRPr="007F47C6">
        <w:rPr>
          <w:rFonts w:ascii="Gill Sans MT" w:hAnsi="Gill Sans MT"/>
          <w:b/>
          <w:bCs/>
          <w:sz w:val="22"/>
          <w:szCs w:val="22"/>
        </w:rPr>
        <w:t>ustainability:</w:t>
      </w:r>
      <w:r w:rsidR="00A6743F" w:rsidRPr="007F47C6">
        <w:rPr>
          <w:rFonts w:ascii="Gill Sans MT" w:hAnsi="Gill Sans MT"/>
          <w:sz w:val="22"/>
          <w:szCs w:val="22"/>
        </w:rPr>
        <w:t xml:space="preserve"> </w:t>
      </w:r>
    </w:p>
    <w:p w14:paraId="62B8E49C" w14:textId="46D52F57" w:rsidR="00A6743F" w:rsidRPr="007F47C6" w:rsidRDefault="5C21A675" w:rsidP="00A6743F">
      <w:pPr>
        <w:pStyle w:val="ListParagraph"/>
        <w:numPr>
          <w:ilvl w:val="0"/>
          <w:numId w:val="48"/>
        </w:numPr>
        <w:spacing w:after="160" w:line="259" w:lineRule="auto"/>
        <w:rPr>
          <w:rFonts w:ascii="Gill Sans MT" w:hAnsi="Gill Sans MT"/>
          <w:sz w:val="22"/>
          <w:szCs w:val="22"/>
        </w:rPr>
      </w:pPr>
      <w:r w:rsidRPr="6B9247B9">
        <w:rPr>
          <w:rFonts w:ascii="Gill Sans MT" w:hAnsi="Gill Sans MT"/>
          <w:sz w:val="22"/>
          <w:szCs w:val="22"/>
        </w:rPr>
        <w:t xml:space="preserve">Will the changes caused by this </w:t>
      </w:r>
      <w:proofErr w:type="gramStart"/>
      <w:r w:rsidRPr="6B9247B9">
        <w:rPr>
          <w:rFonts w:ascii="Gill Sans MT" w:hAnsi="Gill Sans MT"/>
          <w:sz w:val="22"/>
          <w:szCs w:val="22"/>
        </w:rPr>
        <w:t>program</w:t>
      </w:r>
      <w:r w:rsidR="2D05087B" w:rsidRPr="6B9247B9">
        <w:rPr>
          <w:rFonts w:ascii="Gill Sans MT" w:hAnsi="Gill Sans MT"/>
          <w:sz w:val="22"/>
          <w:szCs w:val="22"/>
        </w:rPr>
        <w:t xml:space="preserve"> </w:t>
      </w:r>
      <w:r w:rsidRPr="6B9247B9">
        <w:rPr>
          <w:rFonts w:ascii="Gill Sans MT" w:hAnsi="Gill Sans MT"/>
          <w:sz w:val="22"/>
          <w:szCs w:val="22"/>
        </w:rPr>
        <w:t xml:space="preserve"> continue</w:t>
      </w:r>
      <w:proofErr w:type="gramEnd"/>
      <w:r w:rsidRPr="6B9247B9">
        <w:rPr>
          <w:rFonts w:ascii="Gill Sans MT" w:hAnsi="Gill Sans MT"/>
          <w:sz w:val="22"/>
          <w:szCs w:val="22"/>
        </w:rPr>
        <w:t xml:space="preserve"> beyond the life of the </w:t>
      </w:r>
      <w:proofErr w:type="spellStart"/>
      <w:r w:rsidR="2D09E3B4" w:rsidRPr="6B9247B9">
        <w:rPr>
          <w:rFonts w:ascii="Gill Sans MT" w:hAnsi="Gill Sans MT"/>
          <w:sz w:val="22"/>
          <w:szCs w:val="22"/>
        </w:rPr>
        <w:t>programme</w:t>
      </w:r>
      <w:proofErr w:type="spellEnd"/>
      <w:r w:rsidRPr="6B9247B9">
        <w:rPr>
          <w:rFonts w:ascii="Gill Sans MT" w:hAnsi="Gill Sans MT"/>
          <w:sz w:val="22"/>
          <w:szCs w:val="22"/>
        </w:rPr>
        <w:t>?</w:t>
      </w:r>
    </w:p>
    <w:p w14:paraId="6A2729A2" w14:textId="4F63A8D6" w:rsidR="00A6743F" w:rsidRPr="007F47C6" w:rsidRDefault="5C21A675" w:rsidP="00A6743F">
      <w:pPr>
        <w:pStyle w:val="ListParagraph"/>
        <w:numPr>
          <w:ilvl w:val="0"/>
          <w:numId w:val="48"/>
        </w:numPr>
        <w:spacing w:after="160" w:line="259" w:lineRule="auto"/>
        <w:jc w:val="both"/>
        <w:rPr>
          <w:rFonts w:ascii="Gill Sans MT" w:hAnsi="Gill Sans MT"/>
          <w:sz w:val="22"/>
          <w:szCs w:val="22"/>
        </w:rPr>
      </w:pPr>
      <w:r w:rsidRPr="6B9247B9">
        <w:rPr>
          <w:rFonts w:ascii="Gill Sans MT" w:hAnsi="Gill Sans MT"/>
          <w:sz w:val="22"/>
          <w:szCs w:val="22"/>
        </w:rPr>
        <w:t xml:space="preserve">What, mechanisms have, Save the Children, and partners put in place to sustain the key </w:t>
      </w:r>
      <w:r w:rsidR="00F05F24" w:rsidRPr="6B9247B9">
        <w:rPr>
          <w:rFonts w:ascii="Gill Sans MT" w:hAnsi="Gill Sans MT"/>
          <w:sz w:val="22"/>
          <w:szCs w:val="22"/>
        </w:rPr>
        <w:t>program Outputs</w:t>
      </w:r>
      <w:r w:rsidRPr="6B9247B9">
        <w:rPr>
          <w:rFonts w:ascii="Gill Sans MT" w:hAnsi="Gill Sans MT"/>
          <w:sz w:val="22"/>
          <w:szCs w:val="22"/>
        </w:rPr>
        <w:t xml:space="preserve"> and Outcomes?</w:t>
      </w:r>
    </w:p>
    <w:p w14:paraId="3B10C64D" w14:textId="3D57D7D1" w:rsidR="58514278" w:rsidRDefault="5C21A675" w:rsidP="00F05F24">
      <w:pPr>
        <w:spacing w:after="160" w:line="259" w:lineRule="auto"/>
        <w:jc w:val="both"/>
        <w:rPr>
          <w:rFonts w:ascii="Gill Sans MT" w:hAnsi="Gill Sans MT"/>
        </w:rPr>
      </w:pPr>
      <w:r w:rsidRPr="6B9247B9">
        <w:rPr>
          <w:rFonts w:ascii="Gill Sans MT" w:hAnsi="Gill Sans MT"/>
          <w:sz w:val="22"/>
          <w:szCs w:val="22"/>
        </w:rPr>
        <w:t xml:space="preserve">How has the </w:t>
      </w:r>
      <w:r w:rsidR="00F05F24" w:rsidRPr="6B9247B9">
        <w:rPr>
          <w:rFonts w:ascii="Gill Sans MT" w:hAnsi="Gill Sans MT"/>
          <w:sz w:val="22"/>
          <w:szCs w:val="22"/>
        </w:rPr>
        <w:t>program worked</w:t>
      </w:r>
      <w:r w:rsidRPr="6B9247B9">
        <w:rPr>
          <w:rFonts w:ascii="Gill Sans MT" w:hAnsi="Gill Sans MT"/>
          <w:sz w:val="22"/>
          <w:szCs w:val="22"/>
        </w:rPr>
        <w:t xml:space="preserve"> with local partners to increase their capacity in a sustainable way?</w:t>
      </w:r>
    </w:p>
    <w:p w14:paraId="362C6B68" w14:textId="77777777" w:rsidR="00A6743F" w:rsidRPr="00C86E87" w:rsidRDefault="00A6743F" w:rsidP="006057DC">
      <w:pPr>
        <w:autoSpaceDE w:val="0"/>
        <w:autoSpaceDN w:val="0"/>
        <w:adjustRightInd w:val="0"/>
        <w:jc w:val="both"/>
        <w:rPr>
          <w:rFonts w:ascii="Gill Sans MT" w:eastAsia="Arial Unicode MS" w:hAnsi="Gill Sans MT"/>
          <w:sz w:val="22"/>
          <w:szCs w:val="22"/>
        </w:rPr>
      </w:pPr>
    </w:p>
    <w:p w14:paraId="238FF026" w14:textId="4D3B247D" w:rsidR="009B7618" w:rsidRPr="005A0EFA" w:rsidRDefault="009B7618" w:rsidP="00A97BB6">
      <w:pPr>
        <w:numPr>
          <w:ilvl w:val="0"/>
          <w:numId w:val="1"/>
        </w:numPr>
        <w:spacing w:before="100" w:after="100"/>
        <w:jc w:val="both"/>
        <w:rPr>
          <w:rFonts w:ascii="Gill Sans MT" w:eastAsia="Arial Unicode MS" w:hAnsi="Gill Sans MT"/>
          <w:b/>
          <w:bCs/>
          <w:sz w:val="22"/>
          <w:szCs w:val="22"/>
        </w:rPr>
      </w:pPr>
      <w:r w:rsidRPr="005A0EFA">
        <w:rPr>
          <w:rFonts w:ascii="Gill Sans MT" w:eastAsia="Arial Unicode MS" w:hAnsi="Gill Sans MT"/>
          <w:b/>
          <w:bCs/>
          <w:sz w:val="22"/>
          <w:szCs w:val="22"/>
        </w:rPr>
        <w:t xml:space="preserve">PROPOSED </w:t>
      </w:r>
      <w:r w:rsidR="0078324B">
        <w:rPr>
          <w:rFonts w:ascii="Gill Sans MT" w:eastAsia="Arial Unicode MS" w:hAnsi="Gill Sans MT"/>
          <w:b/>
          <w:bCs/>
          <w:sz w:val="22"/>
          <w:szCs w:val="22"/>
        </w:rPr>
        <w:t>E</w:t>
      </w:r>
      <w:r w:rsidR="009B2722">
        <w:rPr>
          <w:rFonts w:ascii="Gill Sans MT" w:eastAsia="Arial Unicode MS" w:hAnsi="Gill Sans MT"/>
          <w:b/>
          <w:bCs/>
          <w:sz w:val="22"/>
          <w:szCs w:val="22"/>
        </w:rPr>
        <w:t xml:space="preserve">VALUATION </w:t>
      </w:r>
      <w:r w:rsidRPr="005A0EFA">
        <w:rPr>
          <w:rFonts w:ascii="Gill Sans MT" w:eastAsia="Arial Unicode MS" w:hAnsi="Gill Sans MT"/>
          <w:b/>
          <w:bCs/>
          <w:sz w:val="22"/>
          <w:szCs w:val="22"/>
        </w:rPr>
        <w:t xml:space="preserve">METHODOLOGY </w:t>
      </w:r>
    </w:p>
    <w:p w14:paraId="143AE122" w14:textId="77777777" w:rsidR="0051140D" w:rsidRPr="0051140D" w:rsidRDefault="0051140D" w:rsidP="0051140D">
      <w:pPr>
        <w:pStyle w:val="ZDGName"/>
        <w:rPr>
          <w:rFonts w:ascii="Gill Sans MT" w:eastAsia="Arial Unicode MS" w:hAnsi="Gill Sans MT"/>
          <w:sz w:val="22"/>
          <w:szCs w:val="22"/>
        </w:rPr>
      </w:pPr>
      <w:r w:rsidRPr="0F984CD9">
        <w:rPr>
          <w:rFonts w:ascii="Gill Sans MT" w:eastAsia="Arial Unicode MS" w:hAnsi="Gill Sans MT"/>
          <w:sz w:val="22"/>
          <w:szCs w:val="22"/>
        </w:rPr>
        <w:t xml:space="preserve">An external consultancy firm or team of consultants will be responsible for conducting the outcome evaluation. The firm/team is expected to conduct a desk review of relevant project documents (external and internal) and monitoring reports/data, meet with senior management, program staff, partners, and relevant stakeholder, and participate in consultation and debriefing meetings. The firm/team is then expected to develop a detailed methodology, appropriate data collection tools, and a detailed data analysis plan. Any quantitative survey should include a sample size calculation that will render the results statistically valid. Discussions on the sample size and proposed tools are to be shared with the MEAL Team before the commencement of the actual fieldwork. </w:t>
      </w:r>
    </w:p>
    <w:p w14:paraId="31DB9FC2" w14:textId="77777777" w:rsidR="0051140D" w:rsidRPr="0051140D" w:rsidRDefault="0051140D" w:rsidP="0051140D">
      <w:pPr>
        <w:pStyle w:val="ZDGName"/>
        <w:rPr>
          <w:rFonts w:ascii="Gill Sans MT" w:eastAsia="Arial Unicode MS" w:hAnsi="Gill Sans MT"/>
          <w:sz w:val="22"/>
          <w:szCs w:val="22"/>
        </w:rPr>
      </w:pPr>
    </w:p>
    <w:p w14:paraId="7C317440" w14:textId="77777777" w:rsidR="0051140D" w:rsidRDefault="0051140D" w:rsidP="0051140D">
      <w:pPr>
        <w:pStyle w:val="ZDGName"/>
        <w:rPr>
          <w:rFonts w:ascii="Gill Sans MT" w:eastAsia="Arial Unicode MS" w:hAnsi="Gill Sans MT"/>
          <w:sz w:val="22"/>
          <w:szCs w:val="22"/>
        </w:rPr>
      </w:pPr>
      <w:r w:rsidRPr="0051140D">
        <w:rPr>
          <w:rFonts w:ascii="Gill Sans MT" w:eastAsia="Arial Unicode MS" w:hAnsi="Gill Sans MT"/>
          <w:sz w:val="22"/>
          <w:szCs w:val="22"/>
        </w:rPr>
        <w:t xml:space="preserve">The consultant will be expected to include a mix of quantitative and qualitative data collection methods such as surveys, focus group discussions, key informant interviews, and field observation visits. Triangulation of data through different tools and sources is considered necessary. </w:t>
      </w:r>
    </w:p>
    <w:p w14:paraId="653624AC" w14:textId="77777777" w:rsidR="0051140D" w:rsidRDefault="0051140D" w:rsidP="0051140D">
      <w:pPr>
        <w:pStyle w:val="ZDGName"/>
        <w:rPr>
          <w:rFonts w:ascii="Gill Sans MT" w:eastAsia="Arial Unicode MS" w:hAnsi="Gill Sans MT"/>
          <w:sz w:val="22"/>
          <w:szCs w:val="22"/>
        </w:rPr>
      </w:pPr>
    </w:p>
    <w:p w14:paraId="44115F55" w14:textId="0CB92FD3" w:rsidR="00C418F7" w:rsidRPr="00C418F7" w:rsidRDefault="00C5785A" w:rsidP="00F05F24">
      <w:pPr>
        <w:numPr>
          <w:ilvl w:val="0"/>
          <w:numId w:val="27"/>
        </w:numPr>
        <w:shd w:val="clear" w:color="auto" w:fill="FFFFFF" w:themeFill="background1"/>
        <w:spacing w:before="360" w:after="360"/>
        <w:rPr>
          <w:rFonts w:ascii="Gill Sans MT" w:eastAsia="Arial Unicode MS" w:hAnsi="Gill Sans MT"/>
          <w:lang w:val="en-GB" w:eastAsia="en-GB"/>
        </w:rPr>
      </w:pPr>
      <w:r w:rsidRPr="0F984CD9">
        <w:rPr>
          <w:rFonts w:ascii="Gill Sans MT" w:eastAsia="Arial Unicode MS" w:hAnsi="Gill Sans MT"/>
          <w:sz w:val="22"/>
          <w:szCs w:val="22"/>
          <w:lang w:val="en-GB" w:eastAsia="en-GB"/>
        </w:rPr>
        <w:t xml:space="preserve">The following is the potential list of methods that SC expects the consultant to use </w:t>
      </w:r>
      <w:proofErr w:type="gramStart"/>
      <w:r w:rsidRPr="0F984CD9">
        <w:rPr>
          <w:rFonts w:ascii="Gill Sans MT" w:eastAsia="Arial Unicode MS" w:hAnsi="Gill Sans MT"/>
          <w:sz w:val="22"/>
          <w:szCs w:val="22"/>
          <w:lang w:val="en-GB" w:eastAsia="en-GB"/>
        </w:rPr>
        <w:t>in order to</w:t>
      </w:r>
      <w:proofErr w:type="gramEnd"/>
      <w:r w:rsidRPr="0F984CD9">
        <w:rPr>
          <w:rFonts w:ascii="Gill Sans MT" w:eastAsia="Arial Unicode MS" w:hAnsi="Gill Sans MT"/>
          <w:sz w:val="22"/>
          <w:szCs w:val="22"/>
          <w:lang w:val="en-GB" w:eastAsia="en-GB"/>
        </w:rPr>
        <w:t xml:space="preserve"> answer evaluation questions. The list is non-exhaustive, and others may be suggested. </w:t>
      </w:r>
      <w:r w:rsidR="00C418F7" w:rsidRPr="0F984CD9">
        <w:rPr>
          <w:rFonts w:ascii="Gill Sans MT" w:eastAsia="Arial Unicode MS" w:hAnsi="Gill Sans MT"/>
          <w:sz w:val="22"/>
          <w:szCs w:val="22"/>
          <w:lang w:val="en-GB" w:eastAsia="en-GB"/>
        </w:rPr>
        <w:t xml:space="preserve">Key Informant Interviews (KIIs): In-depth interviews will be conducted with key informants who possess extensive knowledge and experience of the </w:t>
      </w:r>
      <w:r w:rsidR="61062AC7" w:rsidRPr="0F984CD9">
        <w:rPr>
          <w:rFonts w:ascii="Gill Sans MT" w:eastAsia="Arial Unicode MS" w:hAnsi="Gill Sans MT"/>
          <w:sz w:val="22"/>
          <w:szCs w:val="22"/>
          <w:lang w:val="en-GB" w:eastAsia="en-GB"/>
        </w:rPr>
        <w:t>programme</w:t>
      </w:r>
      <w:r w:rsidR="00C418F7" w:rsidRPr="0F984CD9">
        <w:rPr>
          <w:rFonts w:ascii="Gill Sans MT" w:eastAsia="Arial Unicode MS" w:hAnsi="Gill Sans MT"/>
          <w:sz w:val="22"/>
          <w:szCs w:val="22"/>
          <w:lang w:val="en-GB" w:eastAsia="en-GB"/>
        </w:rPr>
        <w:t xml:space="preserve">. These individuals will be selected from </w:t>
      </w:r>
      <w:r w:rsidR="27A3AA54" w:rsidRPr="0F984CD9">
        <w:rPr>
          <w:rFonts w:ascii="Gill Sans MT" w:eastAsia="Arial Unicode MS" w:hAnsi="Gill Sans MT"/>
          <w:sz w:val="22"/>
          <w:szCs w:val="22"/>
          <w:lang w:val="en-GB" w:eastAsia="en-GB"/>
        </w:rPr>
        <w:t>the targeted</w:t>
      </w:r>
      <w:r w:rsidR="00C418F7" w:rsidRPr="0F984CD9">
        <w:rPr>
          <w:rFonts w:ascii="Gill Sans MT" w:eastAsia="Arial Unicode MS" w:hAnsi="Gill Sans MT"/>
          <w:sz w:val="22"/>
          <w:szCs w:val="22"/>
          <w:lang w:val="en-GB" w:eastAsia="en-GB"/>
        </w:rPr>
        <w:t xml:space="preserve"> governorate</w:t>
      </w:r>
      <w:r w:rsidR="3900B808" w:rsidRPr="0F984CD9">
        <w:rPr>
          <w:rFonts w:ascii="Gill Sans MT" w:eastAsia="Arial Unicode MS" w:hAnsi="Gill Sans MT"/>
          <w:sz w:val="22"/>
          <w:szCs w:val="22"/>
          <w:lang w:val="en-GB" w:eastAsia="en-GB"/>
        </w:rPr>
        <w:t>s</w:t>
      </w:r>
      <w:r w:rsidR="00C418F7" w:rsidRPr="0F984CD9">
        <w:rPr>
          <w:rFonts w:ascii="Gill Sans MT" w:eastAsia="Arial Unicode MS" w:hAnsi="Gill Sans MT"/>
          <w:sz w:val="22"/>
          <w:szCs w:val="22"/>
          <w:lang w:val="en-GB" w:eastAsia="en-GB"/>
        </w:rPr>
        <w:t xml:space="preserve"> to gain a comprehensive perspective. Whenever possible, female KIIs will be included to ensure a balanced representation of viewpoints.</w:t>
      </w:r>
    </w:p>
    <w:p w14:paraId="6E220911" w14:textId="4C2486F1" w:rsidR="00103E3C" w:rsidRDefault="6472B0D7" w:rsidP="0F984CD9">
      <w:pPr>
        <w:numPr>
          <w:ilvl w:val="0"/>
          <w:numId w:val="27"/>
        </w:numPr>
        <w:shd w:val="clear" w:color="auto" w:fill="FFFFFF" w:themeFill="background1"/>
        <w:spacing w:before="360" w:after="360"/>
        <w:rPr>
          <w:rFonts w:ascii="Gill Sans MT" w:eastAsia="Arial Unicode MS" w:hAnsi="Gill Sans MT"/>
          <w:sz w:val="22"/>
          <w:szCs w:val="22"/>
        </w:rPr>
      </w:pPr>
      <w:r w:rsidRPr="6B9247B9">
        <w:rPr>
          <w:rFonts w:ascii="Gill Sans MT" w:eastAsia="Arial Unicode MS" w:hAnsi="Gill Sans MT"/>
          <w:sz w:val="22"/>
          <w:szCs w:val="22"/>
          <w:lang w:val="en-GB" w:eastAsia="en-GB"/>
        </w:rPr>
        <w:lastRenderedPageBreak/>
        <w:t>Focus Group Discussions (FGDs):</w:t>
      </w:r>
      <w:r w:rsidR="72B3C66D" w:rsidRPr="6B9247B9">
        <w:rPr>
          <w:rFonts w:ascii="Gill Sans MT" w:eastAsia="Arial Unicode MS" w:hAnsi="Gill Sans MT"/>
          <w:sz w:val="22"/>
          <w:szCs w:val="22"/>
          <w:lang w:val="en-GB" w:eastAsia="en-GB"/>
        </w:rPr>
        <w:t xml:space="preserve"> </w:t>
      </w:r>
      <w:r w:rsidRPr="6B9247B9">
        <w:rPr>
          <w:rFonts w:ascii="Gill Sans MT" w:eastAsia="Arial Unicode MS" w:hAnsi="Gill Sans MT"/>
          <w:sz w:val="22"/>
          <w:szCs w:val="22"/>
          <w:lang w:val="en-GB" w:eastAsia="en-GB"/>
        </w:rPr>
        <w:t>FGDs will be conducted with children who have benefited from various project services over the past year</w:t>
      </w:r>
      <w:r w:rsidR="19C9CF79" w:rsidRPr="6B9247B9">
        <w:rPr>
          <w:rFonts w:ascii="Gill Sans MT" w:eastAsia="Arial Unicode MS" w:hAnsi="Gill Sans MT"/>
          <w:sz w:val="22"/>
          <w:szCs w:val="22"/>
          <w:lang w:val="en-GB" w:eastAsia="en-GB"/>
        </w:rPr>
        <w:t>s</w:t>
      </w:r>
      <w:r w:rsidRPr="6B9247B9">
        <w:rPr>
          <w:rFonts w:ascii="Gill Sans MT" w:eastAsia="Arial Unicode MS" w:hAnsi="Gill Sans MT"/>
          <w:sz w:val="22"/>
          <w:szCs w:val="22"/>
          <w:lang w:val="en-GB" w:eastAsia="en-GB"/>
        </w:rPr>
        <w:t xml:space="preserve">. These discussions will aim to measure the positive outcomes and impacts of key project activities on children's personal and family well-being. The FGDs will be conducted in a child-friendly and age-appropriate manner, ensuring that all </w:t>
      </w:r>
      <w:proofErr w:type="gramStart"/>
      <w:r w:rsidR="0744FD85" w:rsidRPr="6B9247B9">
        <w:rPr>
          <w:rFonts w:ascii="Gill Sans MT" w:eastAsia="Arial Unicode MS" w:hAnsi="Gill Sans MT"/>
          <w:sz w:val="22"/>
          <w:szCs w:val="22"/>
        </w:rPr>
        <w:t>For</w:t>
      </w:r>
      <w:proofErr w:type="gramEnd"/>
      <w:r w:rsidR="0744FD85" w:rsidRPr="6B9247B9">
        <w:rPr>
          <w:rFonts w:ascii="Gill Sans MT" w:eastAsia="Arial Unicode MS" w:hAnsi="Gill Sans MT"/>
          <w:sz w:val="22"/>
          <w:szCs w:val="22"/>
        </w:rPr>
        <w:t xml:space="preserve"> this evaluation three methodologies will be included </w:t>
      </w:r>
    </w:p>
    <w:p w14:paraId="62732E35" w14:textId="142DB128" w:rsidR="00B13A7C" w:rsidRPr="00327471" w:rsidRDefault="585C7B93" w:rsidP="3692387D">
      <w:pPr>
        <w:numPr>
          <w:ilvl w:val="0"/>
          <w:numId w:val="27"/>
        </w:numPr>
        <w:shd w:val="clear" w:color="auto" w:fill="FFFFFF" w:themeFill="background1"/>
        <w:spacing w:before="360" w:after="360"/>
        <w:rPr>
          <w:rFonts w:ascii="Gill Sans MT" w:eastAsia="Arial Unicode MS" w:hAnsi="Gill Sans MT"/>
          <w:sz w:val="22"/>
          <w:szCs w:val="22"/>
        </w:rPr>
      </w:pPr>
      <w:r w:rsidRPr="6B9247B9">
        <w:rPr>
          <w:rFonts w:ascii="Gill Sans MT" w:eastAsia="Arial Unicode MS" w:hAnsi="Gill Sans MT"/>
          <w:sz w:val="22"/>
          <w:szCs w:val="22"/>
        </w:rPr>
        <w:t>Data Collection Methods</w:t>
      </w:r>
      <w:r w:rsidR="1F23EEB2" w:rsidRPr="6B9247B9">
        <w:rPr>
          <w:rFonts w:ascii="Gill Sans MT" w:eastAsia="Arial Unicode MS" w:hAnsi="Gill Sans MT"/>
          <w:sz w:val="22"/>
          <w:szCs w:val="22"/>
        </w:rPr>
        <w:t xml:space="preserve">: </w:t>
      </w:r>
      <w:r w:rsidRPr="6B9247B9">
        <w:rPr>
          <w:rFonts w:ascii="Gill Sans MT" w:eastAsia="Arial Unicode MS" w:hAnsi="Gill Sans MT"/>
          <w:sz w:val="22"/>
          <w:szCs w:val="22"/>
        </w:rPr>
        <w:t>A comprehensive data collection strategy will be employed to gather evidence and assess the project's impact from multiple perspectives:</w:t>
      </w:r>
      <w:r w:rsidR="0537E0A8" w:rsidRPr="6B9247B9">
        <w:rPr>
          <w:rFonts w:ascii="Gill Sans MT" w:eastAsia="Arial Unicode MS" w:hAnsi="Gill Sans MT"/>
          <w:sz w:val="22"/>
          <w:szCs w:val="22"/>
        </w:rPr>
        <w:t xml:space="preserve"> </w:t>
      </w:r>
    </w:p>
    <w:p w14:paraId="676592DF" w14:textId="5B1BD9C3" w:rsidR="00B13A7C" w:rsidRPr="005F6D75" w:rsidRDefault="585C7B93" w:rsidP="6B9247B9">
      <w:pPr>
        <w:numPr>
          <w:ilvl w:val="0"/>
          <w:numId w:val="27"/>
        </w:numPr>
        <w:shd w:val="clear" w:color="auto" w:fill="FFFFFF" w:themeFill="background1"/>
        <w:spacing w:before="360" w:after="360"/>
        <w:rPr>
          <w:rFonts w:ascii="Gill Sans MT" w:eastAsia="Arial Unicode MS" w:hAnsi="Gill Sans MT"/>
          <w:sz w:val="22"/>
          <w:szCs w:val="22"/>
        </w:rPr>
      </w:pPr>
      <w:r w:rsidRPr="6B9247B9">
        <w:rPr>
          <w:rFonts w:ascii="Gill Sans MT" w:eastAsia="Arial Unicode MS" w:hAnsi="Gill Sans MT"/>
          <w:sz w:val="22"/>
          <w:szCs w:val="22"/>
        </w:rPr>
        <w:t>Interviews with Parents and Teachers:</w:t>
      </w:r>
      <w:r w:rsidR="0A15C8A6" w:rsidRPr="6B9247B9">
        <w:rPr>
          <w:rFonts w:ascii="Gill Sans MT" w:eastAsia="Arial Unicode MS" w:hAnsi="Gill Sans MT"/>
          <w:sz w:val="22"/>
          <w:szCs w:val="22"/>
        </w:rPr>
        <w:t xml:space="preserve"> </w:t>
      </w:r>
      <w:r w:rsidRPr="6B9247B9">
        <w:rPr>
          <w:rFonts w:ascii="Gill Sans MT" w:eastAsia="Arial Unicode MS" w:hAnsi="Gill Sans MT"/>
          <w:sz w:val="22"/>
          <w:szCs w:val="22"/>
        </w:rPr>
        <w:t xml:space="preserve">In-depth interviews will be conducted with parents and teachers from project-supported schools </w:t>
      </w:r>
      <w:r w:rsidR="58B321B6" w:rsidRPr="6B9247B9">
        <w:rPr>
          <w:rFonts w:ascii="Gill Sans MT" w:eastAsia="Arial Unicode MS" w:hAnsi="Gill Sans MT"/>
          <w:sz w:val="22"/>
          <w:szCs w:val="22"/>
        </w:rPr>
        <w:t xml:space="preserve">and ECCD centers </w:t>
      </w:r>
      <w:r w:rsidRPr="6B9247B9">
        <w:rPr>
          <w:rFonts w:ascii="Gill Sans MT" w:eastAsia="Arial Unicode MS" w:hAnsi="Gill Sans MT"/>
          <w:sz w:val="22"/>
          <w:szCs w:val="22"/>
        </w:rPr>
        <w:t>to gain insights into the project's impact on children's learning, well-being, and overall school environment. The interviews will also focus on the involvement of parents and teachers in the project's implementation and their perceptions of its effectiveness.</w:t>
      </w:r>
    </w:p>
    <w:p w14:paraId="2F64084E" w14:textId="7A12AA32" w:rsidR="00B13A7C" w:rsidRPr="005F6368" w:rsidRDefault="00B13A7C" w:rsidP="00CB6DE9">
      <w:pPr>
        <w:numPr>
          <w:ilvl w:val="0"/>
          <w:numId w:val="27"/>
        </w:numPr>
        <w:shd w:val="clear" w:color="auto" w:fill="FFFFFF"/>
        <w:spacing w:before="360" w:after="360"/>
        <w:rPr>
          <w:rFonts w:ascii="Gill Sans MT" w:eastAsia="Arial Unicode MS" w:hAnsi="Gill Sans MT"/>
          <w:sz w:val="22"/>
          <w:szCs w:val="22"/>
        </w:rPr>
      </w:pPr>
      <w:r w:rsidRPr="0F984CD9">
        <w:rPr>
          <w:rFonts w:ascii="Gill Sans MT" w:eastAsia="Arial Unicode MS" w:hAnsi="Gill Sans MT"/>
          <w:sz w:val="22"/>
          <w:szCs w:val="22"/>
        </w:rPr>
        <w:t>Stakeholder Interviews:</w:t>
      </w:r>
      <w:r w:rsidR="005F6D75" w:rsidRPr="0F984CD9">
        <w:rPr>
          <w:rFonts w:ascii="Gill Sans MT" w:eastAsia="Arial Unicode MS" w:hAnsi="Gill Sans MT"/>
          <w:sz w:val="22"/>
          <w:szCs w:val="22"/>
        </w:rPr>
        <w:t xml:space="preserve"> </w:t>
      </w:r>
      <w:r w:rsidRPr="0F984CD9">
        <w:rPr>
          <w:rFonts w:ascii="Gill Sans MT" w:eastAsia="Arial Unicode MS" w:hAnsi="Gill Sans MT"/>
          <w:sz w:val="22"/>
          <w:szCs w:val="22"/>
        </w:rPr>
        <w:t>Semi-structured interviews will be conducted with key stakeholders at various levels, including:</w:t>
      </w:r>
      <w:r w:rsidR="005F6368" w:rsidRPr="0F984CD9">
        <w:rPr>
          <w:rFonts w:ascii="Gill Sans MT" w:eastAsia="Arial Unicode MS" w:hAnsi="Gill Sans MT"/>
          <w:sz w:val="22"/>
          <w:szCs w:val="22"/>
        </w:rPr>
        <w:t xml:space="preserve"> </w:t>
      </w:r>
      <w:r w:rsidRPr="0F984CD9">
        <w:rPr>
          <w:rFonts w:ascii="Gill Sans MT" w:eastAsia="Arial Unicode MS" w:hAnsi="Gill Sans MT"/>
          <w:sz w:val="22"/>
          <w:szCs w:val="22"/>
        </w:rPr>
        <w:t>These interviews will focus on the overall implementation of the project, including its design, synergies, integration with other similar programs, and complementarities in the intervention areas.</w:t>
      </w:r>
    </w:p>
    <w:p w14:paraId="2C8E041B" w14:textId="61C6E541" w:rsidR="00B13A7C" w:rsidRDefault="00B13A7C" w:rsidP="00CB6DE9">
      <w:pPr>
        <w:numPr>
          <w:ilvl w:val="0"/>
          <w:numId w:val="27"/>
        </w:numPr>
        <w:shd w:val="clear" w:color="auto" w:fill="FFFFFF"/>
        <w:spacing w:before="360" w:after="360"/>
        <w:rPr>
          <w:rFonts w:ascii="Gill Sans MT" w:eastAsia="Arial Unicode MS" w:hAnsi="Gill Sans MT"/>
          <w:sz w:val="22"/>
          <w:szCs w:val="22"/>
        </w:rPr>
      </w:pPr>
      <w:r w:rsidRPr="0F984CD9">
        <w:rPr>
          <w:rFonts w:ascii="Gill Sans MT" w:eastAsia="Arial Unicode MS" w:hAnsi="Gill Sans MT"/>
          <w:sz w:val="22"/>
          <w:szCs w:val="22"/>
        </w:rPr>
        <w:t>Field Visits and Community Interviews: Field visits will be conducted to the project's operational areas, and community interviews will be held with parents and teachers (PTAs). These interactions will provide direct observations of project activities and community participation. Additionally, observations of the structures developed through the project will be conducted to assess their functionality and impact.</w:t>
      </w:r>
    </w:p>
    <w:p w14:paraId="42CC5E0B" w14:textId="72B1DD91" w:rsidR="00CE416E" w:rsidRPr="00B13A7C" w:rsidRDefault="00B13A7C" w:rsidP="00CB6DE9">
      <w:pPr>
        <w:numPr>
          <w:ilvl w:val="0"/>
          <w:numId w:val="27"/>
        </w:numPr>
        <w:shd w:val="clear" w:color="auto" w:fill="FFFFFF"/>
        <w:spacing w:before="360" w:after="360"/>
        <w:rPr>
          <w:rFonts w:ascii="Gill Sans MT" w:eastAsia="Arial Unicode MS" w:hAnsi="Gill Sans MT"/>
          <w:sz w:val="22"/>
          <w:szCs w:val="22"/>
        </w:rPr>
      </w:pPr>
      <w:r w:rsidRPr="0F984CD9">
        <w:rPr>
          <w:rFonts w:ascii="Gill Sans MT" w:eastAsia="Arial Unicode MS" w:hAnsi="Gill Sans MT"/>
          <w:sz w:val="22"/>
          <w:szCs w:val="22"/>
        </w:rPr>
        <w:t>Presentation of Findings: A final, approved report summarizing the evaluation findings will be presented to key staff at Save the Children's Erbil Office. This presentation will provide an opportunity for discussion, feedback, and recommendations for future programming.</w:t>
      </w:r>
    </w:p>
    <w:p w14:paraId="0108D136" w14:textId="77777777" w:rsidR="00A7687E" w:rsidRPr="00B45D28" w:rsidRDefault="00A7687E" w:rsidP="00A7687E">
      <w:pPr>
        <w:pStyle w:val="Heading2"/>
      </w:pPr>
      <w:bookmarkStart w:id="5" w:name="_Toc107322856"/>
      <w:r w:rsidRPr="00B45D28">
        <w:t>Ethical Considerations</w:t>
      </w:r>
      <w:bookmarkEnd w:id="5"/>
    </w:p>
    <w:p w14:paraId="4A4EC5CE" w14:textId="77777777" w:rsidR="00A7687E" w:rsidRPr="00B45D28" w:rsidRDefault="00A7687E" w:rsidP="00A7687E">
      <w:pPr>
        <w:jc w:val="both"/>
        <w:rPr>
          <w:rFonts w:ascii="Gill Sans MT" w:hAnsi="Gill Sans MT"/>
        </w:rPr>
      </w:pPr>
      <w:r w:rsidRPr="00B45D28">
        <w:rPr>
          <w:rFonts w:ascii="Gill Sans MT" w:hAnsi="Gill Sans MT"/>
        </w:rPr>
        <w:t xml:space="preserve">It is expected that this </w:t>
      </w:r>
      <w:r>
        <w:rPr>
          <w:rFonts w:ascii="Gill Sans MT" w:hAnsi="Gill Sans MT"/>
        </w:rPr>
        <w:t>study</w:t>
      </w:r>
      <w:r w:rsidRPr="00B45D28">
        <w:rPr>
          <w:rFonts w:ascii="Gill Sans MT" w:hAnsi="Gill Sans MT"/>
        </w:rPr>
        <w:t xml:space="preserve"> will be:</w:t>
      </w:r>
    </w:p>
    <w:p w14:paraId="4B074ABA" w14:textId="77777777" w:rsidR="00A7687E" w:rsidRPr="00B45D28" w:rsidRDefault="00A7687E" w:rsidP="00A7687E">
      <w:pPr>
        <w:pStyle w:val="ListParagraph"/>
        <w:numPr>
          <w:ilvl w:val="0"/>
          <w:numId w:val="24"/>
        </w:numPr>
        <w:spacing w:after="160" w:line="259" w:lineRule="auto"/>
        <w:jc w:val="both"/>
        <w:rPr>
          <w:rFonts w:ascii="Gill Sans MT" w:hAnsi="Gill Sans MT"/>
          <w:i/>
          <w:iCs/>
        </w:rPr>
      </w:pPr>
      <w:r w:rsidRPr="00B45D28">
        <w:rPr>
          <w:rFonts w:ascii="Gill Sans MT" w:hAnsi="Gill Sans MT"/>
          <w:b/>
          <w:bCs/>
          <w:i/>
        </w:rPr>
        <w:t>Child participatory</w:t>
      </w:r>
      <w:r w:rsidRPr="00B45D28">
        <w:rPr>
          <w:rFonts w:ascii="Gill Sans MT" w:hAnsi="Gill Sans MT"/>
          <w:i/>
        </w:rPr>
        <w:t>.</w:t>
      </w:r>
      <w:r w:rsidRPr="00B45D28">
        <w:rPr>
          <w:rFonts w:ascii="Gill Sans MT" w:hAnsi="Gill Sans MT"/>
          <w:i/>
          <w:iCs/>
        </w:rPr>
        <w:t xml:space="preserve"> Where appropriate and safe, children should be supported to participate in the evaluation process beyond simply being respondents. Opportunities for collaborative participation could include involving children in determining success criteria against which the project could be evaluated, supporting children to collect some of the data required for the evaluation themselves, or involving children in the validation of findings. Any child participation, whether consultative, collaborative or child-led, must abide by the </w:t>
      </w:r>
      <w:hyperlink r:id="rId10" w:history="1">
        <w:r w:rsidRPr="00B45D28">
          <w:rPr>
            <w:rStyle w:val="Hyperlink"/>
            <w:rFonts w:ascii="Gill Sans MT" w:eastAsiaTheme="minorHAnsi" w:hAnsi="Gill Sans MT" w:cstheme="minorHAnsi"/>
            <w:i/>
            <w:iCs/>
            <w:color w:val="0070C0"/>
          </w:rPr>
          <w:t>9 Basic Requirements for meaningful and ethical child participation</w:t>
        </w:r>
      </w:hyperlink>
      <w:r w:rsidRPr="00B45D28">
        <w:rPr>
          <w:rFonts w:ascii="Gill Sans MT" w:hAnsi="Gill Sans MT"/>
          <w:i/>
          <w:iCs/>
        </w:rPr>
        <w:t>.</w:t>
      </w:r>
    </w:p>
    <w:p w14:paraId="71CA8D2C" w14:textId="77777777" w:rsidR="00A7687E" w:rsidRPr="00B45D28" w:rsidRDefault="00A7687E" w:rsidP="00A7687E">
      <w:pPr>
        <w:pStyle w:val="ListParagraph"/>
        <w:numPr>
          <w:ilvl w:val="0"/>
          <w:numId w:val="24"/>
        </w:numPr>
        <w:spacing w:after="160" w:line="259" w:lineRule="auto"/>
        <w:jc w:val="both"/>
        <w:rPr>
          <w:rFonts w:ascii="Gill Sans MT" w:hAnsi="Gill Sans MT"/>
          <w:i/>
          <w:iCs/>
        </w:rPr>
      </w:pPr>
      <w:r w:rsidRPr="00B45D28">
        <w:rPr>
          <w:rFonts w:ascii="Gill Sans MT" w:hAnsi="Gill Sans MT"/>
          <w:b/>
          <w:bCs/>
          <w:i/>
          <w:iCs/>
        </w:rPr>
        <w:t>Inclusive</w:t>
      </w:r>
      <w:r w:rsidRPr="00B45D28">
        <w:rPr>
          <w:rFonts w:ascii="Gill Sans MT" w:hAnsi="Gill Sans MT"/>
          <w:i/>
          <w:iCs/>
        </w:rPr>
        <w:t xml:space="preserve">. Ensure that children from different ethnic, </w:t>
      </w:r>
      <w:proofErr w:type="gramStart"/>
      <w:r w:rsidRPr="00B45D28">
        <w:rPr>
          <w:rFonts w:ascii="Gill Sans MT" w:hAnsi="Gill Sans MT"/>
          <w:i/>
          <w:iCs/>
        </w:rPr>
        <w:t>social</w:t>
      </w:r>
      <w:proofErr w:type="gramEnd"/>
      <w:r w:rsidRPr="00B45D28">
        <w:rPr>
          <w:rFonts w:ascii="Gill Sans MT" w:hAnsi="Gill Sans MT"/>
          <w:i/>
          <w:iCs/>
        </w:rPr>
        <w:t xml:space="preserve"> and religious backgrounds have the chance to participate, as well as children with disabilities and children who may be excluded or discriminated against in their community.</w:t>
      </w:r>
    </w:p>
    <w:p w14:paraId="0296B564" w14:textId="77777777" w:rsidR="00A7687E" w:rsidRPr="00B45D28" w:rsidRDefault="00A7687E" w:rsidP="00A7687E">
      <w:pPr>
        <w:pStyle w:val="ListParagraph"/>
        <w:numPr>
          <w:ilvl w:val="0"/>
          <w:numId w:val="24"/>
        </w:numPr>
        <w:spacing w:after="160" w:line="259" w:lineRule="auto"/>
        <w:jc w:val="both"/>
        <w:rPr>
          <w:rFonts w:ascii="Gill Sans MT" w:hAnsi="Gill Sans MT"/>
          <w:i/>
        </w:rPr>
      </w:pPr>
      <w:r w:rsidRPr="00B45D28">
        <w:rPr>
          <w:rFonts w:ascii="Gill Sans MT" w:hAnsi="Gill Sans MT"/>
          <w:b/>
          <w:i/>
        </w:rPr>
        <w:t>Ethical</w:t>
      </w:r>
      <w:r w:rsidRPr="00B45D28">
        <w:rPr>
          <w:rFonts w:ascii="Gill Sans MT" w:hAnsi="Gill Sans MT"/>
          <w:i/>
        </w:rPr>
        <w:t xml:space="preserve">: The </w:t>
      </w:r>
      <w:r>
        <w:rPr>
          <w:rFonts w:ascii="Gill Sans MT" w:hAnsi="Gill Sans MT"/>
          <w:i/>
        </w:rPr>
        <w:t>study</w:t>
      </w:r>
      <w:r w:rsidRPr="00B45D28">
        <w:rPr>
          <w:rFonts w:ascii="Gill Sans MT" w:hAnsi="Gill Sans MT"/>
          <w:i/>
        </w:rPr>
        <w:t xml:space="preserve"> must be guided by the following ethical considerations:</w:t>
      </w:r>
    </w:p>
    <w:p w14:paraId="6AB98016" w14:textId="77777777" w:rsidR="00A7687E" w:rsidRPr="00B45D28" w:rsidRDefault="00A7687E" w:rsidP="00A7687E">
      <w:pPr>
        <w:pStyle w:val="ListParagraph"/>
        <w:numPr>
          <w:ilvl w:val="1"/>
          <w:numId w:val="23"/>
        </w:numPr>
        <w:spacing w:after="160" w:line="259" w:lineRule="auto"/>
        <w:jc w:val="both"/>
        <w:rPr>
          <w:rFonts w:ascii="Gill Sans MT" w:hAnsi="Gill Sans MT"/>
          <w:i/>
        </w:rPr>
      </w:pPr>
      <w:r w:rsidRPr="00B45D28">
        <w:rPr>
          <w:rFonts w:ascii="Gill Sans MT" w:hAnsi="Gill Sans MT"/>
          <w:i/>
        </w:rPr>
        <w:t xml:space="preserve">Safeguarding – demonstrating the highest standards of </w:t>
      </w:r>
      <w:proofErr w:type="spellStart"/>
      <w:r w:rsidRPr="00B45D28">
        <w:rPr>
          <w:rFonts w:ascii="Gill Sans MT" w:hAnsi="Gill Sans MT"/>
          <w:i/>
        </w:rPr>
        <w:t>behaviour</w:t>
      </w:r>
      <w:proofErr w:type="spellEnd"/>
      <w:r w:rsidRPr="00B45D28">
        <w:rPr>
          <w:rFonts w:ascii="Gill Sans MT" w:hAnsi="Gill Sans MT"/>
          <w:i/>
        </w:rPr>
        <w:t xml:space="preserve"> towards children and adults.</w:t>
      </w:r>
    </w:p>
    <w:p w14:paraId="6973C620" w14:textId="77777777" w:rsidR="00A7687E" w:rsidRPr="00B45D28" w:rsidRDefault="00A7687E" w:rsidP="00A7687E">
      <w:pPr>
        <w:pStyle w:val="ListParagraph"/>
        <w:numPr>
          <w:ilvl w:val="1"/>
          <w:numId w:val="23"/>
        </w:numPr>
        <w:spacing w:after="160" w:line="259" w:lineRule="auto"/>
        <w:jc w:val="both"/>
        <w:rPr>
          <w:rFonts w:ascii="Gill Sans MT" w:hAnsi="Gill Sans MT"/>
          <w:i/>
        </w:rPr>
      </w:pPr>
      <w:r w:rsidRPr="00B45D28">
        <w:rPr>
          <w:rFonts w:ascii="Gill Sans MT" w:hAnsi="Gill Sans MT"/>
          <w:i/>
        </w:rPr>
        <w:t xml:space="preserve">Sensitive – to child rights, gender, </w:t>
      </w:r>
      <w:proofErr w:type="gramStart"/>
      <w:r w:rsidRPr="00B45D28">
        <w:rPr>
          <w:rFonts w:ascii="Gill Sans MT" w:hAnsi="Gill Sans MT"/>
          <w:i/>
        </w:rPr>
        <w:t>inclusion</w:t>
      </w:r>
      <w:proofErr w:type="gramEnd"/>
      <w:r w:rsidRPr="00B45D28">
        <w:rPr>
          <w:rFonts w:ascii="Gill Sans MT" w:hAnsi="Gill Sans MT"/>
          <w:i/>
        </w:rPr>
        <w:t xml:space="preserve"> and cultural contexts.</w:t>
      </w:r>
    </w:p>
    <w:p w14:paraId="1984AD51" w14:textId="77777777" w:rsidR="00A7687E" w:rsidRPr="00B45D28" w:rsidRDefault="00A7687E" w:rsidP="00A7687E">
      <w:pPr>
        <w:pStyle w:val="ListParagraph"/>
        <w:numPr>
          <w:ilvl w:val="1"/>
          <w:numId w:val="23"/>
        </w:numPr>
        <w:spacing w:after="160" w:line="259" w:lineRule="auto"/>
        <w:jc w:val="both"/>
        <w:rPr>
          <w:rFonts w:ascii="Gill Sans MT" w:hAnsi="Gill Sans MT"/>
          <w:i/>
        </w:rPr>
      </w:pPr>
      <w:r w:rsidRPr="00B45D28">
        <w:rPr>
          <w:rFonts w:ascii="Gill Sans MT" w:hAnsi="Gill Sans MT"/>
          <w:i/>
        </w:rPr>
        <w:t>Openness - of information given, to the highest possible degree to all involved parties.</w:t>
      </w:r>
    </w:p>
    <w:p w14:paraId="11F9C14A" w14:textId="77777777" w:rsidR="00A7687E" w:rsidRPr="00B45D28" w:rsidRDefault="00A7687E" w:rsidP="00A7687E">
      <w:pPr>
        <w:pStyle w:val="ListParagraph"/>
        <w:numPr>
          <w:ilvl w:val="1"/>
          <w:numId w:val="23"/>
        </w:numPr>
        <w:spacing w:after="160" w:line="259" w:lineRule="auto"/>
        <w:jc w:val="both"/>
        <w:rPr>
          <w:rFonts w:ascii="Gill Sans MT" w:hAnsi="Gill Sans MT"/>
          <w:i/>
        </w:rPr>
      </w:pPr>
      <w:r w:rsidRPr="00B45D28">
        <w:rPr>
          <w:rFonts w:ascii="Gill Sans MT" w:hAnsi="Gill Sans MT"/>
          <w:i/>
        </w:rPr>
        <w:lastRenderedPageBreak/>
        <w:t>Confidentiality and data protection - measures will be put in place to protect the identity of all participants and any other information that may put them or others at risk.</w:t>
      </w:r>
      <w:r w:rsidRPr="00B45D28">
        <w:rPr>
          <w:rStyle w:val="FootnoteReference"/>
          <w:rFonts w:ascii="Gill Sans MT" w:eastAsiaTheme="majorEastAsia" w:hAnsi="Gill Sans MT"/>
          <w:i/>
        </w:rPr>
        <w:footnoteReference w:id="2"/>
      </w:r>
      <w:r w:rsidRPr="00B45D28">
        <w:rPr>
          <w:rFonts w:ascii="Gill Sans MT" w:hAnsi="Gill Sans MT"/>
          <w:i/>
        </w:rPr>
        <w:t xml:space="preserve"> </w:t>
      </w:r>
    </w:p>
    <w:p w14:paraId="3578E496" w14:textId="77777777" w:rsidR="00A7687E" w:rsidRPr="00B45D28" w:rsidRDefault="00A7687E" w:rsidP="00A7687E">
      <w:pPr>
        <w:pStyle w:val="ListParagraph"/>
        <w:numPr>
          <w:ilvl w:val="1"/>
          <w:numId w:val="23"/>
        </w:numPr>
        <w:spacing w:after="160" w:line="259" w:lineRule="auto"/>
        <w:jc w:val="both"/>
        <w:rPr>
          <w:rFonts w:ascii="Gill Sans MT" w:hAnsi="Gill Sans MT"/>
          <w:i/>
        </w:rPr>
      </w:pPr>
      <w:r w:rsidRPr="00B45D28">
        <w:rPr>
          <w:rFonts w:ascii="Gill Sans MT" w:hAnsi="Gill Sans MT"/>
          <w:i/>
        </w:rPr>
        <w:t xml:space="preserve">Public access - to the results when there are not special considerations against </w:t>
      </w:r>
      <w:proofErr w:type="gramStart"/>
      <w:r w:rsidRPr="00B45D28">
        <w:rPr>
          <w:rFonts w:ascii="Gill Sans MT" w:hAnsi="Gill Sans MT"/>
          <w:i/>
        </w:rPr>
        <w:t>this</w:t>
      </w:r>
      <w:proofErr w:type="gramEnd"/>
    </w:p>
    <w:p w14:paraId="79E62AE0" w14:textId="77777777" w:rsidR="00A7687E" w:rsidRPr="00B45D28" w:rsidRDefault="00A7687E" w:rsidP="00A7687E">
      <w:pPr>
        <w:pStyle w:val="ListParagraph"/>
        <w:numPr>
          <w:ilvl w:val="1"/>
          <w:numId w:val="23"/>
        </w:numPr>
        <w:spacing w:after="160" w:line="259" w:lineRule="auto"/>
        <w:jc w:val="both"/>
        <w:rPr>
          <w:rFonts w:ascii="Gill Sans MT" w:hAnsi="Gill Sans MT"/>
          <w:i/>
        </w:rPr>
      </w:pPr>
      <w:r w:rsidRPr="00B45D28">
        <w:rPr>
          <w:rFonts w:ascii="Gill Sans MT" w:hAnsi="Gill Sans MT"/>
          <w:i/>
        </w:rPr>
        <w:t>Broad participation - the relevant parties should be involved where possible.</w:t>
      </w:r>
    </w:p>
    <w:p w14:paraId="0E07D228" w14:textId="77777777" w:rsidR="00A7687E" w:rsidRPr="00B45D28" w:rsidRDefault="00A7687E" w:rsidP="00A7687E">
      <w:pPr>
        <w:pStyle w:val="ListParagraph"/>
        <w:numPr>
          <w:ilvl w:val="1"/>
          <w:numId w:val="23"/>
        </w:numPr>
        <w:spacing w:after="160" w:line="259" w:lineRule="auto"/>
        <w:jc w:val="both"/>
        <w:rPr>
          <w:rFonts w:ascii="Gill Sans MT" w:hAnsi="Gill Sans MT"/>
          <w:i/>
        </w:rPr>
      </w:pPr>
      <w:r w:rsidRPr="00B45D28">
        <w:rPr>
          <w:rFonts w:ascii="Gill Sans MT" w:hAnsi="Gill Sans MT"/>
          <w:i/>
        </w:rPr>
        <w:t xml:space="preserve">Reliability and independence - the </w:t>
      </w:r>
      <w:r w:rsidRPr="00B85FBF">
        <w:rPr>
          <w:rFonts w:ascii="Gill Sans MT" w:hAnsi="Gill Sans MT"/>
          <w:i/>
        </w:rPr>
        <w:t>study</w:t>
      </w:r>
      <w:r w:rsidRPr="00676E00">
        <w:rPr>
          <w:rFonts w:ascii="Gill Sans MT" w:hAnsi="Gill Sans MT"/>
          <w:i/>
          <w:color w:val="0070C0"/>
        </w:rPr>
        <w:t xml:space="preserve"> </w:t>
      </w:r>
      <w:r w:rsidRPr="00B45D28">
        <w:rPr>
          <w:rFonts w:ascii="Gill Sans MT" w:hAnsi="Gill Sans MT"/>
          <w:i/>
        </w:rPr>
        <w:t>should be conducted so that findings and concl</w:t>
      </w:r>
      <w:r>
        <w:rPr>
          <w:rFonts w:ascii="Gill Sans MT" w:hAnsi="Gill Sans MT"/>
          <w:i/>
        </w:rPr>
        <w:t>usions are correct and trustwort</w:t>
      </w:r>
      <w:r w:rsidRPr="00B45D28">
        <w:rPr>
          <w:rFonts w:ascii="Gill Sans MT" w:hAnsi="Gill Sans MT"/>
          <w:i/>
        </w:rPr>
        <w:t>hy.</w:t>
      </w:r>
    </w:p>
    <w:p w14:paraId="5D1608E5" w14:textId="77777777" w:rsidR="00A7687E" w:rsidRPr="00B45D28" w:rsidRDefault="00A7687E" w:rsidP="00A7687E">
      <w:pPr>
        <w:jc w:val="both"/>
        <w:rPr>
          <w:rFonts w:ascii="Gill Sans MT" w:hAnsi="Gill Sans MT"/>
        </w:rPr>
      </w:pPr>
      <w:r w:rsidRPr="00B45D28">
        <w:rPr>
          <w:rFonts w:ascii="Gill Sans MT" w:hAnsi="Gill Sans MT"/>
        </w:rPr>
        <w:t>It is expected that:</w:t>
      </w:r>
    </w:p>
    <w:p w14:paraId="31601428" w14:textId="77777777" w:rsidR="00A7687E" w:rsidRPr="00B45D28" w:rsidRDefault="00A7687E" w:rsidP="00A7687E">
      <w:pPr>
        <w:pStyle w:val="ListParagraph"/>
        <w:numPr>
          <w:ilvl w:val="0"/>
          <w:numId w:val="24"/>
        </w:numPr>
        <w:spacing w:after="160" w:line="259" w:lineRule="auto"/>
        <w:jc w:val="both"/>
        <w:rPr>
          <w:rFonts w:ascii="Gill Sans MT" w:hAnsi="Gill Sans MT"/>
          <w:i/>
        </w:rPr>
      </w:pPr>
      <w:r w:rsidRPr="00B45D28">
        <w:rPr>
          <w:rFonts w:ascii="Gill Sans MT" w:hAnsi="Gill Sans MT" w:cstheme="minorHAnsi"/>
          <w:i/>
        </w:rPr>
        <w:t>Data collection methods will be age and gender appropriate.</w:t>
      </w:r>
    </w:p>
    <w:p w14:paraId="4DF209A3" w14:textId="77777777" w:rsidR="00A7687E" w:rsidRPr="00B45D28" w:rsidRDefault="00A7687E" w:rsidP="00A7687E">
      <w:pPr>
        <w:pStyle w:val="ListParagraph"/>
        <w:numPr>
          <w:ilvl w:val="0"/>
          <w:numId w:val="24"/>
        </w:numPr>
        <w:spacing w:after="160" w:line="259" w:lineRule="auto"/>
        <w:jc w:val="both"/>
        <w:rPr>
          <w:rFonts w:ascii="Gill Sans MT" w:hAnsi="Gill Sans MT" w:cstheme="minorHAnsi"/>
          <w:i/>
        </w:rPr>
      </w:pPr>
      <w:r>
        <w:rPr>
          <w:rFonts w:ascii="Gill Sans MT" w:hAnsi="Gill Sans MT" w:cstheme="minorHAnsi"/>
          <w:i/>
        </w:rPr>
        <w:t>Study</w:t>
      </w:r>
      <w:r w:rsidRPr="00B45D28">
        <w:rPr>
          <w:rFonts w:ascii="Gill Sans MT" w:hAnsi="Gill Sans MT" w:cstheme="minorHAnsi"/>
          <w:i/>
        </w:rPr>
        <w:t xml:space="preserve"> activities will provide a safe, creative space where children feel that their thoughts and ideas are important. </w:t>
      </w:r>
    </w:p>
    <w:p w14:paraId="59689A84" w14:textId="77777777" w:rsidR="00A7687E" w:rsidRPr="00B45D28" w:rsidRDefault="00A7687E" w:rsidP="00A7687E">
      <w:pPr>
        <w:pStyle w:val="ListParagraph"/>
        <w:numPr>
          <w:ilvl w:val="0"/>
          <w:numId w:val="24"/>
        </w:numPr>
        <w:spacing w:after="160" w:line="259" w:lineRule="auto"/>
        <w:jc w:val="both"/>
        <w:rPr>
          <w:rFonts w:ascii="Gill Sans MT" w:hAnsi="Gill Sans MT" w:cstheme="minorHAnsi"/>
          <w:i/>
        </w:rPr>
      </w:pPr>
      <w:r w:rsidRPr="00B45D28">
        <w:rPr>
          <w:rFonts w:ascii="Gill Sans MT" w:hAnsi="Gill Sans MT" w:cstheme="minorHAnsi"/>
          <w:i/>
        </w:rPr>
        <w:t xml:space="preserve">A risk assessment will be conducted that includes any risks related to children, young people’s, or adult’s participation. </w:t>
      </w:r>
    </w:p>
    <w:p w14:paraId="1CFC8DCD" w14:textId="77777777" w:rsidR="00A7687E" w:rsidRPr="00B45D28" w:rsidRDefault="00A7687E" w:rsidP="00A7687E">
      <w:pPr>
        <w:pStyle w:val="ListParagraph"/>
        <w:numPr>
          <w:ilvl w:val="0"/>
          <w:numId w:val="24"/>
        </w:numPr>
        <w:spacing w:after="160" w:line="259" w:lineRule="auto"/>
        <w:jc w:val="both"/>
        <w:rPr>
          <w:rFonts w:ascii="Gill Sans MT" w:hAnsi="Gill Sans MT" w:cstheme="minorHAnsi"/>
          <w:i/>
        </w:rPr>
      </w:pPr>
      <w:r w:rsidRPr="00B45D28">
        <w:rPr>
          <w:rFonts w:ascii="Gill Sans MT" w:hAnsi="Gill Sans MT" w:cstheme="minorHAnsi"/>
          <w:i/>
        </w:rPr>
        <w:t>A referral mechanism will be in place in case any child safeguarding or protection issues arise.</w:t>
      </w:r>
    </w:p>
    <w:p w14:paraId="1FD8AEC4" w14:textId="77777777" w:rsidR="00A7687E" w:rsidRDefault="00A7687E" w:rsidP="00A7687E">
      <w:pPr>
        <w:pStyle w:val="ListParagraph"/>
        <w:numPr>
          <w:ilvl w:val="0"/>
          <w:numId w:val="24"/>
        </w:numPr>
        <w:spacing w:after="160" w:line="259" w:lineRule="auto"/>
        <w:jc w:val="both"/>
        <w:rPr>
          <w:rFonts w:ascii="Gill Sans MT" w:hAnsi="Gill Sans MT" w:cstheme="minorHAnsi"/>
          <w:i/>
        </w:rPr>
      </w:pPr>
      <w:r w:rsidRPr="00B45D28">
        <w:rPr>
          <w:rFonts w:ascii="Gill Sans MT" w:hAnsi="Gill Sans MT" w:cstheme="minorHAnsi"/>
          <w:i/>
        </w:rPr>
        <w:t>Informed consent will be used where possible.</w:t>
      </w:r>
    </w:p>
    <w:p w14:paraId="52336986" w14:textId="77777777" w:rsidR="009B7618" w:rsidRPr="005A0EFA" w:rsidRDefault="009B7618" w:rsidP="00A97BB6">
      <w:pPr>
        <w:autoSpaceDE w:val="0"/>
        <w:autoSpaceDN w:val="0"/>
        <w:adjustRightInd w:val="0"/>
        <w:spacing w:after="100"/>
        <w:jc w:val="both"/>
        <w:rPr>
          <w:rFonts w:ascii="Gill Sans MT" w:eastAsia="Arial Unicode MS" w:hAnsi="Gill Sans MT"/>
          <w:b/>
          <w:bCs/>
          <w:sz w:val="22"/>
          <w:szCs w:val="22"/>
        </w:rPr>
      </w:pPr>
    </w:p>
    <w:p w14:paraId="1964092E" w14:textId="77777777" w:rsidR="009B7618" w:rsidRDefault="009B7618" w:rsidP="00A97BB6">
      <w:pPr>
        <w:numPr>
          <w:ilvl w:val="0"/>
          <w:numId w:val="1"/>
        </w:numPr>
        <w:autoSpaceDE w:val="0"/>
        <w:autoSpaceDN w:val="0"/>
        <w:adjustRightInd w:val="0"/>
        <w:spacing w:after="100"/>
        <w:jc w:val="both"/>
        <w:rPr>
          <w:rFonts w:ascii="Gill Sans MT" w:eastAsia="Arial Unicode MS" w:hAnsi="Gill Sans MT"/>
          <w:b/>
          <w:bCs/>
          <w:sz w:val="22"/>
          <w:szCs w:val="22"/>
        </w:rPr>
      </w:pPr>
      <w:r w:rsidRPr="005A0EFA">
        <w:rPr>
          <w:rFonts w:ascii="Gill Sans MT" w:eastAsia="Arial Unicode MS" w:hAnsi="Gill Sans MT"/>
          <w:b/>
          <w:bCs/>
          <w:sz w:val="22"/>
          <w:szCs w:val="22"/>
        </w:rPr>
        <w:t xml:space="preserve">EXPECTED OUTPUTS </w:t>
      </w:r>
    </w:p>
    <w:p w14:paraId="3C3AFE7F" w14:textId="4C912AF1" w:rsidR="004538AA" w:rsidRPr="00703961" w:rsidRDefault="1F50102F" w:rsidP="6B9247B9">
      <w:pPr>
        <w:pStyle w:val="ListParagraph"/>
        <w:numPr>
          <w:ilvl w:val="0"/>
          <w:numId w:val="24"/>
        </w:numPr>
        <w:spacing w:after="160" w:line="259" w:lineRule="auto"/>
        <w:jc w:val="both"/>
        <w:rPr>
          <w:rFonts w:ascii="Gill Sans MT" w:hAnsi="Gill Sans MT" w:cstheme="minorBidi"/>
        </w:rPr>
      </w:pPr>
      <w:r w:rsidRPr="6B9247B9">
        <w:rPr>
          <w:rFonts w:ascii="Gill Sans MT" w:hAnsi="Gill Sans MT" w:cstheme="minorBidi"/>
        </w:rPr>
        <w:t>Detailed Proposal for Work: A comprehensive proposal outlining the evaluation methodology, work plan, </w:t>
      </w:r>
      <w:r w:rsidR="03E0F6DA" w:rsidRPr="6B9247B9">
        <w:rPr>
          <w:rFonts w:ascii="Gill Sans MT" w:hAnsi="Gill Sans MT" w:cstheme="minorBidi"/>
        </w:rPr>
        <w:t xml:space="preserve">evaluation matrix, </w:t>
      </w:r>
      <w:r w:rsidRPr="6B9247B9">
        <w:rPr>
          <w:rFonts w:ascii="Gill Sans MT" w:hAnsi="Gill Sans MT" w:cstheme="minorBidi"/>
        </w:rPr>
        <w:t xml:space="preserve">and timeline of </w:t>
      </w:r>
      <w:proofErr w:type="gramStart"/>
      <w:r w:rsidRPr="6B9247B9">
        <w:rPr>
          <w:rFonts w:ascii="Gill Sans MT" w:hAnsi="Gill Sans MT" w:cstheme="minorBidi"/>
        </w:rPr>
        <w:t>activities</w:t>
      </w:r>
      <w:proofErr w:type="gramEnd"/>
    </w:p>
    <w:p w14:paraId="0D013C9B" w14:textId="6ED1599E" w:rsidR="004538AA" w:rsidRPr="00703961" w:rsidRDefault="004538AA" w:rsidP="00703961">
      <w:pPr>
        <w:pStyle w:val="ListParagraph"/>
        <w:numPr>
          <w:ilvl w:val="0"/>
          <w:numId w:val="24"/>
        </w:numPr>
        <w:spacing w:after="160" w:line="259" w:lineRule="auto"/>
        <w:jc w:val="both"/>
        <w:rPr>
          <w:rFonts w:ascii="Gill Sans MT" w:hAnsi="Gill Sans MT" w:cstheme="minorHAnsi"/>
          <w:iCs/>
        </w:rPr>
      </w:pPr>
      <w:r w:rsidRPr="00703961">
        <w:rPr>
          <w:rFonts w:ascii="Gill Sans MT" w:hAnsi="Gill Sans MT" w:cstheme="minorHAnsi"/>
          <w:iCs/>
        </w:rPr>
        <w:t xml:space="preserve">Draft Report for Review: A draft report prepared in MS Word format for review by Save the Children, adhering to the provided reporting </w:t>
      </w:r>
      <w:proofErr w:type="gramStart"/>
      <w:r w:rsidRPr="00703961">
        <w:rPr>
          <w:rFonts w:ascii="Gill Sans MT" w:hAnsi="Gill Sans MT" w:cstheme="minorHAnsi"/>
          <w:iCs/>
        </w:rPr>
        <w:t>template</w:t>
      </w:r>
      <w:proofErr w:type="gramEnd"/>
    </w:p>
    <w:p w14:paraId="2F84C760" w14:textId="3E57EF52" w:rsidR="004538AA" w:rsidRPr="00703961" w:rsidRDefault="004538AA" w:rsidP="00703961">
      <w:pPr>
        <w:pStyle w:val="ListParagraph"/>
        <w:numPr>
          <w:ilvl w:val="0"/>
          <w:numId w:val="24"/>
        </w:numPr>
        <w:spacing w:after="160" w:line="259" w:lineRule="auto"/>
        <w:jc w:val="both"/>
        <w:rPr>
          <w:rFonts w:ascii="Gill Sans MT" w:hAnsi="Gill Sans MT" w:cstheme="minorHAnsi"/>
          <w:iCs/>
        </w:rPr>
      </w:pPr>
      <w:r w:rsidRPr="00703961">
        <w:rPr>
          <w:rFonts w:ascii="Gill Sans MT" w:hAnsi="Gill Sans MT" w:cstheme="minorHAnsi"/>
          <w:iCs/>
        </w:rPr>
        <w:t>Presentation of Findings and Results: A presentation summarizing the evaluation findings and results, following the agreed-upon reporting template</w:t>
      </w:r>
    </w:p>
    <w:p w14:paraId="4A96D1E4" w14:textId="13BAB68E" w:rsidR="004538AA" w:rsidRPr="00703961" w:rsidRDefault="004538AA" w:rsidP="00703961">
      <w:pPr>
        <w:pStyle w:val="ListParagraph"/>
        <w:numPr>
          <w:ilvl w:val="0"/>
          <w:numId w:val="24"/>
        </w:numPr>
        <w:spacing w:after="160" w:line="259" w:lineRule="auto"/>
        <w:jc w:val="both"/>
        <w:rPr>
          <w:rFonts w:ascii="Gill Sans MT" w:hAnsi="Gill Sans MT" w:cstheme="minorHAnsi"/>
          <w:iCs/>
        </w:rPr>
      </w:pPr>
      <w:r w:rsidRPr="00703961">
        <w:rPr>
          <w:rFonts w:ascii="Gill Sans MT" w:hAnsi="Gill Sans MT" w:cstheme="minorHAnsi"/>
          <w:iCs/>
        </w:rPr>
        <w:t xml:space="preserve">Knowledge Translation Materials: A PowerPoint presentation encapsulating the key findings of the </w:t>
      </w:r>
      <w:proofErr w:type="gramStart"/>
      <w:r w:rsidRPr="00703961">
        <w:rPr>
          <w:rFonts w:ascii="Gill Sans MT" w:hAnsi="Gill Sans MT" w:cstheme="minorHAnsi"/>
          <w:iCs/>
        </w:rPr>
        <w:t>study</w:t>
      </w:r>
      <w:proofErr w:type="gramEnd"/>
    </w:p>
    <w:p w14:paraId="16FEEB00" w14:textId="77777777" w:rsidR="004538AA" w:rsidRPr="00703961" w:rsidRDefault="004538AA" w:rsidP="00703961">
      <w:pPr>
        <w:pStyle w:val="ListParagraph"/>
        <w:numPr>
          <w:ilvl w:val="0"/>
          <w:numId w:val="24"/>
        </w:numPr>
        <w:spacing w:after="160" w:line="259" w:lineRule="auto"/>
        <w:jc w:val="both"/>
        <w:rPr>
          <w:rFonts w:ascii="Gill Sans MT" w:hAnsi="Gill Sans MT" w:cstheme="minorHAnsi"/>
          <w:iCs/>
        </w:rPr>
      </w:pPr>
      <w:r w:rsidRPr="00703961">
        <w:rPr>
          <w:rFonts w:ascii="Gill Sans MT" w:hAnsi="Gill Sans MT" w:cstheme="minorHAnsi"/>
          <w:iCs/>
        </w:rPr>
        <w:t xml:space="preserve">Summary infographics highlighting the essential </w:t>
      </w:r>
      <w:proofErr w:type="gramStart"/>
      <w:r w:rsidRPr="00703961">
        <w:rPr>
          <w:rFonts w:ascii="Gill Sans MT" w:hAnsi="Gill Sans MT" w:cstheme="minorHAnsi"/>
          <w:iCs/>
        </w:rPr>
        <w:t>takeaways</w:t>
      </w:r>
      <w:proofErr w:type="gramEnd"/>
    </w:p>
    <w:p w14:paraId="4C8A2A4D" w14:textId="77777777" w:rsidR="004538AA" w:rsidRPr="00703961" w:rsidRDefault="004538AA" w:rsidP="00703961">
      <w:pPr>
        <w:pStyle w:val="ListParagraph"/>
        <w:numPr>
          <w:ilvl w:val="0"/>
          <w:numId w:val="24"/>
        </w:numPr>
        <w:spacing w:after="160" w:line="259" w:lineRule="auto"/>
        <w:jc w:val="both"/>
        <w:rPr>
          <w:rFonts w:ascii="Gill Sans MT" w:hAnsi="Gill Sans MT" w:cstheme="minorHAnsi"/>
          <w:iCs/>
        </w:rPr>
      </w:pPr>
      <w:r w:rsidRPr="00703961">
        <w:rPr>
          <w:rFonts w:ascii="Gill Sans MT" w:hAnsi="Gill Sans MT" w:cstheme="minorHAnsi"/>
          <w:iCs/>
        </w:rPr>
        <w:t xml:space="preserve">An Evidence to Action Brief (2-4 pages) concisely summarizing the full report, utilizing the Save the Children Management Response </w:t>
      </w:r>
      <w:proofErr w:type="gramStart"/>
      <w:r w:rsidRPr="00703961">
        <w:rPr>
          <w:rFonts w:ascii="Gill Sans MT" w:hAnsi="Gill Sans MT" w:cstheme="minorHAnsi"/>
          <w:iCs/>
        </w:rPr>
        <w:t>template</w:t>
      </w:r>
      <w:proofErr w:type="gramEnd"/>
    </w:p>
    <w:p w14:paraId="045EA9E6" w14:textId="2A00D904" w:rsidR="004538AA" w:rsidRPr="00703961" w:rsidRDefault="004538AA" w:rsidP="00703961">
      <w:pPr>
        <w:pStyle w:val="ListParagraph"/>
        <w:numPr>
          <w:ilvl w:val="0"/>
          <w:numId w:val="24"/>
        </w:numPr>
        <w:spacing w:after="160" w:line="259" w:lineRule="auto"/>
        <w:jc w:val="both"/>
        <w:rPr>
          <w:rFonts w:ascii="Gill Sans MT" w:hAnsi="Gill Sans MT" w:cstheme="minorHAnsi"/>
          <w:iCs/>
        </w:rPr>
      </w:pPr>
      <w:r w:rsidRPr="00703961">
        <w:rPr>
          <w:rFonts w:ascii="Gill Sans MT" w:hAnsi="Gill Sans MT" w:cstheme="minorHAnsi"/>
          <w:iCs/>
        </w:rPr>
        <w:t xml:space="preserve">Final Report Submission: The final report in electronic format, including any databases generated from </w:t>
      </w:r>
      <w:proofErr w:type="gramStart"/>
      <w:r w:rsidRPr="00703961">
        <w:rPr>
          <w:rFonts w:ascii="Gill Sans MT" w:hAnsi="Gill Sans MT" w:cstheme="minorHAnsi"/>
          <w:iCs/>
        </w:rPr>
        <w:t>fieldwork</w:t>
      </w:r>
      <w:proofErr w:type="gramEnd"/>
    </w:p>
    <w:p w14:paraId="3EA8888A" w14:textId="77777777" w:rsidR="004538AA" w:rsidRPr="00703961" w:rsidRDefault="004538AA" w:rsidP="00703961">
      <w:pPr>
        <w:pStyle w:val="ListParagraph"/>
        <w:numPr>
          <w:ilvl w:val="0"/>
          <w:numId w:val="24"/>
        </w:numPr>
        <w:spacing w:after="160" w:line="259" w:lineRule="auto"/>
        <w:jc w:val="both"/>
        <w:rPr>
          <w:rFonts w:ascii="Gill Sans MT" w:hAnsi="Gill Sans MT" w:cstheme="minorHAnsi"/>
          <w:iCs/>
        </w:rPr>
      </w:pPr>
      <w:r w:rsidRPr="00703961">
        <w:rPr>
          <w:rFonts w:ascii="Gill Sans MT" w:hAnsi="Gill Sans MT" w:cstheme="minorHAnsi"/>
          <w:iCs/>
        </w:rPr>
        <w:t>Hard copies of the final report and any associated databases</w:t>
      </w:r>
    </w:p>
    <w:p w14:paraId="628AE182" w14:textId="77777777" w:rsidR="004538AA" w:rsidRPr="00703961" w:rsidRDefault="004538AA" w:rsidP="00703961">
      <w:pPr>
        <w:pStyle w:val="ListParagraph"/>
        <w:numPr>
          <w:ilvl w:val="0"/>
          <w:numId w:val="24"/>
        </w:numPr>
        <w:spacing w:after="160" w:line="259" w:lineRule="auto"/>
        <w:jc w:val="both"/>
        <w:rPr>
          <w:rFonts w:ascii="Gill Sans MT" w:hAnsi="Gill Sans MT" w:cstheme="minorHAnsi"/>
          <w:iCs/>
        </w:rPr>
      </w:pPr>
      <w:r w:rsidRPr="00703961">
        <w:rPr>
          <w:rFonts w:ascii="Gill Sans MT" w:hAnsi="Gill Sans MT" w:cstheme="minorHAnsi"/>
          <w:iCs/>
        </w:rPr>
        <w:t xml:space="preserve">All documents prepared in MS Word </w:t>
      </w:r>
      <w:proofErr w:type="gramStart"/>
      <w:r w:rsidRPr="00703961">
        <w:rPr>
          <w:rFonts w:ascii="Gill Sans MT" w:hAnsi="Gill Sans MT" w:cstheme="minorHAnsi"/>
          <w:iCs/>
        </w:rPr>
        <w:t>format</w:t>
      </w:r>
      <w:proofErr w:type="gramEnd"/>
    </w:p>
    <w:p w14:paraId="04FA2E18" w14:textId="77777777" w:rsidR="004538AA" w:rsidRPr="00703961" w:rsidRDefault="004538AA" w:rsidP="00703961">
      <w:pPr>
        <w:pStyle w:val="ListParagraph"/>
        <w:numPr>
          <w:ilvl w:val="0"/>
          <w:numId w:val="24"/>
        </w:numPr>
        <w:spacing w:after="160" w:line="259" w:lineRule="auto"/>
        <w:jc w:val="both"/>
        <w:rPr>
          <w:rFonts w:ascii="Gill Sans MT" w:hAnsi="Gill Sans MT" w:cstheme="minorHAnsi"/>
          <w:iCs/>
        </w:rPr>
      </w:pPr>
      <w:r w:rsidRPr="00703961">
        <w:rPr>
          <w:rFonts w:ascii="Gill Sans MT" w:hAnsi="Gill Sans MT" w:cstheme="minorHAnsi"/>
          <w:iCs/>
        </w:rPr>
        <w:t>Electronic submission of all documents via email to the Save the Children Program Manager</w:t>
      </w:r>
    </w:p>
    <w:p w14:paraId="0CC6F77C" w14:textId="77777777" w:rsidR="004538AA" w:rsidRPr="00703961" w:rsidRDefault="004538AA" w:rsidP="00703961">
      <w:pPr>
        <w:pStyle w:val="ListParagraph"/>
        <w:numPr>
          <w:ilvl w:val="0"/>
          <w:numId w:val="24"/>
        </w:numPr>
        <w:spacing w:after="160" w:line="259" w:lineRule="auto"/>
        <w:jc w:val="both"/>
        <w:rPr>
          <w:rFonts w:ascii="Gill Sans MT" w:hAnsi="Gill Sans MT" w:cstheme="minorHAnsi"/>
          <w:iCs/>
        </w:rPr>
      </w:pPr>
      <w:r w:rsidRPr="00703961">
        <w:rPr>
          <w:rFonts w:ascii="Gill Sans MT" w:hAnsi="Gill Sans MT" w:cstheme="minorHAnsi"/>
          <w:iCs/>
        </w:rPr>
        <w:t xml:space="preserve">Copies of all PowerPoint presentations used for project briefings, provided to Save the Children in editable digital </w:t>
      </w:r>
      <w:proofErr w:type="gramStart"/>
      <w:r w:rsidRPr="00703961">
        <w:rPr>
          <w:rFonts w:ascii="Gill Sans MT" w:hAnsi="Gill Sans MT" w:cstheme="minorHAnsi"/>
          <w:iCs/>
        </w:rPr>
        <w:t>format</w:t>
      </w:r>
      <w:proofErr w:type="gramEnd"/>
    </w:p>
    <w:p w14:paraId="5F9DA20B" w14:textId="77777777" w:rsidR="009B7618" w:rsidRPr="005A0EFA" w:rsidRDefault="009B7618" w:rsidP="00A97BB6">
      <w:pPr>
        <w:autoSpaceDE w:val="0"/>
        <w:autoSpaceDN w:val="0"/>
        <w:adjustRightInd w:val="0"/>
        <w:jc w:val="both"/>
        <w:rPr>
          <w:rFonts w:ascii="Gill Sans MT" w:eastAsia="Arial Unicode MS" w:hAnsi="Gill Sans MT"/>
          <w:sz w:val="22"/>
          <w:szCs w:val="22"/>
        </w:rPr>
      </w:pPr>
    </w:p>
    <w:p w14:paraId="3D5E6AEB" w14:textId="77777777" w:rsidR="009B7618" w:rsidRPr="005A0EFA" w:rsidRDefault="009B7618" w:rsidP="00A97BB6">
      <w:pPr>
        <w:numPr>
          <w:ilvl w:val="0"/>
          <w:numId w:val="1"/>
        </w:numPr>
        <w:spacing w:before="100" w:after="100"/>
        <w:jc w:val="both"/>
        <w:rPr>
          <w:rFonts w:ascii="Gill Sans MT" w:eastAsia="Arial Unicode MS" w:hAnsi="Gill Sans MT"/>
          <w:b/>
          <w:bCs/>
          <w:sz w:val="22"/>
          <w:szCs w:val="22"/>
        </w:rPr>
      </w:pPr>
      <w:r w:rsidRPr="005A0EFA">
        <w:rPr>
          <w:rFonts w:ascii="Gill Sans MT" w:eastAsia="Arial Unicode MS" w:hAnsi="Gill Sans MT"/>
          <w:b/>
          <w:bCs/>
          <w:sz w:val="22"/>
          <w:szCs w:val="22"/>
        </w:rPr>
        <w:t xml:space="preserve">ROLES AND RESPONSIBILITIES </w:t>
      </w:r>
    </w:p>
    <w:p w14:paraId="6A389AED" w14:textId="74DA4B19" w:rsidR="009B7618" w:rsidRPr="005A0EFA" w:rsidRDefault="76329285" w:rsidP="00A97BB6">
      <w:pPr>
        <w:pStyle w:val="BodyText"/>
        <w:spacing w:after="100"/>
        <w:jc w:val="both"/>
        <w:rPr>
          <w:rFonts w:ascii="Gill Sans MT" w:eastAsia="Arial Unicode MS" w:hAnsi="Gill Sans MT"/>
          <w:sz w:val="22"/>
          <w:szCs w:val="22"/>
        </w:rPr>
      </w:pPr>
      <w:r w:rsidRPr="6B9247B9">
        <w:rPr>
          <w:rFonts w:ascii="Gill Sans MT" w:eastAsia="Arial Unicode MS" w:hAnsi="Gill Sans MT"/>
          <w:sz w:val="22"/>
          <w:szCs w:val="22"/>
        </w:rPr>
        <w:lastRenderedPageBreak/>
        <w:t>An external consultant, who will be recruited, according to the Save the Children external consultancy policy guidelines, will conduct the evaluation.</w:t>
      </w:r>
      <w:r w:rsidR="6A700DCE" w:rsidRPr="6B9247B9">
        <w:rPr>
          <w:rFonts w:ascii="Gill Sans MT" w:eastAsia="Arial Unicode MS" w:hAnsi="Gill Sans MT"/>
          <w:sz w:val="22"/>
          <w:szCs w:val="22"/>
        </w:rPr>
        <w:t xml:space="preserve"> The</w:t>
      </w:r>
      <w:r w:rsidRPr="6B9247B9">
        <w:rPr>
          <w:rFonts w:ascii="Gill Sans MT" w:eastAsia="Arial Unicode MS" w:hAnsi="Gill Sans MT"/>
          <w:sz w:val="22"/>
          <w:szCs w:val="22"/>
        </w:rPr>
        <w:t xml:space="preserve"> </w:t>
      </w:r>
      <w:r w:rsidRPr="6B9247B9">
        <w:rPr>
          <w:rFonts w:ascii="Gill Sans MT" w:eastAsia="Arial Unicode MS" w:hAnsi="Gill Sans MT"/>
          <w:sz w:val="22"/>
          <w:szCs w:val="22"/>
          <w:highlight w:val="yellow"/>
        </w:rPr>
        <w:t>P</w:t>
      </w:r>
      <w:r w:rsidR="6A700DCE" w:rsidRPr="6B9247B9">
        <w:rPr>
          <w:rFonts w:ascii="Gill Sans MT" w:eastAsia="Arial Unicode MS" w:hAnsi="Gill Sans MT"/>
          <w:sz w:val="22"/>
          <w:szCs w:val="22"/>
          <w:highlight w:val="yellow"/>
        </w:rPr>
        <w:t>rogram</w:t>
      </w:r>
      <w:r w:rsidRPr="6B9247B9">
        <w:rPr>
          <w:rFonts w:ascii="Gill Sans MT" w:eastAsia="Arial Unicode MS" w:hAnsi="Gill Sans MT"/>
          <w:sz w:val="22"/>
          <w:szCs w:val="22"/>
          <w:highlight w:val="yellow"/>
        </w:rPr>
        <w:t xml:space="preserve"> M</w:t>
      </w:r>
      <w:r w:rsidR="6A700DCE" w:rsidRPr="6B9247B9">
        <w:rPr>
          <w:rFonts w:ascii="Gill Sans MT" w:eastAsia="Arial Unicode MS" w:hAnsi="Gill Sans MT"/>
          <w:sz w:val="22"/>
          <w:szCs w:val="22"/>
          <w:highlight w:val="yellow"/>
        </w:rPr>
        <w:t>anager</w:t>
      </w:r>
      <w:r w:rsidR="6A700DCE" w:rsidRPr="6B9247B9">
        <w:rPr>
          <w:rFonts w:ascii="Gill Sans MT" w:eastAsia="Arial Unicode MS" w:hAnsi="Gill Sans MT"/>
          <w:sz w:val="22"/>
          <w:szCs w:val="22"/>
        </w:rPr>
        <w:t xml:space="preserve"> will be responsible for the overall process of the consultancy while relevant thematic </w:t>
      </w:r>
      <w:r w:rsidRPr="6B9247B9">
        <w:rPr>
          <w:rFonts w:ascii="Gill Sans MT" w:eastAsia="Arial Unicode MS" w:hAnsi="Gill Sans MT"/>
          <w:sz w:val="22"/>
          <w:szCs w:val="22"/>
        </w:rPr>
        <w:t>l</w:t>
      </w:r>
      <w:r w:rsidR="6A700DCE" w:rsidRPr="6B9247B9">
        <w:rPr>
          <w:rFonts w:ascii="Gill Sans MT" w:eastAsia="Arial Unicode MS" w:hAnsi="Gill Sans MT"/>
          <w:sz w:val="22"/>
          <w:szCs w:val="22"/>
        </w:rPr>
        <w:t xml:space="preserve">eads </w:t>
      </w:r>
      <w:r w:rsidRPr="6B9247B9">
        <w:rPr>
          <w:rFonts w:ascii="Gill Sans MT" w:eastAsia="Arial Unicode MS" w:hAnsi="Gill Sans MT"/>
          <w:sz w:val="22"/>
          <w:szCs w:val="22"/>
        </w:rPr>
        <w:t xml:space="preserve">or relevant </w:t>
      </w:r>
      <w:r w:rsidR="6A700DCE" w:rsidRPr="6B9247B9">
        <w:rPr>
          <w:rFonts w:ascii="Gill Sans MT" w:eastAsia="Arial Unicode MS" w:hAnsi="Gill Sans MT"/>
          <w:sz w:val="22"/>
          <w:szCs w:val="22"/>
        </w:rPr>
        <w:t xml:space="preserve">technical advisors </w:t>
      </w:r>
      <w:r w:rsidR="5D350E52" w:rsidRPr="6B9247B9">
        <w:rPr>
          <w:rFonts w:ascii="Gill Sans MT" w:eastAsia="Arial Unicode MS" w:hAnsi="Gill Sans MT"/>
          <w:sz w:val="22"/>
          <w:szCs w:val="22"/>
        </w:rPr>
        <w:t xml:space="preserve">and MEAL team </w:t>
      </w:r>
      <w:r w:rsidR="6A700DCE" w:rsidRPr="6B9247B9">
        <w:rPr>
          <w:rFonts w:ascii="Gill Sans MT" w:eastAsia="Arial Unicode MS" w:hAnsi="Gill Sans MT"/>
          <w:sz w:val="22"/>
          <w:szCs w:val="22"/>
        </w:rPr>
        <w:t>will be responsible for technical backstopping the evaluation team on the methodology, ensuring that the evaluation task becomes a learning and sharing process among stakeholders.</w:t>
      </w:r>
    </w:p>
    <w:p w14:paraId="428D9B03" w14:textId="77777777" w:rsidR="009B7618" w:rsidRPr="005A0EFA" w:rsidRDefault="009B7618" w:rsidP="00A97BB6">
      <w:pPr>
        <w:pStyle w:val="ListParagraph"/>
        <w:numPr>
          <w:ilvl w:val="1"/>
          <w:numId w:val="10"/>
        </w:numPr>
        <w:spacing w:before="240"/>
        <w:ind w:left="360"/>
        <w:jc w:val="both"/>
        <w:rPr>
          <w:rFonts w:ascii="Gill Sans MT" w:eastAsia="Arial Unicode MS" w:hAnsi="Gill Sans MT"/>
          <w:b/>
          <w:sz w:val="22"/>
          <w:szCs w:val="22"/>
        </w:rPr>
      </w:pPr>
      <w:r w:rsidRPr="005A0EFA">
        <w:rPr>
          <w:rFonts w:ascii="Gill Sans MT" w:eastAsia="Arial Unicode MS" w:hAnsi="Gill Sans MT"/>
          <w:b/>
          <w:sz w:val="22"/>
          <w:szCs w:val="22"/>
        </w:rPr>
        <w:t>RESPONSIBILITIES OF THE CONSULTANT</w:t>
      </w:r>
    </w:p>
    <w:p w14:paraId="4D80908A" w14:textId="5745A1ED" w:rsidR="009B7618" w:rsidRPr="005A0EFA" w:rsidRDefault="009B7618" w:rsidP="00A97BB6">
      <w:pPr>
        <w:numPr>
          <w:ilvl w:val="0"/>
          <w:numId w:val="3"/>
        </w:numPr>
        <w:tabs>
          <w:tab w:val="clear" w:pos="720"/>
        </w:tabs>
        <w:ind w:left="540"/>
        <w:jc w:val="both"/>
        <w:rPr>
          <w:rFonts w:ascii="Gill Sans MT" w:eastAsia="Arial Unicode MS" w:hAnsi="Gill Sans MT"/>
          <w:sz w:val="22"/>
          <w:szCs w:val="22"/>
        </w:rPr>
      </w:pPr>
      <w:r w:rsidRPr="005A0EFA">
        <w:rPr>
          <w:rFonts w:ascii="Gill Sans MT" w:eastAsia="Arial Unicode MS" w:hAnsi="Gill Sans MT"/>
          <w:sz w:val="22"/>
          <w:szCs w:val="22"/>
        </w:rPr>
        <w:t>Submit technical and financial proposal with clear statement of the proposed methodologies</w:t>
      </w:r>
      <w:r w:rsidR="00AD0085">
        <w:rPr>
          <w:rFonts w:ascii="Gill Sans MT" w:eastAsia="Arial Unicode MS" w:hAnsi="Gill Sans MT"/>
          <w:sz w:val="22"/>
          <w:szCs w:val="22"/>
        </w:rPr>
        <w:t>.</w:t>
      </w:r>
      <w:r w:rsidRPr="005A0EFA">
        <w:rPr>
          <w:rFonts w:ascii="Gill Sans MT" w:eastAsia="Arial Unicode MS" w:hAnsi="Gill Sans MT"/>
          <w:sz w:val="22"/>
          <w:szCs w:val="22"/>
        </w:rPr>
        <w:t xml:space="preserve"> </w:t>
      </w:r>
    </w:p>
    <w:p w14:paraId="7C93021B" w14:textId="6784D4EC" w:rsidR="005E747D" w:rsidRPr="005A0EFA" w:rsidRDefault="005E747D" w:rsidP="00A97BB6">
      <w:pPr>
        <w:numPr>
          <w:ilvl w:val="0"/>
          <w:numId w:val="3"/>
        </w:numPr>
        <w:tabs>
          <w:tab w:val="clear" w:pos="720"/>
        </w:tabs>
        <w:ind w:left="540"/>
        <w:jc w:val="both"/>
        <w:rPr>
          <w:rFonts w:ascii="Gill Sans MT" w:eastAsia="Arial Unicode MS" w:hAnsi="Gill Sans MT"/>
          <w:sz w:val="22"/>
          <w:szCs w:val="22"/>
        </w:rPr>
      </w:pPr>
      <w:r w:rsidRPr="005A0EFA">
        <w:rPr>
          <w:rFonts w:ascii="Gill Sans MT" w:eastAsia="Arial Unicode MS" w:hAnsi="Gill Sans MT"/>
          <w:sz w:val="22"/>
          <w:szCs w:val="22"/>
        </w:rPr>
        <w:t xml:space="preserve">Submit inception report </w:t>
      </w:r>
      <w:r w:rsidR="007E745A" w:rsidRPr="005A0EFA">
        <w:rPr>
          <w:rFonts w:ascii="Gill Sans MT" w:eastAsia="Arial Unicode MS" w:hAnsi="Gill Sans MT"/>
          <w:sz w:val="22"/>
          <w:szCs w:val="22"/>
        </w:rPr>
        <w:t>in line with the ‘inception report template’.</w:t>
      </w:r>
      <w:r w:rsidRPr="005A0EFA">
        <w:rPr>
          <w:rFonts w:ascii="Gill Sans MT" w:eastAsia="Arial Unicode MS" w:hAnsi="Gill Sans MT"/>
          <w:sz w:val="22"/>
          <w:szCs w:val="22"/>
        </w:rPr>
        <w:t xml:space="preserve"> </w:t>
      </w:r>
    </w:p>
    <w:p w14:paraId="5835DECA" w14:textId="20A91A67" w:rsidR="009B7618" w:rsidRPr="005A0EFA" w:rsidRDefault="009B7618" w:rsidP="00A97BB6">
      <w:pPr>
        <w:numPr>
          <w:ilvl w:val="0"/>
          <w:numId w:val="3"/>
        </w:numPr>
        <w:tabs>
          <w:tab w:val="clear" w:pos="720"/>
        </w:tabs>
        <w:ind w:left="540"/>
        <w:jc w:val="both"/>
        <w:rPr>
          <w:rFonts w:ascii="Gill Sans MT" w:eastAsia="Arial Unicode MS" w:hAnsi="Gill Sans MT"/>
          <w:sz w:val="22"/>
          <w:szCs w:val="22"/>
        </w:rPr>
      </w:pPr>
      <w:r w:rsidRPr="005A0EFA">
        <w:rPr>
          <w:rFonts w:ascii="Gill Sans MT" w:eastAsia="Arial Unicode MS" w:hAnsi="Gill Sans MT"/>
          <w:sz w:val="22"/>
          <w:szCs w:val="22"/>
        </w:rPr>
        <w:t>Establish contacts with pre-identified organizations and explaining the objective of the work</w:t>
      </w:r>
      <w:r w:rsidR="00AD0085">
        <w:rPr>
          <w:rFonts w:ascii="Gill Sans MT" w:eastAsia="Arial Unicode MS" w:hAnsi="Gill Sans MT"/>
          <w:sz w:val="22"/>
          <w:szCs w:val="22"/>
        </w:rPr>
        <w:t>.</w:t>
      </w:r>
    </w:p>
    <w:p w14:paraId="25B0D15D" w14:textId="05DAD0F2" w:rsidR="009B7618" w:rsidRPr="005A0EFA" w:rsidRDefault="009B7618" w:rsidP="00A97BB6">
      <w:pPr>
        <w:numPr>
          <w:ilvl w:val="0"/>
          <w:numId w:val="3"/>
        </w:numPr>
        <w:tabs>
          <w:tab w:val="clear" w:pos="720"/>
        </w:tabs>
        <w:ind w:left="540"/>
        <w:jc w:val="both"/>
        <w:rPr>
          <w:rFonts w:ascii="Gill Sans MT" w:eastAsia="Arial Unicode MS" w:hAnsi="Gill Sans MT"/>
          <w:sz w:val="22"/>
          <w:szCs w:val="22"/>
        </w:rPr>
      </w:pPr>
      <w:r w:rsidRPr="005A0EFA">
        <w:rPr>
          <w:rFonts w:ascii="Gill Sans MT" w:eastAsia="Arial Unicode MS" w:hAnsi="Gill Sans MT"/>
          <w:sz w:val="22"/>
          <w:szCs w:val="22"/>
        </w:rPr>
        <w:t>Lead consultations with all informants of the evaluation</w:t>
      </w:r>
      <w:r w:rsidR="00AD0085">
        <w:rPr>
          <w:rFonts w:ascii="Gill Sans MT" w:eastAsia="Arial Unicode MS" w:hAnsi="Gill Sans MT"/>
          <w:sz w:val="22"/>
          <w:szCs w:val="22"/>
        </w:rPr>
        <w:t>.</w:t>
      </w:r>
    </w:p>
    <w:p w14:paraId="0B5C986E" w14:textId="046209B5" w:rsidR="009B7618" w:rsidRPr="005A0EFA" w:rsidRDefault="009B7618" w:rsidP="00A97BB6">
      <w:pPr>
        <w:numPr>
          <w:ilvl w:val="0"/>
          <w:numId w:val="3"/>
        </w:numPr>
        <w:tabs>
          <w:tab w:val="clear" w:pos="720"/>
        </w:tabs>
        <w:ind w:left="540"/>
        <w:jc w:val="both"/>
        <w:rPr>
          <w:rFonts w:ascii="Gill Sans MT" w:eastAsia="Arial Unicode MS" w:hAnsi="Gill Sans MT"/>
          <w:sz w:val="22"/>
          <w:szCs w:val="22"/>
        </w:rPr>
      </w:pPr>
      <w:r w:rsidRPr="005A0EFA">
        <w:rPr>
          <w:rFonts w:ascii="Gill Sans MT" w:eastAsia="Arial Unicode MS" w:hAnsi="Gill Sans MT"/>
          <w:sz w:val="22"/>
          <w:szCs w:val="22"/>
        </w:rPr>
        <w:t>Administer data collection, data entry and analysis of questionnaires and key informant interviews</w:t>
      </w:r>
      <w:r w:rsidR="00AD0085">
        <w:rPr>
          <w:rFonts w:ascii="Gill Sans MT" w:eastAsia="Arial Unicode MS" w:hAnsi="Gill Sans MT"/>
          <w:sz w:val="22"/>
          <w:szCs w:val="22"/>
        </w:rPr>
        <w:t>.</w:t>
      </w:r>
    </w:p>
    <w:p w14:paraId="7A507DE9" w14:textId="3F19609C" w:rsidR="009B7618" w:rsidRPr="005A0EFA" w:rsidRDefault="009B7618" w:rsidP="00A97BB6">
      <w:pPr>
        <w:numPr>
          <w:ilvl w:val="0"/>
          <w:numId w:val="3"/>
        </w:numPr>
        <w:tabs>
          <w:tab w:val="clear" w:pos="720"/>
        </w:tabs>
        <w:ind w:left="540"/>
        <w:jc w:val="both"/>
        <w:rPr>
          <w:rFonts w:ascii="Gill Sans MT" w:eastAsia="Arial Unicode MS" w:hAnsi="Gill Sans MT"/>
          <w:sz w:val="22"/>
          <w:szCs w:val="22"/>
        </w:rPr>
      </w:pPr>
      <w:r w:rsidRPr="005A0EFA">
        <w:rPr>
          <w:rFonts w:ascii="Gill Sans MT" w:eastAsia="Arial Unicode MS" w:hAnsi="Gill Sans MT"/>
          <w:sz w:val="22"/>
          <w:szCs w:val="22"/>
        </w:rPr>
        <w:t>Review of relevant documents and literature</w:t>
      </w:r>
      <w:r w:rsidR="00AD0085">
        <w:rPr>
          <w:rFonts w:ascii="Gill Sans MT" w:eastAsia="Arial Unicode MS" w:hAnsi="Gill Sans MT"/>
          <w:sz w:val="22"/>
          <w:szCs w:val="22"/>
        </w:rPr>
        <w:t>.</w:t>
      </w:r>
    </w:p>
    <w:p w14:paraId="7CFB5E8F" w14:textId="3C212076" w:rsidR="009B7618" w:rsidRPr="005A0EFA" w:rsidRDefault="009B7618" w:rsidP="00A97BB6">
      <w:pPr>
        <w:numPr>
          <w:ilvl w:val="0"/>
          <w:numId w:val="3"/>
        </w:numPr>
        <w:tabs>
          <w:tab w:val="clear" w:pos="720"/>
        </w:tabs>
        <w:ind w:left="540"/>
        <w:jc w:val="both"/>
        <w:rPr>
          <w:rFonts w:ascii="Gill Sans MT" w:eastAsia="Arial Unicode MS" w:hAnsi="Gill Sans MT"/>
          <w:sz w:val="22"/>
          <w:szCs w:val="22"/>
        </w:rPr>
      </w:pPr>
      <w:r w:rsidRPr="005A0EFA">
        <w:rPr>
          <w:rFonts w:ascii="Gill Sans MT" w:eastAsia="Arial Unicode MS" w:hAnsi="Gill Sans MT"/>
          <w:sz w:val="22"/>
          <w:szCs w:val="22"/>
        </w:rPr>
        <w:t>Provide reports as per the pre-agreed</w:t>
      </w:r>
      <w:r w:rsidR="007E745A" w:rsidRPr="005A0EFA">
        <w:rPr>
          <w:rFonts w:ascii="Gill Sans MT" w:eastAsia="Arial Unicode MS" w:hAnsi="Gill Sans MT"/>
          <w:sz w:val="22"/>
          <w:szCs w:val="22"/>
        </w:rPr>
        <w:t xml:space="preserve"> reporting template and</w:t>
      </w:r>
      <w:r w:rsidRPr="005A0EFA">
        <w:rPr>
          <w:rFonts w:ascii="Gill Sans MT" w:eastAsia="Arial Unicode MS" w:hAnsi="Gill Sans MT"/>
          <w:sz w:val="22"/>
          <w:szCs w:val="22"/>
        </w:rPr>
        <w:t xml:space="preserve"> timeframe of the evaluation</w:t>
      </w:r>
      <w:r w:rsidR="00AD0085">
        <w:rPr>
          <w:rFonts w:ascii="Gill Sans MT" w:eastAsia="Arial Unicode MS" w:hAnsi="Gill Sans MT"/>
          <w:sz w:val="22"/>
          <w:szCs w:val="22"/>
        </w:rPr>
        <w:t>.</w:t>
      </w:r>
    </w:p>
    <w:p w14:paraId="22DCEDB1" w14:textId="77777777" w:rsidR="00447898" w:rsidRPr="005A0EFA" w:rsidRDefault="00447898" w:rsidP="00A97BB6">
      <w:pPr>
        <w:ind w:left="720"/>
        <w:jc w:val="both"/>
        <w:rPr>
          <w:rFonts w:ascii="Gill Sans MT" w:eastAsia="Arial Unicode MS" w:hAnsi="Gill Sans MT"/>
          <w:sz w:val="22"/>
          <w:szCs w:val="22"/>
        </w:rPr>
      </w:pPr>
    </w:p>
    <w:p w14:paraId="52678B29" w14:textId="77777777" w:rsidR="009B7618" w:rsidRPr="005A0EFA" w:rsidRDefault="009B7618" w:rsidP="00A97BB6">
      <w:pPr>
        <w:pStyle w:val="ListParagraph"/>
        <w:numPr>
          <w:ilvl w:val="1"/>
          <w:numId w:val="10"/>
        </w:numPr>
        <w:ind w:left="360"/>
        <w:jc w:val="both"/>
        <w:rPr>
          <w:rFonts w:ascii="Gill Sans MT" w:eastAsia="Arial Unicode MS" w:hAnsi="Gill Sans MT"/>
          <w:b/>
          <w:sz w:val="22"/>
          <w:szCs w:val="22"/>
        </w:rPr>
      </w:pPr>
      <w:r w:rsidRPr="005A0EFA">
        <w:rPr>
          <w:rFonts w:ascii="Gill Sans MT" w:eastAsia="Arial Unicode MS" w:hAnsi="Gill Sans MT"/>
          <w:b/>
          <w:sz w:val="22"/>
          <w:szCs w:val="22"/>
        </w:rPr>
        <w:t>RESPONSIBILITIES of Save the Children</w:t>
      </w:r>
    </w:p>
    <w:p w14:paraId="66ABB50C" w14:textId="3ED813EE" w:rsidR="009E76DA" w:rsidRDefault="009E76DA" w:rsidP="00A97BB6">
      <w:pPr>
        <w:pStyle w:val="BodyText"/>
        <w:numPr>
          <w:ilvl w:val="0"/>
          <w:numId w:val="3"/>
        </w:numPr>
        <w:tabs>
          <w:tab w:val="clear" w:pos="720"/>
        </w:tabs>
        <w:autoSpaceDE/>
        <w:autoSpaceDN/>
        <w:adjustRightInd/>
        <w:ind w:left="540" w:hanging="357"/>
        <w:jc w:val="both"/>
        <w:rPr>
          <w:rFonts w:ascii="Gill Sans MT" w:eastAsia="Arial Unicode MS" w:hAnsi="Gill Sans MT"/>
          <w:sz w:val="22"/>
          <w:szCs w:val="22"/>
        </w:rPr>
      </w:pPr>
      <w:r>
        <w:rPr>
          <w:rFonts w:ascii="Gill Sans MT" w:eastAsia="Arial Unicode MS" w:hAnsi="Gill Sans MT"/>
          <w:sz w:val="22"/>
          <w:szCs w:val="22"/>
        </w:rPr>
        <w:t xml:space="preserve">Provide relevant documents produced by or used for the </w:t>
      </w:r>
      <w:proofErr w:type="gramStart"/>
      <w:r>
        <w:rPr>
          <w:rFonts w:ascii="Gill Sans MT" w:eastAsia="Arial Unicode MS" w:hAnsi="Gill Sans MT"/>
          <w:sz w:val="22"/>
          <w:szCs w:val="22"/>
        </w:rPr>
        <w:t>project</w:t>
      </w:r>
      <w:proofErr w:type="gramEnd"/>
    </w:p>
    <w:p w14:paraId="69527D6F" w14:textId="62CCD246" w:rsidR="009B7618" w:rsidRPr="005A0EFA" w:rsidRDefault="009B7618" w:rsidP="00A97BB6">
      <w:pPr>
        <w:pStyle w:val="BodyText"/>
        <w:numPr>
          <w:ilvl w:val="0"/>
          <w:numId w:val="3"/>
        </w:numPr>
        <w:tabs>
          <w:tab w:val="clear" w:pos="720"/>
        </w:tabs>
        <w:autoSpaceDE/>
        <w:autoSpaceDN/>
        <w:adjustRightInd/>
        <w:ind w:left="540" w:hanging="357"/>
        <w:jc w:val="both"/>
        <w:rPr>
          <w:rFonts w:ascii="Gill Sans MT" w:eastAsia="Arial Unicode MS" w:hAnsi="Gill Sans MT"/>
          <w:sz w:val="22"/>
          <w:szCs w:val="22"/>
        </w:rPr>
      </w:pPr>
      <w:r w:rsidRPr="005A0EFA">
        <w:rPr>
          <w:rFonts w:ascii="Gill Sans MT" w:eastAsia="Arial Unicode MS" w:hAnsi="Gill Sans MT"/>
          <w:sz w:val="22"/>
          <w:szCs w:val="22"/>
        </w:rPr>
        <w:t xml:space="preserve">Ensure involvement of government stakeholders as a </w:t>
      </w:r>
      <w:proofErr w:type="gramStart"/>
      <w:r w:rsidRPr="005A0EFA">
        <w:rPr>
          <w:rFonts w:ascii="Gill Sans MT" w:eastAsia="Arial Unicode MS" w:hAnsi="Gill Sans MT"/>
          <w:sz w:val="22"/>
          <w:szCs w:val="22"/>
        </w:rPr>
        <w:t>members of the evaluation team</w:t>
      </w:r>
      <w:proofErr w:type="gramEnd"/>
      <w:r w:rsidRPr="005A0EFA">
        <w:rPr>
          <w:rFonts w:ascii="Gill Sans MT" w:eastAsia="Arial Unicode MS" w:hAnsi="Gill Sans MT"/>
          <w:sz w:val="22"/>
          <w:szCs w:val="22"/>
        </w:rPr>
        <w:t xml:space="preserve"> and also informants</w:t>
      </w:r>
    </w:p>
    <w:p w14:paraId="1CA2E77D" w14:textId="77777777" w:rsidR="009B7618" w:rsidRPr="005A0EFA" w:rsidRDefault="009B7618" w:rsidP="00A97BB6">
      <w:pPr>
        <w:pStyle w:val="BodyText"/>
        <w:numPr>
          <w:ilvl w:val="0"/>
          <w:numId w:val="3"/>
        </w:numPr>
        <w:tabs>
          <w:tab w:val="clear" w:pos="720"/>
        </w:tabs>
        <w:autoSpaceDE/>
        <w:autoSpaceDN/>
        <w:adjustRightInd/>
        <w:ind w:left="540" w:hanging="357"/>
        <w:jc w:val="both"/>
        <w:rPr>
          <w:rFonts w:ascii="Gill Sans MT" w:eastAsia="Arial Unicode MS" w:hAnsi="Gill Sans MT"/>
          <w:sz w:val="22"/>
          <w:szCs w:val="22"/>
        </w:rPr>
      </w:pPr>
      <w:r w:rsidRPr="005A0EFA">
        <w:rPr>
          <w:rFonts w:ascii="Gill Sans MT" w:eastAsia="Arial Unicode MS" w:hAnsi="Gill Sans MT"/>
          <w:sz w:val="22"/>
          <w:szCs w:val="22"/>
        </w:rPr>
        <w:t xml:space="preserve">Provide transport to and from areas of the </w:t>
      </w:r>
      <w:proofErr w:type="gramStart"/>
      <w:r w:rsidRPr="005A0EFA">
        <w:rPr>
          <w:rFonts w:ascii="Gill Sans MT" w:eastAsia="Arial Unicode MS" w:hAnsi="Gill Sans MT"/>
          <w:sz w:val="22"/>
          <w:szCs w:val="22"/>
        </w:rPr>
        <w:t>study</w:t>
      </w:r>
      <w:proofErr w:type="gramEnd"/>
    </w:p>
    <w:p w14:paraId="309769EC" w14:textId="77777777" w:rsidR="009B7618" w:rsidRPr="005A0EFA" w:rsidRDefault="009B7618" w:rsidP="00A97BB6">
      <w:pPr>
        <w:pStyle w:val="BodyText"/>
        <w:numPr>
          <w:ilvl w:val="0"/>
          <w:numId w:val="3"/>
        </w:numPr>
        <w:tabs>
          <w:tab w:val="clear" w:pos="720"/>
        </w:tabs>
        <w:autoSpaceDE/>
        <w:autoSpaceDN/>
        <w:adjustRightInd/>
        <w:ind w:left="540" w:hanging="357"/>
        <w:jc w:val="both"/>
        <w:rPr>
          <w:rFonts w:ascii="Gill Sans MT" w:eastAsia="Arial Unicode MS" w:hAnsi="Gill Sans MT"/>
          <w:sz w:val="22"/>
          <w:szCs w:val="22"/>
        </w:rPr>
      </w:pPr>
      <w:r w:rsidRPr="005A0EFA">
        <w:rPr>
          <w:rFonts w:ascii="Gill Sans MT" w:eastAsia="Arial Unicode MS" w:hAnsi="Gill Sans MT"/>
          <w:sz w:val="22"/>
          <w:szCs w:val="22"/>
        </w:rPr>
        <w:t xml:space="preserve">Facilitate consultations with the relevant </w:t>
      </w:r>
      <w:proofErr w:type="gramStart"/>
      <w:r w:rsidRPr="005A0EFA">
        <w:rPr>
          <w:rFonts w:ascii="Gill Sans MT" w:eastAsia="Arial Unicode MS" w:hAnsi="Gill Sans MT"/>
          <w:sz w:val="22"/>
          <w:szCs w:val="22"/>
        </w:rPr>
        <w:t>informants</w:t>
      </w:r>
      <w:proofErr w:type="gramEnd"/>
    </w:p>
    <w:p w14:paraId="3BC74F76" w14:textId="7E342B16" w:rsidR="009B7618" w:rsidRPr="005A0EFA" w:rsidRDefault="009B7618" w:rsidP="00A97BB6">
      <w:pPr>
        <w:pStyle w:val="BodyText"/>
        <w:numPr>
          <w:ilvl w:val="0"/>
          <w:numId w:val="3"/>
        </w:numPr>
        <w:tabs>
          <w:tab w:val="clear" w:pos="720"/>
        </w:tabs>
        <w:autoSpaceDE/>
        <w:autoSpaceDN/>
        <w:adjustRightInd/>
        <w:ind w:left="540" w:hanging="357"/>
        <w:jc w:val="both"/>
        <w:rPr>
          <w:rFonts w:ascii="Gill Sans MT" w:eastAsia="Arial Unicode MS" w:hAnsi="Gill Sans MT"/>
          <w:sz w:val="22"/>
          <w:szCs w:val="22"/>
        </w:rPr>
      </w:pPr>
      <w:r w:rsidRPr="005A0EFA">
        <w:rPr>
          <w:rFonts w:ascii="Gill Sans MT" w:eastAsia="Arial Unicode MS" w:hAnsi="Gill Sans MT"/>
          <w:sz w:val="22"/>
          <w:szCs w:val="22"/>
        </w:rPr>
        <w:t>Ensure</w:t>
      </w:r>
      <w:r w:rsidR="00A97BB6" w:rsidRPr="005A0EFA">
        <w:rPr>
          <w:rFonts w:ascii="Gill Sans MT" w:eastAsia="Arial Unicode MS" w:hAnsi="Gill Sans MT"/>
          <w:sz w:val="22"/>
          <w:szCs w:val="22"/>
        </w:rPr>
        <w:t xml:space="preserve"> lists of</w:t>
      </w:r>
      <w:r w:rsidRPr="005A0EFA">
        <w:rPr>
          <w:rFonts w:ascii="Gill Sans MT" w:eastAsia="Arial Unicode MS" w:hAnsi="Gill Sans MT"/>
          <w:sz w:val="22"/>
          <w:szCs w:val="22"/>
        </w:rPr>
        <w:t xml:space="preserve"> contacts in areas of the study</w:t>
      </w:r>
      <w:r w:rsidR="00A97BB6" w:rsidRPr="005A0EFA">
        <w:rPr>
          <w:rFonts w:ascii="Gill Sans MT" w:eastAsia="Arial Unicode MS" w:hAnsi="Gill Sans MT"/>
          <w:sz w:val="22"/>
          <w:szCs w:val="22"/>
        </w:rPr>
        <w:t xml:space="preserve"> are </w:t>
      </w:r>
      <w:proofErr w:type="gramStart"/>
      <w:r w:rsidR="00A97BB6" w:rsidRPr="005A0EFA">
        <w:rPr>
          <w:rFonts w:ascii="Gill Sans MT" w:eastAsia="Arial Unicode MS" w:hAnsi="Gill Sans MT"/>
          <w:sz w:val="22"/>
          <w:szCs w:val="22"/>
        </w:rPr>
        <w:t>shared</w:t>
      </w:r>
      <w:proofErr w:type="gramEnd"/>
    </w:p>
    <w:p w14:paraId="68403BB4" w14:textId="77777777" w:rsidR="009B7618" w:rsidRPr="005A0EFA" w:rsidRDefault="009B7618" w:rsidP="00A97BB6">
      <w:pPr>
        <w:pStyle w:val="BodyText"/>
        <w:numPr>
          <w:ilvl w:val="0"/>
          <w:numId w:val="3"/>
        </w:numPr>
        <w:tabs>
          <w:tab w:val="clear" w:pos="720"/>
        </w:tabs>
        <w:autoSpaceDE/>
        <w:autoSpaceDN/>
        <w:adjustRightInd/>
        <w:ind w:left="540" w:hanging="357"/>
        <w:jc w:val="both"/>
        <w:rPr>
          <w:rFonts w:ascii="Gill Sans MT" w:eastAsia="Arial Unicode MS" w:hAnsi="Gill Sans MT"/>
          <w:sz w:val="22"/>
          <w:szCs w:val="22"/>
        </w:rPr>
      </w:pPr>
      <w:r w:rsidRPr="005A0EFA">
        <w:rPr>
          <w:rFonts w:ascii="Gill Sans MT" w:eastAsia="Arial Unicode MS" w:hAnsi="Gill Sans MT"/>
          <w:sz w:val="22"/>
          <w:szCs w:val="22"/>
        </w:rPr>
        <w:t xml:space="preserve">Arrange </w:t>
      </w:r>
      <w:r w:rsidRPr="005A0EFA">
        <w:rPr>
          <w:rFonts w:ascii="Gill Sans MT" w:eastAsia="Arial Unicode MS" w:hAnsi="Gill Sans MT"/>
          <w:sz w:val="22"/>
          <w:szCs w:val="22"/>
          <w:highlight w:val="yellow"/>
        </w:rPr>
        <w:t>translators,</w:t>
      </w:r>
      <w:r w:rsidRPr="005A0EFA">
        <w:rPr>
          <w:rFonts w:ascii="Gill Sans MT" w:eastAsia="Arial Unicode MS" w:hAnsi="Gill Sans MT"/>
          <w:sz w:val="22"/>
          <w:szCs w:val="22"/>
        </w:rPr>
        <w:t xml:space="preserve"> when necessary</w:t>
      </w:r>
    </w:p>
    <w:p w14:paraId="033F606E" w14:textId="7A341B12" w:rsidR="009B7618" w:rsidRPr="005A0EFA" w:rsidRDefault="009B7618" w:rsidP="00A97BB6">
      <w:pPr>
        <w:pStyle w:val="BodyText"/>
        <w:numPr>
          <w:ilvl w:val="0"/>
          <w:numId w:val="3"/>
        </w:numPr>
        <w:tabs>
          <w:tab w:val="clear" w:pos="720"/>
        </w:tabs>
        <w:autoSpaceDE/>
        <w:autoSpaceDN/>
        <w:adjustRightInd/>
        <w:ind w:left="540" w:hanging="357"/>
        <w:jc w:val="both"/>
        <w:rPr>
          <w:rFonts w:ascii="Gill Sans MT" w:eastAsia="Arial Unicode MS" w:hAnsi="Gill Sans MT"/>
          <w:sz w:val="22"/>
          <w:szCs w:val="22"/>
        </w:rPr>
      </w:pPr>
      <w:r w:rsidRPr="005A0EFA">
        <w:rPr>
          <w:rFonts w:ascii="Gill Sans MT" w:eastAsia="Arial Unicode MS" w:hAnsi="Gill Sans MT"/>
          <w:sz w:val="22"/>
          <w:szCs w:val="22"/>
        </w:rPr>
        <w:t>Provide necessary information,</w:t>
      </w:r>
      <w:r w:rsidR="00A97BB6" w:rsidRPr="005A0EFA">
        <w:rPr>
          <w:rFonts w:ascii="Gill Sans MT" w:eastAsia="Arial Unicode MS" w:hAnsi="Gill Sans MT"/>
          <w:sz w:val="22"/>
          <w:szCs w:val="22"/>
        </w:rPr>
        <w:t xml:space="preserve"> </w:t>
      </w:r>
      <w:proofErr w:type="gramStart"/>
      <w:r w:rsidR="00A97BB6" w:rsidRPr="005A0EFA">
        <w:rPr>
          <w:rFonts w:ascii="Gill Sans MT" w:eastAsia="Arial Unicode MS" w:hAnsi="Gill Sans MT"/>
          <w:sz w:val="22"/>
          <w:szCs w:val="22"/>
        </w:rPr>
        <w:t>documents</w:t>
      </w:r>
      <w:proofErr w:type="gramEnd"/>
    </w:p>
    <w:p w14:paraId="31630EFD" w14:textId="2094558E" w:rsidR="009B7618" w:rsidRPr="005A0EFA" w:rsidRDefault="009B7618" w:rsidP="00A97BB6">
      <w:pPr>
        <w:pStyle w:val="BodyText"/>
        <w:numPr>
          <w:ilvl w:val="0"/>
          <w:numId w:val="3"/>
        </w:numPr>
        <w:tabs>
          <w:tab w:val="clear" w:pos="720"/>
        </w:tabs>
        <w:autoSpaceDE/>
        <w:autoSpaceDN/>
        <w:adjustRightInd/>
        <w:ind w:left="540" w:hanging="357"/>
        <w:jc w:val="both"/>
        <w:rPr>
          <w:rFonts w:ascii="Gill Sans MT" w:eastAsia="Arial Unicode MS" w:hAnsi="Gill Sans MT"/>
          <w:sz w:val="22"/>
          <w:szCs w:val="22"/>
        </w:rPr>
      </w:pPr>
      <w:r w:rsidRPr="005A0EFA">
        <w:rPr>
          <w:rFonts w:ascii="Gill Sans MT" w:eastAsia="Arial Unicode MS" w:hAnsi="Gill Sans MT"/>
          <w:sz w:val="22"/>
          <w:szCs w:val="22"/>
        </w:rPr>
        <w:t>Review the draft report and provide feedback to the consultant</w:t>
      </w:r>
      <w:r w:rsidR="005E747D" w:rsidRPr="005A0EFA">
        <w:rPr>
          <w:rFonts w:ascii="Gill Sans MT" w:eastAsia="Arial Unicode MS" w:hAnsi="Gill Sans MT"/>
          <w:sz w:val="22"/>
          <w:szCs w:val="22"/>
        </w:rPr>
        <w:t xml:space="preserve"> in line with the agreed </w:t>
      </w:r>
      <w:proofErr w:type="gramStart"/>
      <w:r w:rsidR="005E747D" w:rsidRPr="005A0EFA">
        <w:rPr>
          <w:rFonts w:ascii="Gill Sans MT" w:eastAsia="Arial Unicode MS" w:hAnsi="Gill Sans MT"/>
          <w:sz w:val="22"/>
          <w:szCs w:val="22"/>
        </w:rPr>
        <w:t>timeframe</w:t>
      </w:r>
      <w:proofErr w:type="gramEnd"/>
    </w:p>
    <w:p w14:paraId="4042CE23" w14:textId="77777777" w:rsidR="009B7618" w:rsidRPr="005A0EFA" w:rsidRDefault="009B7618" w:rsidP="00A97BB6">
      <w:pPr>
        <w:pStyle w:val="BodyText"/>
        <w:numPr>
          <w:ilvl w:val="0"/>
          <w:numId w:val="3"/>
        </w:numPr>
        <w:tabs>
          <w:tab w:val="clear" w:pos="720"/>
        </w:tabs>
        <w:autoSpaceDE/>
        <w:autoSpaceDN/>
        <w:adjustRightInd/>
        <w:ind w:left="540" w:hanging="357"/>
        <w:jc w:val="both"/>
        <w:rPr>
          <w:rFonts w:ascii="Gill Sans MT" w:eastAsia="Arial Unicode MS" w:hAnsi="Gill Sans MT"/>
          <w:sz w:val="22"/>
          <w:szCs w:val="22"/>
        </w:rPr>
      </w:pPr>
      <w:r w:rsidRPr="005A0EFA">
        <w:rPr>
          <w:rFonts w:ascii="Gill Sans MT" w:eastAsia="Arial Unicode MS" w:hAnsi="Gill Sans MT"/>
          <w:sz w:val="22"/>
          <w:szCs w:val="22"/>
        </w:rPr>
        <w:t xml:space="preserve">Disburse payment of the service as per the contract agreement. </w:t>
      </w:r>
    </w:p>
    <w:p w14:paraId="5DEAF778" w14:textId="77777777" w:rsidR="009B7618" w:rsidRPr="005A0EFA" w:rsidRDefault="009B7618" w:rsidP="00A97BB6">
      <w:pPr>
        <w:rPr>
          <w:rFonts w:ascii="Gill Sans MT" w:eastAsia="Arial Unicode MS" w:hAnsi="Gill Sans MT"/>
          <w:sz w:val="22"/>
          <w:szCs w:val="22"/>
        </w:rPr>
      </w:pPr>
    </w:p>
    <w:p w14:paraId="2B9AA585" w14:textId="42E79B0B" w:rsidR="009E76DA" w:rsidRDefault="009E76DA" w:rsidP="00A97BB6">
      <w:pPr>
        <w:rPr>
          <w:rFonts w:ascii="Gill Sans MT" w:eastAsia="Arial Unicode MS" w:hAnsi="Gill Sans MT"/>
          <w:sz w:val="22"/>
          <w:szCs w:val="22"/>
        </w:rPr>
      </w:pPr>
      <w:r>
        <w:rPr>
          <w:rFonts w:ascii="Gill Sans MT" w:eastAsia="Arial Unicode MS" w:hAnsi="Gill Sans MT"/>
          <w:sz w:val="22"/>
          <w:szCs w:val="22"/>
        </w:rPr>
        <w:t xml:space="preserve">Add on evaluation budget (without mentioning the budget) but mention what costs the consultant is expected to cover. Especially travelling, accommodation, reporting, enumerators etc. during field work </w:t>
      </w:r>
    </w:p>
    <w:p w14:paraId="2266FD92" w14:textId="77777777" w:rsidR="009E76DA" w:rsidRPr="005A0EFA" w:rsidRDefault="009E76DA" w:rsidP="00A97BB6">
      <w:pPr>
        <w:rPr>
          <w:rFonts w:ascii="Gill Sans MT" w:eastAsia="Arial Unicode MS" w:hAnsi="Gill Sans MT"/>
          <w:sz w:val="22"/>
          <w:szCs w:val="22"/>
        </w:rPr>
      </w:pPr>
    </w:p>
    <w:p w14:paraId="7B3F2CBB" w14:textId="77777777" w:rsidR="009B7618" w:rsidRPr="005A0EFA" w:rsidRDefault="009B7618" w:rsidP="00A97BB6">
      <w:pPr>
        <w:pStyle w:val="ListParagraph"/>
        <w:numPr>
          <w:ilvl w:val="0"/>
          <w:numId w:val="1"/>
        </w:numPr>
        <w:autoSpaceDE w:val="0"/>
        <w:autoSpaceDN w:val="0"/>
        <w:adjustRightInd w:val="0"/>
        <w:spacing w:after="100"/>
        <w:jc w:val="both"/>
        <w:rPr>
          <w:rFonts w:ascii="Gill Sans MT" w:eastAsia="Arial Unicode MS" w:hAnsi="Gill Sans MT"/>
          <w:b/>
          <w:sz w:val="22"/>
          <w:szCs w:val="22"/>
        </w:rPr>
      </w:pPr>
      <w:r w:rsidRPr="005A0EFA">
        <w:rPr>
          <w:rFonts w:ascii="Gill Sans MT" w:eastAsia="Arial Unicode MS" w:hAnsi="Gill Sans MT"/>
          <w:b/>
          <w:sz w:val="22"/>
          <w:szCs w:val="22"/>
        </w:rPr>
        <w:t>REPORT STRUCTURE</w:t>
      </w:r>
    </w:p>
    <w:p w14:paraId="41A40C8D" w14:textId="77777777" w:rsidR="009B7618" w:rsidRPr="005A0EFA" w:rsidRDefault="009B7618" w:rsidP="00A97BB6">
      <w:pPr>
        <w:autoSpaceDE w:val="0"/>
        <w:autoSpaceDN w:val="0"/>
        <w:adjustRightInd w:val="0"/>
        <w:jc w:val="both"/>
        <w:rPr>
          <w:rFonts w:ascii="Gill Sans MT" w:eastAsia="Arial Unicode MS" w:hAnsi="Gill Sans MT"/>
          <w:sz w:val="22"/>
          <w:szCs w:val="22"/>
        </w:rPr>
      </w:pPr>
      <w:r w:rsidRPr="005A0EFA">
        <w:rPr>
          <w:rFonts w:ascii="Gill Sans MT" w:eastAsia="Arial Unicode MS" w:hAnsi="Gill Sans MT"/>
          <w:sz w:val="22"/>
          <w:szCs w:val="22"/>
        </w:rPr>
        <w:t xml:space="preserve">Report should have the following structure: </w:t>
      </w:r>
    </w:p>
    <w:p w14:paraId="51F30393" w14:textId="77777777" w:rsidR="002267D9" w:rsidRPr="005A0EFA" w:rsidRDefault="009B7618" w:rsidP="00A97BB6">
      <w:pPr>
        <w:numPr>
          <w:ilvl w:val="0"/>
          <w:numId w:val="6"/>
        </w:numPr>
        <w:tabs>
          <w:tab w:val="clear" w:pos="1440"/>
        </w:tabs>
        <w:autoSpaceDE w:val="0"/>
        <w:autoSpaceDN w:val="0"/>
        <w:adjustRightInd w:val="0"/>
        <w:ind w:left="720"/>
        <w:jc w:val="both"/>
        <w:rPr>
          <w:rFonts w:ascii="Gill Sans MT" w:eastAsia="Arial Unicode MS" w:hAnsi="Gill Sans MT"/>
          <w:sz w:val="22"/>
          <w:szCs w:val="22"/>
        </w:rPr>
      </w:pPr>
      <w:r w:rsidRPr="005A0EFA">
        <w:rPr>
          <w:rFonts w:ascii="Gill Sans MT" w:eastAsia="Arial Unicode MS" w:hAnsi="Gill Sans MT"/>
          <w:sz w:val="22"/>
          <w:szCs w:val="22"/>
        </w:rPr>
        <w:t xml:space="preserve">Executive Summary </w:t>
      </w:r>
    </w:p>
    <w:p w14:paraId="143A1C49" w14:textId="77777777" w:rsidR="002267D9" w:rsidRPr="005A0EFA" w:rsidRDefault="002267D9" w:rsidP="00A97BB6">
      <w:pPr>
        <w:numPr>
          <w:ilvl w:val="0"/>
          <w:numId w:val="6"/>
        </w:numPr>
        <w:tabs>
          <w:tab w:val="clear" w:pos="1440"/>
        </w:tabs>
        <w:autoSpaceDE w:val="0"/>
        <w:autoSpaceDN w:val="0"/>
        <w:adjustRightInd w:val="0"/>
        <w:ind w:left="720"/>
        <w:jc w:val="both"/>
        <w:rPr>
          <w:rFonts w:ascii="Gill Sans MT" w:eastAsia="Arial Unicode MS" w:hAnsi="Gill Sans MT"/>
          <w:sz w:val="22"/>
          <w:szCs w:val="22"/>
        </w:rPr>
      </w:pPr>
      <w:r w:rsidRPr="005A0EFA">
        <w:rPr>
          <w:rFonts w:ascii="Gill Sans MT" w:hAnsi="Gill Sans MT" w:cs="Arial"/>
        </w:rPr>
        <w:t>Background description of the Program and context relevant to the Study</w:t>
      </w:r>
    </w:p>
    <w:p w14:paraId="1D639369" w14:textId="302EF357" w:rsidR="002267D9" w:rsidRPr="005A0EFA" w:rsidRDefault="002267D9" w:rsidP="00A97BB6">
      <w:pPr>
        <w:numPr>
          <w:ilvl w:val="0"/>
          <w:numId w:val="6"/>
        </w:numPr>
        <w:tabs>
          <w:tab w:val="clear" w:pos="1440"/>
        </w:tabs>
        <w:autoSpaceDE w:val="0"/>
        <w:autoSpaceDN w:val="0"/>
        <w:adjustRightInd w:val="0"/>
        <w:ind w:left="720"/>
        <w:jc w:val="both"/>
        <w:rPr>
          <w:rFonts w:ascii="Gill Sans MT" w:eastAsia="Arial Unicode MS" w:hAnsi="Gill Sans MT"/>
          <w:sz w:val="22"/>
          <w:szCs w:val="22"/>
        </w:rPr>
      </w:pPr>
      <w:r w:rsidRPr="005A0EFA">
        <w:rPr>
          <w:rFonts w:ascii="Gill Sans MT" w:hAnsi="Gill Sans MT" w:cs="Arial"/>
        </w:rPr>
        <w:t xml:space="preserve">Scope and focus of the </w:t>
      </w:r>
      <w:proofErr w:type="gramStart"/>
      <w:r w:rsidRPr="005A0EFA">
        <w:rPr>
          <w:rFonts w:ascii="Gill Sans MT" w:hAnsi="Gill Sans MT" w:cs="Arial"/>
        </w:rPr>
        <w:t>study</w:t>
      </w:r>
      <w:proofErr w:type="gramEnd"/>
    </w:p>
    <w:p w14:paraId="77315890" w14:textId="77777777" w:rsidR="002267D9" w:rsidRPr="005A0EFA" w:rsidRDefault="002267D9" w:rsidP="00A97BB6">
      <w:pPr>
        <w:numPr>
          <w:ilvl w:val="0"/>
          <w:numId w:val="6"/>
        </w:numPr>
        <w:tabs>
          <w:tab w:val="clear" w:pos="1440"/>
        </w:tabs>
        <w:ind w:left="720"/>
        <w:rPr>
          <w:rFonts w:ascii="Gill Sans MT" w:hAnsi="Gill Sans MT" w:cs="Arial"/>
        </w:rPr>
      </w:pPr>
      <w:r w:rsidRPr="005A0EFA">
        <w:rPr>
          <w:rFonts w:ascii="Gill Sans MT" w:hAnsi="Gill Sans MT" w:cs="Arial"/>
        </w:rPr>
        <w:t>Overview of the study methodology and data collection methods, including a Study</w:t>
      </w:r>
      <w:r w:rsidRPr="005A0EFA">
        <w:rPr>
          <w:rFonts w:ascii="Gill Sans MT" w:hAnsi="Gill Sans MT" w:cs="Arial"/>
          <w:color w:val="0070C0"/>
        </w:rPr>
        <w:t xml:space="preserve"> </w:t>
      </w:r>
      <w:r w:rsidRPr="005A0EFA">
        <w:rPr>
          <w:rFonts w:ascii="Gill Sans MT" w:hAnsi="Gill Sans MT" w:cs="Arial"/>
        </w:rPr>
        <w:t>matrix</w:t>
      </w:r>
    </w:p>
    <w:p w14:paraId="3B1F92BC" w14:textId="77777777" w:rsidR="002267D9" w:rsidRPr="005A0EFA" w:rsidRDefault="002267D9" w:rsidP="00A97BB6">
      <w:pPr>
        <w:numPr>
          <w:ilvl w:val="0"/>
          <w:numId w:val="6"/>
        </w:numPr>
        <w:tabs>
          <w:tab w:val="clear" w:pos="1440"/>
        </w:tabs>
        <w:ind w:left="720"/>
        <w:rPr>
          <w:rFonts w:ascii="Gill Sans MT" w:hAnsi="Gill Sans MT" w:cs="Arial"/>
        </w:rPr>
      </w:pPr>
      <w:r w:rsidRPr="005A0EFA">
        <w:rPr>
          <w:rFonts w:ascii="Gill Sans MT" w:hAnsi="Gill Sans MT" w:cs="Arial"/>
        </w:rPr>
        <w:t xml:space="preserve">Findings aligned to each of the key Study </w:t>
      </w:r>
      <w:proofErr w:type="gramStart"/>
      <w:r w:rsidRPr="005A0EFA">
        <w:rPr>
          <w:rFonts w:ascii="Gill Sans MT" w:hAnsi="Gill Sans MT" w:cs="Arial"/>
        </w:rPr>
        <w:t>questions</w:t>
      </w:r>
      <w:proofErr w:type="gramEnd"/>
    </w:p>
    <w:p w14:paraId="71838E97" w14:textId="77777777" w:rsidR="002267D9" w:rsidRPr="005A0EFA" w:rsidRDefault="002267D9" w:rsidP="00A97BB6">
      <w:pPr>
        <w:numPr>
          <w:ilvl w:val="0"/>
          <w:numId w:val="6"/>
        </w:numPr>
        <w:tabs>
          <w:tab w:val="clear" w:pos="1440"/>
        </w:tabs>
        <w:ind w:left="720"/>
        <w:rPr>
          <w:rFonts w:ascii="Gill Sans MT" w:hAnsi="Gill Sans MT" w:cs="Arial"/>
        </w:rPr>
      </w:pPr>
      <w:r w:rsidRPr="005A0EFA">
        <w:rPr>
          <w:rFonts w:ascii="Gill Sans MT" w:hAnsi="Gill Sans MT" w:cs="Arial"/>
        </w:rPr>
        <w:t xml:space="preserve">Specific caveats or methodological limitations of the evaluation </w:t>
      </w:r>
    </w:p>
    <w:p w14:paraId="72810849" w14:textId="77777777" w:rsidR="002267D9" w:rsidRPr="005A0EFA" w:rsidRDefault="002267D9" w:rsidP="00A97BB6">
      <w:pPr>
        <w:numPr>
          <w:ilvl w:val="0"/>
          <w:numId w:val="6"/>
        </w:numPr>
        <w:tabs>
          <w:tab w:val="clear" w:pos="1440"/>
        </w:tabs>
        <w:ind w:left="720"/>
        <w:rPr>
          <w:rFonts w:ascii="Gill Sans MT" w:hAnsi="Gill Sans MT" w:cs="Arial"/>
        </w:rPr>
      </w:pPr>
      <w:r w:rsidRPr="005A0EFA">
        <w:rPr>
          <w:rFonts w:ascii="Gill Sans MT" w:hAnsi="Gill Sans MT" w:cs="Arial"/>
        </w:rPr>
        <w:t xml:space="preserve">Conclusions outlining implications of the findings or </w:t>
      </w:r>
      <w:proofErr w:type="gramStart"/>
      <w:r w:rsidRPr="005A0EFA">
        <w:rPr>
          <w:rFonts w:ascii="Gill Sans MT" w:hAnsi="Gill Sans MT" w:cs="Arial"/>
        </w:rPr>
        <w:t>learnings</w:t>
      </w:r>
      <w:proofErr w:type="gramEnd"/>
    </w:p>
    <w:p w14:paraId="4755A624" w14:textId="497B1FC1" w:rsidR="009B7618" w:rsidRPr="005A0EFA" w:rsidRDefault="009B7618" w:rsidP="00A97BB6">
      <w:pPr>
        <w:numPr>
          <w:ilvl w:val="0"/>
          <w:numId w:val="6"/>
        </w:numPr>
        <w:tabs>
          <w:tab w:val="clear" w:pos="1440"/>
        </w:tabs>
        <w:autoSpaceDE w:val="0"/>
        <w:autoSpaceDN w:val="0"/>
        <w:adjustRightInd w:val="0"/>
        <w:ind w:left="720"/>
        <w:jc w:val="both"/>
        <w:rPr>
          <w:rFonts w:ascii="Gill Sans MT" w:eastAsia="Arial Unicode MS" w:hAnsi="Gill Sans MT"/>
          <w:sz w:val="22"/>
          <w:szCs w:val="22"/>
        </w:rPr>
      </w:pPr>
      <w:r w:rsidRPr="005A0EFA">
        <w:rPr>
          <w:rFonts w:ascii="Gill Sans MT" w:eastAsia="Arial Unicode MS" w:hAnsi="Gill Sans MT"/>
          <w:sz w:val="22"/>
          <w:szCs w:val="22"/>
        </w:rPr>
        <w:t>Recommendations</w:t>
      </w:r>
    </w:p>
    <w:p w14:paraId="3BD38905" w14:textId="77777777" w:rsidR="009B7618" w:rsidRPr="005A0EFA" w:rsidRDefault="009B7618" w:rsidP="00A97BB6">
      <w:pPr>
        <w:numPr>
          <w:ilvl w:val="0"/>
          <w:numId w:val="6"/>
        </w:numPr>
        <w:tabs>
          <w:tab w:val="clear" w:pos="1440"/>
        </w:tabs>
        <w:autoSpaceDE w:val="0"/>
        <w:autoSpaceDN w:val="0"/>
        <w:adjustRightInd w:val="0"/>
        <w:ind w:left="720"/>
        <w:jc w:val="both"/>
        <w:rPr>
          <w:rFonts w:ascii="Gill Sans MT" w:eastAsia="Arial Unicode MS" w:hAnsi="Gill Sans MT"/>
          <w:sz w:val="22"/>
          <w:szCs w:val="22"/>
        </w:rPr>
      </w:pPr>
      <w:r w:rsidRPr="005A0EFA">
        <w:rPr>
          <w:rFonts w:ascii="Gill Sans MT" w:eastAsia="Arial Unicode MS" w:hAnsi="Gill Sans MT"/>
          <w:sz w:val="22"/>
          <w:szCs w:val="22"/>
        </w:rPr>
        <w:t xml:space="preserve">Annexes including tools used, people contacted, </w:t>
      </w:r>
      <w:proofErr w:type="spellStart"/>
      <w:proofErr w:type="gramStart"/>
      <w:r w:rsidRPr="005A0EFA">
        <w:rPr>
          <w:rFonts w:ascii="Gill Sans MT" w:eastAsia="Arial Unicode MS" w:hAnsi="Gill Sans MT"/>
          <w:sz w:val="22"/>
          <w:szCs w:val="22"/>
        </w:rPr>
        <w:t>etc</w:t>
      </w:r>
      <w:proofErr w:type="spellEnd"/>
      <w:proofErr w:type="gramEnd"/>
    </w:p>
    <w:p w14:paraId="451EBB5D" w14:textId="55219645" w:rsidR="002267D9" w:rsidRPr="005A0EFA" w:rsidRDefault="009B7618" w:rsidP="00A97BB6">
      <w:pPr>
        <w:numPr>
          <w:ilvl w:val="0"/>
          <w:numId w:val="6"/>
        </w:numPr>
        <w:tabs>
          <w:tab w:val="clear" w:pos="1440"/>
        </w:tabs>
        <w:autoSpaceDE w:val="0"/>
        <w:autoSpaceDN w:val="0"/>
        <w:adjustRightInd w:val="0"/>
        <w:ind w:left="720"/>
        <w:jc w:val="both"/>
        <w:rPr>
          <w:rFonts w:ascii="Gill Sans MT" w:eastAsia="Arial Unicode MS" w:hAnsi="Gill Sans MT"/>
          <w:sz w:val="22"/>
          <w:szCs w:val="22"/>
        </w:rPr>
      </w:pPr>
      <w:r w:rsidRPr="005A0EFA">
        <w:rPr>
          <w:rFonts w:ascii="Gill Sans MT" w:eastAsia="Arial Unicode MS" w:hAnsi="Gill Sans MT"/>
          <w:sz w:val="22"/>
          <w:szCs w:val="22"/>
        </w:rPr>
        <w:t xml:space="preserve">Total report should </w:t>
      </w:r>
      <w:r w:rsidRPr="005A0EFA">
        <w:rPr>
          <w:rFonts w:ascii="Gill Sans MT" w:eastAsia="Arial Unicode MS" w:hAnsi="Gill Sans MT"/>
          <w:sz w:val="22"/>
          <w:szCs w:val="22"/>
          <w:highlight w:val="yellow"/>
        </w:rPr>
        <w:t xml:space="preserve">not exceed </w:t>
      </w:r>
      <w:r w:rsidR="00266A6D">
        <w:rPr>
          <w:rFonts w:ascii="Gill Sans MT" w:eastAsia="Arial Unicode MS" w:hAnsi="Gill Sans MT"/>
          <w:sz w:val="22"/>
          <w:szCs w:val="22"/>
        </w:rPr>
        <w:t>30</w:t>
      </w:r>
      <w:r w:rsidRPr="005A0EFA">
        <w:rPr>
          <w:rFonts w:ascii="Gill Sans MT" w:eastAsia="Arial Unicode MS" w:hAnsi="Gill Sans MT"/>
          <w:sz w:val="22"/>
          <w:szCs w:val="22"/>
        </w:rPr>
        <w:t xml:space="preserve"> </w:t>
      </w:r>
      <w:proofErr w:type="gramStart"/>
      <w:r w:rsidRPr="005A0EFA">
        <w:rPr>
          <w:rFonts w:ascii="Gill Sans MT" w:eastAsia="Arial Unicode MS" w:hAnsi="Gill Sans MT"/>
          <w:sz w:val="22"/>
          <w:szCs w:val="22"/>
        </w:rPr>
        <w:t>pages</w:t>
      </w:r>
      <w:proofErr w:type="gramEnd"/>
    </w:p>
    <w:p w14:paraId="51FF2E12" w14:textId="77777777" w:rsidR="009B7618" w:rsidRPr="005A0EFA" w:rsidRDefault="009B7618" w:rsidP="00A97BB6">
      <w:pPr>
        <w:pStyle w:val="Default"/>
        <w:tabs>
          <w:tab w:val="left" w:pos="5685"/>
        </w:tabs>
        <w:rPr>
          <w:rFonts w:ascii="Gill Sans MT" w:eastAsia="Arial Unicode MS" w:hAnsi="Gill Sans MT" w:cs="Times New Roman"/>
          <w:color w:val="auto"/>
          <w:sz w:val="22"/>
          <w:szCs w:val="22"/>
        </w:rPr>
      </w:pPr>
      <w:r w:rsidRPr="005A0EFA">
        <w:rPr>
          <w:rFonts w:ascii="Gill Sans MT" w:eastAsia="Arial Unicode MS" w:hAnsi="Gill Sans MT" w:cs="Times New Roman"/>
          <w:color w:val="auto"/>
          <w:sz w:val="22"/>
          <w:szCs w:val="22"/>
        </w:rPr>
        <w:tab/>
      </w:r>
    </w:p>
    <w:p w14:paraId="459749A5" w14:textId="5D7A3B11" w:rsidR="009B7618" w:rsidRDefault="009B7618" w:rsidP="00A97BB6">
      <w:pPr>
        <w:pStyle w:val="Heading2"/>
        <w:numPr>
          <w:ilvl w:val="0"/>
          <w:numId w:val="1"/>
        </w:numPr>
        <w:rPr>
          <w:rFonts w:ascii="Gill Sans MT" w:eastAsia="Arial Unicode MS" w:hAnsi="Gill Sans MT"/>
          <w:b/>
          <w:bCs/>
          <w:sz w:val="22"/>
          <w:szCs w:val="22"/>
        </w:rPr>
      </w:pPr>
      <w:r w:rsidRPr="005A0EFA">
        <w:rPr>
          <w:rFonts w:ascii="Gill Sans MT" w:eastAsia="Arial Unicode MS" w:hAnsi="Gill Sans MT"/>
          <w:b/>
          <w:bCs/>
          <w:sz w:val="22"/>
          <w:szCs w:val="22"/>
        </w:rPr>
        <w:t xml:space="preserve">MANAGEMENT </w:t>
      </w:r>
      <w:r w:rsidR="008A60E6">
        <w:rPr>
          <w:rFonts w:ascii="Gill Sans MT" w:eastAsia="Arial Unicode MS" w:hAnsi="Gill Sans MT"/>
          <w:b/>
          <w:bCs/>
          <w:sz w:val="22"/>
          <w:szCs w:val="22"/>
        </w:rPr>
        <w:t>OF THE EVALUATIOM</w:t>
      </w:r>
      <w:r w:rsidRPr="005A0EFA">
        <w:rPr>
          <w:rFonts w:ascii="Gill Sans MT" w:eastAsia="Arial Unicode MS" w:hAnsi="Gill Sans MT"/>
          <w:b/>
          <w:bCs/>
          <w:sz w:val="22"/>
          <w:szCs w:val="22"/>
        </w:rPr>
        <w:t xml:space="preserve"> </w:t>
      </w:r>
    </w:p>
    <w:tbl>
      <w:tblPr>
        <w:tblStyle w:val="GridTable1Light-Accent3"/>
        <w:tblW w:w="0" w:type="auto"/>
        <w:tblLook w:val="04A0" w:firstRow="1" w:lastRow="0" w:firstColumn="1" w:lastColumn="0" w:noHBand="0" w:noVBand="1"/>
      </w:tblPr>
      <w:tblGrid>
        <w:gridCol w:w="2436"/>
        <w:gridCol w:w="2712"/>
        <w:gridCol w:w="2237"/>
        <w:gridCol w:w="1631"/>
      </w:tblGrid>
      <w:tr w:rsidR="00A7687E" w:rsidRPr="00B45D28" w14:paraId="446DD948" w14:textId="77777777" w:rsidTr="6B9247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6" w:type="dxa"/>
          </w:tcPr>
          <w:p w14:paraId="03B5689A" w14:textId="77777777" w:rsidR="00A7687E" w:rsidRPr="00B45D28" w:rsidRDefault="00A7687E" w:rsidP="00CB6DE9">
            <w:pPr>
              <w:jc w:val="center"/>
              <w:rPr>
                <w:rFonts w:ascii="Gill Sans MT" w:hAnsi="Gill Sans MT"/>
              </w:rPr>
            </w:pPr>
            <w:r w:rsidRPr="00B45D28">
              <w:rPr>
                <w:rFonts w:ascii="Gill Sans MT" w:hAnsi="Gill Sans MT"/>
              </w:rPr>
              <w:t>What</w:t>
            </w:r>
          </w:p>
        </w:tc>
        <w:tc>
          <w:tcPr>
            <w:tcW w:w="2712" w:type="dxa"/>
          </w:tcPr>
          <w:p w14:paraId="617A83CE" w14:textId="77777777" w:rsidR="00A7687E" w:rsidRPr="00B45D28" w:rsidRDefault="00A7687E" w:rsidP="00CB6DE9">
            <w:pPr>
              <w:jc w:val="center"/>
              <w:cnfStyle w:val="100000000000" w:firstRow="1" w:lastRow="0" w:firstColumn="0" w:lastColumn="0" w:oddVBand="0" w:evenVBand="0" w:oddHBand="0" w:evenHBand="0" w:firstRowFirstColumn="0" w:firstRowLastColumn="0" w:lastRowFirstColumn="0" w:lastRowLastColumn="0"/>
              <w:rPr>
                <w:rFonts w:ascii="Gill Sans MT" w:hAnsi="Gill Sans MT"/>
              </w:rPr>
            </w:pPr>
            <w:r w:rsidRPr="00B45D28">
              <w:rPr>
                <w:rFonts w:ascii="Gill Sans MT" w:hAnsi="Gill Sans MT"/>
              </w:rPr>
              <w:t>Who is responsible</w:t>
            </w:r>
          </w:p>
        </w:tc>
        <w:tc>
          <w:tcPr>
            <w:tcW w:w="2237" w:type="dxa"/>
          </w:tcPr>
          <w:p w14:paraId="341F67F4" w14:textId="77777777" w:rsidR="00A7687E" w:rsidRPr="00B45D28" w:rsidRDefault="00A7687E" w:rsidP="00CB6DE9">
            <w:pPr>
              <w:jc w:val="center"/>
              <w:cnfStyle w:val="100000000000" w:firstRow="1" w:lastRow="0" w:firstColumn="0" w:lastColumn="0" w:oddVBand="0" w:evenVBand="0" w:oddHBand="0" w:evenHBand="0" w:firstRowFirstColumn="0" w:firstRowLastColumn="0" w:lastRowFirstColumn="0" w:lastRowLastColumn="0"/>
              <w:rPr>
                <w:rFonts w:ascii="Gill Sans MT" w:hAnsi="Gill Sans MT"/>
              </w:rPr>
            </w:pPr>
            <w:r w:rsidRPr="00B45D28">
              <w:rPr>
                <w:rFonts w:ascii="Gill Sans MT" w:hAnsi="Gill Sans MT"/>
              </w:rPr>
              <w:t>By when</w:t>
            </w:r>
          </w:p>
        </w:tc>
        <w:tc>
          <w:tcPr>
            <w:tcW w:w="1631" w:type="dxa"/>
          </w:tcPr>
          <w:p w14:paraId="33E3C79E" w14:textId="77777777" w:rsidR="00A7687E" w:rsidRPr="00B45D28" w:rsidRDefault="00A7687E" w:rsidP="00CB6DE9">
            <w:pPr>
              <w:jc w:val="center"/>
              <w:cnfStyle w:val="100000000000" w:firstRow="1" w:lastRow="0" w:firstColumn="0" w:lastColumn="0" w:oddVBand="0" w:evenVBand="0" w:oddHBand="0" w:evenHBand="0" w:firstRowFirstColumn="0" w:firstRowLastColumn="0" w:lastRowFirstColumn="0" w:lastRowLastColumn="0"/>
              <w:rPr>
                <w:rFonts w:ascii="Gill Sans MT" w:hAnsi="Gill Sans MT"/>
              </w:rPr>
            </w:pPr>
            <w:r w:rsidRPr="00B45D28">
              <w:rPr>
                <w:rFonts w:ascii="Gill Sans MT" w:hAnsi="Gill Sans MT"/>
              </w:rPr>
              <w:t>Who else is involved</w:t>
            </w:r>
          </w:p>
        </w:tc>
      </w:tr>
      <w:tr w:rsidR="00A7687E" w:rsidRPr="00B45D28" w14:paraId="556EF4AF" w14:textId="77777777" w:rsidTr="6B9247B9">
        <w:tc>
          <w:tcPr>
            <w:cnfStyle w:val="001000000000" w:firstRow="0" w:lastRow="0" w:firstColumn="1" w:lastColumn="0" w:oddVBand="0" w:evenVBand="0" w:oddHBand="0" w:evenHBand="0" w:firstRowFirstColumn="0" w:firstRowLastColumn="0" w:lastRowFirstColumn="0" w:lastRowLastColumn="0"/>
            <w:tcW w:w="2436" w:type="dxa"/>
          </w:tcPr>
          <w:p w14:paraId="453573AD" w14:textId="77777777" w:rsidR="00A7687E" w:rsidRPr="00850C00" w:rsidRDefault="00A7687E" w:rsidP="00CB6DE9">
            <w:pPr>
              <w:rPr>
                <w:rFonts w:ascii="Gill Sans MT" w:hAnsi="Gill Sans MT"/>
                <w:b w:val="0"/>
                <w:bCs w:val="0"/>
              </w:rPr>
            </w:pPr>
            <w:r w:rsidRPr="00850C00">
              <w:rPr>
                <w:rFonts w:ascii="Gill Sans MT" w:hAnsi="Gill Sans MT"/>
                <w:b w:val="0"/>
                <w:bCs w:val="0"/>
              </w:rPr>
              <w:lastRenderedPageBreak/>
              <w:t xml:space="preserve">Share project documents with consultant </w:t>
            </w:r>
          </w:p>
        </w:tc>
        <w:tc>
          <w:tcPr>
            <w:tcW w:w="2712" w:type="dxa"/>
          </w:tcPr>
          <w:p w14:paraId="2EA3897E" w14:textId="354239F4" w:rsidR="00A7687E" w:rsidRPr="00195228" w:rsidRDefault="00A7687E"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Pr>
                <w:rFonts w:ascii="Gill Sans MT" w:hAnsi="Gill Sans MT"/>
              </w:rPr>
              <w:t xml:space="preserve">PM and </w:t>
            </w:r>
            <w:r w:rsidR="001326DF">
              <w:rPr>
                <w:rFonts w:ascii="Gill Sans MT" w:hAnsi="Gill Sans MT"/>
              </w:rPr>
              <w:t xml:space="preserve">MEAL Coordinator </w:t>
            </w:r>
          </w:p>
        </w:tc>
        <w:tc>
          <w:tcPr>
            <w:tcW w:w="2237" w:type="dxa"/>
          </w:tcPr>
          <w:p w14:paraId="52DE71DA" w14:textId="2752BD29" w:rsidR="00A7687E" w:rsidRPr="00F31E13" w:rsidRDefault="007E6C38"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sidRPr="00F31E13">
              <w:rPr>
                <w:rFonts w:ascii="Gill Sans MT" w:hAnsi="Gill Sans MT"/>
              </w:rPr>
              <w:t>1</w:t>
            </w:r>
            <w:r w:rsidR="00983A35" w:rsidRPr="00F31E13">
              <w:rPr>
                <w:rFonts w:ascii="Gill Sans MT" w:hAnsi="Gill Sans MT"/>
              </w:rPr>
              <w:t>5</w:t>
            </w:r>
            <w:r w:rsidRPr="00F31E13">
              <w:rPr>
                <w:rFonts w:ascii="Gill Sans MT" w:hAnsi="Gill Sans MT"/>
              </w:rPr>
              <w:t xml:space="preserve">th </w:t>
            </w:r>
            <w:r w:rsidR="00A7687E" w:rsidRPr="00F31E13">
              <w:rPr>
                <w:rFonts w:ascii="Gill Sans MT" w:hAnsi="Gill Sans MT"/>
              </w:rPr>
              <w:t xml:space="preserve">of </w:t>
            </w:r>
            <w:r w:rsidRPr="00F31E13">
              <w:rPr>
                <w:rFonts w:ascii="Gill Sans MT" w:hAnsi="Gill Sans MT"/>
              </w:rPr>
              <w:t xml:space="preserve">January </w:t>
            </w:r>
            <w:r w:rsidR="00A7687E" w:rsidRPr="00F31E13">
              <w:rPr>
                <w:rFonts w:ascii="Gill Sans MT" w:hAnsi="Gill Sans MT"/>
              </w:rPr>
              <w:t>202</w:t>
            </w:r>
            <w:r w:rsidR="006E2C7F" w:rsidRPr="00F31E13">
              <w:rPr>
                <w:rFonts w:ascii="Gill Sans MT" w:hAnsi="Gill Sans MT"/>
              </w:rPr>
              <w:t>4</w:t>
            </w:r>
            <w:r w:rsidR="00A7687E" w:rsidRPr="00F31E13">
              <w:rPr>
                <w:rFonts w:ascii="Gill Sans MT" w:hAnsi="Gill Sans MT"/>
              </w:rPr>
              <w:t xml:space="preserve"> </w:t>
            </w:r>
          </w:p>
        </w:tc>
        <w:tc>
          <w:tcPr>
            <w:tcW w:w="1631" w:type="dxa"/>
          </w:tcPr>
          <w:p w14:paraId="3AC2922F" w14:textId="1C3E048B" w:rsidR="00A7687E" w:rsidRDefault="00A7687E"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Pr>
                <w:rFonts w:ascii="Gill Sans MT" w:hAnsi="Gill Sans MT"/>
              </w:rPr>
              <w:t xml:space="preserve">MEAL </w:t>
            </w:r>
            <w:proofErr w:type="gramStart"/>
            <w:r w:rsidR="006E2C7F">
              <w:rPr>
                <w:rFonts w:ascii="Gill Sans MT" w:hAnsi="Gill Sans MT"/>
              </w:rPr>
              <w:t xml:space="preserve">Coordinator </w:t>
            </w:r>
            <w:r>
              <w:rPr>
                <w:rFonts w:ascii="Gill Sans MT" w:hAnsi="Gill Sans MT"/>
              </w:rPr>
              <w:t xml:space="preserve"> and</w:t>
            </w:r>
            <w:proofErr w:type="gramEnd"/>
            <w:r>
              <w:rPr>
                <w:rFonts w:ascii="Gill Sans MT" w:hAnsi="Gill Sans MT"/>
              </w:rPr>
              <w:t xml:space="preserve"> PM </w:t>
            </w:r>
          </w:p>
        </w:tc>
      </w:tr>
      <w:tr w:rsidR="00A7687E" w:rsidRPr="00B45D28" w14:paraId="00511B70" w14:textId="77777777" w:rsidTr="6B9247B9">
        <w:tc>
          <w:tcPr>
            <w:cnfStyle w:val="001000000000" w:firstRow="0" w:lastRow="0" w:firstColumn="1" w:lastColumn="0" w:oddVBand="0" w:evenVBand="0" w:oddHBand="0" w:evenHBand="0" w:firstRowFirstColumn="0" w:firstRowLastColumn="0" w:lastRowFirstColumn="0" w:lastRowLastColumn="0"/>
            <w:tcW w:w="2436" w:type="dxa"/>
          </w:tcPr>
          <w:p w14:paraId="1CADAEB9" w14:textId="77777777" w:rsidR="00A7687E" w:rsidRPr="00B45D28" w:rsidRDefault="00A7687E" w:rsidP="00CB6DE9">
            <w:pPr>
              <w:rPr>
                <w:rFonts w:ascii="Gill Sans MT" w:hAnsi="Gill Sans MT"/>
                <w:b w:val="0"/>
                <w:bCs w:val="0"/>
              </w:rPr>
            </w:pPr>
            <w:r w:rsidRPr="00B45D28">
              <w:rPr>
                <w:rFonts w:ascii="Gill Sans MT" w:hAnsi="Gill Sans MT"/>
                <w:b w:val="0"/>
                <w:bCs w:val="0"/>
              </w:rPr>
              <w:t>Documentation review, desk research</w:t>
            </w:r>
          </w:p>
        </w:tc>
        <w:tc>
          <w:tcPr>
            <w:tcW w:w="2712" w:type="dxa"/>
          </w:tcPr>
          <w:p w14:paraId="4E14BE2E" w14:textId="77777777" w:rsidR="00A7687E" w:rsidRPr="00195228" w:rsidRDefault="00A7687E"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sidRPr="00195228">
              <w:rPr>
                <w:rFonts w:ascii="Gill Sans MT" w:hAnsi="Gill Sans MT"/>
              </w:rPr>
              <w:t xml:space="preserve">Consultant </w:t>
            </w:r>
          </w:p>
        </w:tc>
        <w:tc>
          <w:tcPr>
            <w:tcW w:w="2237" w:type="dxa"/>
          </w:tcPr>
          <w:p w14:paraId="0CD0D5C9" w14:textId="14ED17D5" w:rsidR="00A7687E" w:rsidRPr="00195228" w:rsidRDefault="00983A35"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sidRPr="00F31E13">
              <w:rPr>
                <w:rFonts w:ascii="Gill Sans MT" w:hAnsi="Gill Sans MT"/>
              </w:rPr>
              <w:t xml:space="preserve">23rd </w:t>
            </w:r>
            <w:r w:rsidR="00A92935" w:rsidRPr="00F31E13">
              <w:rPr>
                <w:rFonts w:ascii="Gill Sans MT" w:hAnsi="Gill Sans MT"/>
              </w:rPr>
              <w:t xml:space="preserve">of </w:t>
            </w:r>
            <w:r w:rsidR="006E2C7F" w:rsidRPr="00F31E13">
              <w:rPr>
                <w:rFonts w:ascii="Gill Sans MT" w:hAnsi="Gill Sans MT"/>
              </w:rPr>
              <w:t>January</w:t>
            </w:r>
            <w:r w:rsidR="00A7687E" w:rsidRPr="00F31E13">
              <w:rPr>
                <w:rFonts w:ascii="Gill Sans MT" w:hAnsi="Gill Sans MT"/>
              </w:rPr>
              <w:t xml:space="preserve"> 202</w:t>
            </w:r>
            <w:r w:rsidR="006E2C7F" w:rsidRPr="00F31E13">
              <w:rPr>
                <w:rFonts w:ascii="Gill Sans MT" w:hAnsi="Gill Sans MT"/>
              </w:rPr>
              <w:t>4</w:t>
            </w:r>
          </w:p>
        </w:tc>
        <w:tc>
          <w:tcPr>
            <w:tcW w:w="1631" w:type="dxa"/>
          </w:tcPr>
          <w:p w14:paraId="42A64926" w14:textId="77777777" w:rsidR="00A7687E" w:rsidRPr="00195228" w:rsidRDefault="00A7687E"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Pr>
                <w:rFonts w:ascii="Gill Sans MT" w:hAnsi="Gill Sans MT"/>
              </w:rPr>
              <w:t xml:space="preserve">Consultant </w:t>
            </w:r>
          </w:p>
        </w:tc>
      </w:tr>
      <w:tr w:rsidR="00A7687E" w:rsidRPr="00B45D28" w14:paraId="541C975E" w14:textId="77777777" w:rsidTr="6B9247B9">
        <w:trPr>
          <w:trHeight w:val="300"/>
        </w:trPr>
        <w:tc>
          <w:tcPr>
            <w:cnfStyle w:val="001000000000" w:firstRow="0" w:lastRow="0" w:firstColumn="1" w:lastColumn="0" w:oddVBand="0" w:evenVBand="0" w:oddHBand="0" w:evenHBand="0" w:firstRowFirstColumn="0" w:firstRowLastColumn="0" w:lastRowFirstColumn="0" w:lastRowLastColumn="0"/>
            <w:tcW w:w="2436" w:type="dxa"/>
            <w:tcBorders>
              <w:bottom w:val="single" w:sz="4" w:space="0" w:color="auto"/>
            </w:tcBorders>
          </w:tcPr>
          <w:p w14:paraId="429648FE" w14:textId="77777777" w:rsidR="00A7687E" w:rsidRPr="00B45D28" w:rsidRDefault="00A7687E" w:rsidP="00CB6DE9">
            <w:pPr>
              <w:rPr>
                <w:rFonts w:ascii="Gill Sans MT" w:hAnsi="Gill Sans MT"/>
                <w:b w:val="0"/>
                <w:bCs w:val="0"/>
              </w:rPr>
            </w:pPr>
            <w:r w:rsidRPr="00850C00">
              <w:rPr>
                <w:rFonts w:ascii="Gill Sans MT" w:hAnsi="Gill Sans MT"/>
                <w:b w:val="0"/>
                <w:bCs w:val="0"/>
              </w:rPr>
              <w:t>Inception report</w:t>
            </w:r>
          </w:p>
        </w:tc>
        <w:tc>
          <w:tcPr>
            <w:tcW w:w="2712" w:type="dxa"/>
            <w:tcBorders>
              <w:bottom w:val="single" w:sz="4" w:space="0" w:color="auto"/>
            </w:tcBorders>
          </w:tcPr>
          <w:p w14:paraId="1A7AFFAF" w14:textId="77777777" w:rsidR="00A7687E" w:rsidRPr="00F31E13" w:rsidRDefault="00A7687E"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sidRPr="00195228">
              <w:rPr>
                <w:rFonts w:ascii="Gill Sans MT" w:hAnsi="Gill Sans MT"/>
              </w:rPr>
              <w:t xml:space="preserve">Consultant </w:t>
            </w:r>
          </w:p>
        </w:tc>
        <w:tc>
          <w:tcPr>
            <w:tcW w:w="2237" w:type="dxa"/>
            <w:tcBorders>
              <w:bottom w:val="single" w:sz="4" w:space="0" w:color="auto"/>
            </w:tcBorders>
          </w:tcPr>
          <w:p w14:paraId="7BAFA267" w14:textId="2125BD8A" w:rsidR="00A7687E" w:rsidRPr="00F31E13" w:rsidRDefault="00A92935"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sidRPr="00F31E13">
              <w:rPr>
                <w:rFonts w:ascii="Gill Sans MT" w:hAnsi="Gill Sans MT"/>
              </w:rPr>
              <w:t>31</w:t>
            </w:r>
            <w:r w:rsidR="0018237C" w:rsidRPr="00F31E13">
              <w:rPr>
                <w:rFonts w:ascii="Gill Sans MT" w:hAnsi="Gill Sans MT"/>
              </w:rPr>
              <w:t>st of</w:t>
            </w:r>
            <w:r w:rsidR="00A7687E" w:rsidRPr="00F31E13">
              <w:rPr>
                <w:rFonts w:ascii="Gill Sans MT" w:hAnsi="Gill Sans MT"/>
              </w:rPr>
              <w:t xml:space="preserve"> </w:t>
            </w:r>
            <w:r w:rsidR="008C7FA7" w:rsidRPr="00F31E13">
              <w:rPr>
                <w:rFonts w:ascii="Gill Sans MT" w:hAnsi="Gill Sans MT"/>
              </w:rPr>
              <w:t xml:space="preserve">January </w:t>
            </w:r>
            <w:r w:rsidR="00A7687E" w:rsidRPr="00F31E13">
              <w:rPr>
                <w:rFonts w:ascii="Gill Sans MT" w:hAnsi="Gill Sans MT"/>
              </w:rPr>
              <w:t>202</w:t>
            </w:r>
            <w:r w:rsidR="008C7FA7" w:rsidRPr="00F31E13">
              <w:rPr>
                <w:rFonts w:ascii="Gill Sans MT" w:hAnsi="Gill Sans MT"/>
              </w:rPr>
              <w:t>4</w:t>
            </w:r>
            <w:r w:rsidR="00A7687E" w:rsidRPr="00F31E13">
              <w:rPr>
                <w:rFonts w:ascii="Gill Sans MT" w:hAnsi="Gill Sans MT"/>
              </w:rPr>
              <w:t xml:space="preserve"> </w:t>
            </w:r>
          </w:p>
        </w:tc>
        <w:tc>
          <w:tcPr>
            <w:tcW w:w="1631" w:type="dxa"/>
            <w:tcBorders>
              <w:bottom w:val="single" w:sz="4" w:space="0" w:color="auto"/>
            </w:tcBorders>
          </w:tcPr>
          <w:p w14:paraId="1BF654B6" w14:textId="77777777" w:rsidR="00A7687E" w:rsidRPr="00F31E13" w:rsidRDefault="00A7687E"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sidRPr="00F31E13">
              <w:rPr>
                <w:rFonts w:ascii="Gill Sans MT" w:hAnsi="Gill Sans MT"/>
              </w:rPr>
              <w:t xml:space="preserve">Consultant </w:t>
            </w:r>
          </w:p>
        </w:tc>
      </w:tr>
      <w:tr w:rsidR="00A7687E" w:rsidRPr="00B45D28" w14:paraId="66B1C289" w14:textId="77777777" w:rsidTr="6B9247B9">
        <w:trPr>
          <w:trHeight w:val="370"/>
        </w:trPr>
        <w:tc>
          <w:tcPr>
            <w:cnfStyle w:val="001000000000" w:firstRow="0" w:lastRow="0" w:firstColumn="1" w:lastColumn="0" w:oddVBand="0" w:evenVBand="0" w:oddHBand="0" w:evenHBand="0" w:firstRowFirstColumn="0" w:firstRowLastColumn="0" w:lastRowFirstColumn="0" w:lastRowLastColumn="0"/>
            <w:tcW w:w="2436" w:type="dxa"/>
            <w:tcBorders>
              <w:top w:val="single" w:sz="4" w:space="0" w:color="auto"/>
              <w:bottom w:val="single" w:sz="4" w:space="0" w:color="auto"/>
            </w:tcBorders>
          </w:tcPr>
          <w:p w14:paraId="67E7D566" w14:textId="77777777" w:rsidR="00A7687E" w:rsidRPr="00B45D28" w:rsidRDefault="00A7687E" w:rsidP="00CB6DE9">
            <w:pPr>
              <w:rPr>
                <w:rFonts w:ascii="Gill Sans MT" w:hAnsi="Gill Sans MT"/>
                <w:b w:val="0"/>
                <w:bCs w:val="0"/>
              </w:rPr>
            </w:pPr>
            <w:r w:rsidRPr="00B45D28">
              <w:rPr>
                <w:rFonts w:ascii="Gill Sans MT" w:hAnsi="Gill Sans MT"/>
                <w:b w:val="0"/>
                <w:bCs w:val="0"/>
              </w:rPr>
              <w:t>Review of inception report</w:t>
            </w:r>
          </w:p>
        </w:tc>
        <w:tc>
          <w:tcPr>
            <w:tcW w:w="2712" w:type="dxa"/>
            <w:tcBorders>
              <w:top w:val="single" w:sz="4" w:space="0" w:color="auto"/>
              <w:bottom w:val="single" w:sz="4" w:space="0" w:color="auto"/>
            </w:tcBorders>
          </w:tcPr>
          <w:p w14:paraId="43F2AB9B" w14:textId="77777777" w:rsidR="00A7687E" w:rsidRPr="00F31E13" w:rsidRDefault="00A7687E"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Pr>
                <w:rFonts w:ascii="Gill Sans MT" w:hAnsi="Gill Sans MT"/>
              </w:rPr>
              <w:t>MEAL team and PM</w:t>
            </w:r>
            <w:r w:rsidRPr="00195228">
              <w:rPr>
                <w:rFonts w:ascii="Gill Sans MT" w:hAnsi="Gill Sans MT"/>
              </w:rPr>
              <w:t xml:space="preserve"> </w:t>
            </w:r>
          </w:p>
        </w:tc>
        <w:tc>
          <w:tcPr>
            <w:tcW w:w="2237" w:type="dxa"/>
            <w:tcBorders>
              <w:top w:val="single" w:sz="4" w:space="0" w:color="auto"/>
              <w:bottom w:val="single" w:sz="4" w:space="0" w:color="auto"/>
            </w:tcBorders>
          </w:tcPr>
          <w:p w14:paraId="4FAE3552" w14:textId="2C11B685" w:rsidR="00A7687E" w:rsidRPr="00F31E13" w:rsidRDefault="008E371E"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sidRPr="00F31E13">
              <w:rPr>
                <w:rFonts w:ascii="Gill Sans MT" w:hAnsi="Gill Sans MT"/>
              </w:rPr>
              <w:t>12</w:t>
            </w:r>
            <w:r w:rsidR="0018237C" w:rsidRPr="00F31E13">
              <w:rPr>
                <w:rFonts w:ascii="Gill Sans MT" w:hAnsi="Gill Sans MT"/>
              </w:rPr>
              <w:t>th of</w:t>
            </w:r>
            <w:r w:rsidR="00A7687E" w:rsidRPr="00F31E13">
              <w:rPr>
                <w:rFonts w:ascii="Gill Sans MT" w:hAnsi="Gill Sans MT"/>
              </w:rPr>
              <w:t xml:space="preserve"> </w:t>
            </w:r>
            <w:r w:rsidR="0018237C" w:rsidRPr="00F31E13">
              <w:rPr>
                <w:rFonts w:ascii="Gill Sans MT" w:hAnsi="Gill Sans MT"/>
              </w:rPr>
              <w:t>Feb</w:t>
            </w:r>
            <w:r w:rsidR="00A7687E" w:rsidRPr="00F31E13">
              <w:rPr>
                <w:rFonts w:ascii="Gill Sans MT" w:hAnsi="Gill Sans MT"/>
              </w:rPr>
              <w:t xml:space="preserve"> 202</w:t>
            </w:r>
            <w:r w:rsidRPr="00F31E13">
              <w:rPr>
                <w:rFonts w:ascii="Gill Sans MT" w:hAnsi="Gill Sans MT"/>
              </w:rPr>
              <w:t>4</w:t>
            </w:r>
            <w:r w:rsidR="00A7687E" w:rsidRPr="00F31E13">
              <w:rPr>
                <w:rFonts w:ascii="Gill Sans MT" w:hAnsi="Gill Sans MT"/>
              </w:rPr>
              <w:t xml:space="preserve"> </w:t>
            </w:r>
          </w:p>
        </w:tc>
        <w:tc>
          <w:tcPr>
            <w:tcW w:w="1631" w:type="dxa"/>
            <w:tcBorders>
              <w:top w:val="single" w:sz="4" w:space="0" w:color="auto"/>
              <w:bottom w:val="single" w:sz="4" w:space="0" w:color="auto"/>
            </w:tcBorders>
          </w:tcPr>
          <w:p w14:paraId="694066B9" w14:textId="039030EE" w:rsidR="00A7687E" w:rsidRPr="00F31E13" w:rsidRDefault="00A7687E"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sidRPr="00195228">
              <w:rPr>
                <w:rFonts w:ascii="Gill Sans MT" w:hAnsi="Gill Sans MT"/>
              </w:rPr>
              <w:t>Technical advisor</w:t>
            </w:r>
            <w:r>
              <w:rPr>
                <w:rFonts w:ascii="Gill Sans MT" w:hAnsi="Gill Sans MT"/>
              </w:rPr>
              <w:t xml:space="preserve">s, MEAL </w:t>
            </w:r>
            <w:r w:rsidR="008E371E">
              <w:rPr>
                <w:rFonts w:ascii="Gill Sans MT" w:hAnsi="Gill Sans MT"/>
              </w:rPr>
              <w:t>Coordinator</w:t>
            </w:r>
          </w:p>
        </w:tc>
      </w:tr>
      <w:tr w:rsidR="00A7687E" w:rsidRPr="00B45D28" w14:paraId="4EC9B04B" w14:textId="77777777" w:rsidTr="6B9247B9">
        <w:trPr>
          <w:trHeight w:val="380"/>
        </w:trPr>
        <w:tc>
          <w:tcPr>
            <w:cnfStyle w:val="001000000000" w:firstRow="0" w:lastRow="0" w:firstColumn="1" w:lastColumn="0" w:oddVBand="0" w:evenVBand="0" w:oddHBand="0" w:evenHBand="0" w:firstRowFirstColumn="0" w:firstRowLastColumn="0" w:lastRowFirstColumn="0" w:lastRowLastColumn="0"/>
            <w:tcW w:w="2436" w:type="dxa"/>
            <w:tcBorders>
              <w:top w:val="single" w:sz="4" w:space="0" w:color="auto"/>
            </w:tcBorders>
          </w:tcPr>
          <w:p w14:paraId="4C810139" w14:textId="77777777" w:rsidR="00A7687E" w:rsidRDefault="00A7687E" w:rsidP="00CB6DE9">
            <w:pPr>
              <w:rPr>
                <w:rFonts w:ascii="Gill Sans MT" w:hAnsi="Gill Sans MT"/>
                <w:b w:val="0"/>
                <w:bCs w:val="0"/>
              </w:rPr>
            </w:pPr>
            <w:r w:rsidRPr="00B45D28">
              <w:rPr>
                <w:rFonts w:ascii="Gill Sans MT" w:hAnsi="Gill Sans MT"/>
                <w:b w:val="0"/>
                <w:bCs w:val="0"/>
              </w:rPr>
              <w:t>Data collection</w:t>
            </w:r>
          </w:p>
        </w:tc>
        <w:tc>
          <w:tcPr>
            <w:tcW w:w="2712" w:type="dxa"/>
            <w:tcBorders>
              <w:top w:val="single" w:sz="4" w:space="0" w:color="auto"/>
            </w:tcBorders>
          </w:tcPr>
          <w:p w14:paraId="0C18C06D" w14:textId="77777777" w:rsidR="00A7687E" w:rsidRPr="00F31E13" w:rsidRDefault="00A7687E"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sidRPr="00195228">
              <w:rPr>
                <w:rFonts w:ascii="Gill Sans MT" w:hAnsi="Gill Sans MT"/>
              </w:rPr>
              <w:t xml:space="preserve">Consultant </w:t>
            </w:r>
          </w:p>
        </w:tc>
        <w:tc>
          <w:tcPr>
            <w:tcW w:w="2237" w:type="dxa"/>
            <w:tcBorders>
              <w:top w:val="single" w:sz="4" w:space="0" w:color="auto"/>
            </w:tcBorders>
          </w:tcPr>
          <w:p w14:paraId="2C9ACB79" w14:textId="27F5A493" w:rsidR="00A7687E" w:rsidRPr="00F31E13" w:rsidRDefault="00A7687E"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sidRPr="00F31E13">
              <w:rPr>
                <w:rFonts w:ascii="Gill Sans MT" w:hAnsi="Gill Sans MT"/>
              </w:rPr>
              <w:t xml:space="preserve">29th of </w:t>
            </w:r>
            <w:r w:rsidR="000D02E5" w:rsidRPr="00F31E13">
              <w:rPr>
                <w:rFonts w:ascii="Gill Sans MT" w:hAnsi="Gill Sans MT"/>
              </w:rPr>
              <w:t>Feb 2024</w:t>
            </w:r>
            <w:r w:rsidRPr="00F31E13">
              <w:rPr>
                <w:rFonts w:ascii="Gill Sans MT" w:hAnsi="Gill Sans MT"/>
              </w:rPr>
              <w:t xml:space="preserve"> </w:t>
            </w:r>
          </w:p>
        </w:tc>
        <w:tc>
          <w:tcPr>
            <w:tcW w:w="1631" w:type="dxa"/>
            <w:tcBorders>
              <w:top w:val="single" w:sz="4" w:space="0" w:color="auto"/>
            </w:tcBorders>
          </w:tcPr>
          <w:p w14:paraId="497CAB6F" w14:textId="77777777" w:rsidR="00A7687E" w:rsidRPr="00195228" w:rsidRDefault="00A7687E"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Pr>
                <w:rFonts w:ascii="Gill Sans MT" w:hAnsi="Gill Sans MT"/>
              </w:rPr>
              <w:t xml:space="preserve">Consultant and MEAL Team </w:t>
            </w:r>
          </w:p>
        </w:tc>
      </w:tr>
      <w:tr w:rsidR="00A7687E" w:rsidRPr="00B45D28" w14:paraId="3D252681" w14:textId="77777777" w:rsidTr="6B9247B9">
        <w:tc>
          <w:tcPr>
            <w:cnfStyle w:val="001000000000" w:firstRow="0" w:lastRow="0" w:firstColumn="1" w:lastColumn="0" w:oddVBand="0" w:evenVBand="0" w:oddHBand="0" w:evenHBand="0" w:firstRowFirstColumn="0" w:firstRowLastColumn="0" w:lastRowFirstColumn="0" w:lastRowLastColumn="0"/>
            <w:tcW w:w="2436" w:type="dxa"/>
          </w:tcPr>
          <w:p w14:paraId="2A7D0776" w14:textId="77777777" w:rsidR="00A7687E" w:rsidRPr="00B45D28" w:rsidRDefault="00A7687E" w:rsidP="00CB6DE9">
            <w:pPr>
              <w:rPr>
                <w:rFonts w:ascii="Gill Sans MT" w:hAnsi="Gill Sans MT"/>
                <w:b w:val="0"/>
                <w:bCs w:val="0"/>
              </w:rPr>
            </w:pPr>
            <w:r w:rsidRPr="00850C00">
              <w:rPr>
                <w:rFonts w:ascii="Gill Sans MT" w:hAnsi="Gill Sans MT"/>
                <w:b w:val="0"/>
                <w:bCs w:val="0"/>
              </w:rPr>
              <w:t>Data management and analysis</w:t>
            </w:r>
            <w:r w:rsidRPr="00B45D28">
              <w:rPr>
                <w:rFonts w:ascii="Gill Sans MT" w:hAnsi="Gill Sans MT"/>
                <w:b w:val="0"/>
                <w:bCs w:val="0"/>
              </w:rPr>
              <w:t xml:space="preserve"> (coding, transcriptions, data cleaning, </w:t>
            </w:r>
            <w:proofErr w:type="gramStart"/>
            <w:r w:rsidRPr="00B45D28">
              <w:rPr>
                <w:rFonts w:ascii="Gill Sans MT" w:hAnsi="Gill Sans MT"/>
                <w:b w:val="0"/>
                <w:bCs w:val="0"/>
              </w:rPr>
              <w:t>integration</w:t>
            </w:r>
            <w:proofErr w:type="gramEnd"/>
            <w:r w:rsidRPr="00B45D28">
              <w:rPr>
                <w:rFonts w:ascii="Gill Sans MT" w:hAnsi="Gill Sans MT"/>
                <w:b w:val="0"/>
                <w:bCs w:val="0"/>
              </w:rPr>
              <w:t xml:space="preserve"> and analysis)</w:t>
            </w:r>
          </w:p>
        </w:tc>
        <w:tc>
          <w:tcPr>
            <w:tcW w:w="2712" w:type="dxa"/>
          </w:tcPr>
          <w:p w14:paraId="19940805" w14:textId="77777777" w:rsidR="00A7687E" w:rsidRPr="00195228" w:rsidRDefault="00A7687E"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sidRPr="00195228">
              <w:rPr>
                <w:rFonts w:ascii="Gill Sans MT" w:hAnsi="Gill Sans MT"/>
              </w:rPr>
              <w:t xml:space="preserve">Consultant </w:t>
            </w:r>
          </w:p>
        </w:tc>
        <w:tc>
          <w:tcPr>
            <w:tcW w:w="2237" w:type="dxa"/>
          </w:tcPr>
          <w:p w14:paraId="5F046C99" w14:textId="1CFC9D6D" w:rsidR="00A7687E" w:rsidRPr="00195228" w:rsidRDefault="00C238C8"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sidRPr="00F31E13">
              <w:rPr>
                <w:rFonts w:ascii="Gill Sans MT" w:hAnsi="Gill Sans MT"/>
              </w:rPr>
              <w:t>15th of March 2024</w:t>
            </w:r>
          </w:p>
        </w:tc>
        <w:tc>
          <w:tcPr>
            <w:tcW w:w="1631" w:type="dxa"/>
          </w:tcPr>
          <w:p w14:paraId="47C7200B" w14:textId="77777777" w:rsidR="00A7687E" w:rsidRPr="00195228" w:rsidRDefault="00A7687E"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Pr>
                <w:rFonts w:ascii="Gill Sans MT" w:hAnsi="Gill Sans MT"/>
              </w:rPr>
              <w:t xml:space="preserve">Consultant </w:t>
            </w:r>
          </w:p>
        </w:tc>
      </w:tr>
      <w:tr w:rsidR="00A7687E" w:rsidRPr="00B45D28" w14:paraId="611CD8CB" w14:textId="77777777" w:rsidTr="6B9247B9">
        <w:tc>
          <w:tcPr>
            <w:cnfStyle w:val="001000000000" w:firstRow="0" w:lastRow="0" w:firstColumn="1" w:lastColumn="0" w:oddVBand="0" w:evenVBand="0" w:oddHBand="0" w:evenHBand="0" w:firstRowFirstColumn="0" w:firstRowLastColumn="0" w:lastRowFirstColumn="0" w:lastRowLastColumn="0"/>
            <w:tcW w:w="2436" w:type="dxa"/>
          </w:tcPr>
          <w:p w14:paraId="5542FAE7" w14:textId="77777777" w:rsidR="00A7687E" w:rsidRPr="00850C00" w:rsidRDefault="00A7687E" w:rsidP="00CB6DE9">
            <w:pPr>
              <w:rPr>
                <w:rFonts w:ascii="Gill Sans MT" w:hAnsi="Gill Sans MT"/>
                <w:b w:val="0"/>
                <w:bCs w:val="0"/>
              </w:rPr>
            </w:pPr>
            <w:r w:rsidRPr="00850C00">
              <w:rPr>
                <w:rFonts w:ascii="Gill Sans MT" w:hAnsi="Gill Sans MT"/>
                <w:b w:val="0"/>
                <w:bCs w:val="0"/>
              </w:rPr>
              <w:t xml:space="preserve">First draft of the Final study report </w:t>
            </w:r>
          </w:p>
        </w:tc>
        <w:tc>
          <w:tcPr>
            <w:tcW w:w="2712" w:type="dxa"/>
          </w:tcPr>
          <w:p w14:paraId="05A05A2C" w14:textId="77777777" w:rsidR="00A7687E" w:rsidRPr="00195228" w:rsidRDefault="00A7687E"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sidRPr="00195228">
              <w:rPr>
                <w:rFonts w:ascii="Gill Sans MT" w:hAnsi="Gill Sans MT"/>
              </w:rPr>
              <w:t xml:space="preserve">Consultant </w:t>
            </w:r>
          </w:p>
        </w:tc>
        <w:tc>
          <w:tcPr>
            <w:tcW w:w="2237" w:type="dxa"/>
          </w:tcPr>
          <w:p w14:paraId="73AFECD3" w14:textId="514C8BE4" w:rsidR="00A7687E" w:rsidRPr="00195228" w:rsidRDefault="00850C00"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sidRPr="00F31E13">
              <w:rPr>
                <w:rFonts w:ascii="Gill Sans MT" w:hAnsi="Gill Sans MT"/>
              </w:rPr>
              <w:t xml:space="preserve">25th of March 2024 </w:t>
            </w:r>
          </w:p>
        </w:tc>
        <w:tc>
          <w:tcPr>
            <w:tcW w:w="1631" w:type="dxa"/>
          </w:tcPr>
          <w:p w14:paraId="3F1D4640" w14:textId="77777777" w:rsidR="00A7687E" w:rsidRPr="00195228" w:rsidRDefault="00A7687E"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Pr>
                <w:rFonts w:ascii="Gill Sans MT" w:hAnsi="Gill Sans MT"/>
              </w:rPr>
              <w:t xml:space="preserve">Consultant </w:t>
            </w:r>
          </w:p>
        </w:tc>
      </w:tr>
      <w:tr w:rsidR="00A7687E" w:rsidRPr="00B45D28" w14:paraId="2FFF6D28" w14:textId="77777777" w:rsidTr="6B9247B9">
        <w:tc>
          <w:tcPr>
            <w:cnfStyle w:val="001000000000" w:firstRow="0" w:lastRow="0" w:firstColumn="1" w:lastColumn="0" w:oddVBand="0" w:evenVBand="0" w:oddHBand="0" w:evenHBand="0" w:firstRowFirstColumn="0" w:firstRowLastColumn="0" w:lastRowFirstColumn="0" w:lastRowLastColumn="0"/>
            <w:tcW w:w="2436" w:type="dxa"/>
          </w:tcPr>
          <w:p w14:paraId="2AB5D1E4" w14:textId="77777777" w:rsidR="00A7687E" w:rsidRPr="00B45D28" w:rsidRDefault="00A7687E" w:rsidP="00CB6DE9">
            <w:pPr>
              <w:rPr>
                <w:rFonts w:ascii="Gill Sans MT" w:hAnsi="Gill Sans MT"/>
                <w:b w:val="0"/>
                <w:bCs w:val="0"/>
              </w:rPr>
            </w:pPr>
            <w:r w:rsidRPr="00850C00">
              <w:rPr>
                <w:rFonts w:ascii="Gill Sans MT" w:hAnsi="Gill Sans MT"/>
                <w:b w:val="0"/>
                <w:bCs w:val="0"/>
              </w:rPr>
              <w:t>Review and validation of the draft report</w:t>
            </w:r>
          </w:p>
        </w:tc>
        <w:tc>
          <w:tcPr>
            <w:tcW w:w="2712" w:type="dxa"/>
          </w:tcPr>
          <w:p w14:paraId="1C41F21F" w14:textId="77777777" w:rsidR="00A7687E" w:rsidRPr="00195228" w:rsidRDefault="00A7687E"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sidRPr="00195228">
              <w:rPr>
                <w:rFonts w:ascii="Gill Sans MT" w:hAnsi="Gill Sans MT"/>
              </w:rPr>
              <w:t xml:space="preserve">MEAL team, </w:t>
            </w:r>
            <w:proofErr w:type="gramStart"/>
            <w:r>
              <w:rPr>
                <w:rFonts w:ascii="Gill Sans MT" w:hAnsi="Gill Sans MT"/>
              </w:rPr>
              <w:t>PM</w:t>
            </w:r>
            <w:proofErr w:type="gramEnd"/>
            <w:r>
              <w:rPr>
                <w:rFonts w:ascii="Gill Sans MT" w:hAnsi="Gill Sans MT"/>
              </w:rPr>
              <w:t xml:space="preserve"> and TAs </w:t>
            </w:r>
          </w:p>
        </w:tc>
        <w:tc>
          <w:tcPr>
            <w:tcW w:w="2237" w:type="dxa"/>
          </w:tcPr>
          <w:p w14:paraId="28F23E05" w14:textId="5278A41B" w:rsidR="00A7687E" w:rsidRPr="00195228" w:rsidRDefault="003E5677"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sidRPr="00F31E13">
              <w:rPr>
                <w:rFonts w:ascii="Gill Sans MT" w:hAnsi="Gill Sans MT"/>
              </w:rPr>
              <w:t>8th of April 2024</w:t>
            </w:r>
          </w:p>
        </w:tc>
        <w:tc>
          <w:tcPr>
            <w:tcW w:w="1631" w:type="dxa"/>
          </w:tcPr>
          <w:p w14:paraId="7042067A" w14:textId="77777777" w:rsidR="00A7687E" w:rsidRPr="00195228" w:rsidRDefault="00A7687E"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proofErr w:type="gramStart"/>
            <w:r w:rsidRPr="00F31E13">
              <w:rPr>
                <w:rFonts w:ascii="Gill Sans MT" w:hAnsi="Gill Sans MT"/>
              </w:rPr>
              <w:t>SCI  &amp;</w:t>
            </w:r>
            <w:proofErr w:type="gramEnd"/>
            <w:r w:rsidRPr="00F31E13">
              <w:rPr>
                <w:rFonts w:ascii="Gill Sans MT" w:hAnsi="Gill Sans MT"/>
              </w:rPr>
              <w:t xml:space="preserve"> Consultant and TAs</w:t>
            </w:r>
          </w:p>
        </w:tc>
      </w:tr>
      <w:tr w:rsidR="00A7687E" w:rsidRPr="00B45D28" w14:paraId="0CDAEE47" w14:textId="77777777" w:rsidTr="6B9247B9">
        <w:tc>
          <w:tcPr>
            <w:cnfStyle w:val="001000000000" w:firstRow="0" w:lastRow="0" w:firstColumn="1" w:lastColumn="0" w:oddVBand="0" w:evenVBand="0" w:oddHBand="0" w:evenHBand="0" w:firstRowFirstColumn="0" w:firstRowLastColumn="0" w:lastRowFirstColumn="0" w:lastRowLastColumn="0"/>
            <w:tcW w:w="2436" w:type="dxa"/>
          </w:tcPr>
          <w:p w14:paraId="750B74AA" w14:textId="77777777" w:rsidR="00A7687E" w:rsidRPr="00B45D28" w:rsidRDefault="00A7687E" w:rsidP="00CB6DE9">
            <w:pPr>
              <w:rPr>
                <w:rFonts w:ascii="Gill Sans MT" w:hAnsi="Gill Sans MT"/>
                <w:b w:val="0"/>
                <w:bCs w:val="0"/>
              </w:rPr>
            </w:pPr>
            <w:r w:rsidRPr="005121B6">
              <w:rPr>
                <w:rFonts w:ascii="Gill Sans MT" w:hAnsi="Gill Sans MT"/>
                <w:b w:val="0"/>
                <w:bCs w:val="0"/>
              </w:rPr>
              <w:t xml:space="preserve">Validation of study findings and recommendations </w:t>
            </w:r>
          </w:p>
        </w:tc>
        <w:tc>
          <w:tcPr>
            <w:tcW w:w="2712" w:type="dxa"/>
          </w:tcPr>
          <w:p w14:paraId="5387957E" w14:textId="77777777" w:rsidR="00A7687E" w:rsidRPr="00195228" w:rsidRDefault="00A7687E"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sidRPr="00195228">
              <w:rPr>
                <w:rFonts w:ascii="Gill Sans MT" w:hAnsi="Gill Sans MT"/>
              </w:rPr>
              <w:t>SC Project Manager/MEAL</w:t>
            </w:r>
          </w:p>
        </w:tc>
        <w:tc>
          <w:tcPr>
            <w:tcW w:w="2237" w:type="dxa"/>
          </w:tcPr>
          <w:p w14:paraId="137EE6CE" w14:textId="7456F0DA" w:rsidR="00A7687E" w:rsidRPr="00195228" w:rsidRDefault="00F31E13"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Pr>
                <w:rFonts w:ascii="Gill Sans MT" w:hAnsi="Gill Sans MT"/>
              </w:rPr>
              <w:t>15</w:t>
            </w:r>
            <w:r w:rsidRPr="00F31E13">
              <w:rPr>
                <w:rFonts w:ascii="Gill Sans MT" w:hAnsi="Gill Sans MT"/>
              </w:rPr>
              <w:t>th</w:t>
            </w:r>
            <w:r>
              <w:rPr>
                <w:rFonts w:ascii="Gill Sans MT" w:hAnsi="Gill Sans MT"/>
              </w:rPr>
              <w:t xml:space="preserve"> of April 2024 </w:t>
            </w:r>
          </w:p>
        </w:tc>
        <w:tc>
          <w:tcPr>
            <w:tcW w:w="1631" w:type="dxa"/>
          </w:tcPr>
          <w:p w14:paraId="0669331F" w14:textId="77777777" w:rsidR="00A7687E" w:rsidRPr="00195228" w:rsidRDefault="00A7687E"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sidRPr="00195228">
              <w:rPr>
                <w:rFonts w:ascii="Gill Sans MT" w:hAnsi="Gill Sans MT"/>
              </w:rPr>
              <w:t xml:space="preserve">SC MEAL staff, </w:t>
            </w:r>
            <w:proofErr w:type="gramStart"/>
            <w:r w:rsidRPr="00195228">
              <w:rPr>
                <w:rFonts w:ascii="Gill Sans MT" w:hAnsi="Gill Sans MT"/>
              </w:rPr>
              <w:t>Technical</w:t>
            </w:r>
            <w:proofErr w:type="gramEnd"/>
            <w:r w:rsidRPr="00195228">
              <w:rPr>
                <w:rFonts w:ascii="Gill Sans MT" w:hAnsi="Gill Sans MT"/>
              </w:rPr>
              <w:t xml:space="preserve"> advisor</w:t>
            </w:r>
          </w:p>
        </w:tc>
      </w:tr>
      <w:tr w:rsidR="00A7687E" w:rsidRPr="00B45D28" w14:paraId="6D4096D3" w14:textId="77777777" w:rsidTr="6B9247B9">
        <w:tc>
          <w:tcPr>
            <w:cnfStyle w:val="001000000000" w:firstRow="0" w:lastRow="0" w:firstColumn="1" w:lastColumn="0" w:oddVBand="0" w:evenVBand="0" w:oddHBand="0" w:evenHBand="0" w:firstRowFirstColumn="0" w:firstRowLastColumn="0" w:lastRowFirstColumn="0" w:lastRowLastColumn="0"/>
            <w:tcW w:w="2436" w:type="dxa"/>
          </w:tcPr>
          <w:p w14:paraId="45F3CE3E" w14:textId="77777777" w:rsidR="00A7687E" w:rsidRPr="00B45D28" w:rsidRDefault="00A7687E" w:rsidP="00CB6DE9">
            <w:pPr>
              <w:rPr>
                <w:rFonts w:ascii="Gill Sans MT" w:hAnsi="Gill Sans MT"/>
                <w:b w:val="0"/>
                <w:bCs w:val="0"/>
              </w:rPr>
            </w:pPr>
            <w:r w:rsidRPr="00850C00">
              <w:rPr>
                <w:rFonts w:ascii="Gill Sans MT" w:hAnsi="Gill Sans MT"/>
                <w:b w:val="0"/>
                <w:bCs w:val="0"/>
              </w:rPr>
              <w:t>Final study report</w:t>
            </w:r>
            <w:r w:rsidRPr="005121B6">
              <w:rPr>
                <w:rFonts w:ascii="Gill Sans MT" w:hAnsi="Gill Sans MT"/>
                <w:b w:val="0"/>
                <w:bCs w:val="0"/>
              </w:rPr>
              <w:t xml:space="preserve"> and submission of </w:t>
            </w:r>
            <w:r w:rsidRPr="00850C00">
              <w:rPr>
                <w:rFonts w:ascii="Gill Sans MT" w:hAnsi="Gill Sans MT"/>
                <w:b w:val="0"/>
                <w:bCs w:val="0"/>
              </w:rPr>
              <w:t>data and analyses</w:t>
            </w:r>
          </w:p>
        </w:tc>
        <w:tc>
          <w:tcPr>
            <w:tcW w:w="2712" w:type="dxa"/>
          </w:tcPr>
          <w:p w14:paraId="353C000F" w14:textId="77777777" w:rsidR="00A7687E" w:rsidRPr="00195228" w:rsidRDefault="00A7687E"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sidRPr="00195228">
              <w:rPr>
                <w:rFonts w:ascii="Gill Sans MT" w:hAnsi="Gill Sans MT"/>
              </w:rPr>
              <w:t>SC Project Manager/MEAL</w:t>
            </w:r>
          </w:p>
        </w:tc>
        <w:tc>
          <w:tcPr>
            <w:tcW w:w="2237" w:type="dxa"/>
          </w:tcPr>
          <w:p w14:paraId="59DB09A1" w14:textId="2444BC3E" w:rsidR="00A7687E" w:rsidRPr="00195228" w:rsidRDefault="5C281540"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sidRPr="6B9247B9">
              <w:rPr>
                <w:rFonts w:ascii="Gill Sans MT" w:hAnsi="Gill Sans MT"/>
              </w:rPr>
              <w:t xml:space="preserve">30th of April </w:t>
            </w:r>
          </w:p>
        </w:tc>
        <w:tc>
          <w:tcPr>
            <w:tcW w:w="1631" w:type="dxa"/>
          </w:tcPr>
          <w:p w14:paraId="430D3895" w14:textId="77777777" w:rsidR="00A7687E" w:rsidRPr="00195228" w:rsidRDefault="00A7687E" w:rsidP="00CB6DE9">
            <w:pPr>
              <w:cnfStyle w:val="000000000000" w:firstRow="0" w:lastRow="0" w:firstColumn="0" w:lastColumn="0" w:oddVBand="0" w:evenVBand="0" w:oddHBand="0" w:evenHBand="0" w:firstRowFirstColumn="0" w:firstRowLastColumn="0" w:lastRowFirstColumn="0" w:lastRowLastColumn="0"/>
              <w:rPr>
                <w:rFonts w:ascii="Gill Sans MT" w:hAnsi="Gill Sans MT"/>
              </w:rPr>
            </w:pPr>
            <w:r w:rsidRPr="00195228">
              <w:rPr>
                <w:rFonts w:ascii="Gill Sans MT" w:hAnsi="Gill Sans MT"/>
              </w:rPr>
              <w:t xml:space="preserve">SC MEAL staff, </w:t>
            </w:r>
            <w:proofErr w:type="gramStart"/>
            <w:r w:rsidRPr="00195228">
              <w:rPr>
                <w:rFonts w:ascii="Gill Sans MT" w:hAnsi="Gill Sans MT"/>
              </w:rPr>
              <w:t>Technical</w:t>
            </w:r>
            <w:proofErr w:type="gramEnd"/>
            <w:r w:rsidRPr="00195228">
              <w:rPr>
                <w:rFonts w:ascii="Gill Sans MT" w:hAnsi="Gill Sans MT"/>
              </w:rPr>
              <w:t xml:space="preserve"> advisor</w:t>
            </w:r>
          </w:p>
        </w:tc>
      </w:tr>
    </w:tbl>
    <w:p w14:paraId="20671362" w14:textId="77777777" w:rsidR="00A7687E" w:rsidRPr="007C3E6D" w:rsidRDefault="00A7687E" w:rsidP="007C3E6D">
      <w:pPr>
        <w:pStyle w:val="Default"/>
        <w:rPr>
          <w:rFonts w:eastAsia="Arial Unicode MS"/>
        </w:rPr>
      </w:pPr>
    </w:p>
    <w:p w14:paraId="3FD0DC28" w14:textId="77777777" w:rsidR="00196567" w:rsidRPr="005A0EFA" w:rsidRDefault="00196567" w:rsidP="00A97BB6">
      <w:pPr>
        <w:spacing w:before="240"/>
        <w:jc w:val="both"/>
        <w:rPr>
          <w:rFonts w:ascii="Gill Sans MT" w:hAnsi="Gill Sans MT"/>
          <w:sz w:val="22"/>
          <w:szCs w:val="22"/>
        </w:rPr>
      </w:pPr>
      <w:r w:rsidRPr="005A0EFA">
        <w:rPr>
          <w:rFonts w:ascii="Gill Sans MT" w:hAnsi="Gill Sans MT"/>
          <w:sz w:val="22"/>
          <w:szCs w:val="22"/>
        </w:rPr>
        <w:t>Save the Children seeks value for money in its work. This does not necessarily mean "lowest cost", but quality of the service and reasonableness of the proposed costs. Proposals shall include personnel allocation (role / number of days / daily rates / taxes), as well as any other applicable costs.</w:t>
      </w:r>
    </w:p>
    <w:p w14:paraId="4A9ABE4D" w14:textId="0558D91F" w:rsidR="00196567" w:rsidRPr="005A0EFA" w:rsidRDefault="00196567" w:rsidP="00A97BB6">
      <w:pPr>
        <w:pStyle w:val="Heading1"/>
        <w:numPr>
          <w:ilvl w:val="0"/>
          <w:numId w:val="1"/>
        </w:numPr>
        <w:rPr>
          <w:rFonts w:ascii="Gill Sans MT" w:hAnsi="Gill Sans MT"/>
          <w:b/>
          <w:color w:val="auto"/>
          <w:sz w:val="22"/>
          <w:szCs w:val="22"/>
        </w:rPr>
      </w:pPr>
      <w:bookmarkStart w:id="6" w:name="_Toc107322861"/>
      <w:r w:rsidRPr="005A0EFA">
        <w:rPr>
          <w:rFonts w:ascii="Gill Sans MT" w:hAnsi="Gill Sans MT"/>
          <w:b/>
          <w:color w:val="auto"/>
          <w:sz w:val="22"/>
          <w:szCs w:val="22"/>
        </w:rPr>
        <w:t>S</w:t>
      </w:r>
      <w:r w:rsidR="009D5823" w:rsidRPr="005A0EFA">
        <w:rPr>
          <w:rFonts w:ascii="Gill Sans MT" w:hAnsi="Gill Sans MT"/>
          <w:b/>
          <w:color w:val="auto"/>
          <w:sz w:val="22"/>
          <w:szCs w:val="22"/>
        </w:rPr>
        <w:t>CHEDULE OF PAYMENT</w:t>
      </w:r>
      <w:bookmarkEnd w:id="6"/>
    </w:p>
    <w:p w14:paraId="2D836CA9" w14:textId="77777777" w:rsidR="00196567" w:rsidRPr="005A0EFA" w:rsidRDefault="00196567" w:rsidP="00A97BB6">
      <w:pPr>
        <w:jc w:val="both"/>
        <w:rPr>
          <w:rFonts w:ascii="Gill Sans MT" w:hAnsi="Gill Sans MT"/>
          <w:sz w:val="22"/>
          <w:szCs w:val="22"/>
        </w:rPr>
      </w:pPr>
      <w:r w:rsidRPr="005A0EFA">
        <w:rPr>
          <w:rFonts w:ascii="Gill Sans MT" w:hAnsi="Gill Sans MT"/>
          <w:sz w:val="22"/>
          <w:szCs w:val="22"/>
        </w:rPr>
        <w:t xml:space="preserve">The following payments will be made to the consultant using and agreed mode of </w:t>
      </w:r>
      <w:proofErr w:type="gramStart"/>
      <w:r w:rsidRPr="005A0EFA">
        <w:rPr>
          <w:rFonts w:ascii="Gill Sans MT" w:hAnsi="Gill Sans MT"/>
          <w:sz w:val="22"/>
          <w:szCs w:val="22"/>
        </w:rPr>
        <w:t>payment</w:t>
      </w:r>
      <w:proofErr w:type="gramEnd"/>
    </w:p>
    <w:p w14:paraId="25EC5D52" w14:textId="7FB04DB8" w:rsidR="00196567" w:rsidRPr="005A0EFA" w:rsidRDefault="00196567" w:rsidP="00A97BB6">
      <w:pPr>
        <w:pStyle w:val="ListParagraph"/>
        <w:numPr>
          <w:ilvl w:val="0"/>
          <w:numId w:val="13"/>
        </w:numPr>
        <w:rPr>
          <w:rFonts w:ascii="Gill Sans MT" w:hAnsi="Gill Sans MT"/>
          <w:sz w:val="22"/>
          <w:szCs w:val="22"/>
          <w:highlight w:val="yellow"/>
        </w:rPr>
      </w:pPr>
      <w:r w:rsidRPr="005A0EFA">
        <w:rPr>
          <w:rFonts w:ascii="Gill Sans MT" w:hAnsi="Gill Sans MT"/>
          <w:iCs/>
          <w:sz w:val="22"/>
          <w:szCs w:val="22"/>
        </w:rPr>
        <w:t>Upon approval of inception report and</w:t>
      </w:r>
      <w:r w:rsidR="00BC0AC4" w:rsidRPr="005A0EFA">
        <w:rPr>
          <w:rFonts w:ascii="Gill Sans MT" w:hAnsi="Gill Sans MT"/>
          <w:iCs/>
          <w:sz w:val="22"/>
          <w:szCs w:val="22"/>
        </w:rPr>
        <w:t xml:space="preserve"> evaluation</w:t>
      </w:r>
      <w:r w:rsidRPr="005A0EFA">
        <w:rPr>
          <w:rFonts w:ascii="Gill Sans MT" w:hAnsi="Gill Sans MT"/>
          <w:iCs/>
          <w:sz w:val="22"/>
          <w:szCs w:val="22"/>
        </w:rPr>
        <w:t xml:space="preserve"> tools: </w:t>
      </w:r>
      <w:r w:rsidRPr="005A0EFA">
        <w:rPr>
          <w:rFonts w:ascii="Gill Sans MT" w:hAnsi="Gill Sans MT"/>
          <w:iCs/>
          <w:sz w:val="22"/>
          <w:szCs w:val="22"/>
          <w:highlight w:val="yellow"/>
        </w:rPr>
        <w:t>[30%]</w:t>
      </w:r>
    </w:p>
    <w:p w14:paraId="77C4E907" w14:textId="3DE2E2B3" w:rsidR="00196567" w:rsidRPr="005A0EFA" w:rsidRDefault="00BC0AC4" w:rsidP="00A97BB6">
      <w:pPr>
        <w:pStyle w:val="ListParagraph"/>
        <w:numPr>
          <w:ilvl w:val="0"/>
          <w:numId w:val="13"/>
        </w:numPr>
        <w:rPr>
          <w:rFonts w:ascii="Gill Sans MT" w:hAnsi="Gill Sans MT"/>
          <w:sz w:val="22"/>
          <w:szCs w:val="22"/>
          <w:highlight w:val="yellow"/>
        </w:rPr>
      </w:pPr>
      <w:r w:rsidRPr="005A0EFA">
        <w:rPr>
          <w:rFonts w:ascii="Gill Sans MT" w:hAnsi="Gill Sans MT"/>
          <w:sz w:val="22"/>
          <w:szCs w:val="22"/>
        </w:rPr>
        <w:t>Upon submission of the first draft study r</w:t>
      </w:r>
      <w:r w:rsidR="00196567" w:rsidRPr="005A0EFA">
        <w:rPr>
          <w:rFonts w:ascii="Gill Sans MT" w:hAnsi="Gill Sans MT"/>
          <w:sz w:val="22"/>
          <w:szCs w:val="22"/>
        </w:rPr>
        <w:t xml:space="preserve">eport: </w:t>
      </w:r>
      <w:r w:rsidR="00196567" w:rsidRPr="005A0EFA">
        <w:rPr>
          <w:rFonts w:ascii="Gill Sans MT" w:hAnsi="Gill Sans MT"/>
          <w:sz w:val="22"/>
          <w:szCs w:val="22"/>
          <w:highlight w:val="yellow"/>
        </w:rPr>
        <w:t>[30%]</w:t>
      </w:r>
    </w:p>
    <w:p w14:paraId="582CB45E" w14:textId="282FBE45" w:rsidR="00196567" w:rsidRPr="005A0EFA" w:rsidRDefault="00196567" w:rsidP="00A97BB6">
      <w:pPr>
        <w:pStyle w:val="ListParagraph"/>
        <w:numPr>
          <w:ilvl w:val="0"/>
          <w:numId w:val="13"/>
        </w:numPr>
        <w:rPr>
          <w:rFonts w:ascii="Gill Sans MT" w:hAnsi="Gill Sans MT"/>
          <w:sz w:val="22"/>
          <w:szCs w:val="22"/>
        </w:rPr>
      </w:pPr>
      <w:r w:rsidRPr="005A0EFA">
        <w:rPr>
          <w:rFonts w:ascii="Gill Sans MT" w:hAnsi="Gill Sans MT"/>
          <w:sz w:val="22"/>
          <w:szCs w:val="22"/>
        </w:rPr>
        <w:t>Upon approval of</w:t>
      </w:r>
      <w:r w:rsidR="00BC0AC4" w:rsidRPr="005A0EFA">
        <w:rPr>
          <w:rFonts w:ascii="Gill Sans MT" w:hAnsi="Gill Sans MT"/>
          <w:sz w:val="22"/>
          <w:szCs w:val="22"/>
        </w:rPr>
        <w:t xml:space="preserve"> the</w:t>
      </w:r>
      <w:r w:rsidRPr="005A0EFA">
        <w:rPr>
          <w:rFonts w:ascii="Gill Sans MT" w:hAnsi="Gill Sans MT"/>
          <w:sz w:val="22"/>
          <w:szCs w:val="22"/>
        </w:rPr>
        <w:t xml:space="preserve"> final </w:t>
      </w:r>
      <w:r w:rsidR="00BC0AC4" w:rsidRPr="005A0EFA">
        <w:rPr>
          <w:rFonts w:ascii="Gill Sans MT" w:hAnsi="Gill Sans MT"/>
          <w:sz w:val="22"/>
          <w:szCs w:val="22"/>
        </w:rPr>
        <w:t>evaluation</w:t>
      </w:r>
      <w:r w:rsidRPr="005A0EFA">
        <w:rPr>
          <w:rFonts w:ascii="Gill Sans MT" w:hAnsi="Gill Sans MT"/>
          <w:sz w:val="22"/>
          <w:szCs w:val="22"/>
        </w:rPr>
        <w:t xml:space="preserve"> report: </w:t>
      </w:r>
      <w:r w:rsidRPr="005A0EFA">
        <w:rPr>
          <w:rFonts w:ascii="Gill Sans MT" w:hAnsi="Gill Sans MT"/>
          <w:sz w:val="22"/>
          <w:szCs w:val="22"/>
          <w:highlight w:val="yellow"/>
        </w:rPr>
        <w:t>[40%]</w:t>
      </w:r>
    </w:p>
    <w:p w14:paraId="461059AF" w14:textId="77777777" w:rsidR="00196567" w:rsidRPr="005A0EFA" w:rsidRDefault="00196567" w:rsidP="00A97BB6">
      <w:pPr>
        <w:rPr>
          <w:rFonts w:ascii="Gill Sans MT" w:hAnsi="Gill Sans MT"/>
          <w:sz w:val="22"/>
          <w:szCs w:val="22"/>
        </w:rPr>
      </w:pPr>
    </w:p>
    <w:p w14:paraId="5FDAB329" w14:textId="77777777" w:rsidR="009B7618" w:rsidRPr="005A0EFA" w:rsidRDefault="009B7618" w:rsidP="00A97BB6">
      <w:pPr>
        <w:pStyle w:val="Heading2"/>
        <w:numPr>
          <w:ilvl w:val="0"/>
          <w:numId w:val="1"/>
        </w:numPr>
        <w:rPr>
          <w:rFonts w:ascii="Gill Sans MT" w:eastAsia="Arial Unicode MS" w:hAnsi="Gill Sans MT"/>
          <w:b/>
          <w:sz w:val="22"/>
          <w:szCs w:val="22"/>
        </w:rPr>
      </w:pPr>
      <w:r w:rsidRPr="005A0EFA">
        <w:rPr>
          <w:rFonts w:ascii="Gill Sans MT" w:eastAsia="Arial Unicode MS" w:hAnsi="Gill Sans MT"/>
          <w:b/>
          <w:bCs/>
          <w:sz w:val="22"/>
          <w:szCs w:val="22"/>
        </w:rPr>
        <w:t xml:space="preserve">LEVEL OF ACCESS TO CHILDREN </w:t>
      </w:r>
    </w:p>
    <w:p w14:paraId="2EFC59F9" w14:textId="185B4B1C" w:rsidR="0022123C" w:rsidRPr="005A0EFA" w:rsidRDefault="009B7618" w:rsidP="00A97BB6">
      <w:pPr>
        <w:pStyle w:val="BodyText"/>
        <w:spacing w:after="100"/>
        <w:jc w:val="both"/>
        <w:rPr>
          <w:rFonts w:ascii="Gill Sans MT" w:eastAsia="Arial Unicode MS" w:hAnsi="Gill Sans MT"/>
          <w:sz w:val="22"/>
          <w:szCs w:val="22"/>
        </w:rPr>
      </w:pPr>
      <w:r w:rsidRPr="005A0EFA">
        <w:rPr>
          <w:rFonts w:ascii="Gill Sans MT" w:hAnsi="Gill Sans MT" w:cs="Arial"/>
          <w:sz w:val="22"/>
          <w:szCs w:val="22"/>
        </w:rPr>
        <w:t>The consultant will have access to the children in the field while discussing their needs and interests in the schools and in the communities.</w:t>
      </w:r>
      <w:r w:rsidR="0022123C" w:rsidRPr="005A0EFA">
        <w:rPr>
          <w:rFonts w:ascii="Gill Sans MT" w:hAnsi="Gill Sans MT" w:cs="Arial"/>
          <w:sz w:val="22"/>
          <w:szCs w:val="22"/>
        </w:rPr>
        <w:t xml:space="preserve"> </w:t>
      </w:r>
      <w:r w:rsidR="0022123C" w:rsidRPr="005A0EFA">
        <w:rPr>
          <w:rFonts w:ascii="Gill Sans MT" w:hAnsi="Gill Sans MT"/>
          <w:sz w:val="22"/>
          <w:szCs w:val="22"/>
        </w:rPr>
        <w:t xml:space="preserve">The </w:t>
      </w:r>
      <w:r w:rsidR="00217B61" w:rsidRPr="005A0EFA">
        <w:rPr>
          <w:rFonts w:ascii="Gill Sans MT" w:hAnsi="Gill Sans MT"/>
          <w:sz w:val="22"/>
          <w:szCs w:val="22"/>
        </w:rPr>
        <w:t>consultant</w:t>
      </w:r>
      <w:r w:rsidR="0022123C" w:rsidRPr="005A0EFA">
        <w:rPr>
          <w:rFonts w:ascii="Gill Sans MT" w:hAnsi="Gill Sans MT"/>
          <w:sz w:val="22"/>
          <w:szCs w:val="22"/>
        </w:rPr>
        <w:t xml:space="preserve"> is required to </w:t>
      </w:r>
      <w:r w:rsidR="00217B61" w:rsidRPr="005A0EFA">
        <w:rPr>
          <w:rFonts w:ascii="Gill Sans MT" w:hAnsi="Gill Sans MT"/>
          <w:sz w:val="22"/>
          <w:szCs w:val="22"/>
        </w:rPr>
        <w:t xml:space="preserve">sign and </w:t>
      </w:r>
      <w:r w:rsidR="0022123C" w:rsidRPr="005A0EFA">
        <w:rPr>
          <w:rFonts w:ascii="Gill Sans MT" w:hAnsi="Gill Sans MT"/>
          <w:sz w:val="22"/>
          <w:szCs w:val="22"/>
        </w:rPr>
        <w:t xml:space="preserve">adhere </w:t>
      </w:r>
      <w:r w:rsidR="00217B61" w:rsidRPr="005A0EFA">
        <w:rPr>
          <w:rFonts w:ascii="Gill Sans MT" w:hAnsi="Gill Sans MT"/>
          <w:sz w:val="22"/>
          <w:szCs w:val="22"/>
        </w:rPr>
        <w:t>t</w:t>
      </w:r>
      <w:r w:rsidR="0022123C" w:rsidRPr="005A0EFA">
        <w:rPr>
          <w:rFonts w:ascii="Gill Sans MT" w:hAnsi="Gill Sans MT"/>
          <w:sz w:val="22"/>
          <w:szCs w:val="22"/>
        </w:rPr>
        <w:t xml:space="preserve">o the Save the Children </w:t>
      </w:r>
      <w:r w:rsidR="0022123C" w:rsidRPr="005A0EFA">
        <w:rPr>
          <w:rFonts w:ascii="Gill Sans MT" w:hAnsi="Gill Sans MT"/>
          <w:sz w:val="22"/>
          <w:szCs w:val="22"/>
        </w:rPr>
        <w:lastRenderedPageBreak/>
        <w:t>Child Safeguarding; Protection from Sexual Exploitation and Abuse; Anti-Harassment, Intimidation and Bullying; and Data Protection and Privacy policies throughout all the evaluation activities.</w:t>
      </w:r>
    </w:p>
    <w:p w14:paraId="0CD0FEBC" w14:textId="77777777" w:rsidR="009B7618" w:rsidRPr="005A0EFA" w:rsidRDefault="009B7618" w:rsidP="00A97BB6">
      <w:pPr>
        <w:pStyle w:val="Header"/>
        <w:rPr>
          <w:rFonts w:ascii="Gill Sans MT" w:eastAsia="Arial Unicode MS" w:hAnsi="Gill Sans MT"/>
          <w:b/>
          <w:bCs/>
          <w:sz w:val="22"/>
          <w:szCs w:val="22"/>
        </w:rPr>
      </w:pPr>
    </w:p>
    <w:p w14:paraId="48C922B3" w14:textId="77777777" w:rsidR="009B7618" w:rsidRPr="005A0EFA" w:rsidRDefault="009B7618" w:rsidP="00A97BB6">
      <w:pPr>
        <w:pStyle w:val="ListParagraph"/>
        <w:numPr>
          <w:ilvl w:val="0"/>
          <w:numId w:val="1"/>
        </w:numPr>
        <w:autoSpaceDE w:val="0"/>
        <w:autoSpaceDN w:val="0"/>
        <w:adjustRightInd w:val="0"/>
        <w:jc w:val="both"/>
        <w:rPr>
          <w:rFonts w:ascii="Gill Sans MT" w:hAnsi="Gill Sans MT"/>
          <w:b/>
          <w:smallCaps/>
          <w:sz w:val="22"/>
          <w:szCs w:val="22"/>
        </w:rPr>
      </w:pPr>
      <w:r w:rsidRPr="005A0EFA">
        <w:rPr>
          <w:rFonts w:ascii="Gill Sans MT" w:hAnsi="Gill Sans MT"/>
          <w:b/>
          <w:smallCaps/>
          <w:sz w:val="22"/>
          <w:szCs w:val="22"/>
        </w:rPr>
        <w:t>SELECTION CRITERIA</w:t>
      </w:r>
    </w:p>
    <w:p w14:paraId="674513E7" w14:textId="7A6F9ECE" w:rsidR="009B7618" w:rsidRPr="005A0EFA" w:rsidRDefault="002C5641" w:rsidP="00A97BB6">
      <w:pPr>
        <w:jc w:val="both"/>
        <w:rPr>
          <w:rFonts w:ascii="Gill Sans MT" w:hAnsi="Gill Sans MT"/>
          <w:sz w:val="22"/>
          <w:szCs w:val="22"/>
        </w:rPr>
      </w:pPr>
      <w:r w:rsidRPr="005A0EFA">
        <w:rPr>
          <w:rFonts w:ascii="Gill Sans MT" w:hAnsi="Gill Sans MT"/>
        </w:rPr>
        <w:t>Interested consultants will be required to submit an Expression of Interest in line with the provided template, which should demonstrate adh</w:t>
      </w:r>
      <w:r w:rsidR="00BC0AC4" w:rsidRPr="005A0EFA">
        <w:rPr>
          <w:rFonts w:ascii="Gill Sans MT" w:hAnsi="Gill Sans MT"/>
        </w:rPr>
        <w:t>erence to the following requirements</w:t>
      </w:r>
      <w:r w:rsidR="009B7618" w:rsidRPr="005A0EFA">
        <w:rPr>
          <w:rFonts w:ascii="Gill Sans MT" w:hAnsi="Gill Sans MT"/>
          <w:sz w:val="22"/>
          <w:szCs w:val="22"/>
        </w:rPr>
        <w:t>:</w:t>
      </w:r>
      <w:r w:rsidR="00222E7F" w:rsidRPr="005A0EFA">
        <w:rPr>
          <w:rFonts w:ascii="Gill Sans MT" w:hAnsi="Gill Sans MT"/>
          <w:sz w:val="22"/>
          <w:szCs w:val="22"/>
        </w:rPr>
        <w:t xml:space="preserve"> </w:t>
      </w:r>
    </w:p>
    <w:p w14:paraId="60196DD1" w14:textId="0EDFC63F" w:rsidR="009B7618" w:rsidRPr="005A0EFA" w:rsidRDefault="009B7618" w:rsidP="00C4398D">
      <w:pPr>
        <w:numPr>
          <w:ilvl w:val="0"/>
          <w:numId w:val="8"/>
        </w:numPr>
        <w:tabs>
          <w:tab w:val="clear" w:pos="720"/>
        </w:tabs>
        <w:ind w:left="540"/>
        <w:jc w:val="both"/>
        <w:rPr>
          <w:rFonts w:ascii="Gill Sans MT" w:hAnsi="Gill Sans MT"/>
          <w:sz w:val="22"/>
          <w:szCs w:val="22"/>
        </w:rPr>
      </w:pPr>
      <w:r w:rsidRPr="005A0EFA">
        <w:rPr>
          <w:rFonts w:ascii="Gill Sans MT" w:hAnsi="Gill Sans MT"/>
          <w:sz w:val="22"/>
          <w:szCs w:val="22"/>
        </w:rPr>
        <w:t xml:space="preserve">Advanced degree related with development studies, </w:t>
      </w:r>
      <w:r w:rsidR="00217B61" w:rsidRPr="005A0EFA">
        <w:rPr>
          <w:rFonts w:ascii="Gill Sans MT" w:hAnsi="Gill Sans MT"/>
          <w:sz w:val="22"/>
          <w:szCs w:val="22"/>
        </w:rPr>
        <w:t xml:space="preserve">education, protection and </w:t>
      </w:r>
      <w:proofErr w:type="gramStart"/>
      <w:r w:rsidR="00217B61" w:rsidRPr="005A0EFA">
        <w:rPr>
          <w:rFonts w:ascii="Gill Sans MT" w:hAnsi="Gill Sans MT"/>
          <w:sz w:val="22"/>
          <w:szCs w:val="22"/>
        </w:rPr>
        <w:t>governance</w:t>
      </w:r>
      <w:proofErr w:type="gramEnd"/>
    </w:p>
    <w:p w14:paraId="56FE8ECA" w14:textId="78F87CCC" w:rsidR="00217B61" w:rsidRPr="005A0EFA" w:rsidRDefault="00217B61" w:rsidP="00C4398D">
      <w:pPr>
        <w:numPr>
          <w:ilvl w:val="0"/>
          <w:numId w:val="8"/>
        </w:numPr>
        <w:tabs>
          <w:tab w:val="clear" w:pos="720"/>
        </w:tabs>
        <w:ind w:left="540"/>
        <w:jc w:val="both"/>
        <w:rPr>
          <w:rFonts w:ascii="Gill Sans MT" w:hAnsi="Gill Sans MT"/>
          <w:iCs/>
          <w:sz w:val="22"/>
          <w:szCs w:val="22"/>
        </w:rPr>
      </w:pPr>
      <w:r w:rsidRPr="005A0EFA">
        <w:rPr>
          <w:rFonts w:ascii="Gill Sans MT" w:hAnsi="Gill Sans MT"/>
          <w:sz w:val="22"/>
          <w:szCs w:val="22"/>
        </w:rPr>
        <w:t>At least</w:t>
      </w:r>
      <w:r w:rsidRPr="005A0EFA">
        <w:rPr>
          <w:rFonts w:ascii="Gill Sans MT" w:hAnsi="Gill Sans MT"/>
          <w:sz w:val="22"/>
          <w:szCs w:val="22"/>
          <w:highlight w:val="yellow"/>
        </w:rPr>
        <w:t xml:space="preserve"> 10 years</w:t>
      </w:r>
      <w:r w:rsidRPr="005A0EFA">
        <w:rPr>
          <w:rFonts w:ascii="Gill Sans MT" w:hAnsi="Gill Sans MT"/>
          <w:sz w:val="22"/>
          <w:szCs w:val="22"/>
        </w:rPr>
        <w:t xml:space="preserve"> of working/research/study/evaluation experience on humanitarian and/or development work of similar action of similar scopes</w:t>
      </w:r>
      <w:r w:rsidRPr="005A0EFA">
        <w:rPr>
          <w:rFonts w:ascii="Gill Sans MT" w:eastAsiaTheme="minorHAnsi" w:hAnsi="Gill Sans MT"/>
          <w:iCs/>
          <w:color w:val="000000" w:themeColor="text1"/>
          <w:sz w:val="22"/>
          <w:szCs w:val="22"/>
        </w:rPr>
        <w:t xml:space="preserve"> using mixed approaches</w:t>
      </w:r>
      <w:r w:rsidRPr="005A0EFA">
        <w:rPr>
          <w:rFonts w:ascii="Gill Sans MT" w:hAnsi="Gill Sans MT"/>
          <w:iCs/>
          <w:sz w:val="22"/>
          <w:szCs w:val="22"/>
        </w:rPr>
        <w:t xml:space="preserve"> in multiple sectors such as </w:t>
      </w:r>
      <w:r w:rsidR="00C4398D">
        <w:rPr>
          <w:rFonts w:ascii="Gill Sans MT" w:hAnsi="Gill Sans MT"/>
          <w:iCs/>
          <w:sz w:val="22"/>
          <w:szCs w:val="22"/>
        </w:rPr>
        <w:t xml:space="preserve">Education and Child </w:t>
      </w:r>
      <w:proofErr w:type="gramStart"/>
      <w:r w:rsidR="00C4398D">
        <w:rPr>
          <w:rFonts w:ascii="Gill Sans MT" w:hAnsi="Gill Sans MT"/>
          <w:iCs/>
          <w:sz w:val="22"/>
          <w:szCs w:val="22"/>
        </w:rPr>
        <w:t>protection</w:t>
      </w:r>
      <w:proofErr w:type="gramEnd"/>
      <w:r w:rsidR="00C4398D">
        <w:rPr>
          <w:rFonts w:ascii="Gill Sans MT" w:hAnsi="Gill Sans MT"/>
          <w:iCs/>
          <w:sz w:val="22"/>
          <w:szCs w:val="22"/>
        </w:rPr>
        <w:t xml:space="preserve"> </w:t>
      </w:r>
    </w:p>
    <w:p w14:paraId="4A96D027" w14:textId="66709113" w:rsidR="009B7618" w:rsidRPr="005A0EFA" w:rsidRDefault="00217B61" w:rsidP="00DB1102">
      <w:pPr>
        <w:pStyle w:val="ListParagraph"/>
        <w:numPr>
          <w:ilvl w:val="0"/>
          <w:numId w:val="8"/>
        </w:numPr>
        <w:tabs>
          <w:tab w:val="clear" w:pos="720"/>
        </w:tabs>
        <w:ind w:left="540"/>
        <w:jc w:val="both"/>
        <w:rPr>
          <w:rFonts w:ascii="Gill Sans MT" w:eastAsiaTheme="minorHAnsi" w:hAnsi="Gill Sans MT"/>
          <w:iCs/>
          <w:sz w:val="22"/>
          <w:szCs w:val="22"/>
        </w:rPr>
      </w:pPr>
      <w:r w:rsidRPr="005A0EFA">
        <w:rPr>
          <w:rFonts w:ascii="Gill Sans MT" w:eastAsiaTheme="minorHAnsi" w:hAnsi="Gill Sans MT"/>
          <w:iCs/>
          <w:sz w:val="22"/>
          <w:szCs w:val="22"/>
        </w:rPr>
        <w:t xml:space="preserve">Sound and proven experience in conducting evaluations based on OECD-DAC evaluation criteria, particularly </w:t>
      </w:r>
      <w:r w:rsidR="00DB1102" w:rsidRPr="005A0EFA">
        <w:rPr>
          <w:rFonts w:ascii="Gill Sans MT" w:eastAsiaTheme="minorHAnsi" w:hAnsi="Gill Sans MT"/>
          <w:iCs/>
          <w:sz w:val="22"/>
          <w:szCs w:val="22"/>
        </w:rPr>
        <w:t>utilization</w:t>
      </w:r>
      <w:r w:rsidRPr="005A0EFA">
        <w:rPr>
          <w:rFonts w:ascii="Gill Sans MT" w:eastAsiaTheme="minorHAnsi" w:hAnsi="Gill Sans MT"/>
          <w:iCs/>
          <w:sz w:val="22"/>
          <w:szCs w:val="22"/>
        </w:rPr>
        <w:t xml:space="preserve"> and learning focused evaluation</w:t>
      </w:r>
      <w:r w:rsidR="009B7618" w:rsidRPr="005A0EFA">
        <w:rPr>
          <w:rFonts w:ascii="Gill Sans MT" w:hAnsi="Gill Sans MT"/>
          <w:sz w:val="22"/>
          <w:szCs w:val="22"/>
        </w:rPr>
        <w:t>s</w:t>
      </w:r>
      <w:r w:rsidR="005D4A8C" w:rsidRPr="005A0EFA">
        <w:rPr>
          <w:rFonts w:ascii="Gill Sans MT" w:hAnsi="Gill Sans MT"/>
          <w:sz w:val="22"/>
          <w:szCs w:val="22"/>
        </w:rPr>
        <w:t xml:space="preserve"> to</w:t>
      </w:r>
      <w:r w:rsidR="00DB1102">
        <w:rPr>
          <w:rFonts w:ascii="Gill Sans MT" w:hAnsi="Gill Sans MT"/>
          <w:sz w:val="22"/>
          <w:szCs w:val="22"/>
        </w:rPr>
        <w:t xml:space="preserve"> education and </w:t>
      </w:r>
      <w:proofErr w:type="gramStart"/>
      <w:r w:rsidR="005D4A8C" w:rsidRPr="005A0EFA">
        <w:rPr>
          <w:rFonts w:ascii="Gill Sans MT" w:hAnsi="Gill Sans MT"/>
          <w:sz w:val="22"/>
          <w:szCs w:val="22"/>
        </w:rPr>
        <w:t>protection</w:t>
      </w:r>
      <w:proofErr w:type="gramEnd"/>
      <w:r w:rsidR="009B7618" w:rsidRPr="005A0EFA">
        <w:rPr>
          <w:rFonts w:ascii="Gill Sans MT" w:hAnsi="Gill Sans MT"/>
          <w:sz w:val="22"/>
          <w:szCs w:val="22"/>
        </w:rPr>
        <w:t xml:space="preserve"> </w:t>
      </w:r>
    </w:p>
    <w:p w14:paraId="35F4DCE1" w14:textId="5DC48413" w:rsidR="00217B61" w:rsidRPr="005A0EFA" w:rsidRDefault="00217B61" w:rsidP="00A97BB6">
      <w:pPr>
        <w:pStyle w:val="ListParagraph"/>
        <w:numPr>
          <w:ilvl w:val="0"/>
          <w:numId w:val="8"/>
        </w:numPr>
        <w:tabs>
          <w:tab w:val="clear" w:pos="720"/>
        </w:tabs>
        <w:ind w:left="540"/>
        <w:jc w:val="both"/>
        <w:rPr>
          <w:rFonts w:ascii="Gill Sans MT" w:eastAsiaTheme="minorHAnsi" w:hAnsi="Gill Sans MT"/>
          <w:iCs/>
          <w:sz w:val="22"/>
          <w:szCs w:val="22"/>
        </w:rPr>
      </w:pPr>
      <w:r w:rsidRPr="005A0EFA">
        <w:rPr>
          <w:rFonts w:ascii="Gill Sans MT" w:eastAsiaTheme="minorHAnsi" w:hAnsi="Gill Sans MT"/>
          <w:iCs/>
          <w:sz w:val="22"/>
          <w:szCs w:val="22"/>
        </w:rPr>
        <w:t xml:space="preserve">Leading evaluations or consultancy work in Iraq or similar settings </w:t>
      </w:r>
      <w:r w:rsidRPr="005A0EFA">
        <w:rPr>
          <w:rFonts w:ascii="Gill Sans MT" w:hAnsi="Gill Sans MT"/>
          <w:iCs/>
          <w:sz w:val="22"/>
          <w:szCs w:val="22"/>
        </w:rPr>
        <w:t xml:space="preserve">in humanitarian and recovery </w:t>
      </w:r>
      <w:proofErr w:type="gramStart"/>
      <w:r w:rsidRPr="005A0EFA">
        <w:rPr>
          <w:rFonts w:ascii="Gill Sans MT" w:hAnsi="Gill Sans MT"/>
          <w:iCs/>
          <w:sz w:val="22"/>
          <w:szCs w:val="22"/>
        </w:rPr>
        <w:t>contexts</w:t>
      </w:r>
      <w:r w:rsidR="00222E7F" w:rsidRPr="005A0EFA">
        <w:rPr>
          <w:rFonts w:ascii="Gill Sans MT" w:hAnsi="Gill Sans MT"/>
          <w:iCs/>
          <w:sz w:val="22"/>
          <w:szCs w:val="22"/>
        </w:rPr>
        <w:t>;</w:t>
      </w:r>
      <w:proofErr w:type="gramEnd"/>
      <w:r w:rsidR="00222E7F" w:rsidRPr="005A0EFA">
        <w:rPr>
          <w:rFonts w:ascii="Gill Sans MT" w:hAnsi="Gill Sans MT"/>
          <w:iCs/>
          <w:sz w:val="22"/>
          <w:szCs w:val="22"/>
        </w:rPr>
        <w:t xml:space="preserve"> </w:t>
      </w:r>
    </w:p>
    <w:p w14:paraId="0DCA8094" w14:textId="4909D3F9" w:rsidR="00217B61" w:rsidRPr="005A0EFA" w:rsidRDefault="004B7FC3" w:rsidP="00A97BB6">
      <w:pPr>
        <w:pStyle w:val="ListParagraph"/>
        <w:numPr>
          <w:ilvl w:val="0"/>
          <w:numId w:val="8"/>
        </w:numPr>
        <w:tabs>
          <w:tab w:val="clear" w:pos="720"/>
        </w:tabs>
        <w:ind w:left="540"/>
        <w:jc w:val="both"/>
        <w:rPr>
          <w:rFonts w:ascii="Gill Sans MT" w:hAnsi="Gill Sans MT"/>
          <w:iCs/>
          <w:sz w:val="22"/>
          <w:szCs w:val="22"/>
        </w:rPr>
      </w:pPr>
      <w:r w:rsidRPr="005A0EFA">
        <w:rPr>
          <w:rFonts w:ascii="Gill Sans MT" w:hAnsi="Gill Sans MT"/>
          <w:iCs/>
          <w:sz w:val="22"/>
          <w:szCs w:val="22"/>
        </w:rPr>
        <w:t>Experience of c</w:t>
      </w:r>
      <w:r w:rsidR="00217B61" w:rsidRPr="005A0EFA">
        <w:rPr>
          <w:rFonts w:ascii="Gill Sans MT" w:hAnsi="Gill Sans MT"/>
          <w:iCs/>
          <w:sz w:val="22"/>
          <w:szCs w:val="22"/>
        </w:rPr>
        <w:t xml:space="preserve">onducting ethical and inclusive studies involving children and </w:t>
      </w:r>
      <w:proofErr w:type="gramStart"/>
      <w:r w:rsidR="00217B61" w:rsidRPr="005A0EFA">
        <w:rPr>
          <w:rFonts w:ascii="Gill Sans MT" w:hAnsi="Gill Sans MT"/>
          <w:iCs/>
          <w:sz w:val="22"/>
          <w:szCs w:val="22"/>
        </w:rPr>
        <w:t>child</w:t>
      </w:r>
      <w:proofErr w:type="gramEnd"/>
      <w:r w:rsidR="00217B61" w:rsidRPr="005A0EFA">
        <w:rPr>
          <w:rFonts w:ascii="Gill Sans MT" w:hAnsi="Gill Sans MT"/>
          <w:iCs/>
          <w:sz w:val="22"/>
          <w:szCs w:val="22"/>
        </w:rPr>
        <w:t xml:space="preserve"> participatory techniques</w:t>
      </w:r>
      <w:r w:rsidR="00222E7F" w:rsidRPr="005A0EFA">
        <w:rPr>
          <w:rFonts w:ascii="Gill Sans MT" w:hAnsi="Gill Sans MT"/>
          <w:iCs/>
          <w:sz w:val="22"/>
          <w:szCs w:val="22"/>
        </w:rPr>
        <w:t>;</w:t>
      </w:r>
      <w:r w:rsidR="00217B61" w:rsidRPr="005A0EFA">
        <w:rPr>
          <w:rFonts w:ascii="Gill Sans MT" w:hAnsi="Gill Sans MT"/>
          <w:iCs/>
          <w:sz w:val="22"/>
          <w:szCs w:val="22"/>
        </w:rPr>
        <w:t xml:space="preserve"> </w:t>
      </w:r>
    </w:p>
    <w:p w14:paraId="2CB36344" w14:textId="00A5E06F" w:rsidR="00217B61" w:rsidRPr="005A0EFA" w:rsidRDefault="004B7FC3" w:rsidP="00A97BB6">
      <w:pPr>
        <w:pStyle w:val="ListParagraph"/>
        <w:numPr>
          <w:ilvl w:val="0"/>
          <w:numId w:val="8"/>
        </w:numPr>
        <w:tabs>
          <w:tab w:val="clear" w:pos="720"/>
        </w:tabs>
        <w:ind w:left="540"/>
        <w:jc w:val="both"/>
        <w:rPr>
          <w:rFonts w:ascii="Gill Sans MT" w:hAnsi="Gill Sans MT"/>
          <w:iCs/>
          <w:sz w:val="22"/>
          <w:szCs w:val="22"/>
        </w:rPr>
      </w:pPr>
      <w:r w:rsidRPr="005A0EFA">
        <w:rPr>
          <w:rFonts w:ascii="Gill Sans MT" w:hAnsi="Gill Sans MT"/>
          <w:iCs/>
          <w:sz w:val="22"/>
          <w:szCs w:val="22"/>
        </w:rPr>
        <w:t>Experience of c</w:t>
      </w:r>
      <w:r w:rsidR="00217B61" w:rsidRPr="005A0EFA">
        <w:rPr>
          <w:rFonts w:ascii="Gill Sans MT" w:hAnsi="Gill Sans MT"/>
          <w:iCs/>
          <w:sz w:val="22"/>
          <w:szCs w:val="22"/>
        </w:rPr>
        <w:t xml:space="preserve">onducting ethical and inclusive studies involving </w:t>
      </w:r>
      <w:r w:rsidR="00DB1102" w:rsidRPr="005A0EFA">
        <w:rPr>
          <w:rFonts w:ascii="Gill Sans MT" w:hAnsi="Gill Sans MT"/>
          <w:iCs/>
          <w:sz w:val="22"/>
          <w:szCs w:val="22"/>
        </w:rPr>
        <w:t>marginalized</w:t>
      </w:r>
      <w:r w:rsidR="00217B61" w:rsidRPr="005A0EFA">
        <w:rPr>
          <w:rFonts w:ascii="Gill Sans MT" w:hAnsi="Gill Sans MT"/>
          <w:iCs/>
          <w:sz w:val="22"/>
          <w:szCs w:val="22"/>
        </w:rPr>
        <w:t xml:space="preserve">, deprived and/or vulnerable groups in culturally appropriate and sensitive </w:t>
      </w:r>
      <w:proofErr w:type="gramStart"/>
      <w:r w:rsidR="00217B61" w:rsidRPr="005A0EFA">
        <w:rPr>
          <w:rFonts w:ascii="Gill Sans MT" w:hAnsi="Gill Sans MT"/>
          <w:iCs/>
          <w:sz w:val="22"/>
          <w:szCs w:val="22"/>
        </w:rPr>
        <w:t>ways</w:t>
      </w:r>
      <w:r w:rsidR="00222E7F" w:rsidRPr="005A0EFA">
        <w:rPr>
          <w:rFonts w:ascii="Gill Sans MT" w:hAnsi="Gill Sans MT"/>
          <w:iCs/>
          <w:sz w:val="22"/>
          <w:szCs w:val="22"/>
        </w:rPr>
        <w:t>;</w:t>
      </w:r>
      <w:proofErr w:type="gramEnd"/>
    </w:p>
    <w:p w14:paraId="78F3F5B3" w14:textId="03E85478" w:rsidR="00217B61" w:rsidRPr="005A0EFA" w:rsidRDefault="00217B61" w:rsidP="00A97BB6">
      <w:pPr>
        <w:pStyle w:val="ListParagraph"/>
        <w:numPr>
          <w:ilvl w:val="0"/>
          <w:numId w:val="8"/>
        </w:numPr>
        <w:tabs>
          <w:tab w:val="clear" w:pos="720"/>
        </w:tabs>
        <w:ind w:left="540"/>
        <w:jc w:val="both"/>
        <w:rPr>
          <w:rFonts w:ascii="Gill Sans MT" w:hAnsi="Gill Sans MT"/>
          <w:iCs/>
          <w:sz w:val="22"/>
          <w:szCs w:val="22"/>
        </w:rPr>
      </w:pPr>
      <w:r w:rsidRPr="005A0EFA">
        <w:rPr>
          <w:rFonts w:ascii="Gill Sans MT" w:hAnsi="Gill Sans MT"/>
          <w:iCs/>
          <w:sz w:val="22"/>
          <w:szCs w:val="22"/>
        </w:rPr>
        <w:t xml:space="preserve">Managing and coordinating a range of government, non-government </w:t>
      </w:r>
      <w:proofErr w:type="gramStart"/>
      <w:r w:rsidRPr="005A0EFA">
        <w:rPr>
          <w:rFonts w:ascii="Gill Sans MT" w:hAnsi="Gill Sans MT"/>
          <w:iCs/>
          <w:sz w:val="22"/>
          <w:szCs w:val="22"/>
        </w:rPr>
        <w:t>and  community</w:t>
      </w:r>
      <w:proofErr w:type="gramEnd"/>
      <w:r w:rsidRPr="005A0EFA">
        <w:rPr>
          <w:rFonts w:ascii="Gill Sans MT" w:hAnsi="Gill Sans MT"/>
          <w:iCs/>
          <w:sz w:val="22"/>
          <w:szCs w:val="22"/>
        </w:rPr>
        <w:t xml:space="preserve"> groups</w:t>
      </w:r>
      <w:r w:rsidR="00222E7F" w:rsidRPr="005A0EFA">
        <w:rPr>
          <w:rFonts w:ascii="Gill Sans MT" w:hAnsi="Gill Sans MT"/>
          <w:iCs/>
          <w:sz w:val="22"/>
          <w:szCs w:val="22"/>
        </w:rPr>
        <w:t>;</w:t>
      </w:r>
      <w:r w:rsidRPr="005A0EFA">
        <w:rPr>
          <w:rFonts w:ascii="Gill Sans MT" w:hAnsi="Gill Sans MT"/>
          <w:iCs/>
          <w:sz w:val="22"/>
          <w:szCs w:val="22"/>
        </w:rPr>
        <w:t xml:space="preserve"> </w:t>
      </w:r>
    </w:p>
    <w:p w14:paraId="73C391E0" w14:textId="40A75024" w:rsidR="00217B61" w:rsidRPr="005A0EFA" w:rsidRDefault="00217B61" w:rsidP="00A97BB6">
      <w:pPr>
        <w:pStyle w:val="ListParagraph"/>
        <w:numPr>
          <w:ilvl w:val="0"/>
          <w:numId w:val="8"/>
        </w:numPr>
        <w:tabs>
          <w:tab w:val="clear" w:pos="720"/>
        </w:tabs>
        <w:ind w:left="540"/>
        <w:jc w:val="both"/>
        <w:rPr>
          <w:rFonts w:ascii="Gill Sans MT" w:hAnsi="Gill Sans MT"/>
          <w:iCs/>
          <w:color w:val="000000" w:themeColor="text1"/>
          <w:sz w:val="22"/>
          <w:szCs w:val="22"/>
        </w:rPr>
      </w:pPr>
      <w:r w:rsidRPr="005A0EFA">
        <w:rPr>
          <w:rFonts w:ascii="Gill Sans MT" w:hAnsi="Gill Sans MT"/>
          <w:iCs/>
          <w:color w:val="000000" w:themeColor="text1"/>
          <w:sz w:val="22"/>
          <w:szCs w:val="22"/>
        </w:rPr>
        <w:t>Strong written and verbal skills in communicating technical and/ or complex findings to non-specialist audiences (especially report writing and presentation skills</w:t>
      </w:r>
      <w:proofErr w:type="gramStart"/>
      <w:r w:rsidRPr="005A0EFA">
        <w:rPr>
          <w:rFonts w:ascii="Gill Sans MT" w:hAnsi="Gill Sans MT"/>
          <w:iCs/>
          <w:color w:val="000000" w:themeColor="text1"/>
          <w:sz w:val="22"/>
          <w:szCs w:val="22"/>
        </w:rPr>
        <w:t>)</w:t>
      </w:r>
      <w:r w:rsidR="00222E7F" w:rsidRPr="005A0EFA">
        <w:rPr>
          <w:rFonts w:ascii="Gill Sans MT" w:hAnsi="Gill Sans MT"/>
          <w:iCs/>
          <w:color w:val="000000" w:themeColor="text1"/>
          <w:sz w:val="22"/>
          <w:szCs w:val="22"/>
        </w:rPr>
        <w:t>;</w:t>
      </w:r>
      <w:proofErr w:type="gramEnd"/>
    </w:p>
    <w:p w14:paraId="3BF2AE4F" w14:textId="7A741AF7" w:rsidR="009B7618" w:rsidRPr="005A0EFA" w:rsidRDefault="00217B61" w:rsidP="00A97BB6">
      <w:pPr>
        <w:pStyle w:val="ListParagraph"/>
        <w:numPr>
          <w:ilvl w:val="0"/>
          <w:numId w:val="8"/>
        </w:numPr>
        <w:tabs>
          <w:tab w:val="clear" w:pos="720"/>
        </w:tabs>
        <w:ind w:left="540"/>
        <w:jc w:val="both"/>
        <w:rPr>
          <w:rFonts w:ascii="Gill Sans MT" w:hAnsi="Gill Sans MT"/>
          <w:sz w:val="22"/>
          <w:szCs w:val="22"/>
        </w:rPr>
      </w:pPr>
      <w:r w:rsidRPr="005A0EFA">
        <w:rPr>
          <w:rFonts w:ascii="Gill Sans MT" w:hAnsi="Gill Sans MT"/>
          <w:iCs/>
          <w:color w:val="000000" w:themeColor="text1"/>
          <w:sz w:val="22"/>
          <w:szCs w:val="22"/>
        </w:rPr>
        <w:t>A track record of open, collaborative working with clients</w:t>
      </w:r>
      <w:r w:rsidR="00222E7F" w:rsidRPr="005A0EFA">
        <w:rPr>
          <w:rFonts w:ascii="Gill Sans MT" w:hAnsi="Gill Sans MT"/>
          <w:iCs/>
          <w:color w:val="000000" w:themeColor="text1"/>
          <w:sz w:val="22"/>
          <w:szCs w:val="22"/>
        </w:rPr>
        <w:t xml:space="preserve">. </w:t>
      </w:r>
    </w:p>
    <w:p w14:paraId="46FD4B5D" w14:textId="77777777" w:rsidR="004B7FC3" w:rsidRPr="005A0EFA" w:rsidRDefault="004B7FC3" w:rsidP="00A97BB6">
      <w:pPr>
        <w:pStyle w:val="ListParagraph"/>
        <w:jc w:val="both"/>
        <w:rPr>
          <w:rFonts w:ascii="Gill Sans MT" w:hAnsi="Gill Sans MT"/>
          <w:sz w:val="22"/>
          <w:szCs w:val="22"/>
        </w:rPr>
      </w:pPr>
    </w:p>
    <w:p w14:paraId="6815DF7E" w14:textId="1003AF45" w:rsidR="009B7618" w:rsidRPr="005A0EFA" w:rsidRDefault="009B7618" w:rsidP="00A97BB6">
      <w:pPr>
        <w:pStyle w:val="Heading2"/>
        <w:keepNext/>
        <w:numPr>
          <w:ilvl w:val="0"/>
          <w:numId w:val="9"/>
        </w:numPr>
        <w:autoSpaceDE/>
        <w:autoSpaceDN/>
        <w:adjustRightInd/>
        <w:ind w:left="360"/>
        <w:rPr>
          <w:rFonts w:ascii="Gill Sans MT" w:hAnsi="Gill Sans MT" w:cs="Arial"/>
          <w:b/>
          <w:caps/>
          <w:sz w:val="22"/>
          <w:szCs w:val="22"/>
        </w:rPr>
      </w:pPr>
      <w:r w:rsidRPr="005A0EFA">
        <w:rPr>
          <w:rFonts w:ascii="Gill Sans MT" w:hAnsi="Gill Sans MT" w:cs="Arial"/>
          <w:b/>
          <w:caps/>
          <w:sz w:val="22"/>
          <w:szCs w:val="22"/>
        </w:rPr>
        <w:t>Submission of proposal</w:t>
      </w:r>
      <w:r w:rsidR="00884AB5">
        <w:rPr>
          <w:rFonts w:ascii="Gill Sans MT" w:hAnsi="Gill Sans MT" w:cs="Arial"/>
          <w:b/>
          <w:caps/>
          <w:sz w:val="22"/>
          <w:szCs w:val="22"/>
        </w:rPr>
        <w:t>S</w:t>
      </w:r>
    </w:p>
    <w:p w14:paraId="42B7BE17" w14:textId="179D5A5E" w:rsidR="004447B6" w:rsidRPr="005A0EFA" w:rsidRDefault="6A700DCE" w:rsidP="6B9247B9">
      <w:pPr>
        <w:autoSpaceDE w:val="0"/>
        <w:autoSpaceDN w:val="0"/>
        <w:adjustRightInd w:val="0"/>
        <w:spacing w:before="240" w:after="100" w:afterAutospacing="1"/>
        <w:jc w:val="both"/>
        <w:rPr>
          <w:rFonts w:ascii="Gill Sans MT" w:hAnsi="Gill Sans MT"/>
          <w:sz w:val="22"/>
          <w:szCs w:val="22"/>
        </w:rPr>
      </w:pPr>
      <w:r w:rsidRPr="6B9247B9">
        <w:rPr>
          <w:rFonts w:ascii="Gill Sans MT" w:hAnsi="Gill Sans MT"/>
          <w:sz w:val="22"/>
          <w:szCs w:val="22"/>
        </w:rPr>
        <w:t xml:space="preserve">In response to these terms of reference, potential consultants are requested to </w:t>
      </w:r>
      <w:r w:rsidR="491920A2" w:rsidRPr="6B9247B9">
        <w:rPr>
          <w:rFonts w:ascii="Gill Sans MT" w:hAnsi="Gill Sans MT"/>
          <w:sz w:val="22"/>
          <w:szCs w:val="22"/>
          <w:highlight w:val="yellow"/>
        </w:rPr>
        <w:t>submit</w:t>
      </w:r>
      <w:r w:rsidR="491920A2" w:rsidRPr="6B9247B9">
        <w:rPr>
          <w:rFonts w:ascii="Gill Sans MT" w:hAnsi="Gill Sans MT"/>
          <w:b/>
          <w:bCs/>
          <w:sz w:val="22"/>
          <w:szCs w:val="22"/>
          <w:highlight w:val="yellow"/>
        </w:rPr>
        <w:t xml:space="preserve"> online using the link provided by </w:t>
      </w:r>
      <w:r w:rsidR="4AF270FC" w:rsidRPr="6B9247B9">
        <w:rPr>
          <w:rFonts w:ascii="Gill Sans MT" w:hAnsi="Gill Sans MT"/>
          <w:b/>
          <w:bCs/>
          <w:sz w:val="22"/>
          <w:szCs w:val="22"/>
          <w:highlight w:val="yellow"/>
        </w:rPr>
        <w:t>S</w:t>
      </w:r>
      <w:r w:rsidR="491920A2" w:rsidRPr="6B9247B9">
        <w:rPr>
          <w:rFonts w:ascii="Gill Sans MT" w:hAnsi="Gill Sans MT"/>
          <w:b/>
          <w:bCs/>
          <w:sz w:val="22"/>
          <w:szCs w:val="22"/>
          <w:highlight w:val="yellow"/>
        </w:rPr>
        <w:t>ave the Children.</w:t>
      </w:r>
      <w:r w:rsidRPr="6B9247B9">
        <w:rPr>
          <w:rFonts w:ascii="Gill Sans MT" w:hAnsi="Gill Sans MT"/>
          <w:sz w:val="22"/>
          <w:szCs w:val="22"/>
        </w:rPr>
        <w:t xml:space="preserve"> The technical proposal should outline methodology, study instrument, task assignment of staff members, detail</w:t>
      </w:r>
      <w:r w:rsidR="25CD2D33" w:rsidRPr="6B9247B9">
        <w:rPr>
          <w:rFonts w:ascii="Gill Sans MT" w:hAnsi="Gill Sans MT"/>
          <w:sz w:val="22"/>
          <w:szCs w:val="22"/>
        </w:rPr>
        <w:t>ed</w:t>
      </w:r>
      <w:r w:rsidRPr="6B9247B9">
        <w:rPr>
          <w:rFonts w:ascii="Gill Sans MT" w:hAnsi="Gill Sans MT"/>
          <w:sz w:val="22"/>
          <w:szCs w:val="22"/>
        </w:rPr>
        <w:t xml:space="preserve"> work plan and so on. Recent and detailed curriculum vitae of proposed staff, and other supporting documents (an example of previous research reports from similar work including Save the Children if any) should be annexed.  </w:t>
      </w:r>
    </w:p>
    <w:p w14:paraId="2A2BD9F7" w14:textId="37660D60" w:rsidR="009B7618" w:rsidRPr="005A0EFA" w:rsidRDefault="004447B6" w:rsidP="00A97BB6">
      <w:pPr>
        <w:autoSpaceDE w:val="0"/>
        <w:autoSpaceDN w:val="0"/>
        <w:adjustRightInd w:val="0"/>
        <w:spacing w:before="240" w:after="100" w:afterAutospacing="1"/>
        <w:jc w:val="both"/>
        <w:rPr>
          <w:rFonts w:ascii="Gill Sans MT" w:hAnsi="Gill Sans MT"/>
          <w:sz w:val="22"/>
          <w:szCs w:val="22"/>
        </w:rPr>
      </w:pPr>
      <w:r w:rsidRPr="005A0EFA">
        <w:rPr>
          <w:rFonts w:ascii="Gill Sans MT" w:hAnsi="Gill Sans MT"/>
        </w:rPr>
        <w:t xml:space="preserve">If interested in applying for this study, please refer to the Consultant EOI Form. </w:t>
      </w:r>
      <w:r w:rsidR="00884AB5">
        <w:rPr>
          <w:rFonts w:ascii="Gill Sans MT" w:hAnsi="Gill Sans MT"/>
        </w:rPr>
        <w:t xml:space="preserve">For more information, you may reach out using the following address: </w:t>
      </w:r>
      <w:hyperlink r:id="rId11" w:history="1">
        <w:r w:rsidRPr="005A0EFA">
          <w:rPr>
            <w:rStyle w:val="Hyperlink"/>
            <w:rFonts w:ascii="Gill Sans MT" w:hAnsi="Gill Sans MT"/>
            <w:highlight w:val="yellow"/>
          </w:rPr>
          <w:t>xxxx</w:t>
        </w:r>
        <w:r w:rsidRPr="005A0EFA">
          <w:rPr>
            <w:rStyle w:val="Hyperlink"/>
            <w:rFonts w:ascii="Gill Sans MT" w:hAnsi="Gill Sans MT"/>
          </w:rPr>
          <w:t>@savethechildren.org</w:t>
        </w:r>
      </w:hyperlink>
      <w:r w:rsidR="00884AB5">
        <w:rPr>
          <w:rStyle w:val="Hyperlink"/>
          <w:rFonts w:ascii="Gill Sans MT" w:hAnsi="Gill Sans MT"/>
        </w:rPr>
        <w:t xml:space="preserve">. </w:t>
      </w:r>
    </w:p>
    <w:p w14:paraId="6F558F80" w14:textId="77B36DF8" w:rsidR="009B7618" w:rsidRPr="005A0EFA" w:rsidRDefault="009B7618" w:rsidP="00A97BB6">
      <w:pPr>
        <w:pStyle w:val="Header"/>
        <w:numPr>
          <w:ilvl w:val="0"/>
          <w:numId w:val="9"/>
        </w:numPr>
        <w:tabs>
          <w:tab w:val="center" w:pos="4153"/>
          <w:tab w:val="right" w:pos="8306"/>
        </w:tabs>
        <w:autoSpaceDE/>
        <w:autoSpaceDN/>
        <w:adjustRightInd/>
        <w:ind w:left="360"/>
        <w:jc w:val="both"/>
        <w:rPr>
          <w:rFonts w:ascii="Gill Sans MT" w:hAnsi="Gill Sans MT" w:cs="Arial"/>
          <w:b/>
          <w:caps/>
          <w:sz w:val="22"/>
          <w:szCs w:val="22"/>
        </w:rPr>
      </w:pPr>
      <w:r w:rsidRPr="005A0EFA">
        <w:rPr>
          <w:rFonts w:ascii="Gill Sans MT" w:hAnsi="Gill Sans MT" w:cs="Arial"/>
          <w:b/>
          <w:caps/>
          <w:sz w:val="22"/>
          <w:szCs w:val="22"/>
        </w:rPr>
        <w:t>Deadline for submission</w:t>
      </w:r>
    </w:p>
    <w:p w14:paraId="531908CF" w14:textId="6377C0DE" w:rsidR="003B0860" w:rsidRPr="005A0EFA" w:rsidRDefault="009B7618" w:rsidP="00A97BB6">
      <w:pPr>
        <w:spacing w:before="240"/>
        <w:rPr>
          <w:rFonts w:ascii="Gill Sans MT" w:hAnsi="Gill Sans MT"/>
          <w:color w:val="0070C0"/>
        </w:rPr>
      </w:pPr>
      <w:r w:rsidRPr="005A0EFA">
        <w:rPr>
          <w:rFonts w:ascii="Gill Sans MT" w:hAnsi="Gill Sans MT" w:cs="Arial"/>
          <w:sz w:val="22"/>
          <w:szCs w:val="22"/>
        </w:rPr>
        <w:t xml:space="preserve">Proposals should be submitted on </w:t>
      </w:r>
      <w:r w:rsidR="005D4A8C" w:rsidRPr="00292922">
        <w:rPr>
          <w:rFonts w:ascii="Gill Sans MT" w:hAnsi="Gill Sans MT" w:cs="Arial"/>
          <w:sz w:val="22"/>
          <w:szCs w:val="22"/>
          <w:highlight w:val="yellow"/>
        </w:rPr>
        <w:t xml:space="preserve">XX </w:t>
      </w:r>
      <w:r w:rsidR="007F47C6">
        <w:rPr>
          <w:rFonts w:ascii="Gill Sans MT" w:hAnsi="Gill Sans MT" w:cs="Arial"/>
          <w:sz w:val="22"/>
          <w:szCs w:val="22"/>
        </w:rPr>
        <w:t>January</w:t>
      </w:r>
      <w:r w:rsidR="005D4A8C" w:rsidRPr="00292922">
        <w:rPr>
          <w:rFonts w:ascii="Gill Sans MT" w:hAnsi="Gill Sans MT" w:cs="Arial"/>
          <w:sz w:val="22"/>
          <w:szCs w:val="22"/>
        </w:rPr>
        <w:t xml:space="preserve"> </w:t>
      </w:r>
      <w:r w:rsidR="005D4A8C" w:rsidRPr="005A0EFA">
        <w:rPr>
          <w:rFonts w:ascii="Gill Sans MT" w:hAnsi="Gill Sans MT" w:cs="Arial"/>
          <w:sz w:val="22"/>
          <w:szCs w:val="22"/>
        </w:rPr>
        <w:t>202</w:t>
      </w:r>
      <w:r w:rsidR="007F47C6">
        <w:rPr>
          <w:rFonts w:ascii="Gill Sans MT" w:hAnsi="Gill Sans MT" w:cs="Arial"/>
          <w:sz w:val="22"/>
          <w:szCs w:val="22"/>
        </w:rPr>
        <w:t>4</w:t>
      </w:r>
      <w:r w:rsidRPr="005A0EFA">
        <w:rPr>
          <w:rFonts w:ascii="Gill Sans MT" w:hAnsi="Gill Sans MT" w:cs="Arial"/>
          <w:sz w:val="22"/>
          <w:szCs w:val="22"/>
        </w:rPr>
        <w:t xml:space="preserve"> till 4:00pm </w:t>
      </w:r>
      <w:r w:rsidR="00086D9A">
        <w:rPr>
          <w:rFonts w:ascii="Gill Sans MT" w:hAnsi="Gill Sans MT" w:cs="Arial"/>
          <w:sz w:val="22"/>
          <w:szCs w:val="22"/>
        </w:rPr>
        <w:t>using the online link provided for the submission of the expression of Interest (EOI)</w:t>
      </w:r>
      <w:r w:rsidR="003B0860" w:rsidRPr="005A0EFA">
        <w:rPr>
          <w:rFonts w:ascii="Gill Sans MT" w:hAnsi="Gill Sans MT" w:cs="Arial"/>
          <w:sz w:val="22"/>
          <w:szCs w:val="22"/>
        </w:rPr>
        <w:t>.</w:t>
      </w:r>
      <w:r w:rsidR="003B0860" w:rsidRPr="005A0EFA">
        <w:rPr>
          <w:rFonts w:ascii="Gill Sans MT" w:hAnsi="Gill Sans MT"/>
        </w:rPr>
        <w:t xml:space="preserve"> </w:t>
      </w:r>
    </w:p>
    <w:p w14:paraId="406F193C" w14:textId="2AB918F9" w:rsidR="009B7618" w:rsidRPr="005A0EFA" w:rsidRDefault="009B7618" w:rsidP="00A97BB6">
      <w:pPr>
        <w:spacing w:before="240"/>
        <w:jc w:val="center"/>
        <w:rPr>
          <w:rFonts w:ascii="Gill Sans MT" w:eastAsia="Arial Unicode MS" w:hAnsi="Gill Sans MT"/>
          <w:sz w:val="22"/>
          <w:szCs w:val="22"/>
        </w:rPr>
      </w:pPr>
      <w:r w:rsidRPr="005A0EFA">
        <w:rPr>
          <w:rFonts w:ascii="Gill Sans MT" w:eastAsia="Arial Unicode MS" w:hAnsi="Gill Sans MT"/>
          <w:sz w:val="22"/>
          <w:szCs w:val="22"/>
        </w:rPr>
        <w:t>=====/////=======</w:t>
      </w:r>
    </w:p>
    <w:p w14:paraId="0127F6D5" w14:textId="398C5858" w:rsidR="007B1FB8" w:rsidRDefault="007B1FB8" w:rsidP="00A97BB6">
      <w:pPr>
        <w:rPr>
          <w:rFonts w:ascii="Gill Sans MT" w:hAnsi="Gill Sans MT"/>
        </w:rPr>
      </w:pPr>
    </w:p>
    <w:p w14:paraId="5825E94E" w14:textId="62641BD0" w:rsidR="005A0EFA" w:rsidRDefault="005A0EFA" w:rsidP="00A97BB6">
      <w:pPr>
        <w:rPr>
          <w:rFonts w:ascii="Gill Sans MT" w:hAnsi="Gill Sans MT"/>
        </w:rPr>
      </w:pPr>
    </w:p>
    <w:p w14:paraId="358BD4A1" w14:textId="77777777" w:rsidR="005A0EFA" w:rsidRPr="005A0EFA" w:rsidRDefault="005A0EFA" w:rsidP="00A97BB6">
      <w:pPr>
        <w:rPr>
          <w:rFonts w:ascii="Gill Sans MT" w:hAnsi="Gill Sans MT"/>
        </w:rPr>
      </w:pPr>
    </w:p>
    <w:p w14:paraId="057CCD84" w14:textId="23894EC8" w:rsidR="006915DB" w:rsidRPr="005A0EFA" w:rsidRDefault="006915DB" w:rsidP="00A97BB6">
      <w:pPr>
        <w:rPr>
          <w:rFonts w:ascii="Gill Sans MT" w:hAnsi="Gill Sans MT"/>
          <w:b/>
          <w:color w:val="C00000"/>
        </w:rPr>
      </w:pPr>
      <w:r w:rsidRPr="005A0EFA">
        <w:rPr>
          <w:rFonts w:ascii="Gill Sans MT" w:hAnsi="Gill Sans MT"/>
          <w:b/>
          <w:color w:val="C00000"/>
        </w:rPr>
        <w:t xml:space="preserve">Annexes </w:t>
      </w:r>
      <w:r w:rsidR="00086D9A">
        <w:rPr>
          <w:rFonts w:ascii="Gill Sans MT" w:hAnsi="Gill Sans MT"/>
          <w:b/>
          <w:color w:val="C00000"/>
        </w:rPr>
        <w:t xml:space="preserve">(only </w:t>
      </w:r>
      <w:r w:rsidR="00086D9A" w:rsidRPr="00086D9A">
        <w:rPr>
          <w:rFonts w:ascii="Gill Sans MT" w:hAnsi="Gill Sans MT"/>
          <w:b/>
          <w:color w:val="C00000"/>
          <w:highlight w:val="yellow"/>
        </w:rPr>
        <w:t>the first four Annexes</w:t>
      </w:r>
      <w:r w:rsidR="00086D9A">
        <w:rPr>
          <w:rFonts w:ascii="Gill Sans MT" w:hAnsi="Gill Sans MT"/>
          <w:b/>
          <w:color w:val="C00000"/>
        </w:rPr>
        <w:t xml:space="preserve"> to be shared with the potential consultants)</w:t>
      </w:r>
    </w:p>
    <w:p w14:paraId="147D0C98" w14:textId="77777777" w:rsidR="00222E7F" w:rsidRPr="005A0EFA" w:rsidRDefault="00222E7F" w:rsidP="00A97BB6">
      <w:pPr>
        <w:rPr>
          <w:rFonts w:ascii="Gill Sans MT" w:hAnsi="Gill Sans MT"/>
          <w:b/>
          <w:color w:val="FF0000"/>
          <w:sz w:val="22"/>
          <w:szCs w:val="22"/>
        </w:rPr>
      </w:pPr>
    </w:p>
    <w:p w14:paraId="7213C269" w14:textId="172DEA2F" w:rsidR="006915DB" w:rsidRPr="005A0EFA" w:rsidRDefault="006915DB" w:rsidP="00A97BB6">
      <w:pPr>
        <w:pStyle w:val="ListParagraph"/>
        <w:numPr>
          <w:ilvl w:val="1"/>
          <w:numId w:val="1"/>
        </w:numPr>
        <w:tabs>
          <w:tab w:val="clear" w:pos="1440"/>
        </w:tabs>
        <w:ind w:left="720"/>
        <w:rPr>
          <w:rFonts w:ascii="Gill Sans MT" w:hAnsi="Gill Sans MT"/>
          <w:sz w:val="22"/>
          <w:szCs w:val="22"/>
        </w:rPr>
      </w:pPr>
      <w:r w:rsidRPr="005A0EFA">
        <w:rPr>
          <w:rFonts w:ascii="Gill Sans MT" w:hAnsi="Gill Sans MT"/>
          <w:sz w:val="22"/>
          <w:szCs w:val="22"/>
        </w:rPr>
        <w:t xml:space="preserve">Expression of Interest application template </w:t>
      </w:r>
    </w:p>
    <w:p w14:paraId="577DC292" w14:textId="1DEE61D3" w:rsidR="00222E7F" w:rsidRPr="005A0EFA" w:rsidRDefault="00222E7F" w:rsidP="00A97BB6">
      <w:pPr>
        <w:rPr>
          <w:rFonts w:ascii="Gill Sans MT" w:hAnsi="Gill Sans MT"/>
          <w:sz w:val="22"/>
          <w:szCs w:val="22"/>
        </w:rPr>
      </w:pPr>
    </w:p>
    <w:bookmarkStart w:id="7" w:name="_MON_1742107835"/>
    <w:bookmarkEnd w:id="7"/>
    <w:p w14:paraId="378E1EDB" w14:textId="13504A70" w:rsidR="00222E7F" w:rsidRPr="005A0EFA" w:rsidRDefault="00222E7F" w:rsidP="00A97BB6">
      <w:pPr>
        <w:rPr>
          <w:rFonts w:ascii="Gill Sans MT" w:hAnsi="Gill Sans MT"/>
          <w:sz w:val="22"/>
          <w:szCs w:val="22"/>
        </w:rPr>
      </w:pPr>
      <w:r w:rsidRPr="005A0EFA">
        <w:rPr>
          <w:rFonts w:ascii="Gill Sans MT" w:hAnsi="Gill Sans MT"/>
          <w:sz w:val="22"/>
          <w:szCs w:val="22"/>
        </w:rPr>
        <w:object w:dxaOrig="1508" w:dyaOrig="984" w14:anchorId="0A445F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5pt" o:ole="">
            <v:imagedata r:id="rId12" o:title=""/>
          </v:shape>
          <o:OLEObject Type="Embed" ProgID="Word.Document.12" ShapeID="_x0000_i1025" DrawAspect="Icon" ObjectID="_1765788686" r:id="rId13">
            <o:FieldCodes>\s</o:FieldCodes>
          </o:OLEObject>
        </w:object>
      </w:r>
    </w:p>
    <w:p w14:paraId="5AC54F91" w14:textId="3B71886A" w:rsidR="006915DB" w:rsidRPr="005A0EFA" w:rsidRDefault="006915DB" w:rsidP="00A97BB6">
      <w:pPr>
        <w:pStyle w:val="ListParagraph"/>
        <w:numPr>
          <w:ilvl w:val="1"/>
          <w:numId w:val="1"/>
        </w:numPr>
        <w:tabs>
          <w:tab w:val="clear" w:pos="1440"/>
        </w:tabs>
        <w:ind w:left="720"/>
        <w:rPr>
          <w:rFonts w:ascii="Gill Sans MT" w:hAnsi="Gill Sans MT"/>
          <w:sz w:val="22"/>
          <w:szCs w:val="22"/>
        </w:rPr>
      </w:pPr>
      <w:r w:rsidRPr="005A0EFA">
        <w:rPr>
          <w:rFonts w:ascii="Gill Sans MT" w:hAnsi="Gill Sans MT"/>
          <w:sz w:val="22"/>
          <w:szCs w:val="22"/>
        </w:rPr>
        <w:t>Inception report template</w:t>
      </w:r>
    </w:p>
    <w:bookmarkStart w:id="8" w:name="_MON_1742107724"/>
    <w:bookmarkEnd w:id="8"/>
    <w:p w14:paraId="0D8B1F1B" w14:textId="3EF72B3F" w:rsidR="00222E7F" w:rsidRPr="005A0EFA" w:rsidRDefault="00222E7F" w:rsidP="00A97BB6">
      <w:pPr>
        <w:rPr>
          <w:rFonts w:ascii="Gill Sans MT" w:hAnsi="Gill Sans MT"/>
          <w:sz w:val="22"/>
          <w:szCs w:val="22"/>
        </w:rPr>
      </w:pPr>
      <w:r w:rsidRPr="005A0EFA">
        <w:rPr>
          <w:rFonts w:ascii="Gill Sans MT" w:hAnsi="Gill Sans MT"/>
          <w:sz w:val="22"/>
          <w:szCs w:val="22"/>
        </w:rPr>
        <w:object w:dxaOrig="1508" w:dyaOrig="984" w14:anchorId="45C8AF3A">
          <v:shape id="_x0000_i1026" type="#_x0000_t75" style="width:76pt;height:49.5pt" o:ole="">
            <v:imagedata r:id="rId14" o:title=""/>
          </v:shape>
          <o:OLEObject Type="Embed" ProgID="Word.Document.12" ShapeID="_x0000_i1026" DrawAspect="Icon" ObjectID="_1765788687" r:id="rId15">
            <o:FieldCodes>\s</o:FieldCodes>
          </o:OLEObject>
        </w:object>
      </w:r>
    </w:p>
    <w:p w14:paraId="5BE0D35F" w14:textId="77777777" w:rsidR="00222E7F" w:rsidRPr="005A0EFA" w:rsidRDefault="00222E7F" w:rsidP="00A97BB6">
      <w:pPr>
        <w:rPr>
          <w:rFonts w:ascii="Gill Sans MT" w:hAnsi="Gill Sans MT"/>
          <w:sz w:val="22"/>
          <w:szCs w:val="22"/>
        </w:rPr>
      </w:pPr>
    </w:p>
    <w:p w14:paraId="73A9BC1B" w14:textId="450CACB4" w:rsidR="00222E7F" w:rsidRPr="005A0EFA" w:rsidRDefault="006915DB" w:rsidP="00A97BB6">
      <w:pPr>
        <w:pStyle w:val="ListParagraph"/>
        <w:numPr>
          <w:ilvl w:val="1"/>
          <w:numId w:val="1"/>
        </w:numPr>
        <w:tabs>
          <w:tab w:val="clear" w:pos="1440"/>
        </w:tabs>
        <w:ind w:left="720"/>
        <w:rPr>
          <w:rFonts w:ascii="Gill Sans MT" w:hAnsi="Gill Sans MT"/>
          <w:sz w:val="22"/>
          <w:szCs w:val="22"/>
        </w:rPr>
      </w:pPr>
      <w:r w:rsidRPr="005A0EFA">
        <w:rPr>
          <w:rFonts w:ascii="Gill Sans MT" w:hAnsi="Gill Sans MT"/>
          <w:sz w:val="22"/>
          <w:szCs w:val="22"/>
        </w:rPr>
        <w:t>Reporting template</w:t>
      </w:r>
    </w:p>
    <w:bookmarkStart w:id="9" w:name="_MON_1742107858"/>
    <w:bookmarkEnd w:id="9"/>
    <w:p w14:paraId="124A5E38" w14:textId="57E8734A" w:rsidR="00222E7F" w:rsidRPr="005A0EFA" w:rsidRDefault="00222E7F" w:rsidP="00A97BB6">
      <w:pPr>
        <w:rPr>
          <w:rFonts w:ascii="Gill Sans MT" w:hAnsi="Gill Sans MT"/>
          <w:sz w:val="22"/>
          <w:szCs w:val="22"/>
        </w:rPr>
      </w:pPr>
      <w:r w:rsidRPr="005A0EFA">
        <w:rPr>
          <w:rFonts w:ascii="Gill Sans MT" w:hAnsi="Gill Sans MT"/>
          <w:sz w:val="22"/>
          <w:szCs w:val="22"/>
        </w:rPr>
        <w:object w:dxaOrig="1508" w:dyaOrig="984" w14:anchorId="0B9BB494">
          <v:shape id="_x0000_i1027" type="#_x0000_t75" style="width:76pt;height:49.5pt" o:ole="">
            <v:imagedata r:id="rId16" o:title=""/>
          </v:shape>
          <o:OLEObject Type="Embed" ProgID="Word.Document.12" ShapeID="_x0000_i1027" DrawAspect="Icon" ObjectID="_1765788688" r:id="rId17">
            <o:FieldCodes>\s</o:FieldCodes>
          </o:OLEObject>
        </w:object>
      </w:r>
    </w:p>
    <w:p w14:paraId="284DC8F3" w14:textId="2A8FD8AA" w:rsidR="00222E7F" w:rsidRPr="005A0EFA" w:rsidRDefault="00222E7F" w:rsidP="00A97BB6">
      <w:pPr>
        <w:rPr>
          <w:rFonts w:ascii="Gill Sans MT" w:hAnsi="Gill Sans MT"/>
        </w:rPr>
      </w:pPr>
    </w:p>
    <w:p w14:paraId="6B77CD78" w14:textId="4C62F9D7" w:rsidR="00A97BB6" w:rsidRPr="005A0EFA" w:rsidRDefault="00A97BB6" w:rsidP="00A97BB6">
      <w:pPr>
        <w:rPr>
          <w:rFonts w:ascii="Gill Sans MT" w:hAnsi="Gill Sans MT"/>
        </w:rPr>
      </w:pPr>
    </w:p>
    <w:p w14:paraId="2EB8DB8A" w14:textId="6B79530B" w:rsidR="00A97BB6" w:rsidRPr="005A0EFA" w:rsidRDefault="00A97BB6" w:rsidP="00A97BB6">
      <w:pPr>
        <w:rPr>
          <w:rFonts w:ascii="Gill Sans MT" w:hAnsi="Gill Sans MT"/>
        </w:rPr>
      </w:pPr>
    </w:p>
    <w:p w14:paraId="23CFD544" w14:textId="58F925E9" w:rsidR="00222E7F" w:rsidRPr="005A0EFA" w:rsidRDefault="00222E7F" w:rsidP="00A97BB6">
      <w:pPr>
        <w:pStyle w:val="ListParagraph"/>
        <w:numPr>
          <w:ilvl w:val="1"/>
          <w:numId w:val="1"/>
        </w:numPr>
        <w:tabs>
          <w:tab w:val="clear" w:pos="1440"/>
        </w:tabs>
        <w:ind w:left="720"/>
        <w:rPr>
          <w:rFonts w:ascii="Gill Sans MT" w:hAnsi="Gill Sans MT"/>
          <w:sz w:val="22"/>
          <w:szCs w:val="22"/>
        </w:rPr>
      </w:pPr>
      <w:r w:rsidRPr="005A0EFA">
        <w:rPr>
          <w:rFonts w:ascii="Gill Sans MT" w:hAnsi="Gill Sans MT"/>
          <w:sz w:val="22"/>
          <w:szCs w:val="22"/>
        </w:rPr>
        <w:t>SCI Evaluation Scoring for perspective consultants</w:t>
      </w:r>
      <w:r w:rsidR="00086D9A">
        <w:rPr>
          <w:rFonts w:ascii="Gill Sans MT" w:hAnsi="Gill Sans MT"/>
          <w:sz w:val="22"/>
          <w:szCs w:val="22"/>
        </w:rPr>
        <w:t xml:space="preserve"> (on the report submission)</w:t>
      </w:r>
    </w:p>
    <w:p w14:paraId="055B4C04" w14:textId="77777777" w:rsidR="00222E7F" w:rsidRPr="005A0EFA" w:rsidRDefault="00222E7F" w:rsidP="00A97BB6">
      <w:pPr>
        <w:pStyle w:val="ListParagraph"/>
        <w:rPr>
          <w:rFonts w:ascii="Gill Sans MT" w:hAnsi="Gill Sans MT"/>
          <w:sz w:val="22"/>
          <w:szCs w:val="22"/>
        </w:rPr>
      </w:pPr>
    </w:p>
    <w:tbl>
      <w:tblPr>
        <w:tblW w:w="9620" w:type="dxa"/>
        <w:tblLook w:val="04A0" w:firstRow="1" w:lastRow="0" w:firstColumn="1" w:lastColumn="0" w:noHBand="0" w:noVBand="1"/>
      </w:tblPr>
      <w:tblGrid>
        <w:gridCol w:w="1087"/>
        <w:gridCol w:w="8533"/>
      </w:tblGrid>
      <w:tr w:rsidR="00222E7F" w:rsidRPr="005A0EFA" w14:paraId="47D49B06" w14:textId="77777777" w:rsidTr="00A97BB6">
        <w:trPr>
          <w:trHeight w:val="60"/>
        </w:trPr>
        <w:tc>
          <w:tcPr>
            <w:tcW w:w="10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77354CBE" w14:textId="77777777" w:rsidR="00222E7F" w:rsidRPr="005A0EFA" w:rsidRDefault="00222E7F" w:rsidP="00A97BB6">
            <w:pPr>
              <w:rPr>
                <w:rFonts w:ascii="Gill Sans MT" w:hAnsi="Gill Sans MT" w:cs="Calibri"/>
                <w:b/>
                <w:bCs/>
                <w:color w:val="FF0000"/>
                <w:sz w:val="20"/>
                <w:szCs w:val="20"/>
                <w:lang w:eastAsia="en-GB"/>
              </w:rPr>
            </w:pPr>
            <w:r w:rsidRPr="005A0EFA">
              <w:rPr>
                <w:rFonts w:ascii="Gill Sans MT" w:hAnsi="Gill Sans MT" w:cs="Calibri"/>
                <w:b/>
                <w:bCs/>
                <w:color w:val="FF0000"/>
                <w:sz w:val="20"/>
                <w:szCs w:val="20"/>
                <w:lang w:eastAsia="en-GB"/>
              </w:rPr>
              <w:t>Category</w:t>
            </w:r>
          </w:p>
        </w:tc>
        <w:tc>
          <w:tcPr>
            <w:tcW w:w="8533" w:type="dxa"/>
            <w:tcBorders>
              <w:top w:val="single" w:sz="8" w:space="0" w:color="auto"/>
              <w:left w:val="nil"/>
              <w:bottom w:val="single" w:sz="8" w:space="0" w:color="auto"/>
              <w:right w:val="single" w:sz="4" w:space="0" w:color="auto"/>
            </w:tcBorders>
            <w:shd w:val="clear" w:color="auto" w:fill="auto"/>
            <w:noWrap/>
            <w:vAlign w:val="bottom"/>
            <w:hideMark/>
          </w:tcPr>
          <w:p w14:paraId="52CE1A52" w14:textId="26585C8A" w:rsidR="00222E7F" w:rsidRPr="005A0EFA" w:rsidRDefault="00222E7F" w:rsidP="00A97BB6">
            <w:pPr>
              <w:jc w:val="center"/>
              <w:rPr>
                <w:rFonts w:ascii="Gill Sans MT" w:hAnsi="Gill Sans MT" w:cs="Calibri"/>
                <w:b/>
                <w:bCs/>
                <w:color w:val="FF0000"/>
                <w:sz w:val="20"/>
                <w:szCs w:val="20"/>
                <w:lang w:eastAsia="en-GB"/>
              </w:rPr>
            </w:pPr>
            <w:r w:rsidRPr="005A0EFA">
              <w:rPr>
                <w:rFonts w:ascii="Gill Sans MT" w:hAnsi="Gill Sans MT" w:cs="Calibri"/>
                <w:b/>
                <w:bCs/>
                <w:color w:val="FF0000"/>
                <w:sz w:val="20"/>
                <w:szCs w:val="20"/>
                <w:lang w:eastAsia="en-GB"/>
              </w:rPr>
              <w:t xml:space="preserve">Evaluation Quality Criteria </w:t>
            </w:r>
            <w:r w:rsidRPr="005A0EFA">
              <w:rPr>
                <w:rFonts w:ascii="Gill Sans MT" w:hAnsi="Gill Sans MT" w:cs="Calibri"/>
                <w:bCs/>
                <w:sz w:val="20"/>
                <w:szCs w:val="20"/>
                <w:lang w:eastAsia="en-GB"/>
              </w:rPr>
              <w:t>(</w:t>
            </w:r>
            <w:r w:rsidRPr="005A0EFA">
              <w:rPr>
                <w:rFonts w:ascii="Gill Sans MT" w:hAnsi="Gill Sans MT" w:cs="Calibri"/>
                <w:sz w:val="20"/>
                <w:szCs w:val="20"/>
                <w:lang w:eastAsia="en-GB"/>
              </w:rPr>
              <w:t>used</w:t>
            </w:r>
            <w:r w:rsidRPr="005A0EFA">
              <w:rPr>
                <w:rFonts w:ascii="Gill Sans MT" w:hAnsi="Gill Sans MT" w:cs="Calibri"/>
                <w:bCs/>
                <w:sz w:val="20"/>
                <w:szCs w:val="20"/>
                <w:lang w:eastAsia="en-GB"/>
              </w:rPr>
              <w:t xml:space="preserve"> for </w:t>
            </w:r>
            <w:r w:rsidRPr="00086D9A">
              <w:rPr>
                <w:rFonts w:ascii="Gill Sans MT" w:hAnsi="Gill Sans MT" w:cs="Calibri"/>
                <w:bCs/>
                <w:color w:val="C00000"/>
                <w:sz w:val="20"/>
                <w:szCs w:val="20"/>
                <w:highlight w:val="yellow"/>
                <w:lang w:eastAsia="en-GB"/>
              </w:rPr>
              <w:t xml:space="preserve">internal scoring </w:t>
            </w:r>
            <w:r w:rsidRPr="00086D9A">
              <w:rPr>
                <w:rFonts w:ascii="Gill Sans MT" w:hAnsi="Gill Sans MT" w:cs="Calibri"/>
                <w:bCs/>
                <w:sz w:val="20"/>
                <w:szCs w:val="20"/>
                <w:highlight w:val="yellow"/>
                <w:lang w:eastAsia="en-GB"/>
              </w:rPr>
              <w:t>after completion</w:t>
            </w:r>
            <w:r w:rsidR="00086D9A" w:rsidRPr="00086D9A">
              <w:rPr>
                <w:rFonts w:ascii="Gill Sans MT" w:hAnsi="Gill Sans MT" w:cs="Calibri"/>
                <w:bCs/>
                <w:sz w:val="20"/>
                <w:szCs w:val="20"/>
                <w:highlight w:val="yellow"/>
                <w:lang w:eastAsia="en-GB"/>
              </w:rPr>
              <w:t xml:space="preserve"> of the report</w:t>
            </w:r>
            <w:r w:rsidRPr="005A0EFA">
              <w:rPr>
                <w:rFonts w:ascii="Gill Sans MT" w:hAnsi="Gill Sans MT" w:cs="Calibri"/>
                <w:bCs/>
                <w:sz w:val="20"/>
                <w:szCs w:val="20"/>
                <w:lang w:eastAsia="en-GB"/>
              </w:rPr>
              <w:t>)</w:t>
            </w:r>
          </w:p>
        </w:tc>
      </w:tr>
      <w:tr w:rsidR="00222E7F" w:rsidRPr="005A0EFA" w14:paraId="1F637E59" w14:textId="77777777" w:rsidTr="00A97BB6">
        <w:trPr>
          <w:trHeight w:val="60"/>
        </w:trPr>
        <w:tc>
          <w:tcPr>
            <w:tcW w:w="1087" w:type="dxa"/>
            <w:vMerge w:val="restart"/>
            <w:tcBorders>
              <w:top w:val="nil"/>
              <w:left w:val="single" w:sz="8" w:space="0" w:color="auto"/>
              <w:bottom w:val="single" w:sz="8" w:space="0" w:color="000000" w:themeColor="text1"/>
              <w:right w:val="single" w:sz="4" w:space="0" w:color="auto"/>
            </w:tcBorders>
            <w:shd w:val="clear" w:color="auto" w:fill="auto"/>
            <w:textDirection w:val="btLr"/>
            <w:vAlign w:val="center"/>
            <w:hideMark/>
          </w:tcPr>
          <w:p w14:paraId="424C09D9" w14:textId="77777777" w:rsidR="00222E7F" w:rsidRPr="005A0EFA" w:rsidRDefault="00222E7F" w:rsidP="00A97BB6">
            <w:pPr>
              <w:jc w:val="center"/>
              <w:rPr>
                <w:rFonts w:ascii="Gill Sans MT" w:hAnsi="Gill Sans MT" w:cs="Calibri"/>
                <w:b/>
                <w:bCs/>
                <w:color w:val="000000"/>
                <w:sz w:val="20"/>
                <w:szCs w:val="20"/>
                <w:lang w:eastAsia="en-GB"/>
              </w:rPr>
            </w:pPr>
            <w:r w:rsidRPr="005A0EFA">
              <w:rPr>
                <w:rFonts w:ascii="Gill Sans MT" w:hAnsi="Gill Sans MT" w:cs="Calibri"/>
                <w:b/>
                <w:bCs/>
                <w:color w:val="000000"/>
                <w:sz w:val="20"/>
                <w:szCs w:val="20"/>
                <w:lang w:eastAsia="en-GB"/>
              </w:rPr>
              <w:t>Purpose, Design and Methods</w:t>
            </w:r>
          </w:p>
        </w:tc>
        <w:tc>
          <w:tcPr>
            <w:tcW w:w="8533" w:type="dxa"/>
            <w:tcBorders>
              <w:top w:val="nil"/>
              <w:left w:val="nil"/>
              <w:bottom w:val="single" w:sz="4" w:space="0" w:color="auto"/>
              <w:right w:val="single" w:sz="4" w:space="0" w:color="auto"/>
            </w:tcBorders>
            <w:shd w:val="clear" w:color="auto" w:fill="auto"/>
            <w:vAlign w:val="center"/>
            <w:hideMark/>
          </w:tcPr>
          <w:p w14:paraId="7A22AD69" w14:textId="77777777" w:rsidR="00222E7F" w:rsidRPr="005A0EFA" w:rsidRDefault="00222E7F" w:rsidP="00A97BB6">
            <w:pPr>
              <w:rPr>
                <w:rFonts w:ascii="Gill Sans MT" w:hAnsi="Gill Sans MT" w:cs="Calibri"/>
                <w:bCs/>
                <w:sz w:val="20"/>
                <w:szCs w:val="20"/>
                <w:lang w:eastAsia="en-GB"/>
              </w:rPr>
            </w:pPr>
            <w:r w:rsidRPr="005A0EFA">
              <w:rPr>
                <w:rFonts w:ascii="Gill Sans MT" w:hAnsi="Gill Sans MT" w:cs="Calibri"/>
                <w:bCs/>
                <w:color w:val="FF0000"/>
                <w:sz w:val="20"/>
                <w:szCs w:val="20"/>
                <w:lang w:eastAsia="en-GB"/>
              </w:rPr>
              <w:t>1.</w:t>
            </w:r>
            <w:r w:rsidRPr="005A0EFA">
              <w:rPr>
                <w:rFonts w:ascii="Gill Sans MT" w:hAnsi="Gill Sans MT" w:cs="Calibri"/>
                <w:bCs/>
                <w:sz w:val="20"/>
                <w:szCs w:val="20"/>
                <w:lang w:eastAsia="en-GB"/>
              </w:rPr>
              <w:t xml:space="preserve"> Does the evaluation report clearly identify the evaluation's purpose (including its key objectives, </w:t>
            </w:r>
            <w:proofErr w:type="gramStart"/>
            <w:r w:rsidRPr="005A0EFA">
              <w:rPr>
                <w:rFonts w:ascii="Gill Sans MT" w:hAnsi="Gill Sans MT" w:cs="Calibri"/>
                <w:bCs/>
                <w:sz w:val="20"/>
                <w:szCs w:val="20"/>
                <w:lang w:eastAsia="en-GB"/>
              </w:rPr>
              <w:t>questions</w:t>
            </w:r>
            <w:proofErr w:type="gramEnd"/>
            <w:r w:rsidRPr="005A0EFA">
              <w:rPr>
                <w:rFonts w:ascii="Gill Sans MT" w:hAnsi="Gill Sans MT" w:cs="Calibri"/>
                <w:bCs/>
                <w:sz w:val="20"/>
                <w:szCs w:val="20"/>
                <w:lang w:eastAsia="en-GB"/>
              </w:rPr>
              <w:t xml:space="preserve"> and criteria) as set out in the evaluation's Terms of Reference (</w:t>
            </w:r>
            <w:proofErr w:type="spellStart"/>
            <w:r w:rsidRPr="005A0EFA">
              <w:rPr>
                <w:rFonts w:ascii="Gill Sans MT" w:hAnsi="Gill Sans MT" w:cs="Calibri"/>
                <w:bCs/>
                <w:sz w:val="20"/>
                <w:szCs w:val="20"/>
                <w:lang w:eastAsia="en-GB"/>
              </w:rPr>
              <w:t>ToR</w:t>
            </w:r>
            <w:proofErr w:type="spellEnd"/>
            <w:r w:rsidRPr="005A0EFA">
              <w:rPr>
                <w:rFonts w:ascii="Gill Sans MT" w:hAnsi="Gill Sans MT" w:cs="Calibri"/>
                <w:bCs/>
                <w:sz w:val="20"/>
                <w:szCs w:val="20"/>
                <w:lang w:eastAsia="en-GB"/>
              </w:rPr>
              <w:t>)?</w:t>
            </w:r>
          </w:p>
        </w:tc>
      </w:tr>
      <w:tr w:rsidR="00222E7F" w:rsidRPr="005A0EFA" w14:paraId="0FA38018" w14:textId="77777777" w:rsidTr="00A97BB6">
        <w:trPr>
          <w:trHeight w:val="60"/>
        </w:trPr>
        <w:tc>
          <w:tcPr>
            <w:tcW w:w="1087" w:type="dxa"/>
            <w:vMerge/>
            <w:vAlign w:val="center"/>
            <w:hideMark/>
          </w:tcPr>
          <w:p w14:paraId="46F2D0B5" w14:textId="77777777" w:rsidR="00222E7F" w:rsidRPr="005A0EFA" w:rsidRDefault="00222E7F" w:rsidP="00A97BB6">
            <w:pPr>
              <w:rPr>
                <w:rFonts w:ascii="Gill Sans MT" w:hAnsi="Gill Sans MT"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6C3D8851" w14:textId="77777777" w:rsidR="00222E7F" w:rsidRPr="005A0EFA" w:rsidRDefault="00222E7F" w:rsidP="00A97BB6">
            <w:pPr>
              <w:rPr>
                <w:rFonts w:ascii="Gill Sans MT" w:hAnsi="Gill Sans MT" w:cs="Calibri"/>
                <w:bCs/>
                <w:sz w:val="20"/>
                <w:szCs w:val="20"/>
                <w:lang w:eastAsia="en-GB"/>
              </w:rPr>
            </w:pPr>
            <w:r w:rsidRPr="005A0EFA">
              <w:rPr>
                <w:rFonts w:ascii="Gill Sans MT" w:hAnsi="Gill Sans MT" w:cs="Calibri"/>
                <w:bCs/>
                <w:color w:val="FF0000"/>
                <w:sz w:val="20"/>
                <w:szCs w:val="20"/>
                <w:lang w:eastAsia="en-GB"/>
              </w:rPr>
              <w:t>2.</w:t>
            </w:r>
            <w:r w:rsidRPr="005A0EFA">
              <w:rPr>
                <w:rFonts w:ascii="Gill Sans MT" w:hAnsi="Gill Sans MT" w:cs="Calibri"/>
                <w:bCs/>
                <w:sz w:val="20"/>
                <w:szCs w:val="20"/>
                <w:lang w:eastAsia="en-GB"/>
              </w:rPr>
              <w:t xml:space="preserve"> Are the data collection and analysis methods a clearly justified approach to addressing the evaluation's purpose and questions? (Do they provide valid, </w:t>
            </w:r>
            <w:proofErr w:type="gramStart"/>
            <w:r w:rsidRPr="005A0EFA">
              <w:rPr>
                <w:rFonts w:ascii="Gill Sans MT" w:hAnsi="Gill Sans MT" w:cs="Calibri"/>
                <w:bCs/>
                <w:sz w:val="20"/>
                <w:szCs w:val="20"/>
                <w:lang w:eastAsia="en-GB"/>
              </w:rPr>
              <w:t>reliable</w:t>
            </w:r>
            <w:proofErr w:type="gramEnd"/>
            <w:r w:rsidRPr="005A0EFA">
              <w:rPr>
                <w:rFonts w:ascii="Gill Sans MT" w:hAnsi="Gill Sans MT" w:cs="Calibri"/>
                <w:bCs/>
                <w:sz w:val="20"/>
                <w:szCs w:val="20"/>
                <w:lang w:eastAsia="en-GB"/>
              </w:rPr>
              <w:t xml:space="preserve"> and ethical data?)</w:t>
            </w:r>
          </w:p>
        </w:tc>
      </w:tr>
      <w:tr w:rsidR="00222E7F" w:rsidRPr="005A0EFA" w14:paraId="7D85E868" w14:textId="77777777" w:rsidTr="00A97BB6">
        <w:trPr>
          <w:trHeight w:val="60"/>
        </w:trPr>
        <w:tc>
          <w:tcPr>
            <w:tcW w:w="1087" w:type="dxa"/>
            <w:vMerge/>
            <w:vAlign w:val="center"/>
            <w:hideMark/>
          </w:tcPr>
          <w:p w14:paraId="0E75C528" w14:textId="77777777" w:rsidR="00222E7F" w:rsidRPr="005A0EFA" w:rsidRDefault="00222E7F" w:rsidP="00A97BB6">
            <w:pPr>
              <w:rPr>
                <w:rFonts w:ascii="Gill Sans MT" w:hAnsi="Gill Sans MT"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571937FE" w14:textId="77777777" w:rsidR="00222E7F" w:rsidRPr="005A0EFA" w:rsidRDefault="00222E7F" w:rsidP="00A97BB6">
            <w:pPr>
              <w:rPr>
                <w:rFonts w:ascii="Gill Sans MT" w:hAnsi="Gill Sans MT" w:cs="Calibri"/>
                <w:bCs/>
                <w:sz w:val="20"/>
                <w:szCs w:val="20"/>
                <w:lang w:eastAsia="en-GB"/>
              </w:rPr>
            </w:pPr>
            <w:r w:rsidRPr="005A0EFA">
              <w:rPr>
                <w:rFonts w:ascii="Gill Sans MT" w:hAnsi="Gill Sans MT" w:cs="Calibri"/>
                <w:bCs/>
                <w:color w:val="FF0000"/>
                <w:sz w:val="20"/>
                <w:szCs w:val="20"/>
                <w:lang w:eastAsia="en-GB"/>
              </w:rPr>
              <w:t>3.</w:t>
            </w:r>
            <w:r w:rsidRPr="005A0EFA">
              <w:rPr>
                <w:rFonts w:ascii="Gill Sans MT" w:hAnsi="Gill Sans MT" w:cs="Calibri"/>
                <w:bCs/>
                <w:sz w:val="20"/>
                <w:szCs w:val="20"/>
                <w:lang w:eastAsia="en-GB"/>
              </w:rPr>
              <w:t xml:space="preserve"> Is the methodology suitably tailored to the context and population groups to which the evaluation questions relate (e.g. re gender, disability, socio-economic status, geographic location, cultural context, ethnicity)?</w:t>
            </w:r>
          </w:p>
        </w:tc>
      </w:tr>
      <w:tr w:rsidR="00222E7F" w:rsidRPr="005A0EFA" w14:paraId="28D3E5D5" w14:textId="77777777" w:rsidTr="00A97BB6">
        <w:trPr>
          <w:trHeight w:val="60"/>
        </w:trPr>
        <w:tc>
          <w:tcPr>
            <w:tcW w:w="1087" w:type="dxa"/>
            <w:vMerge/>
            <w:vAlign w:val="center"/>
            <w:hideMark/>
          </w:tcPr>
          <w:p w14:paraId="1531D585" w14:textId="77777777" w:rsidR="00222E7F" w:rsidRPr="005A0EFA" w:rsidRDefault="00222E7F" w:rsidP="00A97BB6">
            <w:pPr>
              <w:rPr>
                <w:rFonts w:ascii="Gill Sans MT" w:hAnsi="Gill Sans MT"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33D90CFC" w14:textId="77777777" w:rsidR="00222E7F" w:rsidRPr="005A0EFA" w:rsidRDefault="00222E7F" w:rsidP="00A97BB6">
            <w:pPr>
              <w:rPr>
                <w:rFonts w:ascii="Gill Sans MT" w:hAnsi="Gill Sans MT" w:cs="Calibri"/>
                <w:bCs/>
                <w:sz w:val="20"/>
                <w:szCs w:val="20"/>
                <w:lang w:eastAsia="en-GB"/>
              </w:rPr>
            </w:pPr>
            <w:r w:rsidRPr="005A0EFA">
              <w:rPr>
                <w:rFonts w:ascii="Gill Sans MT" w:hAnsi="Gill Sans MT" w:cs="Calibri"/>
                <w:bCs/>
                <w:color w:val="FF0000"/>
                <w:sz w:val="20"/>
                <w:szCs w:val="20"/>
                <w:lang w:eastAsia="en-GB"/>
              </w:rPr>
              <w:t>4.</w:t>
            </w:r>
            <w:r w:rsidRPr="005A0EFA">
              <w:rPr>
                <w:rFonts w:ascii="Gill Sans MT" w:hAnsi="Gill Sans MT" w:cs="Calibri"/>
                <w:bCs/>
                <w:sz w:val="20"/>
                <w:szCs w:val="20"/>
                <w:lang w:eastAsia="en-GB"/>
              </w:rPr>
              <w:t xml:space="preserve"> Is the size and composition of the sample in proportion to the conclusions sought by the evaluation?</w:t>
            </w:r>
          </w:p>
        </w:tc>
      </w:tr>
      <w:tr w:rsidR="00222E7F" w:rsidRPr="005A0EFA" w14:paraId="10F1AD9D" w14:textId="77777777" w:rsidTr="00A97BB6">
        <w:trPr>
          <w:trHeight w:val="60"/>
        </w:trPr>
        <w:tc>
          <w:tcPr>
            <w:tcW w:w="1087" w:type="dxa"/>
            <w:vMerge/>
            <w:vAlign w:val="center"/>
            <w:hideMark/>
          </w:tcPr>
          <w:p w14:paraId="6424DE64" w14:textId="77777777" w:rsidR="00222E7F" w:rsidRPr="005A0EFA" w:rsidRDefault="00222E7F" w:rsidP="00A97BB6">
            <w:pPr>
              <w:rPr>
                <w:rFonts w:ascii="Gill Sans MT" w:hAnsi="Gill Sans MT"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75747D23" w14:textId="77777777" w:rsidR="00222E7F" w:rsidRPr="005A0EFA" w:rsidRDefault="00222E7F" w:rsidP="00A97BB6">
            <w:pPr>
              <w:rPr>
                <w:rFonts w:ascii="Gill Sans MT" w:hAnsi="Gill Sans MT" w:cs="Calibri"/>
                <w:bCs/>
                <w:sz w:val="20"/>
                <w:szCs w:val="20"/>
                <w:lang w:eastAsia="en-GB"/>
              </w:rPr>
            </w:pPr>
            <w:r w:rsidRPr="005A0EFA">
              <w:rPr>
                <w:rFonts w:ascii="Gill Sans MT" w:hAnsi="Gill Sans MT" w:cs="Calibri"/>
                <w:bCs/>
                <w:color w:val="FF0000"/>
                <w:sz w:val="20"/>
                <w:szCs w:val="20"/>
                <w:lang w:eastAsia="en-GB"/>
              </w:rPr>
              <w:t>5.</w:t>
            </w:r>
            <w:r w:rsidRPr="005A0EFA">
              <w:rPr>
                <w:rFonts w:ascii="Gill Sans MT" w:hAnsi="Gill Sans MT" w:cs="Calibri"/>
                <w:bCs/>
                <w:sz w:val="20"/>
                <w:szCs w:val="20"/>
                <w:lang w:eastAsia="en-GB"/>
              </w:rPr>
              <w:t xml:space="preserve"> Does the evaluation build on what is already known, for example existing tried and tested frameworks and tools, existing data/evidence, and previous lessons learned?</w:t>
            </w:r>
          </w:p>
        </w:tc>
      </w:tr>
      <w:tr w:rsidR="00222E7F" w:rsidRPr="005A0EFA" w14:paraId="49B4547E" w14:textId="77777777" w:rsidTr="00A97BB6">
        <w:trPr>
          <w:trHeight w:val="60"/>
        </w:trPr>
        <w:tc>
          <w:tcPr>
            <w:tcW w:w="1087" w:type="dxa"/>
            <w:vMerge/>
            <w:vAlign w:val="center"/>
            <w:hideMark/>
          </w:tcPr>
          <w:p w14:paraId="229E2A4B" w14:textId="77777777" w:rsidR="00222E7F" w:rsidRPr="005A0EFA" w:rsidRDefault="00222E7F" w:rsidP="00A97BB6">
            <w:pPr>
              <w:rPr>
                <w:rFonts w:ascii="Gill Sans MT" w:hAnsi="Gill Sans MT"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28C932F3" w14:textId="77777777" w:rsidR="00222E7F" w:rsidRPr="005A0EFA" w:rsidRDefault="00222E7F" w:rsidP="00A97BB6">
            <w:pPr>
              <w:rPr>
                <w:rFonts w:ascii="Gill Sans MT" w:hAnsi="Gill Sans MT" w:cs="Calibri"/>
                <w:bCs/>
                <w:sz w:val="20"/>
                <w:szCs w:val="20"/>
                <w:lang w:eastAsia="en-GB"/>
              </w:rPr>
            </w:pPr>
            <w:r w:rsidRPr="005A0EFA">
              <w:rPr>
                <w:rFonts w:ascii="Gill Sans MT" w:hAnsi="Gill Sans MT" w:cs="Calibri"/>
                <w:bCs/>
                <w:color w:val="FF0000"/>
                <w:sz w:val="20"/>
                <w:szCs w:val="20"/>
                <w:lang w:eastAsia="en-GB"/>
              </w:rPr>
              <w:t>6.</w:t>
            </w:r>
            <w:r w:rsidRPr="005A0EFA">
              <w:rPr>
                <w:rFonts w:ascii="Gill Sans MT" w:hAnsi="Gill Sans MT" w:cs="Calibri"/>
                <w:bCs/>
                <w:sz w:val="20"/>
                <w:szCs w:val="20"/>
                <w:lang w:eastAsia="en-GB"/>
              </w:rPr>
              <w:t xml:space="preserve"> Are the methods used to collect and </w:t>
            </w:r>
            <w:proofErr w:type="spellStart"/>
            <w:r w:rsidRPr="005A0EFA">
              <w:rPr>
                <w:rFonts w:ascii="Gill Sans MT" w:hAnsi="Gill Sans MT" w:cs="Calibri"/>
                <w:bCs/>
                <w:sz w:val="20"/>
                <w:szCs w:val="20"/>
                <w:lang w:eastAsia="en-GB"/>
              </w:rPr>
              <w:t>analyse</w:t>
            </w:r>
            <w:proofErr w:type="spellEnd"/>
            <w:r w:rsidRPr="005A0EFA">
              <w:rPr>
                <w:rFonts w:ascii="Gill Sans MT" w:hAnsi="Gill Sans MT" w:cs="Calibri"/>
                <w:bCs/>
                <w:sz w:val="20"/>
                <w:szCs w:val="20"/>
                <w:lang w:eastAsia="en-GB"/>
              </w:rPr>
              <w:t xml:space="preserve"> data and any limitations of the quality of the data and collection methodology explained and justified?</w:t>
            </w:r>
          </w:p>
        </w:tc>
      </w:tr>
      <w:tr w:rsidR="00222E7F" w:rsidRPr="005A0EFA" w14:paraId="7F81ACD6" w14:textId="77777777" w:rsidTr="00A97BB6">
        <w:trPr>
          <w:trHeight w:val="60"/>
        </w:trPr>
        <w:tc>
          <w:tcPr>
            <w:tcW w:w="1087" w:type="dxa"/>
            <w:vMerge/>
            <w:vAlign w:val="center"/>
            <w:hideMark/>
          </w:tcPr>
          <w:p w14:paraId="261A32CD" w14:textId="77777777" w:rsidR="00222E7F" w:rsidRPr="005A0EFA" w:rsidRDefault="00222E7F" w:rsidP="00A97BB6">
            <w:pPr>
              <w:rPr>
                <w:rFonts w:ascii="Gill Sans MT" w:hAnsi="Gill Sans MT" w:cs="Calibri"/>
                <w:b/>
                <w:bCs/>
                <w:color w:val="000000"/>
                <w:sz w:val="20"/>
                <w:szCs w:val="20"/>
                <w:lang w:eastAsia="en-GB"/>
              </w:rPr>
            </w:pPr>
          </w:p>
        </w:tc>
        <w:tc>
          <w:tcPr>
            <w:tcW w:w="8533" w:type="dxa"/>
            <w:tcBorders>
              <w:top w:val="nil"/>
              <w:left w:val="nil"/>
              <w:bottom w:val="single" w:sz="8" w:space="0" w:color="auto"/>
              <w:right w:val="single" w:sz="4" w:space="0" w:color="auto"/>
            </w:tcBorders>
            <w:shd w:val="clear" w:color="auto" w:fill="auto"/>
            <w:vAlign w:val="center"/>
            <w:hideMark/>
          </w:tcPr>
          <w:p w14:paraId="561BB1D2" w14:textId="77777777" w:rsidR="00222E7F" w:rsidRPr="005A0EFA" w:rsidRDefault="00222E7F" w:rsidP="00A97BB6">
            <w:pPr>
              <w:rPr>
                <w:rFonts w:ascii="Gill Sans MT" w:hAnsi="Gill Sans MT" w:cs="Calibri"/>
                <w:bCs/>
                <w:sz w:val="20"/>
                <w:szCs w:val="20"/>
                <w:lang w:eastAsia="en-GB"/>
              </w:rPr>
            </w:pPr>
            <w:r w:rsidRPr="005A0EFA">
              <w:rPr>
                <w:rFonts w:ascii="Gill Sans MT" w:hAnsi="Gill Sans MT" w:cs="Calibri"/>
                <w:bCs/>
                <w:color w:val="FF0000"/>
                <w:sz w:val="20"/>
                <w:szCs w:val="20"/>
                <w:lang w:eastAsia="en-GB"/>
              </w:rPr>
              <w:t>7.</w:t>
            </w:r>
            <w:r w:rsidRPr="005A0EFA">
              <w:rPr>
                <w:rFonts w:ascii="Gill Sans MT" w:hAnsi="Gill Sans MT" w:cs="Calibri"/>
                <w:bCs/>
                <w:sz w:val="20"/>
                <w:szCs w:val="20"/>
                <w:lang w:eastAsia="en-GB"/>
              </w:rPr>
              <w:t xml:space="preserve"> Has any personal and professional influence or potential bias among those collecting or </w:t>
            </w:r>
            <w:proofErr w:type="spellStart"/>
            <w:r w:rsidRPr="005A0EFA">
              <w:rPr>
                <w:rFonts w:ascii="Gill Sans MT" w:hAnsi="Gill Sans MT" w:cs="Calibri"/>
                <w:bCs/>
                <w:sz w:val="20"/>
                <w:szCs w:val="20"/>
                <w:lang w:eastAsia="en-GB"/>
              </w:rPr>
              <w:t>analysing</w:t>
            </w:r>
            <w:proofErr w:type="spellEnd"/>
            <w:r w:rsidRPr="005A0EFA">
              <w:rPr>
                <w:rFonts w:ascii="Gill Sans MT" w:hAnsi="Gill Sans MT" w:cs="Calibri"/>
                <w:bCs/>
                <w:sz w:val="20"/>
                <w:szCs w:val="20"/>
                <w:lang w:eastAsia="en-GB"/>
              </w:rPr>
              <w:t xml:space="preserve"> data been recorded and addressed or mitigated ethically?</w:t>
            </w:r>
          </w:p>
        </w:tc>
      </w:tr>
      <w:tr w:rsidR="00222E7F" w:rsidRPr="005A0EFA" w14:paraId="27CA5439" w14:textId="77777777" w:rsidTr="00A97BB6">
        <w:trPr>
          <w:trHeight w:val="60"/>
        </w:trPr>
        <w:tc>
          <w:tcPr>
            <w:tcW w:w="1087" w:type="dxa"/>
            <w:vMerge w:val="restart"/>
            <w:tcBorders>
              <w:top w:val="nil"/>
              <w:left w:val="single" w:sz="8" w:space="0" w:color="auto"/>
              <w:bottom w:val="single" w:sz="8" w:space="0" w:color="000000" w:themeColor="text1"/>
              <w:right w:val="single" w:sz="4" w:space="0" w:color="auto"/>
            </w:tcBorders>
            <w:shd w:val="clear" w:color="auto" w:fill="auto"/>
            <w:textDirection w:val="btLr"/>
            <w:vAlign w:val="center"/>
            <w:hideMark/>
          </w:tcPr>
          <w:p w14:paraId="2CD08EFF" w14:textId="77777777" w:rsidR="00222E7F" w:rsidRPr="005A0EFA" w:rsidRDefault="00222E7F" w:rsidP="00A97BB6">
            <w:pPr>
              <w:jc w:val="center"/>
              <w:rPr>
                <w:rFonts w:ascii="Gill Sans MT" w:hAnsi="Gill Sans MT" w:cs="Calibri"/>
                <w:b/>
                <w:bCs/>
                <w:color w:val="000000"/>
                <w:sz w:val="20"/>
                <w:szCs w:val="20"/>
                <w:lang w:eastAsia="en-GB"/>
              </w:rPr>
            </w:pPr>
            <w:r w:rsidRPr="005A0EFA">
              <w:rPr>
                <w:rFonts w:ascii="Gill Sans MT" w:hAnsi="Gill Sans MT" w:cs="Calibri"/>
                <w:b/>
                <w:bCs/>
                <w:color w:val="000000"/>
                <w:sz w:val="20"/>
                <w:szCs w:val="20"/>
                <w:lang w:eastAsia="en-GB"/>
              </w:rPr>
              <w:t>Analysis and Findings</w:t>
            </w:r>
          </w:p>
        </w:tc>
        <w:tc>
          <w:tcPr>
            <w:tcW w:w="8533" w:type="dxa"/>
            <w:tcBorders>
              <w:top w:val="nil"/>
              <w:left w:val="nil"/>
              <w:bottom w:val="single" w:sz="4" w:space="0" w:color="auto"/>
              <w:right w:val="single" w:sz="4" w:space="0" w:color="auto"/>
            </w:tcBorders>
            <w:shd w:val="clear" w:color="auto" w:fill="auto"/>
            <w:vAlign w:val="center"/>
            <w:hideMark/>
          </w:tcPr>
          <w:p w14:paraId="580A8CD9" w14:textId="77777777" w:rsidR="00222E7F" w:rsidRPr="005A0EFA" w:rsidRDefault="00222E7F" w:rsidP="00A97BB6">
            <w:pPr>
              <w:rPr>
                <w:rFonts w:ascii="Gill Sans MT" w:hAnsi="Gill Sans MT" w:cs="Calibri"/>
                <w:bCs/>
                <w:sz w:val="20"/>
                <w:szCs w:val="20"/>
                <w:lang w:eastAsia="en-GB"/>
              </w:rPr>
            </w:pPr>
            <w:r w:rsidRPr="005A0EFA">
              <w:rPr>
                <w:rFonts w:ascii="Gill Sans MT" w:hAnsi="Gill Sans MT" w:cs="Calibri"/>
                <w:bCs/>
                <w:color w:val="FF0000"/>
                <w:sz w:val="20"/>
                <w:szCs w:val="20"/>
                <w:lang w:eastAsia="en-GB"/>
              </w:rPr>
              <w:t>8.</w:t>
            </w:r>
            <w:r w:rsidRPr="005A0EFA">
              <w:rPr>
                <w:rFonts w:ascii="Gill Sans MT" w:hAnsi="Gill Sans MT" w:cs="Calibri"/>
                <w:bCs/>
                <w:sz w:val="20"/>
                <w:szCs w:val="20"/>
                <w:lang w:eastAsia="en-GB"/>
              </w:rPr>
              <w:t xml:space="preserve"> If evaluating impact, is a point of comparison used to show that change has happened (</w:t>
            </w:r>
            <w:proofErr w:type="spellStart"/>
            <w:r w:rsidRPr="005A0EFA">
              <w:rPr>
                <w:rFonts w:ascii="Gill Sans MT" w:hAnsi="Gill Sans MT" w:cs="Calibri"/>
                <w:bCs/>
                <w:sz w:val="20"/>
                <w:szCs w:val="20"/>
                <w:lang w:eastAsia="en-GB"/>
              </w:rPr>
              <w:t>eg.</w:t>
            </w:r>
            <w:proofErr w:type="spellEnd"/>
            <w:r w:rsidRPr="005A0EFA">
              <w:rPr>
                <w:rFonts w:ascii="Gill Sans MT" w:hAnsi="Gill Sans MT" w:cs="Calibri"/>
                <w:bCs/>
                <w:sz w:val="20"/>
                <w:szCs w:val="20"/>
                <w:lang w:eastAsia="en-GB"/>
              </w:rPr>
              <w:t xml:space="preserve"> a baseline, a counterfactual, comparison with a similar group)? </w:t>
            </w:r>
          </w:p>
        </w:tc>
      </w:tr>
      <w:tr w:rsidR="00222E7F" w:rsidRPr="005A0EFA" w14:paraId="6B61961A" w14:textId="77777777" w:rsidTr="00A97BB6">
        <w:trPr>
          <w:trHeight w:val="60"/>
        </w:trPr>
        <w:tc>
          <w:tcPr>
            <w:tcW w:w="1087" w:type="dxa"/>
            <w:vMerge/>
            <w:vAlign w:val="center"/>
            <w:hideMark/>
          </w:tcPr>
          <w:p w14:paraId="180DDE0F" w14:textId="77777777" w:rsidR="00222E7F" w:rsidRPr="005A0EFA" w:rsidRDefault="00222E7F" w:rsidP="00A97BB6">
            <w:pPr>
              <w:rPr>
                <w:rFonts w:ascii="Gill Sans MT" w:hAnsi="Gill Sans MT"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670CA6A3" w14:textId="77777777" w:rsidR="00222E7F" w:rsidRPr="005A0EFA" w:rsidRDefault="00222E7F" w:rsidP="00A97BB6">
            <w:pPr>
              <w:rPr>
                <w:rFonts w:ascii="Gill Sans MT" w:hAnsi="Gill Sans MT" w:cs="Calibri"/>
                <w:bCs/>
                <w:sz w:val="20"/>
                <w:szCs w:val="20"/>
                <w:lang w:eastAsia="en-GB"/>
              </w:rPr>
            </w:pPr>
            <w:r w:rsidRPr="005A0EFA">
              <w:rPr>
                <w:rFonts w:ascii="Gill Sans MT" w:hAnsi="Gill Sans MT" w:cs="Calibri"/>
                <w:bCs/>
                <w:color w:val="FF0000"/>
                <w:sz w:val="20"/>
                <w:szCs w:val="20"/>
                <w:lang w:eastAsia="en-GB"/>
              </w:rPr>
              <w:t xml:space="preserve">9. </w:t>
            </w:r>
            <w:r w:rsidRPr="005A0EFA">
              <w:rPr>
                <w:rFonts w:ascii="Gill Sans MT" w:hAnsi="Gill Sans MT" w:cs="Calibri"/>
                <w:bCs/>
                <w:sz w:val="20"/>
                <w:szCs w:val="20"/>
                <w:lang w:eastAsia="en-GB"/>
              </w:rPr>
              <w:t xml:space="preserve">Is the explanation of how (e.g. theory of change, </w:t>
            </w:r>
            <w:proofErr w:type="spellStart"/>
            <w:r w:rsidRPr="005A0EFA">
              <w:rPr>
                <w:rFonts w:ascii="Gill Sans MT" w:hAnsi="Gill Sans MT" w:cs="Calibri"/>
                <w:bCs/>
                <w:sz w:val="20"/>
                <w:szCs w:val="20"/>
                <w:lang w:eastAsia="en-GB"/>
              </w:rPr>
              <w:t>logframe</w:t>
            </w:r>
            <w:proofErr w:type="spellEnd"/>
            <w:r w:rsidRPr="005A0EFA">
              <w:rPr>
                <w:rFonts w:ascii="Gill Sans MT" w:hAnsi="Gill Sans MT" w:cs="Calibri"/>
                <w:bCs/>
                <w:sz w:val="20"/>
                <w:szCs w:val="20"/>
                <w:lang w:eastAsia="en-GB"/>
              </w:rPr>
              <w:t xml:space="preserve">, activities) the intervention contributes to change explored?  </w:t>
            </w:r>
          </w:p>
        </w:tc>
      </w:tr>
      <w:tr w:rsidR="00222E7F" w:rsidRPr="005A0EFA" w14:paraId="5C3E77B6" w14:textId="77777777" w:rsidTr="00A97BB6">
        <w:trPr>
          <w:trHeight w:val="60"/>
        </w:trPr>
        <w:tc>
          <w:tcPr>
            <w:tcW w:w="1087" w:type="dxa"/>
            <w:vMerge/>
            <w:vAlign w:val="center"/>
            <w:hideMark/>
          </w:tcPr>
          <w:p w14:paraId="19C849F3" w14:textId="77777777" w:rsidR="00222E7F" w:rsidRPr="005A0EFA" w:rsidRDefault="00222E7F" w:rsidP="00A97BB6">
            <w:pPr>
              <w:rPr>
                <w:rFonts w:ascii="Gill Sans MT" w:hAnsi="Gill Sans MT"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33C9B556" w14:textId="77777777" w:rsidR="00222E7F" w:rsidRPr="005A0EFA" w:rsidRDefault="00222E7F" w:rsidP="00A97BB6">
            <w:pPr>
              <w:rPr>
                <w:rFonts w:ascii="Gill Sans MT" w:hAnsi="Gill Sans MT" w:cs="Calibri"/>
                <w:bCs/>
                <w:sz w:val="20"/>
                <w:szCs w:val="20"/>
                <w:lang w:eastAsia="en-GB"/>
              </w:rPr>
            </w:pPr>
            <w:r w:rsidRPr="005A0EFA">
              <w:rPr>
                <w:rFonts w:ascii="Gill Sans MT" w:hAnsi="Gill Sans MT" w:cs="Calibri"/>
                <w:bCs/>
                <w:color w:val="FF0000"/>
                <w:sz w:val="20"/>
                <w:szCs w:val="20"/>
                <w:lang w:eastAsia="en-GB"/>
              </w:rPr>
              <w:t>10.</w:t>
            </w:r>
            <w:r w:rsidRPr="005A0EFA">
              <w:rPr>
                <w:rFonts w:ascii="Gill Sans MT" w:hAnsi="Gill Sans MT" w:cs="Calibri"/>
                <w:bCs/>
                <w:sz w:val="20"/>
                <w:szCs w:val="20"/>
                <w:lang w:eastAsia="en-GB"/>
              </w:rPr>
              <w:t xml:space="preserve"> Is the data well triangulated, such as by using different data collection methods, types of data and stakeholder perspectives?</w:t>
            </w:r>
          </w:p>
        </w:tc>
      </w:tr>
      <w:tr w:rsidR="00222E7F" w:rsidRPr="005A0EFA" w14:paraId="44DE78C6" w14:textId="77777777" w:rsidTr="00A97BB6">
        <w:trPr>
          <w:trHeight w:val="60"/>
        </w:trPr>
        <w:tc>
          <w:tcPr>
            <w:tcW w:w="1087" w:type="dxa"/>
            <w:vMerge/>
            <w:vAlign w:val="center"/>
            <w:hideMark/>
          </w:tcPr>
          <w:p w14:paraId="6383684B" w14:textId="77777777" w:rsidR="00222E7F" w:rsidRPr="005A0EFA" w:rsidRDefault="00222E7F" w:rsidP="00A97BB6">
            <w:pPr>
              <w:rPr>
                <w:rFonts w:ascii="Gill Sans MT" w:hAnsi="Gill Sans MT"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4344E3A8" w14:textId="77777777" w:rsidR="00222E7F" w:rsidRPr="005A0EFA" w:rsidRDefault="00222E7F" w:rsidP="00A97BB6">
            <w:pPr>
              <w:rPr>
                <w:rFonts w:ascii="Gill Sans MT" w:hAnsi="Gill Sans MT" w:cs="Calibri"/>
                <w:bCs/>
                <w:sz w:val="20"/>
                <w:szCs w:val="20"/>
                <w:lang w:eastAsia="en-GB"/>
              </w:rPr>
            </w:pPr>
            <w:r w:rsidRPr="005A0EFA">
              <w:rPr>
                <w:rFonts w:ascii="Gill Sans MT" w:hAnsi="Gill Sans MT" w:cs="Calibri"/>
                <w:bCs/>
                <w:color w:val="FF0000"/>
                <w:sz w:val="20"/>
                <w:szCs w:val="20"/>
                <w:lang w:eastAsia="en-GB"/>
              </w:rPr>
              <w:t>11.</w:t>
            </w:r>
            <w:r w:rsidRPr="005A0EFA">
              <w:rPr>
                <w:rFonts w:ascii="Gill Sans MT" w:hAnsi="Gill Sans MT" w:cs="Calibri"/>
                <w:bCs/>
                <w:sz w:val="20"/>
                <w:szCs w:val="20"/>
                <w:lang w:eastAsia="en-GB"/>
              </w:rPr>
              <w:t xml:space="preserve"> Are alternative factors (</w:t>
            </w:r>
            <w:proofErr w:type="spellStart"/>
            <w:r w:rsidRPr="005A0EFA">
              <w:rPr>
                <w:rFonts w:ascii="Gill Sans MT" w:hAnsi="Gill Sans MT" w:cs="Calibri"/>
                <w:bCs/>
                <w:sz w:val="20"/>
                <w:szCs w:val="20"/>
                <w:lang w:eastAsia="en-GB"/>
              </w:rPr>
              <w:t>eg.</w:t>
            </w:r>
            <w:proofErr w:type="spellEnd"/>
            <w:r w:rsidRPr="005A0EFA">
              <w:rPr>
                <w:rFonts w:ascii="Gill Sans MT" w:hAnsi="Gill Sans MT" w:cs="Calibri"/>
                <w:bCs/>
                <w:sz w:val="20"/>
                <w:szCs w:val="20"/>
                <w:lang w:eastAsia="en-GB"/>
              </w:rPr>
              <w:t xml:space="preserve"> the contribution of other actors) considered to explain the observed result alongside an intervention’s contribution?</w:t>
            </w:r>
          </w:p>
        </w:tc>
      </w:tr>
      <w:tr w:rsidR="00222E7F" w:rsidRPr="005A0EFA" w14:paraId="53639B2B" w14:textId="77777777" w:rsidTr="00A97BB6">
        <w:trPr>
          <w:trHeight w:val="60"/>
        </w:trPr>
        <w:tc>
          <w:tcPr>
            <w:tcW w:w="1087" w:type="dxa"/>
            <w:vMerge/>
            <w:vAlign w:val="center"/>
            <w:hideMark/>
          </w:tcPr>
          <w:p w14:paraId="25CC2E7B" w14:textId="77777777" w:rsidR="00222E7F" w:rsidRPr="005A0EFA" w:rsidRDefault="00222E7F" w:rsidP="00A97BB6">
            <w:pPr>
              <w:rPr>
                <w:rFonts w:ascii="Gill Sans MT" w:hAnsi="Gill Sans MT"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251FE367" w14:textId="77777777" w:rsidR="00222E7F" w:rsidRPr="005A0EFA" w:rsidRDefault="00222E7F" w:rsidP="00A97BB6">
            <w:pPr>
              <w:rPr>
                <w:rFonts w:ascii="Gill Sans MT" w:hAnsi="Gill Sans MT" w:cs="Calibri"/>
                <w:bCs/>
                <w:sz w:val="20"/>
                <w:szCs w:val="20"/>
                <w:lang w:eastAsia="en-GB"/>
              </w:rPr>
            </w:pPr>
            <w:r w:rsidRPr="005A0EFA">
              <w:rPr>
                <w:rFonts w:ascii="Gill Sans MT" w:hAnsi="Gill Sans MT" w:cs="Calibri"/>
                <w:bCs/>
                <w:color w:val="FF0000"/>
                <w:sz w:val="20"/>
                <w:szCs w:val="20"/>
                <w:lang w:eastAsia="en-GB"/>
              </w:rPr>
              <w:t>12.</w:t>
            </w:r>
            <w:r w:rsidRPr="005A0EFA">
              <w:rPr>
                <w:rFonts w:ascii="Gill Sans MT" w:hAnsi="Gill Sans MT" w:cs="Calibri"/>
                <w:bCs/>
                <w:sz w:val="20"/>
                <w:szCs w:val="20"/>
                <w:lang w:eastAsia="en-GB"/>
              </w:rPr>
              <w:t xml:space="preserve"> Are unintended and unexpected changes (positive or negative) identified and explained?</w:t>
            </w:r>
          </w:p>
        </w:tc>
      </w:tr>
      <w:tr w:rsidR="00222E7F" w:rsidRPr="005A0EFA" w14:paraId="132A7886" w14:textId="77777777" w:rsidTr="00A97BB6">
        <w:trPr>
          <w:trHeight w:val="60"/>
        </w:trPr>
        <w:tc>
          <w:tcPr>
            <w:tcW w:w="1087" w:type="dxa"/>
            <w:vMerge/>
            <w:vAlign w:val="center"/>
            <w:hideMark/>
          </w:tcPr>
          <w:p w14:paraId="2F4495AB" w14:textId="77777777" w:rsidR="00222E7F" w:rsidRPr="005A0EFA" w:rsidRDefault="00222E7F" w:rsidP="00A97BB6">
            <w:pPr>
              <w:rPr>
                <w:rFonts w:ascii="Gill Sans MT" w:hAnsi="Gill Sans MT"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752E7AD0" w14:textId="77777777" w:rsidR="00222E7F" w:rsidRPr="005A0EFA" w:rsidRDefault="00222E7F" w:rsidP="00A97BB6">
            <w:pPr>
              <w:rPr>
                <w:rFonts w:ascii="Gill Sans MT" w:hAnsi="Gill Sans MT" w:cs="Calibri"/>
                <w:bCs/>
                <w:sz w:val="20"/>
                <w:szCs w:val="20"/>
                <w:lang w:eastAsia="en-GB"/>
              </w:rPr>
            </w:pPr>
            <w:r w:rsidRPr="005A0EFA">
              <w:rPr>
                <w:rFonts w:ascii="Gill Sans MT" w:hAnsi="Gill Sans MT" w:cs="Calibri"/>
                <w:bCs/>
                <w:color w:val="FF0000"/>
                <w:sz w:val="20"/>
                <w:szCs w:val="20"/>
                <w:lang w:eastAsia="en-GB"/>
              </w:rPr>
              <w:t>13.</w:t>
            </w:r>
            <w:r w:rsidRPr="005A0EFA">
              <w:rPr>
                <w:rFonts w:ascii="Gill Sans MT" w:hAnsi="Gill Sans MT" w:cs="Calibri"/>
                <w:bCs/>
                <w:sz w:val="20"/>
                <w:szCs w:val="20"/>
                <w:lang w:eastAsia="en-GB"/>
              </w:rPr>
              <w:t xml:space="preserve"> Are the perspectives of children &amp; communities included in the evidence, including the most deprived and </w:t>
            </w:r>
            <w:proofErr w:type="spellStart"/>
            <w:r w:rsidRPr="005A0EFA">
              <w:rPr>
                <w:rFonts w:ascii="Gill Sans MT" w:hAnsi="Gill Sans MT" w:cs="Calibri"/>
                <w:bCs/>
                <w:sz w:val="20"/>
                <w:szCs w:val="20"/>
                <w:lang w:eastAsia="en-GB"/>
              </w:rPr>
              <w:t>marginalised</w:t>
            </w:r>
            <w:proofErr w:type="spellEnd"/>
            <w:r w:rsidRPr="005A0EFA">
              <w:rPr>
                <w:rFonts w:ascii="Gill Sans MT" w:hAnsi="Gill Sans MT" w:cs="Calibri"/>
                <w:bCs/>
                <w:sz w:val="20"/>
                <w:szCs w:val="20"/>
                <w:lang w:eastAsia="en-GB"/>
              </w:rPr>
              <w:t>? Note: For evaluations focused on young children, caregiver perspectives are adequate instead.</w:t>
            </w:r>
          </w:p>
        </w:tc>
      </w:tr>
      <w:tr w:rsidR="00222E7F" w:rsidRPr="005A0EFA" w14:paraId="48374C20" w14:textId="77777777" w:rsidTr="00A97BB6">
        <w:trPr>
          <w:trHeight w:val="60"/>
        </w:trPr>
        <w:tc>
          <w:tcPr>
            <w:tcW w:w="1087" w:type="dxa"/>
            <w:vMerge/>
            <w:vAlign w:val="center"/>
            <w:hideMark/>
          </w:tcPr>
          <w:p w14:paraId="5F5E6300" w14:textId="77777777" w:rsidR="00222E7F" w:rsidRPr="005A0EFA" w:rsidRDefault="00222E7F" w:rsidP="00A97BB6">
            <w:pPr>
              <w:rPr>
                <w:rFonts w:ascii="Gill Sans MT" w:hAnsi="Gill Sans MT"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4308EB4A" w14:textId="77777777" w:rsidR="00222E7F" w:rsidRPr="005A0EFA" w:rsidRDefault="00222E7F" w:rsidP="00A97BB6">
            <w:pPr>
              <w:rPr>
                <w:rFonts w:ascii="Gill Sans MT" w:hAnsi="Gill Sans MT" w:cs="Calibri"/>
                <w:bCs/>
                <w:sz w:val="20"/>
                <w:szCs w:val="20"/>
                <w:lang w:eastAsia="en-GB"/>
              </w:rPr>
            </w:pPr>
            <w:r w:rsidRPr="005A0EFA">
              <w:rPr>
                <w:rFonts w:ascii="Gill Sans MT" w:hAnsi="Gill Sans MT" w:cs="Calibri"/>
                <w:bCs/>
                <w:color w:val="FF0000"/>
                <w:sz w:val="20"/>
                <w:szCs w:val="20"/>
                <w:lang w:eastAsia="en-GB"/>
              </w:rPr>
              <w:t xml:space="preserve">14. </w:t>
            </w:r>
            <w:r w:rsidRPr="005A0EFA">
              <w:rPr>
                <w:rFonts w:ascii="Gill Sans MT" w:hAnsi="Gill Sans MT" w:cs="Calibri"/>
                <w:bCs/>
                <w:sz w:val="20"/>
                <w:szCs w:val="20"/>
                <w:lang w:eastAsia="en-GB"/>
              </w:rPr>
              <w:t xml:space="preserve">Are the findings disaggregated according to sex, </w:t>
            </w:r>
            <w:proofErr w:type="gramStart"/>
            <w:r w:rsidRPr="005A0EFA">
              <w:rPr>
                <w:rFonts w:ascii="Gill Sans MT" w:hAnsi="Gill Sans MT" w:cs="Calibri"/>
                <w:bCs/>
                <w:sz w:val="20"/>
                <w:szCs w:val="20"/>
                <w:lang w:eastAsia="en-GB"/>
              </w:rPr>
              <w:t>disability</w:t>
            </w:r>
            <w:proofErr w:type="gramEnd"/>
            <w:r w:rsidRPr="005A0EFA">
              <w:rPr>
                <w:rFonts w:ascii="Gill Sans MT" w:hAnsi="Gill Sans MT" w:cs="Calibri"/>
                <w:bCs/>
                <w:sz w:val="20"/>
                <w:szCs w:val="20"/>
                <w:lang w:eastAsia="en-GB"/>
              </w:rPr>
              <w:t xml:space="preserve"> and other relevant social differences?</w:t>
            </w:r>
          </w:p>
        </w:tc>
      </w:tr>
      <w:tr w:rsidR="00222E7F" w:rsidRPr="005A0EFA" w14:paraId="38B6487B" w14:textId="77777777" w:rsidTr="00A97BB6">
        <w:trPr>
          <w:trHeight w:val="60"/>
        </w:trPr>
        <w:tc>
          <w:tcPr>
            <w:tcW w:w="1087" w:type="dxa"/>
            <w:vMerge/>
            <w:vAlign w:val="center"/>
            <w:hideMark/>
          </w:tcPr>
          <w:p w14:paraId="0C704417" w14:textId="77777777" w:rsidR="00222E7F" w:rsidRPr="005A0EFA" w:rsidRDefault="00222E7F" w:rsidP="00A97BB6">
            <w:pPr>
              <w:rPr>
                <w:rFonts w:ascii="Gill Sans MT" w:hAnsi="Gill Sans MT"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49F0DF60" w14:textId="77777777" w:rsidR="00222E7F" w:rsidRPr="005A0EFA" w:rsidRDefault="00222E7F" w:rsidP="00A97BB6">
            <w:pPr>
              <w:rPr>
                <w:rFonts w:ascii="Gill Sans MT" w:hAnsi="Gill Sans MT" w:cs="Calibri"/>
                <w:bCs/>
                <w:sz w:val="20"/>
                <w:szCs w:val="20"/>
                <w:lang w:eastAsia="en-GB"/>
              </w:rPr>
            </w:pPr>
            <w:r w:rsidRPr="005A0EFA">
              <w:rPr>
                <w:rFonts w:ascii="Gill Sans MT" w:hAnsi="Gill Sans MT" w:cs="Calibri"/>
                <w:bCs/>
                <w:color w:val="FF0000"/>
                <w:sz w:val="20"/>
                <w:szCs w:val="20"/>
                <w:lang w:eastAsia="en-GB"/>
              </w:rPr>
              <w:t>15.</w:t>
            </w:r>
            <w:r w:rsidRPr="005A0EFA">
              <w:rPr>
                <w:rFonts w:ascii="Gill Sans MT" w:hAnsi="Gill Sans MT" w:cs="Calibri"/>
                <w:bCs/>
                <w:sz w:val="20"/>
                <w:szCs w:val="20"/>
                <w:lang w:eastAsia="en-GB"/>
              </w:rPr>
              <w:t xml:space="preserve"> Is there a clear logical link between the data that was collected and </w:t>
            </w:r>
            <w:proofErr w:type="spellStart"/>
            <w:r w:rsidRPr="005A0EFA">
              <w:rPr>
                <w:rFonts w:ascii="Gill Sans MT" w:hAnsi="Gill Sans MT" w:cs="Calibri"/>
                <w:bCs/>
                <w:sz w:val="20"/>
                <w:szCs w:val="20"/>
                <w:lang w:eastAsia="en-GB"/>
              </w:rPr>
              <w:t>analysed</w:t>
            </w:r>
            <w:proofErr w:type="spellEnd"/>
            <w:r w:rsidRPr="005A0EFA">
              <w:rPr>
                <w:rFonts w:ascii="Gill Sans MT" w:hAnsi="Gill Sans MT" w:cs="Calibri"/>
                <w:bCs/>
                <w:sz w:val="20"/>
                <w:szCs w:val="20"/>
                <w:lang w:eastAsia="en-GB"/>
              </w:rPr>
              <w:t>, and the conclusions and recommendations presented?</w:t>
            </w:r>
          </w:p>
        </w:tc>
      </w:tr>
      <w:tr w:rsidR="00222E7F" w:rsidRPr="005A0EFA" w14:paraId="6D3919E5" w14:textId="77777777" w:rsidTr="00A97BB6">
        <w:trPr>
          <w:trHeight w:val="60"/>
        </w:trPr>
        <w:tc>
          <w:tcPr>
            <w:tcW w:w="1087" w:type="dxa"/>
            <w:vMerge/>
            <w:vAlign w:val="center"/>
            <w:hideMark/>
          </w:tcPr>
          <w:p w14:paraId="44077205" w14:textId="77777777" w:rsidR="00222E7F" w:rsidRPr="005A0EFA" w:rsidRDefault="00222E7F" w:rsidP="00A97BB6">
            <w:pPr>
              <w:rPr>
                <w:rFonts w:ascii="Gill Sans MT" w:hAnsi="Gill Sans MT"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6CAE13C3" w14:textId="77777777" w:rsidR="00222E7F" w:rsidRPr="005A0EFA" w:rsidRDefault="00222E7F" w:rsidP="00A97BB6">
            <w:pPr>
              <w:rPr>
                <w:rFonts w:ascii="Gill Sans MT" w:hAnsi="Gill Sans MT" w:cs="Calibri"/>
                <w:bCs/>
                <w:sz w:val="20"/>
                <w:szCs w:val="20"/>
                <w:lang w:eastAsia="en-GB"/>
              </w:rPr>
            </w:pPr>
            <w:r w:rsidRPr="005A0EFA">
              <w:rPr>
                <w:rFonts w:ascii="Gill Sans MT" w:hAnsi="Gill Sans MT" w:cs="Calibri"/>
                <w:bCs/>
                <w:color w:val="FF0000"/>
                <w:sz w:val="20"/>
                <w:szCs w:val="20"/>
                <w:lang w:eastAsia="en-GB"/>
              </w:rPr>
              <w:t>16.</w:t>
            </w:r>
            <w:r w:rsidRPr="005A0EFA">
              <w:rPr>
                <w:rFonts w:ascii="Gill Sans MT" w:hAnsi="Gill Sans MT" w:cs="Calibri"/>
                <w:bCs/>
                <w:sz w:val="20"/>
                <w:szCs w:val="20"/>
                <w:lang w:eastAsia="en-GB"/>
              </w:rPr>
              <w:t xml:space="preserve"> Are conflicting findings and divergent perspectives presented and explained in the analysis and conclusions?</w:t>
            </w:r>
          </w:p>
        </w:tc>
      </w:tr>
      <w:tr w:rsidR="00222E7F" w:rsidRPr="005A0EFA" w14:paraId="663C0CF3" w14:textId="77777777" w:rsidTr="00A97BB6">
        <w:trPr>
          <w:trHeight w:val="60"/>
        </w:trPr>
        <w:tc>
          <w:tcPr>
            <w:tcW w:w="1087" w:type="dxa"/>
            <w:vMerge/>
            <w:vAlign w:val="center"/>
            <w:hideMark/>
          </w:tcPr>
          <w:p w14:paraId="42A36259" w14:textId="77777777" w:rsidR="00222E7F" w:rsidRPr="005A0EFA" w:rsidRDefault="00222E7F" w:rsidP="00A97BB6">
            <w:pPr>
              <w:rPr>
                <w:rFonts w:ascii="Gill Sans MT" w:hAnsi="Gill Sans MT" w:cs="Calibri"/>
                <w:b/>
                <w:bCs/>
                <w:color w:val="000000"/>
                <w:sz w:val="20"/>
                <w:szCs w:val="20"/>
                <w:lang w:eastAsia="en-GB"/>
              </w:rPr>
            </w:pPr>
          </w:p>
        </w:tc>
        <w:tc>
          <w:tcPr>
            <w:tcW w:w="8533" w:type="dxa"/>
            <w:tcBorders>
              <w:top w:val="nil"/>
              <w:left w:val="nil"/>
              <w:bottom w:val="single" w:sz="8" w:space="0" w:color="auto"/>
              <w:right w:val="single" w:sz="4" w:space="0" w:color="auto"/>
            </w:tcBorders>
            <w:shd w:val="clear" w:color="auto" w:fill="auto"/>
            <w:vAlign w:val="center"/>
            <w:hideMark/>
          </w:tcPr>
          <w:p w14:paraId="1100C96D" w14:textId="77777777" w:rsidR="00222E7F" w:rsidRPr="005A0EFA" w:rsidRDefault="00222E7F" w:rsidP="00A97BB6">
            <w:pPr>
              <w:rPr>
                <w:rFonts w:ascii="Gill Sans MT" w:hAnsi="Gill Sans MT" w:cs="Calibri"/>
                <w:bCs/>
                <w:sz w:val="20"/>
                <w:szCs w:val="20"/>
                <w:lang w:eastAsia="en-GB"/>
              </w:rPr>
            </w:pPr>
            <w:r w:rsidRPr="005A0EFA">
              <w:rPr>
                <w:rFonts w:ascii="Gill Sans MT" w:hAnsi="Gill Sans MT" w:cs="Calibri"/>
                <w:bCs/>
                <w:color w:val="FF0000"/>
                <w:sz w:val="20"/>
                <w:szCs w:val="20"/>
                <w:lang w:eastAsia="en-GB"/>
              </w:rPr>
              <w:t>17.</w:t>
            </w:r>
            <w:r w:rsidRPr="005A0EFA">
              <w:rPr>
                <w:rFonts w:ascii="Gill Sans MT" w:hAnsi="Gill Sans MT" w:cs="Calibri"/>
                <w:bCs/>
                <w:sz w:val="20"/>
                <w:szCs w:val="20"/>
                <w:lang w:eastAsia="en-GB"/>
              </w:rPr>
              <w:t xml:space="preserve"> Are the findings and conclusions of the assessment shared with and validated by a range of key stakeholders (</w:t>
            </w:r>
            <w:proofErr w:type="spellStart"/>
            <w:r w:rsidRPr="005A0EFA">
              <w:rPr>
                <w:rFonts w:ascii="Gill Sans MT" w:hAnsi="Gill Sans MT" w:cs="Calibri"/>
                <w:bCs/>
                <w:sz w:val="20"/>
                <w:szCs w:val="20"/>
                <w:lang w:eastAsia="en-GB"/>
              </w:rPr>
              <w:t>eg.</w:t>
            </w:r>
            <w:proofErr w:type="spellEnd"/>
            <w:r w:rsidRPr="005A0EFA">
              <w:rPr>
                <w:rFonts w:ascii="Gill Sans MT" w:hAnsi="Gill Sans MT" w:cs="Calibri"/>
                <w:bCs/>
                <w:sz w:val="20"/>
                <w:szCs w:val="20"/>
                <w:lang w:eastAsia="en-GB"/>
              </w:rPr>
              <w:t xml:space="preserve"> communities, partners, Save the Children staff)?</w:t>
            </w:r>
          </w:p>
        </w:tc>
      </w:tr>
      <w:tr w:rsidR="00222E7F" w:rsidRPr="005A0EFA" w14:paraId="0C88A6EF" w14:textId="77777777" w:rsidTr="00A97BB6">
        <w:trPr>
          <w:trHeight w:val="60"/>
        </w:trPr>
        <w:tc>
          <w:tcPr>
            <w:tcW w:w="1087" w:type="dxa"/>
            <w:vMerge w:val="restart"/>
            <w:tcBorders>
              <w:top w:val="nil"/>
              <w:left w:val="single" w:sz="8" w:space="0" w:color="auto"/>
              <w:bottom w:val="single" w:sz="8" w:space="0" w:color="000000" w:themeColor="text1"/>
              <w:right w:val="single" w:sz="4" w:space="0" w:color="auto"/>
            </w:tcBorders>
            <w:shd w:val="clear" w:color="auto" w:fill="auto"/>
            <w:textDirection w:val="btLr"/>
            <w:vAlign w:val="center"/>
            <w:hideMark/>
          </w:tcPr>
          <w:p w14:paraId="28C9A284" w14:textId="77777777" w:rsidR="00222E7F" w:rsidRPr="005A0EFA" w:rsidRDefault="00222E7F" w:rsidP="00A97BB6">
            <w:pPr>
              <w:jc w:val="center"/>
              <w:rPr>
                <w:rFonts w:ascii="Gill Sans MT" w:hAnsi="Gill Sans MT" w:cs="Calibri"/>
                <w:b/>
                <w:bCs/>
                <w:color w:val="000000"/>
                <w:sz w:val="20"/>
                <w:szCs w:val="20"/>
                <w:lang w:eastAsia="en-GB"/>
              </w:rPr>
            </w:pPr>
            <w:r w:rsidRPr="005A0EFA">
              <w:rPr>
                <w:rFonts w:ascii="Gill Sans MT" w:hAnsi="Gill Sans MT" w:cs="Calibri"/>
                <w:b/>
                <w:bCs/>
                <w:color w:val="000000"/>
                <w:sz w:val="20"/>
                <w:szCs w:val="20"/>
                <w:lang w:eastAsia="en-GB"/>
              </w:rPr>
              <w:t>Communication and Use</w:t>
            </w:r>
          </w:p>
        </w:tc>
        <w:tc>
          <w:tcPr>
            <w:tcW w:w="8533" w:type="dxa"/>
            <w:tcBorders>
              <w:top w:val="nil"/>
              <w:left w:val="nil"/>
              <w:bottom w:val="single" w:sz="4" w:space="0" w:color="auto"/>
              <w:right w:val="single" w:sz="4" w:space="0" w:color="auto"/>
            </w:tcBorders>
            <w:shd w:val="clear" w:color="auto" w:fill="auto"/>
            <w:vAlign w:val="center"/>
            <w:hideMark/>
          </w:tcPr>
          <w:p w14:paraId="5A6C6C6E" w14:textId="77777777" w:rsidR="00222E7F" w:rsidRPr="005A0EFA" w:rsidRDefault="00222E7F" w:rsidP="00A97BB6">
            <w:pPr>
              <w:rPr>
                <w:rFonts w:ascii="Gill Sans MT" w:hAnsi="Gill Sans MT" w:cs="Calibri"/>
                <w:bCs/>
                <w:sz w:val="20"/>
                <w:szCs w:val="20"/>
                <w:lang w:eastAsia="en-GB"/>
              </w:rPr>
            </w:pPr>
            <w:r w:rsidRPr="005A0EFA">
              <w:rPr>
                <w:rFonts w:ascii="Gill Sans MT" w:hAnsi="Gill Sans MT" w:cs="Calibri"/>
                <w:bCs/>
                <w:color w:val="FF0000"/>
                <w:sz w:val="20"/>
                <w:szCs w:val="20"/>
                <w:lang w:eastAsia="en-GB"/>
              </w:rPr>
              <w:t>18.</w:t>
            </w:r>
            <w:r w:rsidRPr="005A0EFA">
              <w:rPr>
                <w:rFonts w:ascii="Gill Sans MT" w:hAnsi="Gill Sans MT" w:cs="Calibri"/>
                <w:bCs/>
                <w:sz w:val="20"/>
                <w:szCs w:val="20"/>
                <w:lang w:eastAsia="en-GB"/>
              </w:rPr>
              <w:t xml:space="preserve"> Is the analysis and interpretation of the data well communicated through accessible language and helpful visuals (diagrams, graphs, tables as needed)?</w:t>
            </w:r>
          </w:p>
        </w:tc>
      </w:tr>
      <w:tr w:rsidR="00222E7F" w:rsidRPr="005A0EFA" w14:paraId="30C795DC" w14:textId="77777777" w:rsidTr="00A97BB6">
        <w:trPr>
          <w:trHeight w:val="235"/>
        </w:trPr>
        <w:tc>
          <w:tcPr>
            <w:tcW w:w="1087" w:type="dxa"/>
            <w:vMerge/>
            <w:vAlign w:val="center"/>
            <w:hideMark/>
          </w:tcPr>
          <w:p w14:paraId="7178D2AC" w14:textId="77777777" w:rsidR="00222E7F" w:rsidRPr="005A0EFA" w:rsidRDefault="00222E7F" w:rsidP="00A97BB6">
            <w:pPr>
              <w:rPr>
                <w:rFonts w:ascii="Gill Sans MT" w:hAnsi="Gill Sans MT"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433704FF" w14:textId="77777777" w:rsidR="00222E7F" w:rsidRPr="005A0EFA" w:rsidRDefault="00222E7F" w:rsidP="00A97BB6">
            <w:pPr>
              <w:rPr>
                <w:rFonts w:ascii="Gill Sans MT" w:hAnsi="Gill Sans MT" w:cs="Calibri"/>
                <w:bCs/>
                <w:sz w:val="20"/>
                <w:szCs w:val="20"/>
                <w:lang w:eastAsia="en-GB"/>
              </w:rPr>
            </w:pPr>
            <w:r w:rsidRPr="005A0EFA">
              <w:rPr>
                <w:rFonts w:ascii="Gill Sans MT" w:hAnsi="Gill Sans MT" w:cs="Calibri"/>
                <w:bCs/>
                <w:color w:val="FF0000"/>
                <w:sz w:val="20"/>
                <w:szCs w:val="20"/>
                <w:lang w:eastAsia="en-GB"/>
              </w:rPr>
              <w:t>19.</w:t>
            </w:r>
            <w:r w:rsidRPr="005A0EFA">
              <w:rPr>
                <w:rFonts w:ascii="Gill Sans MT" w:hAnsi="Gill Sans MT" w:cs="Calibri"/>
                <w:bCs/>
                <w:sz w:val="20"/>
                <w:szCs w:val="20"/>
                <w:lang w:eastAsia="en-GB"/>
              </w:rPr>
              <w:t xml:space="preserve"> Are references, annexes and links included that provide additional relevant data, </w:t>
            </w:r>
            <w:proofErr w:type="gramStart"/>
            <w:r w:rsidRPr="005A0EFA">
              <w:rPr>
                <w:rFonts w:ascii="Gill Sans MT" w:hAnsi="Gill Sans MT" w:cs="Calibri"/>
                <w:bCs/>
                <w:sz w:val="20"/>
                <w:szCs w:val="20"/>
                <w:lang w:eastAsia="en-GB"/>
              </w:rPr>
              <w:t>analysis</w:t>
            </w:r>
            <w:proofErr w:type="gramEnd"/>
            <w:r w:rsidRPr="005A0EFA">
              <w:rPr>
                <w:rFonts w:ascii="Gill Sans MT" w:hAnsi="Gill Sans MT" w:cs="Calibri"/>
                <w:bCs/>
                <w:sz w:val="20"/>
                <w:szCs w:val="20"/>
                <w:lang w:eastAsia="en-GB"/>
              </w:rPr>
              <w:t xml:space="preserve"> or references (including key documents and which individuals/stakeholders were involved)? </w:t>
            </w:r>
          </w:p>
        </w:tc>
      </w:tr>
      <w:tr w:rsidR="00222E7F" w:rsidRPr="005A0EFA" w14:paraId="0F48D11A" w14:textId="77777777" w:rsidTr="00A97BB6">
        <w:trPr>
          <w:trHeight w:val="517"/>
        </w:trPr>
        <w:tc>
          <w:tcPr>
            <w:tcW w:w="1087" w:type="dxa"/>
            <w:vMerge/>
            <w:vAlign w:val="center"/>
            <w:hideMark/>
          </w:tcPr>
          <w:p w14:paraId="73CCEFFC" w14:textId="77777777" w:rsidR="00222E7F" w:rsidRPr="005A0EFA" w:rsidRDefault="00222E7F" w:rsidP="00A97BB6">
            <w:pPr>
              <w:rPr>
                <w:rFonts w:ascii="Gill Sans MT" w:hAnsi="Gill Sans MT" w:cs="Calibri"/>
                <w:b/>
                <w:bCs/>
                <w:color w:val="000000"/>
                <w:sz w:val="20"/>
                <w:szCs w:val="20"/>
                <w:lang w:eastAsia="en-GB"/>
              </w:rPr>
            </w:pPr>
          </w:p>
        </w:tc>
        <w:tc>
          <w:tcPr>
            <w:tcW w:w="8533" w:type="dxa"/>
            <w:tcBorders>
              <w:top w:val="nil"/>
              <w:left w:val="nil"/>
              <w:bottom w:val="single" w:sz="8" w:space="0" w:color="auto"/>
              <w:right w:val="single" w:sz="4" w:space="0" w:color="auto"/>
            </w:tcBorders>
            <w:shd w:val="clear" w:color="auto" w:fill="auto"/>
            <w:vAlign w:val="bottom"/>
            <w:hideMark/>
          </w:tcPr>
          <w:p w14:paraId="181F994D" w14:textId="77777777" w:rsidR="00222E7F" w:rsidRPr="005A0EFA" w:rsidRDefault="00222E7F" w:rsidP="00A97BB6">
            <w:pPr>
              <w:rPr>
                <w:rFonts w:ascii="Gill Sans MT" w:hAnsi="Gill Sans MT" w:cs="Calibri"/>
                <w:bCs/>
                <w:sz w:val="20"/>
                <w:szCs w:val="20"/>
                <w:lang w:eastAsia="en-GB"/>
              </w:rPr>
            </w:pPr>
            <w:r w:rsidRPr="005A0EFA">
              <w:rPr>
                <w:rFonts w:ascii="Gill Sans MT" w:hAnsi="Gill Sans MT" w:cs="Calibri"/>
                <w:bCs/>
                <w:color w:val="FF0000"/>
                <w:sz w:val="20"/>
                <w:szCs w:val="20"/>
                <w:lang w:eastAsia="en-GB"/>
              </w:rPr>
              <w:t>20.</w:t>
            </w:r>
            <w:r w:rsidRPr="005A0EFA">
              <w:rPr>
                <w:rFonts w:ascii="Gill Sans MT" w:hAnsi="Gill Sans MT" w:cs="Calibri"/>
                <w:bCs/>
                <w:sz w:val="20"/>
                <w:szCs w:val="20"/>
                <w:lang w:eastAsia="en-GB"/>
              </w:rPr>
              <w:t xml:space="preserve"> Is there a clear plan for how to use the results, including recommendations that are 'SMART' (Specific, Measurable, Achievable, Relevant, Timebound) and directed toward the appropriate 'end users', a dissemination plan, and specific actions for implementing these recommendations?</w:t>
            </w:r>
          </w:p>
        </w:tc>
      </w:tr>
    </w:tbl>
    <w:p w14:paraId="4FA7D00E" w14:textId="3CB69805" w:rsidR="00222E7F" w:rsidRPr="005A0EFA" w:rsidRDefault="00222E7F" w:rsidP="00A97BB6">
      <w:pPr>
        <w:rPr>
          <w:rFonts w:ascii="Gill Sans MT" w:hAnsi="Gill Sans MT"/>
        </w:rPr>
      </w:pPr>
    </w:p>
    <w:p w14:paraId="43F2CCEF" w14:textId="77777777" w:rsidR="00A97BB6" w:rsidRPr="005A0EFA" w:rsidRDefault="00A97BB6" w:rsidP="00A97BB6">
      <w:pPr>
        <w:rPr>
          <w:rFonts w:ascii="Gill Sans MT" w:hAnsi="Gill Sans MT"/>
        </w:rPr>
      </w:pPr>
    </w:p>
    <w:tbl>
      <w:tblPr>
        <w:tblpPr w:leftFromText="180" w:rightFromText="180" w:vertAnchor="text" w:tblpX="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3"/>
        <w:gridCol w:w="6563"/>
      </w:tblGrid>
      <w:tr w:rsidR="00222E7F" w:rsidRPr="005A0EFA" w14:paraId="40081ED0" w14:textId="77777777" w:rsidTr="00717931">
        <w:trPr>
          <w:trHeight w:val="194"/>
        </w:trPr>
        <w:tc>
          <w:tcPr>
            <w:tcW w:w="2373" w:type="dxa"/>
            <w:shd w:val="clear" w:color="auto" w:fill="C00000"/>
            <w:tcMar>
              <w:top w:w="0" w:type="dxa"/>
              <w:left w:w="108" w:type="dxa"/>
              <w:bottom w:w="0" w:type="dxa"/>
              <w:right w:w="108" w:type="dxa"/>
            </w:tcMar>
          </w:tcPr>
          <w:p w14:paraId="1B3A3E23" w14:textId="77777777" w:rsidR="00222E7F" w:rsidRPr="005A0EFA" w:rsidRDefault="00222E7F" w:rsidP="00A97BB6">
            <w:pPr>
              <w:jc w:val="both"/>
              <w:rPr>
                <w:rFonts w:ascii="Gill Sans MT" w:hAnsi="Gill Sans MT"/>
                <w:color w:val="FFFFFF" w:themeColor="background1"/>
              </w:rPr>
            </w:pPr>
            <w:proofErr w:type="spellStart"/>
            <w:r w:rsidRPr="005A0EFA">
              <w:rPr>
                <w:rFonts w:ascii="Gill Sans MT" w:hAnsi="Gill Sans MT"/>
                <w:color w:val="FFFFFF" w:themeColor="background1"/>
              </w:rPr>
              <w:t>ToR</w:t>
            </w:r>
            <w:proofErr w:type="spellEnd"/>
            <w:r w:rsidRPr="005A0EFA">
              <w:rPr>
                <w:rFonts w:ascii="Gill Sans MT" w:hAnsi="Gill Sans MT"/>
                <w:color w:val="FFFFFF" w:themeColor="background1"/>
              </w:rPr>
              <w:t xml:space="preserve"> prepared by:</w:t>
            </w:r>
          </w:p>
        </w:tc>
        <w:tc>
          <w:tcPr>
            <w:tcW w:w="6563" w:type="dxa"/>
          </w:tcPr>
          <w:p w14:paraId="246E8C46" w14:textId="77777777" w:rsidR="00222E7F" w:rsidRPr="005A0EFA" w:rsidRDefault="00222E7F" w:rsidP="00A97BB6">
            <w:pPr>
              <w:rPr>
                <w:rFonts w:ascii="Gill Sans MT" w:hAnsi="Gill Sans MT" w:cs="Arial"/>
              </w:rPr>
            </w:pPr>
          </w:p>
        </w:tc>
      </w:tr>
      <w:tr w:rsidR="00222E7F" w:rsidRPr="005A0EFA" w14:paraId="77E19C97" w14:textId="77777777" w:rsidTr="00717931">
        <w:trPr>
          <w:trHeight w:val="194"/>
        </w:trPr>
        <w:tc>
          <w:tcPr>
            <w:tcW w:w="2373" w:type="dxa"/>
            <w:shd w:val="clear" w:color="auto" w:fill="C00000"/>
            <w:tcMar>
              <w:top w:w="0" w:type="dxa"/>
              <w:left w:w="108" w:type="dxa"/>
              <w:bottom w:w="0" w:type="dxa"/>
              <w:right w:w="108" w:type="dxa"/>
            </w:tcMar>
          </w:tcPr>
          <w:p w14:paraId="1292F30C" w14:textId="77777777" w:rsidR="00222E7F" w:rsidRPr="005A0EFA" w:rsidRDefault="00222E7F" w:rsidP="00A97BB6">
            <w:pPr>
              <w:jc w:val="both"/>
              <w:rPr>
                <w:rFonts w:ascii="Gill Sans MT" w:hAnsi="Gill Sans MT"/>
                <w:color w:val="FFFFFF" w:themeColor="background1"/>
              </w:rPr>
            </w:pPr>
            <w:proofErr w:type="spellStart"/>
            <w:r w:rsidRPr="005A0EFA">
              <w:rPr>
                <w:rFonts w:ascii="Gill Sans MT" w:hAnsi="Gill Sans MT"/>
                <w:color w:val="FFFFFF" w:themeColor="background1"/>
              </w:rPr>
              <w:t>ToR</w:t>
            </w:r>
            <w:proofErr w:type="spellEnd"/>
            <w:r w:rsidRPr="005A0EFA">
              <w:rPr>
                <w:rFonts w:ascii="Gill Sans MT" w:hAnsi="Gill Sans MT"/>
                <w:color w:val="FFFFFF" w:themeColor="background1"/>
              </w:rPr>
              <w:t xml:space="preserve"> approved by:</w:t>
            </w:r>
          </w:p>
        </w:tc>
        <w:tc>
          <w:tcPr>
            <w:tcW w:w="6563" w:type="dxa"/>
          </w:tcPr>
          <w:p w14:paraId="2A82D2E6" w14:textId="77777777" w:rsidR="00222E7F" w:rsidRPr="005A0EFA" w:rsidRDefault="00222E7F" w:rsidP="00A97BB6">
            <w:pPr>
              <w:rPr>
                <w:rFonts w:ascii="Gill Sans MT" w:hAnsi="Gill Sans MT"/>
                <w:iCs/>
                <w:color w:val="0070C0"/>
              </w:rPr>
            </w:pPr>
          </w:p>
        </w:tc>
      </w:tr>
      <w:tr w:rsidR="00222E7F" w:rsidRPr="005A0EFA" w14:paraId="7405EF8E" w14:textId="77777777" w:rsidTr="00717931">
        <w:trPr>
          <w:trHeight w:val="194"/>
        </w:trPr>
        <w:tc>
          <w:tcPr>
            <w:tcW w:w="2373" w:type="dxa"/>
            <w:shd w:val="clear" w:color="auto" w:fill="C00000"/>
            <w:tcMar>
              <w:top w:w="0" w:type="dxa"/>
              <w:left w:w="108" w:type="dxa"/>
              <w:bottom w:w="0" w:type="dxa"/>
              <w:right w:w="108" w:type="dxa"/>
            </w:tcMar>
          </w:tcPr>
          <w:p w14:paraId="2541414C" w14:textId="77777777" w:rsidR="00222E7F" w:rsidRPr="005A0EFA" w:rsidRDefault="00222E7F" w:rsidP="00A97BB6">
            <w:pPr>
              <w:jc w:val="both"/>
              <w:rPr>
                <w:rFonts w:ascii="Gill Sans MT" w:hAnsi="Gill Sans MT"/>
                <w:color w:val="FFFFFF" w:themeColor="background1"/>
              </w:rPr>
            </w:pPr>
            <w:r w:rsidRPr="005A0EFA">
              <w:rPr>
                <w:rFonts w:ascii="Gill Sans MT" w:hAnsi="Gill Sans MT"/>
                <w:color w:val="FFFFFF" w:themeColor="background1"/>
              </w:rPr>
              <w:t>Date of sign off:</w:t>
            </w:r>
          </w:p>
        </w:tc>
        <w:tc>
          <w:tcPr>
            <w:tcW w:w="6563" w:type="dxa"/>
          </w:tcPr>
          <w:p w14:paraId="5372BE93" w14:textId="77777777" w:rsidR="00222E7F" w:rsidRPr="005A0EFA" w:rsidRDefault="00222E7F" w:rsidP="00A97BB6">
            <w:pPr>
              <w:rPr>
                <w:rFonts w:ascii="Gill Sans MT" w:hAnsi="Gill Sans MT"/>
                <w:iCs/>
                <w:color w:val="0070C0"/>
              </w:rPr>
            </w:pPr>
          </w:p>
        </w:tc>
      </w:tr>
    </w:tbl>
    <w:p w14:paraId="10FE59DA" w14:textId="77777777" w:rsidR="00222E7F" w:rsidRPr="005A0EFA" w:rsidRDefault="00222E7F" w:rsidP="00A97BB6">
      <w:pPr>
        <w:pStyle w:val="ListParagraph"/>
        <w:rPr>
          <w:rFonts w:ascii="Gill Sans MT" w:hAnsi="Gill Sans MT"/>
          <w:sz w:val="22"/>
          <w:szCs w:val="22"/>
        </w:rPr>
      </w:pPr>
    </w:p>
    <w:sectPr w:rsidR="00222E7F" w:rsidRPr="005A0EFA" w:rsidSect="008F65F0">
      <w:headerReference w:type="default" r:id="rId18"/>
      <w:footerReference w:type="even" r:id="rId19"/>
      <w:footerReference w:type="default" r:id="rId20"/>
      <w:pgSz w:w="12240" w:h="15840"/>
      <w:pgMar w:top="1620" w:right="126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3BF5A" w14:textId="77777777" w:rsidR="00BB05A7" w:rsidRDefault="00BB05A7" w:rsidP="009B7618">
      <w:r>
        <w:separator/>
      </w:r>
    </w:p>
  </w:endnote>
  <w:endnote w:type="continuationSeparator" w:id="0">
    <w:p w14:paraId="68FD99D2" w14:textId="77777777" w:rsidR="00BB05A7" w:rsidRDefault="00BB05A7" w:rsidP="009B7618">
      <w:r>
        <w:continuationSeparator/>
      </w:r>
    </w:p>
  </w:endnote>
  <w:endnote w:type="continuationNotice" w:id="1">
    <w:p w14:paraId="60F3516E" w14:textId="77777777" w:rsidR="00BB05A7" w:rsidRDefault="00BB05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ill Sans MT">
    <w:panose1 w:val="020B0502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8E184" w14:textId="77777777" w:rsidR="00103E3C" w:rsidRDefault="00103E3C" w:rsidP="001965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A03714" w14:textId="77777777" w:rsidR="00103E3C" w:rsidRDefault="00103E3C" w:rsidP="001965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89F36" w14:textId="5ACAF22D" w:rsidR="00103E3C" w:rsidRDefault="00103E3C" w:rsidP="001965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817E4">
      <w:rPr>
        <w:rStyle w:val="PageNumber"/>
        <w:noProof/>
      </w:rPr>
      <w:t>1</w:t>
    </w:r>
    <w:r>
      <w:rPr>
        <w:rStyle w:val="PageNumber"/>
      </w:rPr>
      <w:fldChar w:fldCharType="end"/>
    </w:r>
  </w:p>
  <w:p w14:paraId="45B0A219" w14:textId="77777777" w:rsidR="00103E3C" w:rsidRDefault="00103E3C" w:rsidP="00196567">
    <w:pPr>
      <w:pStyle w:val="Footer"/>
      <w:ind w:right="360"/>
    </w:pPr>
  </w:p>
  <w:p w14:paraId="24477DDD" w14:textId="77777777" w:rsidR="00103E3C" w:rsidRDefault="00103E3C">
    <w:pPr>
      <w:pStyle w:val="Footer"/>
    </w:pPr>
    <w:r>
      <w:t>________________________________________________________________________</w:t>
    </w:r>
  </w:p>
  <w:p w14:paraId="65B44686" w14:textId="5C6DE629" w:rsidR="00103E3C" w:rsidRPr="004B7FC3" w:rsidRDefault="00103E3C" w:rsidP="00196567">
    <w:pPr>
      <w:pStyle w:val="Footer"/>
      <w:rPr>
        <w:i/>
        <w:sz w:val="16"/>
        <w:szCs w:val="16"/>
      </w:rPr>
    </w:pPr>
    <w:r>
      <w:rPr>
        <w:i/>
        <w:sz w:val="18"/>
        <w:szCs w:val="18"/>
      </w:rPr>
      <w:t xml:space="preserve"> </w:t>
    </w:r>
    <w:r w:rsidRPr="004B7FC3">
      <w:rPr>
        <w:i/>
        <w:sz w:val="16"/>
        <w:szCs w:val="16"/>
      </w:rPr>
      <w:t xml:space="preserve">TOR for Final Evaluation of </w:t>
    </w:r>
    <w:r w:rsidR="00335A7C">
      <w:rPr>
        <w:i/>
        <w:sz w:val="16"/>
        <w:szCs w:val="16"/>
      </w:rPr>
      <w:t>AS-Increasing Resilience for Conflict Affected Population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0BF04" w14:textId="77777777" w:rsidR="00BB05A7" w:rsidRDefault="00BB05A7" w:rsidP="009B7618">
      <w:r>
        <w:separator/>
      </w:r>
    </w:p>
  </w:footnote>
  <w:footnote w:type="continuationSeparator" w:id="0">
    <w:p w14:paraId="348BFA63" w14:textId="77777777" w:rsidR="00BB05A7" w:rsidRDefault="00BB05A7" w:rsidP="009B7618">
      <w:r>
        <w:continuationSeparator/>
      </w:r>
    </w:p>
  </w:footnote>
  <w:footnote w:type="continuationNotice" w:id="1">
    <w:p w14:paraId="2BD9599C" w14:textId="77777777" w:rsidR="00BB05A7" w:rsidRDefault="00BB05A7"/>
  </w:footnote>
  <w:footnote w:id="2">
    <w:p w14:paraId="56B55F02" w14:textId="77777777" w:rsidR="00A7687E" w:rsidRPr="00CC3C71" w:rsidRDefault="00A7687E" w:rsidP="00A7687E">
      <w:pPr>
        <w:pStyle w:val="FootnoteText"/>
        <w:jc w:val="both"/>
      </w:pPr>
      <w:r>
        <w:rPr>
          <w:rStyle w:val="FootnoteReference"/>
        </w:rPr>
        <w:footnoteRef/>
      </w:r>
      <w:r>
        <w:t xml:space="preserve"> </w:t>
      </w:r>
      <w:r w:rsidRPr="00CC3C71">
        <w:t>If any Consultancy Service Provider, Freelancer or Contingent worker will have direct contact with children and/or vulnerable adults and/or beneficiaries and/or have access to any sensitive data on safeguarding and/or children and/or beneficiaries</w:t>
      </w:r>
      <w:r>
        <w:t>,</w:t>
      </w:r>
      <w:r w:rsidRPr="00CC3C71">
        <w:t xml:space="preserve"> it is the responsibility of the person receiving the consulting service to contact </w:t>
      </w:r>
      <w:r>
        <w:t>the</w:t>
      </w:r>
      <w:r w:rsidRPr="00CC3C71">
        <w:t xml:space="preserve"> local HR team and child safeguarding focal point to ensure vetting checks and on-boarding are conducted in line with statutory requirements, local policies and best practices guidance.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6F952" w14:textId="77777777" w:rsidR="00103E3C" w:rsidRDefault="00103E3C" w:rsidP="0019656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F6811"/>
    <w:multiLevelType w:val="multilevel"/>
    <w:tmpl w:val="3F3EB4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C72F7C"/>
    <w:multiLevelType w:val="hybridMultilevel"/>
    <w:tmpl w:val="FFFFFFFF"/>
    <w:lvl w:ilvl="0" w:tplc="E2F690BE">
      <w:start w:val="1"/>
      <w:numFmt w:val="bullet"/>
      <w:lvlText w:val=""/>
      <w:lvlJc w:val="left"/>
      <w:pPr>
        <w:ind w:left="720" w:hanging="360"/>
      </w:pPr>
      <w:rPr>
        <w:rFonts w:ascii="Wingdings" w:hAnsi="Wingdings" w:hint="default"/>
      </w:rPr>
    </w:lvl>
    <w:lvl w:ilvl="1" w:tplc="74FAF678">
      <w:start w:val="1"/>
      <w:numFmt w:val="bullet"/>
      <w:lvlText w:val="o"/>
      <w:lvlJc w:val="left"/>
      <w:pPr>
        <w:ind w:left="1440" w:hanging="360"/>
      </w:pPr>
      <w:rPr>
        <w:rFonts w:ascii="Courier New" w:hAnsi="Courier New" w:hint="default"/>
      </w:rPr>
    </w:lvl>
    <w:lvl w:ilvl="2" w:tplc="F978F17A">
      <w:start w:val="1"/>
      <w:numFmt w:val="bullet"/>
      <w:lvlText w:val=""/>
      <w:lvlJc w:val="left"/>
      <w:pPr>
        <w:ind w:left="2160" w:hanging="360"/>
      </w:pPr>
      <w:rPr>
        <w:rFonts w:ascii="Wingdings" w:hAnsi="Wingdings" w:hint="default"/>
      </w:rPr>
    </w:lvl>
    <w:lvl w:ilvl="3" w:tplc="8C52A78E">
      <w:start w:val="1"/>
      <w:numFmt w:val="bullet"/>
      <w:lvlText w:val=""/>
      <w:lvlJc w:val="left"/>
      <w:pPr>
        <w:ind w:left="2880" w:hanging="360"/>
      </w:pPr>
      <w:rPr>
        <w:rFonts w:ascii="Symbol" w:hAnsi="Symbol" w:hint="default"/>
      </w:rPr>
    </w:lvl>
    <w:lvl w:ilvl="4" w:tplc="5F7C7D5E">
      <w:start w:val="1"/>
      <w:numFmt w:val="bullet"/>
      <w:lvlText w:val="o"/>
      <w:lvlJc w:val="left"/>
      <w:pPr>
        <w:ind w:left="3600" w:hanging="360"/>
      </w:pPr>
      <w:rPr>
        <w:rFonts w:ascii="Courier New" w:hAnsi="Courier New" w:hint="default"/>
      </w:rPr>
    </w:lvl>
    <w:lvl w:ilvl="5" w:tplc="DF041FDA">
      <w:start w:val="1"/>
      <w:numFmt w:val="bullet"/>
      <w:lvlText w:val=""/>
      <w:lvlJc w:val="left"/>
      <w:pPr>
        <w:ind w:left="4320" w:hanging="360"/>
      </w:pPr>
      <w:rPr>
        <w:rFonts w:ascii="Wingdings" w:hAnsi="Wingdings" w:hint="default"/>
      </w:rPr>
    </w:lvl>
    <w:lvl w:ilvl="6" w:tplc="50A40916">
      <w:start w:val="1"/>
      <w:numFmt w:val="bullet"/>
      <w:lvlText w:val=""/>
      <w:lvlJc w:val="left"/>
      <w:pPr>
        <w:ind w:left="5040" w:hanging="360"/>
      </w:pPr>
      <w:rPr>
        <w:rFonts w:ascii="Symbol" w:hAnsi="Symbol" w:hint="default"/>
      </w:rPr>
    </w:lvl>
    <w:lvl w:ilvl="7" w:tplc="DDE0546E">
      <w:start w:val="1"/>
      <w:numFmt w:val="bullet"/>
      <w:lvlText w:val="o"/>
      <w:lvlJc w:val="left"/>
      <w:pPr>
        <w:ind w:left="5760" w:hanging="360"/>
      </w:pPr>
      <w:rPr>
        <w:rFonts w:ascii="Courier New" w:hAnsi="Courier New" w:hint="default"/>
      </w:rPr>
    </w:lvl>
    <w:lvl w:ilvl="8" w:tplc="4F840DBA">
      <w:start w:val="1"/>
      <w:numFmt w:val="bullet"/>
      <w:lvlText w:val=""/>
      <w:lvlJc w:val="left"/>
      <w:pPr>
        <w:ind w:left="6480" w:hanging="360"/>
      </w:pPr>
      <w:rPr>
        <w:rFonts w:ascii="Wingdings" w:hAnsi="Wingdings" w:hint="default"/>
      </w:rPr>
    </w:lvl>
  </w:abstractNum>
  <w:abstractNum w:abstractNumId="2" w15:restartNumberingAfterBreak="0">
    <w:nsid w:val="081B2B73"/>
    <w:multiLevelType w:val="hybridMultilevel"/>
    <w:tmpl w:val="4F8891F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A62ED0"/>
    <w:multiLevelType w:val="hybridMultilevel"/>
    <w:tmpl w:val="E8CEB394"/>
    <w:lvl w:ilvl="0" w:tplc="0409000F">
      <w:start w:val="1"/>
      <w:numFmt w:val="decimal"/>
      <w:lvlText w:val="%1."/>
      <w:lvlJc w:val="left"/>
      <w:pPr>
        <w:tabs>
          <w:tab w:val="num" w:pos="360"/>
        </w:tabs>
        <w:ind w:left="360" w:hanging="360"/>
      </w:pPr>
      <w:rPr>
        <w:rFonts w:hint="default"/>
      </w:rPr>
    </w:lvl>
    <w:lvl w:ilvl="1" w:tplc="C654FB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A571D"/>
    <w:multiLevelType w:val="hybridMultilevel"/>
    <w:tmpl w:val="7F9E6F1C"/>
    <w:lvl w:ilvl="0" w:tplc="E0A8504C">
      <w:start w:val="1"/>
      <w:numFmt w:val="decimal"/>
      <w:lvlText w:val="%1."/>
      <w:lvlJc w:val="left"/>
      <w:pPr>
        <w:tabs>
          <w:tab w:val="num" w:pos="720"/>
        </w:tabs>
        <w:ind w:left="720" w:hanging="360"/>
      </w:pPr>
    </w:lvl>
    <w:lvl w:ilvl="1" w:tplc="037285CA" w:tentative="1">
      <w:start w:val="1"/>
      <w:numFmt w:val="decimal"/>
      <w:lvlText w:val="%2."/>
      <w:lvlJc w:val="left"/>
      <w:pPr>
        <w:tabs>
          <w:tab w:val="num" w:pos="1440"/>
        </w:tabs>
        <w:ind w:left="1440" w:hanging="360"/>
      </w:pPr>
    </w:lvl>
    <w:lvl w:ilvl="2" w:tplc="1C0C5AE4" w:tentative="1">
      <w:start w:val="1"/>
      <w:numFmt w:val="decimal"/>
      <w:lvlText w:val="%3."/>
      <w:lvlJc w:val="left"/>
      <w:pPr>
        <w:tabs>
          <w:tab w:val="num" w:pos="2160"/>
        </w:tabs>
        <w:ind w:left="2160" w:hanging="360"/>
      </w:pPr>
    </w:lvl>
    <w:lvl w:ilvl="3" w:tplc="59441F2A" w:tentative="1">
      <w:start w:val="1"/>
      <w:numFmt w:val="decimal"/>
      <w:lvlText w:val="%4."/>
      <w:lvlJc w:val="left"/>
      <w:pPr>
        <w:tabs>
          <w:tab w:val="num" w:pos="2880"/>
        </w:tabs>
        <w:ind w:left="2880" w:hanging="360"/>
      </w:pPr>
    </w:lvl>
    <w:lvl w:ilvl="4" w:tplc="06DC8E88" w:tentative="1">
      <w:start w:val="1"/>
      <w:numFmt w:val="decimal"/>
      <w:lvlText w:val="%5."/>
      <w:lvlJc w:val="left"/>
      <w:pPr>
        <w:tabs>
          <w:tab w:val="num" w:pos="3600"/>
        </w:tabs>
        <w:ind w:left="3600" w:hanging="360"/>
      </w:pPr>
    </w:lvl>
    <w:lvl w:ilvl="5" w:tplc="87FC7914" w:tentative="1">
      <w:start w:val="1"/>
      <w:numFmt w:val="decimal"/>
      <w:lvlText w:val="%6."/>
      <w:lvlJc w:val="left"/>
      <w:pPr>
        <w:tabs>
          <w:tab w:val="num" w:pos="4320"/>
        </w:tabs>
        <w:ind w:left="4320" w:hanging="360"/>
      </w:pPr>
    </w:lvl>
    <w:lvl w:ilvl="6" w:tplc="933A9A8E" w:tentative="1">
      <w:start w:val="1"/>
      <w:numFmt w:val="decimal"/>
      <w:lvlText w:val="%7."/>
      <w:lvlJc w:val="left"/>
      <w:pPr>
        <w:tabs>
          <w:tab w:val="num" w:pos="5040"/>
        </w:tabs>
        <w:ind w:left="5040" w:hanging="360"/>
      </w:pPr>
    </w:lvl>
    <w:lvl w:ilvl="7" w:tplc="DFB81B74" w:tentative="1">
      <w:start w:val="1"/>
      <w:numFmt w:val="decimal"/>
      <w:lvlText w:val="%8."/>
      <w:lvlJc w:val="left"/>
      <w:pPr>
        <w:tabs>
          <w:tab w:val="num" w:pos="5760"/>
        </w:tabs>
        <w:ind w:left="5760" w:hanging="360"/>
      </w:pPr>
    </w:lvl>
    <w:lvl w:ilvl="8" w:tplc="9B22D654" w:tentative="1">
      <w:start w:val="1"/>
      <w:numFmt w:val="decimal"/>
      <w:lvlText w:val="%9."/>
      <w:lvlJc w:val="left"/>
      <w:pPr>
        <w:tabs>
          <w:tab w:val="num" w:pos="6480"/>
        </w:tabs>
        <w:ind w:left="6480" w:hanging="360"/>
      </w:pPr>
    </w:lvl>
  </w:abstractNum>
  <w:abstractNum w:abstractNumId="5" w15:restartNumberingAfterBreak="0">
    <w:nsid w:val="12A040B8"/>
    <w:multiLevelType w:val="hybridMultilevel"/>
    <w:tmpl w:val="13F042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6A4D2E"/>
    <w:multiLevelType w:val="hybridMultilevel"/>
    <w:tmpl w:val="EC9235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C917D1"/>
    <w:multiLevelType w:val="multilevel"/>
    <w:tmpl w:val="CF00F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652514"/>
    <w:multiLevelType w:val="multilevel"/>
    <w:tmpl w:val="6DEA47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844870"/>
    <w:multiLevelType w:val="hybridMultilevel"/>
    <w:tmpl w:val="3DDCA6D0"/>
    <w:lvl w:ilvl="0" w:tplc="04090005">
      <w:start w:val="1"/>
      <w:numFmt w:val="bullet"/>
      <w:lvlText w:val=""/>
      <w:lvlJc w:val="left"/>
      <w:pPr>
        <w:ind w:left="720" w:hanging="720"/>
      </w:pPr>
      <w:rPr>
        <w:rFonts w:ascii="Wingdings" w:hAnsi="Wingdings" w:hint="default"/>
      </w:rPr>
    </w:lvl>
    <w:lvl w:ilvl="1" w:tplc="3384A6EE">
      <w:start w:val="1"/>
      <w:numFmt w:val="bullet"/>
      <w:lvlText w:val="o"/>
      <w:lvlJc w:val="left"/>
      <w:pPr>
        <w:ind w:left="1080" w:hanging="360"/>
      </w:pPr>
      <w:rPr>
        <w:rFonts w:ascii="Courier New" w:hAnsi="Courier New" w:cs="Courier New" w:hint="default"/>
      </w:rPr>
    </w:lvl>
    <w:lvl w:ilvl="2" w:tplc="A49447D4">
      <w:start w:val="1"/>
      <w:numFmt w:val="bullet"/>
      <w:lvlText w:val=""/>
      <w:lvlJc w:val="left"/>
      <w:pPr>
        <w:ind w:left="1800" w:hanging="360"/>
      </w:pPr>
      <w:rPr>
        <w:rFonts w:ascii="Wingdings" w:hAnsi="Wingdings" w:hint="default"/>
      </w:rPr>
    </w:lvl>
    <w:lvl w:ilvl="3" w:tplc="F098BADE" w:tentative="1">
      <w:start w:val="1"/>
      <w:numFmt w:val="bullet"/>
      <w:lvlText w:val=""/>
      <w:lvlJc w:val="left"/>
      <w:pPr>
        <w:ind w:left="2520" w:hanging="360"/>
      </w:pPr>
      <w:rPr>
        <w:rFonts w:ascii="Symbol" w:hAnsi="Symbol" w:hint="default"/>
      </w:rPr>
    </w:lvl>
    <w:lvl w:ilvl="4" w:tplc="84F89386" w:tentative="1">
      <w:start w:val="1"/>
      <w:numFmt w:val="bullet"/>
      <w:lvlText w:val="o"/>
      <w:lvlJc w:val="left"/>
      <w:pPr>
        <w:ind w:left="3240" w:hanging="360"/>
      </w:pPr>
      <w:rPr>
        <w:rFonts w:ascii="Courier New" w:hAnsi="Courier New" w:cs="Courier New" w:hint="default"/>
      </w:rPr>
    </w:lvl>
    <w:lvl w:ilvl="5" w:tplc="2A66EFAC" w:tentative="1">
      <w:start w:val="1"/>
      <w:numFmt w:val="bullet"/>
      <w:lvlText w:val=""/>
      <w:lvlJc w:val="left"/>
      <w:pPr>
        <w:ind w:left="3960" w:hanging="360"/>
      </w:pPr>
      <w:rPr>
        <w:rFonts w:ascii="Wingdings" w:hAnsi="Wingdings" w:hint="default"/>
      </w:rPr>
    </w:lvl>
    <w:lvl w:ilvl="6" w:tplc="5010D3EC" w:tentative="1">
      <w:start w:val="1"/>
      <w:numFmt w:val="bullet"/>
      <w:lvlText w:val=""/>
      <w:lvlJc w:val="left"/>
      <w:pPr>
        <w:ind w:left="4680" w:hanging="360"/>
      </w:pPr>
      <w:rPr>
        <w:rFonts w:ascii="Symbol" w:hAnsi="Symbol" w:hint="default"/>
      </w:rPr>
    </w:lvl>
    <w:lvl w:ilvl="7" w:tplc="98706B5A" w:tentative="1">
      <w:start w:val="1"/>
      <w:numFmt w:val="bullet"/>
      <w:lvlText w:val="o"/>
      <w:lvlJc w:val="left"/>
      <w:pPr>
        <w:ind w:left="5400" w:hanging="360"/>
      </w:pPr>
      <w:rPr>
        <w:rFonts w:ascii="Courier New" w:hAnsi="Courier New" w:cs="Courier New" w:hint="default"/>
      </w:rPr>
    </w:lvl>
    <w:lvl w:ilvl="8" w:tplc="D7429918" w:tentative="1">
      <w:start w:val="1"/>
      <w:numFmt w:val="bullet"/>
      <w:lvlText w:val=""/>
      <w:lvlJc w:val="left"/>
      <w:pPr>
        <w:ind w:left="6120" w:hanging="360"/>
      </w:pPr>
      <w:rPr>
        <w:rFonts w:ascii="Wingdings" w:hAnsi="Wingdings" w:hint="default"/>
      </w:rPr>
    </w:lvl>
  </w:abstractNum>
  <w:abstractNum w:abstractNumId="10" w15:restartNumberingAfterBreak="0">
    <w:nsid w:val="24033022"/>
    <w:multiLevelType w:val="multilevel"/>
    <w:tmpl w:val="74CC17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730396"/>
    <w:multiLevelType w:val="hybridMultilevel"/>
    <w:tmpl w:val="978EC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634C0B"/>
    <w:multiLevelType w:val="hybridMultilevel"/>
    <w:tmpl w:val="A7B0920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2460EB2E">
      <w:start w:val="1"/>
      <w:numFmt w:val="bullet"/>
      <w:lvlText w:val=""/>
      <w:lvlJc w:val="left"/>
      <w:pPr>
        <w:tabs>
          <w:tab w:val="num" w:pos="2448"/>
        </w:tabs>
        <w:ind w:left="2448" w:hanging="288"/>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F700FDB"/>
    <w:multiLevelType w:val="multilevel"/>
    <w:tmpl w:val="FDB21CE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43E78C1"/>
    <w:multiLevelType w:val="hybridMultilevel"/>
    <w:tmpl w:val="91A4D2A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C70378"/>
    <w:multiLevelType w:val="hybridMultilevel"/>
    <w:tmpl w:val="7F185AF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9436D92"/>
    <w:multiLevelType w:val="hybridMultilevel"/>
    <w:tmpl w:val="AAD4FCEC"/>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39AE7FD0"/>
    <w:multiLevelType w:val="hybridMultilevel"/>
    <w:tmpl w:val="23525E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B01223"/>
    <w:multiLevelType w:val="hybridMultilevel"/>
    <w:tmpl w:val="F2320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0B01D6"/>
    <w:multiLevelType w:val="hybridMultilevel"/>
    <w:tmpl w:val="A92A301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FBF3BFC"/>
    <w:multiLevelType w:val="hybridMultilevel"/>
    <w:tmpl w:val="C7DA88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72614B"/>
    <w:multiLevelType w:val="hybridMultilevel"/>
    <w:tmpl w:val="6A303ED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0E72CF"/>
    <w:multiLevelType w:val="hybridMultilevel"/>
    <w:tmpl w:val="7ACA3E9A"/>
    <w:lvl w:ilvl="0" w:tplc="FFFFFFFF">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91D2852"/>
    <w:multiLevelType w:val="hybridMultilevel"/>
    <w:tmpl w:val="F54C2702"/>
    <w:lvl w:ilvl="0" w:tplc="B06EE4E8">
      <w:start w:val="1"/>
      <w:numFmt w:val="bullet"/>
      <w:lvlText w:val=""/>
      <w:lvlJc w:val="left"/>
      <w:pPr>
        <w:tabs>
          <w:tab w:val="num" w:pos="576"/>
        </w:tabs>
        <w:ind w:left="576" w:hanging="144"/>
      </w:pPr>
      <w:rPr>
        <w:rFonts w:ascii="Wingdings" w:hAnsi="Wingdings" w:hint="default"/>
      </w:rPr>
    </w:lvl>
    <w:lvl w:ilvl="1" w:tplc="04090003">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4" w15:restartNumberingAfterBreak="0">
    <w:nsid w:val="498126FB"/>
    <w:multiLevelType w:val="multilevel"/>
    <w:tmpl w:val="6E485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1617E6"/>
    <w:multiLevelType w:val="hybridMultilevel"/>
    <w:tmpl w:val="036242F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0341D34"/>
    <w:multiLevelType w:val="multilevel"/>
    <w:tmpl w:val="0E0AF5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2C3D7D"/>
    <w:multiLevelType w:val="multilevel"/>
    <w:tmpl w:val="4C7C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2B6EBF"/>
    <w:multiLevelType w:val="hybridMultilevel"/>
    <w:tmpl w:val="84869A5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DD2EAF"/>
    <w:multiLevelType w:val="hybridMultilevel"/>
    <w:tmpl w:val="5234EBD6"/>
    <w:lvl w:ilvl="0" w:tplc="134C9BA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9C489A"/>
    <w:multiLevelType w:val="hybridMultilevel"/>
    <w:tmpl w:val="13F4ED34"/>
    <w:lvl w:ilvl="0" w:tplc="04090005">
      <w:start w:val="1"/>
      <w:numFmt w:val="bullet"/>
      <w:lvlText w:val=""/>
      <w:lvlJc w:val="left"/>
      <w:pPr>
        <w:ind w:left="720" w:hanging="360"/>
      </w:pPr>
      <w:rPr>
        <w:rFonts w:ascii="Wingdings" w:hAnsi="Wingdings" w:hint="default"/>
      </w:rPr>
    </w:lvl>
    <w:lvl w:ilvl="1" w:tplc="86A61ABC" w:tentative="1">
      <w:start w:val="1"/>
      <w:numFmt w:val="bullet"/>
      <w:lvlText w:val="o"/>
      <w:lvlJc w:val="left"/>
      <w:pPr>
        <w:ind w:left="1440" w:hanging="360"/>
      </w:pPr>
      <w:rPr>
        <w:rFonts w:ascii="Courier New" w:hAnsi="Courier New" w:cs="Courier New" w:hint="default"/>
      </w:rPr>
    </w:lvl>
    <w:lvl w:ilvl="2" w:tplc="EBACC274" w:tentative="1">
      <w:start w:val="1"/>
      <w:numFmt w:val="bullet"/>
      <w:lvlText w:val=""/>
      <w:lvlJc w:val="left"/>
      <w:pPr>
        <w:ind w:left="2160" w:hanging="360"/>
      </w:pPr>
      <w:rPr>
        <w:rFonts w:ascii="Wingdings" w:hAnsi="Wingdings" w:hint="default"/>
      </w:rPr>
    </w:lvl>
    <w:lvl w:ilvl="3" w:tplc="93686E80" w:tentative="1">
      <w:start w:val="1"/>
      <w:numFmt w:val="bullet"/>
      <w:lvlText w:val=""/>
      <w:lvlJc w:val="left"/>
      <w:pPr>
        <w:ind w:left="2880" w:hanging="360"/>
      </w:pPr>
      <w:rPr>
        <w:rFonts w:ascii="Symbol" w:hAnsi="Symbol" w:hint="default"/>
      </w:rPr>
    </w:lvl>
    <w:lvl w:ilvl="4" w:tplc="B2248DEE" w:tentative="1">
      <w:start w:val="1"/>
      <w:numFmt w:val="bullet"/>
      <w:lvlText w:val="o"/>
      <w:lvlJc w:val="left"/>
      <w:pPr>
        <w:ind w:left="3600" w:hanging="360"/>
      </w:pPr>
      <w:rPr>
        <w:rFonts w:ascii="Courier New" w:hAnsi="Courier New" w:cs="Courier New" w:hint="default"/>
      </w:rPr>
    </w:lvl>
    <w:lvl w:ilvl="5" w:tplc="4F2A85F4" w:tentative="1">
      <w:start w:val="1"/>
      <w:numFmt w:val="bullet"/>
      <w:lvlText w:val=""/>
      <w:lvlJc w:val="left"/>
      <w:pPr>
        <w:ind w:left="4320" w:hanging="360"/>
      </w:pPr>
      <w:rPr>
        <w:rFonts w:ascii="Wingdings" w:hAnsi="Wingdings" w:hint="default"/>
      </w:rPr>
    </w:lvl>
    <w:lvl w:ilvl="6" w:tplc="626C26AC" w:tentative="1">
      <w:start w:val="1"/>
      <w:numFmt w:val="bullet"/>
      <w:lvlText w:val=""/>
      <w:lvlJc w:val="left"/>
      <w:pPr>
        <w:ind w:left="5040" w:hanging="360"/>
      </w:pPr>
      <w:rPr>
        <w:rFonts w:ascii="Symbol" w:hAnsi="Symbol" w:hint="default"/>
      </w:rPr>
    </w:lvl>
    <w:lvl w:ilvl="7" w:tplc="129AE5CA" w:tentative="1">
      <w:start w:val="1"/>
      <w:numFmt w:val="bullet"/>
      <w:lvlText w:val="o"/>
      <w:lvlJc w:val="left"/>
      <w:pPr>
        <w:ind w:left="5760" w:hanging="360"/>
      </w:pPr>
      <w:rPr>
        <w:rFonts w:ascii="Courier New" w:hAnsi="Courier New" w:cs="Courier New" w:hint="default"/>
      </w:rPr>
    </w:lvl>
    <w:lvl w:ilvl="8" w:tplc="31E2F480" w:tentative="1">
      <w:start w:val="1"/>
      <w:numFmt w:val="bullet"/>
      <w:lvlText w:val=""/>
      <w:lvlJc w:val="left"/>
      <w:pPr>
        <w:ind w:left="6480" w:hanging="360"/>
      </w:pPr>
      <w:rPr>
        <w:rFonts w:ascii="Wingdings" w:hAnsi="Wingdings" w:hint="default"/>
      </w:rPr>
    </w:lvl>
  </w:abstractNum>
  <w:abstractNum w:abstractNumId="31" w15:restartNumberingAfterBreak="0">
    <w:nsid w:val="64374F2E"/>
    <w:multiLevelType w:val="hybridMultilevel"/>
    <w:tmpl w:val="DE1A4B86"/>
    <w:lvl w:ilvl="0" w:tplc="3230E0CE">
      <w:start w:val="1"/>
      <w:numFmt w:val="bullet"/>
      <w:lvlText w:val="-"/>
      <w:lvlJc w:val="left"/>
      <w:pPr>
        <w:ind w:left="810" w:hanging="360"/>
      </w:pPr>
      <w:rPr>
        <w:rFonts w:ascii="Times New Roman" w:eastAsia="Arial Unicode MS" w:hAnsi="Times New Roman" w:cs="Times New Roman"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2" w15:restartNumberingAfterBreak="0">
    <w:nsid w:val="64B65678"/>
    <w:multiLevelType w:val="hybridMultilevel"/>
    <w:tmpl w:val="99D60E9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7811354"/>
    <w:multiLevelType w:val="hybridMultilevel"/>
    <w:tmpl w:val="DD14F43A"/>
    <w:lvl w:ilvl="0" w:tplc="F3E8BE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1236F5"/>
    <w:multiLevelType w:val="hybridMultilevel"/>
    <w:tmpl w:val="1A08133A"/>
    <w:lvl w:ilvl="0" w:tplc="B06EE4E8">
      <w:start w:val="1"/>
      <w:numFmt w:val="bullet"/>
      <w:lvlText w:val=""/>
      <w:lvlJc w:val="left"/>
      <w:pPr>
        <w:tabs>
          <w:tab w:val="num" w:pos="144"/>
        </w:tabs>
        <w:ind w:left="144" w:hanging="144"/>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B334E49"/>
    <w:multiLevelType w:val="hybridMultilevel"/>
    <w:tmpl w:val="38A4791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EAB7648"/>
    <w:multiLevelType w:val="hybridMultilevel"/>
    <w:tmpl w:val="20608CE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6F927355"/>
    <w:multiLevelType w:val="hybridMultilevel"/>
    <w:tmpl w:val="CAB65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A5789F"/>
    <w:multiLevelType w:val="multilevel"/>
    <w:tmpl w:val="9DE0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541D2D"/>
    <w:multiLevelType w:val="hybridMultilevel"/>
    <w:tmpl w:val="F148D6D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62A6BB4"/>
    <w:multiLevelType w:val="multilevel"/>
    <w:tmpl w:val="577A7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4F0054"/>
    <w:multiLevelType w:val="multilevel"/>
    <w:tmpl w:val="9A1232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683462E"/>
    <w:multiLevelType w:val="hybridMultilevel"/>
    <w:tmpl w:val="40A8F4CC"/>
    <w:lvl w:ilvl="0" w:tplc="59EC17F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9A2CF5"/>
    <w:multiLevelType w:val="multilevel"/>
    <w:tmpl w:val="D6901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360BA5"/>
    <w:multiLevelType w:val="hybridMultilevel"/>
    <w:tmpl w:val="CBA04DA0"/>
    <w:lvl w:ilvl="0" w:tplc="04090009">
      <w:start w:val="1"/>
      <w:numFmt w:val="bullet"/>
      <w:lvlText w:val=""/>
      <w:lvlJc w:val="left"/>
      <w:pPr>
        <w:ind w:left="1490" w:hanging="360"/>
      </w:pPr>
      <w:rPr>
        <w:rFonts w:ascii="Wingdings" w:hAnsi="Wingdings"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45" w15:restartNumberingAfterBreak="0">
    <w:nsid w:val="799F11F5"/>
    <w:multiLevelType w:val="hybridMultilevel"/>
    <w:tmpl w:val="37F89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8D49AA"/>
    <w:multiLevelType w:val="multilevel"/>
    <w:tmpl w:val="738AEF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ED61D62"/>
    <w:multiLevelType w:val="hybridMultilevel"/>
    <w:tmpl w:val="E8D86B6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396324510">
    <w:abstractNumId w:val="3"/>
  </w:num>
  <w:num w:numId="2" w16cid:durableId="830634223">
    <w:abstractNumId w:val="23"/>
  </w:num>
  <w:num w:numId="3" w16cid:durableId="1886870813">
    <w:abstractNumId w:val="36"/>
  </w:num>
  <w:num w:numId="4" w16cid:durableId="66999666">
    <w:abstractNumId w:val="12"/>
  </w:num>
  <w:num w:numId="5" w16cid:durableId="1395854585">
    <w:abstractNumId w:val="17"/>
  </w:num>
  <w:num w:numId="6" w16cid:durableId="478425001">
    <w:abstractNumId w:val="47"/>
  </w:num>
  <w:num w:numId="7" w16cid:durableId="1040589859">
    <w:abstractNumId w:val="34"/>
  </w:num>
  <w:num w:numId="8" w16cid:durableId="305209554">
    <w:abstractNumId w:val="28"/>
  </w:num>
  <w:num w:numId="9" w16cid:durableId="1209564911">
    <w:abstractNumId w:val="29"/>
  </w:num>
  <w:num w:numId="10" w16cid:durableId="2114587882">
    <w:abstractNumId w:val="13"/>
  </w:num>
  <w:num w:numId="11" w16cid:durableId="536282516">
    <w:abstractNumId w:val="42"/>
  </w:num>
  <w:num w:numId="12" w16cid:durableId="1523009989">
    <w:abstractNumId w:val="14"/>
  </w:num>
  <w:num w:numId="13" w16cid:durableId="1084108802">
    <w:abstractNumId w:val="1"/>
  </w:num>
  <w:num w:numId="14" w16cid:durableId="127473965">
    <w:abstractNumId w:val="45"/>
  </w:num>
  <w:num w:numId="15" w16cid:durableId="943727075">
    <w:abstractNumId w:val="5"/>
  </w:num>
  <w:num w:numId="16" w16cid:durableId="908002958">
    <w:abstractNumId w:val="30"/>
  </w:num>
  <w:num w:numId="17" w16cid:durableId="855310970">
    <w:abstractNumId w:val="15"/>
  </w:num>
  <w:num w:numId="18" w16cid:durableId="1944848600">
    <w:abstractNumId w:val="25"/>
  </w:num>
  <w:num w:numId="19" w16cid:durableId="1505709153">
    <w:abstractNumId w:val="22"/>
  </w:num>
  <w:num w:numId="20" w16cid:durableId="1276137521">
    <w:abstractNumId w:val="31"/>
  </w:num>
  <w:num w:numId="21" w16cid:durableId="145826601">
    <w:abstractNumId w:val="6"/>
  </w:num>
  <w:num w:numId="22" w16cid:durableId="112133759">
    <w:abstractNumId w:val="16"/>
  </w:num>
  <w:num w:numId="23" w16cid:durableId="1984651979">
    <w:abstractNumId w:val="9"/>
  </w:num>
  <w:num w:numId="24" w16cid:durableId="598028598">
    <w:abstractNumId w:val="35"/>
  </w:num>
  <w:num w:numId="25" w16cid:durableId="676225747">
    <w:abstractNumId w:val="33"/>
  </w:num>
  <w:num w:numId="26" w16cid:durableId="295257267">
    <w:abstractNumId w:val="18"/>
  </w:num>
  <w:num w:numId="27" w16cid:durableId="303585197">
    <w:abstractNumId w:val="4"/>
  </w:num>
  <w:num w:numId="28" w16cid:durableId="1621378825">
    <w:abstractNumId w:val="26"/>
  </w:num>
  <w:num w:numId="29" w16cid:durableId="427194804">
    <w:abstractNumId w:val="41"/>
  </w:num>
  <w:num w:numId="30" w16cid:durableId="78412150">
    <w:abstractNumId w:val="37"/>
  </w:num>
  <w:num w:numId="31" w16cid:durableId="1682968968">
    <w:abstractNumId w:val="21"/>
  </w:num>
  <w:num w:numId="32" w16cid:durableId="784076002">
    <w:abstractNumId w:val="24"/>
  </w:num>
  <w:num w:numId="33" w16cid:durableId="1001618300">
    <w:abstractNumId w:val="38"/>
  </w:num>
  <w:num w:numId="34" w16cid:durableId="217933249">
    <w:abstractNumId w:val="10"/>
  </w:num>
  <w:num w:numId="35" w16cid:durableId="1353188552">
    <w:abstractNumId w:val="40"/>
  </w:num>
  <w:num w:numId="36" w16cid:durableId="163866750">
    <w:abstractNumId w:val="8"/>
  </w:num>
  <w:num w:numId="37" w16cid:durableId="558055074">
    <w:abstractNumId w:val="43"/>
  </w:num>
  <w:num w:numId="38" w16cid:durableId="41099437">
    <w:abstractNumId w:val="0"/>
  </w:num>
  <w:num w:numId="39" w16cid:durableId="1224754944">
    <w:abstractNumId w:val="27"/>
  </w:num>
  <w:num w:numId="40" w16cid:durableId="814025288">
    <w:abstractNumId w:val="46"/>
  </w:num>
  <w:num w:numId="41" w16cid:durableId="904144015">
    <w:abstractNumId w:val="7"/>
  </w:num>
  <w:num w:numId="42" w16cid:durableId="1783184582">
    <w:abstractNumId w:val="20"/>
  </w:num>
  <w:num w:numId="43" w16cid:durableId="267078452">
    <w:abstractNumId w:val="19"/>
  </w:num>
  <w:num w:numId="44" w16cid:durableId="1469080890">
    <w:abstractNumId w:val="11"/>
  </w:num>
  <w:num w:numId="45" w16cid:durableId="1009141520">
    <w:abstractNumId w:val="44"/>
  </w:num>
  <w:num w:numId="46" w16cid:durableId="170486434">
    <w:abstractNumId w:val="2"/>
  </w:num>
  <w:num w:numId="47" w16cid:durableId="592251630">
    <w:abstractNumId w:val="39"/>
  </w:num>
  <w:num w:numId="48" w16cid:durableId="120694248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618"/>
    <w:rsid w:val="000105D0"/>
    <w:rsid w:val="000165F0"/>
    <w:rsid w:val="000263AC"/>
    <w:rsid w:val="0005520D"/>
    <w:rsid w:val="00086D9A"/>
    <w:rsid w:val="00096B61"/>
    <w:rsid w:val="000D02E5"/>
    <w:rsid w:val="00103E3C"/>
    <w:rsid w:val="0012440A"/>
    <w:rsid w:val="001265BF"/>
    <w:rsid w:val="001326DF"/>
    <w:rsid w:val="001610E3"/>
    <w:rsid w:val="0016391E"/>
    <w:rsid w:val="00170219"/>
    <w:rsid w:val="0018237C"/>
    <w:rsid w:val="00196567"/>
    <w:rsid w:val="00196F48"/>
    <w:rsid w:val="001F05B4"/>
    <w:rsid w:val="00205AD5"/>
    <w:rsid w:val="00217B61"/>
    <w:rsid w:val="0022123C"/>
    <w:rsid w:val="00222E7F"/>
    <w:rsid w:val="002267D9"/>
    <w:rsid w:val="00266A6D"/>
    <w:rsid w:val="00292922"/>
    <w:rsid w:val="002C5641"/>
    <w:rsid w:val="002D4400"/>
    <w:rsid w:val="003028EE"/>
    <w:rsid w:val="00324A27"/>
    <w:rsid w:val="00327471"/>
    <w:rsid w:val="00335A7C"/>
    <w:rsid w:val="0035010A"/>
    <w:rsid w:val="00353F7B"/>
    <w:rsid w:val="0035445B"/>
    <w:rsid w:val="0036297A"/>
    <w:rsid w:val="00365FF1"/>
    <w:rsid w:val="00367C85"/>
    <w:rsid w:val="00381D52"/>
    <w:rsid w:val="003916A6"/>
    <w:rsid w:val="00393A0D"/>
    <w:rsid w:val="003A27EA"/>
    <w:rsid w:val="003B0860"/>
    <w:rsid w:val="003C2FCB"/>
    <w:rsid w:val="003C52D0"/>
    <w:rsid w:val="003E5677"/>
    <w:rsid w:val="00413C43"/>
    <w:rsid w:val="004447B6"/>
    <w:rsid w:val="00447898"/>
    <w:rsid w:val="004538AA"/>
    <w:rsid w:val="00453F6B"/>
    <w:rsid w:val="00483D2A"/>
    <w:rsid w:val="004B7FC3"/>
    <w:rsid w:val="004E4206"/>
    <w:rsid w:val="0051140D"/>
    <w:rsid w:val="00565D78"/>
    <w:rsid w:val="00573599"/>
    <w:rsid w:val="005A000F"/>
    <w:rsid w:val="005A0EFA"/>
    <w:rsid w:val="005A6D69"/>
    <w:rsid w:val="005D4A8C"/>
    <w:rsid w:val="005D5783"/>
    <w:rsid w:val="005D666C"/>
    <w:rsid w:val="005D6BC7"/>
    <w:rsid w:val="005E747D"/>
    <w:rsid w:val="005F6368"/>
    <w:rsid w:val="005F683C"/>
    <w:rsid w:val="005F6D75"/>
    <w:rsid w:val="006016BF"/>
    <w:rsid w:val="006057DC"/>
    <w:rsid w:val="006541DB"/>
    <w:rsid w:val="00655431"/>
    <w:rsid w:val="006915DB"/>
    <w:rsid w:val="006C433A"/>
    <w:rsid w:val="006E06BC"/>
    <w:rsid w:val="006E2C7F"/>
    <w:rsid w:val="00703961"/>
    <w:rsid w:val="00717931"/>
    <w:rsid w:val="0076078C"/>
    <w:rsid w:val="00782B8B"/>
    <w:rsid w:val="0078324B"/>
    <w:rsid w:val="00784657"/>
    <w:rsid w:val="00797D36"/>
    <w:rsid w:val="007A5025"/>
    <w:rsid w:val="007A5F15"/>
    <w:rsid w:val="007B1C54"/>
    <w:rsid w:val="007B1FB8"/>
    <w:rsid w:val="007C3E6D"/>
    <w:rsid w:val="007D38E2"/>
    <w:rsid w:val="007E6C38"/>
    <w:rsid w:val="007E745A"/>
    <w:rsid w:val="007F47C6"/>
    <w:rsid w:val="00812D37"/>
    <w:rsid w:val="00830449"/>
    <w:rsid w:val="00850C00"/>
    <w:rsid w:val="00857080"/>
    <w:rsid w:val="00865FE8"/>
    <w:rsid w:val="00884786"/>
    <w:rsid w:val="00884AB5"/>
    <w:rsid w:val="008A60E6"/>
    <w:rsid w:val="008C7FA7"/>
    <w:rsid w:val="008E371E"/>
    <w:rsid w:val="008F65F0"/>
    <w:rsid w:val="00914AA1"/>
    <w:rsid w:val="00940E29"/>
    <w:rsid w:val="00944610"/>
    <w:rsid w:val="00983A35"/>
    <w:rsid w:val="00992EBF"/>
    <w:rsid w:val="009B0ADE"/>
    <w:rsid w:val="009B2722"/>
    <w:rsid w:val="009B7618"/>
    <w:rsid w:val="009C3171"/>
    <w:rsid w:val="009D5823"/>
    <w:rsid w:val="009E76DA"/>
    <w:rsid w:val="00A01A0F"/>
    <w:rsid w:val="00A20E51"/>
    <w:rsid w:val="00A40993"/>
    <w:rsid w:val="00A6743F"/>
    <w:rsid w:val="00A6A95C"/>
    <w:rsid w:val="00A7687E"/>
    <w:rsid w:val="00A817E4"/>
    <w:rsid w:val="00A92935"/>
    <w:rsid w:val="00A97BB6"/>
    <w:rsid w:val="00AA5028"/>
    <w:rsid w:val="00AA9582"/>
    <w:rsid w:val="00AB16B6"/>
    <w:rsid w:val="00AD0085"/>
    <w:rsid w:val="00B0604A"/>
    <w:rsid w:val="00B13A7C"/>
    <w:rsid w:val="00B32C32"/>
    <w:rsid w:val="00B533A8"/>
    <w:rsid w:val="00B57667"/>
    <w:rsid w:val="00B827EE"/>
    <w:rsid w:val="00B9651F"/>
    <w:rsid w:val="00BB05A7"/>
    <w:rsid w:val="00BC0AC4"/>
    <w:rsid w:val="00BC7EA5"/>
    <w:rsid w:val="00BD6BEB"/>
    <w:rsid w:val="00BF514F"/>
    <w:rsid w:val="00C17F02"/>
    <w:rsid w:val="00C238C8"/>
    <w:rsid w:val="00C346F7"/>
    <w:rsid w:val="00C418F7"/>
    <w:rsid w:val="00C4398D"/>
    <w:rsid w:val="00C5785A"/>
    <w:rsid w:val="00C7097D"/>
    <w:rsid w:val="00C748C3"/>
    <w:rsid w:val="00C815CD"/>
    <w:rsid w:val="00C86E87"/>
    <w:rsid w:val="00CA7673"/>
    <w:rsid w:val="00CB6DE9"/>
    <w:rsid w:val="00CD334F"/>
    <w:rsid w:val="00CE416E"/>
    <w:rsid w:val="00CF0243"/>
    <w:rsid w:val="00D007B9"/>
    <w:rsid w:val="00D04922"/>
    <w:rsid w:val="00D129DC"/>
    <w:rsid w:val="00D52D4D"/>
    <w:rsid w:val="00D63CA6"/>
    <w:rsid w:val="00DB0C74"/>
    <w:rsid w:val="00DB1102"/>
    <w:rsid w:val="00DB5872"/>
    <w:rsid w:val="00DC574A"/>
    <w:rsid w:val="00DD0240"/>
    <w:rsid w:val="00E20BFD"/>
    <w:rsid w:val="00E24D64"/>
    <w:rsid w:val="00E91169"/>
    <w:rsid w:val="00EA54F1"/>
    <w:rsid w:val="00EC6C01"/>
    <w:rsid w:val="00F05F24"/>
    <w:rsid w:val="00F07656"/>
    <w:rsid w:val="00F24423"/>
    <w:rsid w:val="00F31E13"/>
    <w:rsid w:val="00F37017"/>
    <w:rsid w:val="00F41304"/>
    <w:rsid w:val="00F51B48"/>
    <w:rsid w:val="00F6099D"/>
    <w:rsid w:val="00F65F95"/>
    <w:rsid w:val="00F8123F"/>
    <w:rsid w:val="00F831C0"/>
    <w:rsid w:val="00F93722"/>
    <w:rsid w:val="00FA45D3"/>
    <w:rsid w:val="013C4F28"/>
    <w:rsid w:val="0150B04D"/>
    <w:rsid w:val="018A0C25"/>
    <w:rsid w:val="02108457"/>
    <w:rsid w:val="02459068"/>
    <w:rsid w:val="03407EE8"/>
    <w:rsid w:val="0346AE7B"/>
    <w:rsid w:val="03E0F6DA"/>
    <w:rsid w:val="03F29958"/>
    <w:rsid w:val="03FF7036"/>
    <w:rsid w:val="0537E0A8"/>
    <w:rsid w:val="05523813"/>
    <w:rsid w:val="0744FD85"/>
    <w:rsid w:val="07470161"/>
    <w:rsid w:val="0790DC78"/>
    <w:rsid w:val="08002416"/>
    <w:rsid w:val="09E1D478"/>
    <w:rsid w:val="0A104E36"/>
    <w:rsid w:val="0A15C8A6"/>
    <w:rsid w:val="0A72B298"/>
    <w:rsid w:val="0ABBAC75"/>
    <w:rsid w:val="0AEAD518"/>
    <w:rsid w:val="0B42FD1A"/>
    <w:rsid w:val="0B44087C"/>
    <w:rsid w:val="0B9FED76"/>
    <w:rsid w:val="0CA9CAE3"/>
    <w:rsid w:val="0CD9830F"/>
    <w:rsid w:val="0D36A56A"/>
    <w:rsid w:val="0F984CD9"/>
    <w:rsid w:val="0FBC5895"/>
    <w:rsid w:val="0FCE553E"/>
    <w:rsid w:val="1003A5EE"/>
    <w:rsid w:val="117DFE9B"/>
    <w:rsid w:val="121792BE"/>
    <w:rsid w:val="1242624F"/>
    <w:rsid w:val="128B85AA"/>
    <w:rsid w:val="12BBE751"/>
    <w:rsid w:val="13A8B40D"/>
    <w:rsid w:val="14251328"/>
    <w:rsid w:val="14D037B8"/>
    <w:rsid w:val="152DA75F"/>
    <w:rsid w:val="15354770"/>
    <w:rsid w:val="15E69A40"/>
    <w:rsid w:val="166C0819"/>
    <w:rsid w:val="16F18FA6"/>
    <w:rsid w:val="1715D372"/>
    <w:rsid w:val="173F4304"/>
    <w:rsid w:val="194A127E"/>
    <w:rsid w:val="1960D187"/>
    <w:rsid w:val="19C9CF79"/>
    <w:rsid w:val="19D08EA1"/>
    <w:rsid w:val="1A1A48E5"/>
    <w:rsid w:val="1AA7288C"/>
    <w:rsid w:val="1B0905FD"/>
    <w:rsid w:val="1B4A23AE"/>
    <w:rsid w:val="1B7ADCF4"/>
    <w:rsid w:val="1C20F47C"/>
    <w:rsid w:val="1C68C979"/>
    <w:rsid w:val="1D53D67C"/>
    <w:rsid w:val="1DA83B52"/>
    <w:rsid w:val="1E3CB840"/>
    <w:rsid w:val="1E7782BC"/>
    <w:rsid w:val="1E7C78AE"/>
    <w:rsid w:val="1F23EEB2"/>
    <w:rsid w:val="1F50102F"/>
    <w:rsid w:val="2005242B"/>
    <w:rsid w:val="21EC26BC"/>
    <w:rsid w:val="221CABA0"/>
    <w:rsid w:val="223ABCB1"/>
    <w:rsid w:val="22863E34"/>
    <w:rsid w:val="22DF85A0"/>
    <w:rsid w:val="23B21141"/>
    <w:rsid w:val="2461AB7A"/>
    <w:rsid w:val="252FB502"/>
    <w:rsid w:val="2539D2BB"/>
    <w:rsid w:val="256295BE"/>
    <w:rsid w:val="25CD2D33"/>
    <w:rsid w:val="265909B1"/>
    <w:rsid w:val="26C0F2CA"/>
    <w:rsid w:val="27A3AA54"/>
    <w:rsid w:val="280C6FB4"/>
    <w:rsid w:val="2A1C4B0C"/>
    <w:rsid w:val="2A241D93"/>
    <w:rsid w:val="2AB0521F"/>
    <w:rsid w:val="2AEF01D5"/>
    <w:rsid w:val="2BD83006"/>
    <w:rsid w:val="2BE3498A"/>
    <w:rsid w:val="2C158D38"/>
    <w:rsid w:val="2C80D659"/>
    <w:rsid w:val="2CB0855E"/>
    <w:rsid w:val="2CD8A930"/>
    <w:rsid w:val="2D047CE4"/>
    <w:rsid w:val="2D05087B"/>
    <w:rsid w:val="2D09E3B4"/>
    <w:rsid w:val="2D1A11DA"/>
    <w:rsid w:val="2D2E68BF"/>
    <w:rsid w:val="2F3662F4"/>
    <w:rsid w:val="2F9AB633"/>
    <w:rsid w:val="3045BDBB"/>
    <w:rsid w:val="306E039C"/>
    <w:rsid w:val="3192AD85"/>
    <w:rsid w:val="33D73942"/>
    <w:rsid w:val="3409D417"/>
    <w:rsid w:val="341B5451"/>
    <w:rsid w:val="34613FE8"/>
    <w:rsid w:val="34B00254"/>
    <w:rsid w:val="34F08C1A"/>
    <w:rsid w:val="35F9553D"/>
    <w:rsid w:val="3676C730"/>
    <w:rsid w:val="3692387D"/>
    <w:rsid w:val="3743B449"/>
    <w:rsid w:val="3761D560"/>
    <w:rsid w:val="37F99EF2"/>
    <w:rsid w:val="3853BC03"/>
    <w:rsid w:val="3900B808"/>
    <w:rsid w:val="3BCC42F9"/>
    <w:rsid w:val="3C07DF29"/>
    <w:rsid w:val="3C1D49C0"/>
    <w:rsid w:val="3C85F0E0"/>
    <w:rsid w:val="3D9F2E11"/>
    <w:rsid w:val="3DAD6EF0"/>
    <w:rsid w:val="3DD5E061"/>
    <w:rsid w:val="3E4D0EE3"/>
    <w:rsid w:val="3E7E4603"/>
    <w:rsid w:val="3EF08A84"/>
    <w:rsid w:val="3F12F6A7"/>
    <w:rsid w:val="3F7D5964"/>
    <w:rsid w:val="406D25E9"/>
    <w:rsid w:val="41132EB4"/>
    <w:rsid w:val="414E026C"/>
    <w:rsid w:val="414FCE54"/>
    <w:rsid w:val="41CBD597"/>
    <w:rsid w:val="422ED19A"/>
    <w:rsid w:val="423D77FA"/>
    <w:rsid w:val="42EE613C"/>
    <w:rsid w:val="434623A4"/>
    <w:rsid w:val="44DA9D66"/>
    <w:rsid w:val="45176A26"/>
    <w:rsid w:val="4577FB01"/>
    <w:rsid w:val="45D37032"/>
    <w:rsid w:val="47EE6B3A"/>
    <w:rsid w:val="48F21837"/>
    <w:rsid w:val="491920A2"/>
    <w:rsid w:val="491C58EF"/>
    <w:rsid w:val="49519055"/>
    <w:rsid w:val="4AF270FC"/>
    <w:rsid w:val="4C884C46"/>
    <w:rsid w:val="4DE97F94"/>
    <w:rsid w:val="4E8BD8B2"/>
    <w:rsid w:val="5016A090"/>
    <w:rsid w:val="517CCBDE"/>
    <w:rsid w:val="51E9FEA1"/>
    <w:rsid w:val="52089F5B"/>
    <w:rsid w:val="525F85D0"/>
    <w:rsid w:val="52D003BD"/>
    <w:rsid w:val="54929659"/>
    <w:rsid w:val="557D8F63"/>
    <w:rsid w:val="5587211E"/>
    <w:rsid w:val="55B01C8B"/>
    <w:rsid w:val="5645F296"/>
    <w:rsid w:val="56D2F85F"/>
    <w:rsid w:val="58514278"/>
    <w:rsid w:val="585C7B93"/>
    <w:rsid w:val="58B321B6"/>
    <w:rsid w:val="58D7EA3D"/>
    <w:rsid w:val="59DEAFEB"/>
    <w:rsid w:val="5A2D475B"/>
    <w:rsid w:val="5A9C861C"/>
    <w:rsid w:val="5B61B1FE"/>
    <w:rsid w:val="5BB232D8"/>
    <w:rsid w:val="5C21A675"/>
    <w:rsid w:val="5C281540"/>
    <w:rsid w:val="5C6D3A30"/>
    <w:rsid w:val="5C8FF600"/>
    <w:rsid w:val="5D350E52"/>
    <w:rsid w:val="5D923303"/>
    <w:rsid w:val="5F6DBA99"/>
    <w:rsid w:val="5FEBE847"/>
    <w:rsid w:val="60154321"/>
    <w:rsid w:val="60C9D3C5"/>
    <w:rsid w:val="61062AC7"/>
    <w:rsid w:val="61A85FF9"/>
    <w:rsid w:val="6217F663"/>
    <w:rsid w:val="639518B0"/>
    <w:rsid w:val="63C9CB4A"/>
    <w:rsid w:val="641DCEAA"/>
    <w:rsid w:val="6472B0D7"/>
    <w:rsid w:val="64EF08EE"/>
    <w:rsid w:val="662C8544"/>
    <w:rsid w:val="6676E115"/>
    <w:rsid w:val="68DCD330"/>
    <w:rsid w:val="696BB841"/>
    <w:rsid w:val="69ADD7EE"/>
    <w:rsid w:val="6A700DCE"/>
    <w:rsid w:val="6AEA8CFE"/>
    <w:rsid w:val="6B556612"/>
    <w:rsid w:val="6B663C42"/>
    <w:rsid w:val="6B9247B9"/>
    <w:rsid w:val="6BB7541C"/>
    <w:rsid w:val="6C6361DB"/>
    <w:rsid w:val="6C6C6853"/>
    <w:rsid w:val="6C8EB48F"/>
    <w:rsid w:val="6CFDD0EB"/>
    <w:rsid w:val="6EF2CD48"/>
    <w:rsid w:val="6FA3397D"/>
    <w:rsid w:val="701F061D"/>
    <w:rsid w:val="704E4889"/>
    <w:rsid w:val="70C52AFD"/>
    <w:rsid w:val="70D8F16D"/>
    <w:rsid w:val="711F29DE"/>
    <w:rsid w:val="719FC593"/>
    <w:rsid w:val="71A6FE21"/>
    <w:rsid w:val="72B3C66D"/>
    <w:rsid w:val="7550ED02"/>
    <w:rsid w:val="76329285"/>
    <w:rsid w:val="76FF26FD"/>
    <w:rsid w:val="775811FC"/>
    <w:rsid w:val="781F71BF"/>
    <w:rsid w:val="7939D071"/>
    <w:rsid w:val="79F69864"/>
    <w:rsid w:val="7A696DDD"/>
    <w:rsid w:val="7BE3D81A"/>
    <w:rsid w:val="7C084C76"/>
    <w:rsid w:val="7DE94F02"/>
    <w:rsid w:val="7E114146"/>
    <w:rsid w:val="7E6B52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EA0D1D4"/>
  <w15:chartTrackingRefBased/>
  <w15:docId w15:val="{B9654F1E-3585-406C-AF1A-FD62F925F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61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4789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Default"/>
    <w:next w:val="Default"/>
    <w:link w:val="Heading2Char"/>
    <w:qFormat/>
    <w:rsid w:val="009B7618"/>
    <w:pPr>
      <w:outlineLvl w:val="1"/>
    </w:pPr>
    <w:rPr>
      <w:rFonts w:cs="Times New Roman"/>
      <w:color w:val="auto"/>
    </w:rPr>
  </w:style>
  <w:style w:type="paragraph" w:styleId="Heading3">
    <w:name w:val="heading 3"/>
    <w:basedOn w:val="Normal"/>
    <w:next w:val="Normal"/>
    <w:link w:val="Heading3Char"/>
    <w:uiPriority w:val="9"/>
    <w:semiHidden/>
    <w:unhideWhenUsed/>
    <w:qFormat/>
    <w:rsid w:val="0019656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B7618"/>
    <w:rPr>
      <w:rFonts w:ascii="Arial" w:eastAsia="Times New Roman" w:hAnsi="Arial" w:cs="Times New Roman"/>
      <w:sz w:val="24"/>
      <w:szCs w:val="24"/>
    </w:rPr>
  </w:style>
  <w:style w:type="paragraph" w:styleId="Header">
    <w:name w:val="header"/>
    <w:basedOn w:val="Normal"/>
    <w:next w:val="Normal"/>
    <w:link w:val="HeaderChar"/>
    <w:rsid w:val="009B7618"/>
    <w:pPr>
      <w:autoSpaceDE w:val="0"/>
      <w:autoSpaceDN w:val="0"/>
      <w:adjustRightInd w:val="0"/>
    </w:pPr>
    <w:rPr>
      <w:rFonts w:ascii="Arial" w:hAnsi="Arial"/>
    </w:rPr>
  </w:style>
  <w:style w:type="character" w:customStyle="1" w:styleId="HeaderChar">
    <w:name w:val="Header Char"/>
    <w:basedOn w:val="DefaultParagraphFont"/>
    <w:link w:val="Header"/>
    <w:rsid w:val="009B7618"/>
    <w:rPr>
      <w:rFonts w:ascii="Arial" w:eastAsia="Times New Roman" w:hAnsi="Arial" w:cs="Times New Roman"/>
      <w:sz w:val="24"/>
      <w:szCs w:val="24"/>
    </w:rPr>
  </w:style>
  <w:style w:type="paragraph" w:styleId="BodyText">
    <w:name w:val="Body Text"/>
    <w:basedOn w:val="Normal"/>
    <w:next w:val="Normal"/>
    <w:link w:val="BodyTextChar"/>
    <w:rsid w:val="009B7618"/>
    <w:pPr>
      <w:autoSpaceDE w:val="0"/>
      <w:autoSpaceDN w:val="0"/>
      <w:adjustRightInd w:val="0"/>
    </w:pPr>
    <w:rPr>
      <w:rFonts w:ascii="Arial" w:hAnsi="Arial"/>
    </w:rPr>
  </w:style>
  <w:style w:type="character" w:customStyle="1" w:styleId="BodyTextChar">
    <w:name w:val="Body Text Char"/>
    <w:basedOn w:val="DefaultParagraphFont"/>
    <w:link w:val="BodyText"/>
    <w:rsid w:val="009B7618"/>
    <w:rPr>
      <w:rFonts w:ascii="Arial" w:eastAsia="Times New Roman" w:hAnsi="Arial" w:cs="Times New Roman"/>
      <w:sz w:val="24"/>
      <w:szCs w:val="24"/>
    </w:rPr>
  </w:style>
  <w:style w:type="paragraph" w:customStyle="1" w:styleId="Default">
    <w:name w:val="Default"/>
    <w:rsid w:val="009B761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ZDGName">
    <w:name w:val="Z_DGName"/>
    <w:basedOn w:val="Normal"/>
    <w:rsid w:val="009B7618"/>
    <w:pPr>
      <w:widowControl w:val="0"/>
      <w:ind w:right="85"/>
      <w:jc w:val="both"/>
    </w:pPr>
    <w:rPr>
      <w:rFonts w:ascii="Arial" w:hAnsi="Arial"/>
      <w:sz w:val="16"/>
      <w:szCs w:val="20"/>
      <w:lang w:val="en-GB" w:eastAsia="en-GB"/>
    </w:rPr>
  </w:style>
  <w:style w:type="paragraph" w:styleId="Footer">
    <w:name w:val="footer"/>
    <w:basedOn w:val="Normal"/>
    <w:link w:val="FooterChar"/>
    <w:rsid w:val="009B7618"/>
    <w:pPr>
      <w:tabs>
        <w:tab w:val="center" w:pos="4680"/>
        <w:tab w:val="right" w:pos="9360"/>
      </w:tabs>
    </w:pPr>
  </w:style>
  <w:style w:type="character" w:customStyle="1" w:styleId="FooterChar">
    <w:name w:val="Footer Char"/>
    <w:basedOn w:val="DefaultParagraphFont"/>
    <w:link w:val="Footer"/>
    <w:rsid w:val="009B7618"/>
    <w:rPr>
      <w:rFonts w:ascii="Times New Roman" w:eastAsia="Times New Roman" w:hAnsi="Times New Roman" w:cs="Times New Roman"/>
      <w:sz w:val="24"/>
      <w:szCs w:val="24"/>
    </w:rPr>
  </w:style>
  <w:style w:type="character" w:styleId="PageNumber">
    <w:name w:val="page number"/>
    <w:basedOn w:val="DefaultParagraphFont"/>
    <w:rsid w:val="009B7618"/>
  </w:style>
  <w:style w:type="paragraph" w:styleId="ListParagraph">
    <w:name w:val="List Paragraph"/>
    <w:aliases w:val="texte,Paragraphe 2,Recommendation,List Paragraph1,standard lewis"/>
    <w:basedOn w:val="Normal"/>
    <w:link w:val="ListParagraphChar"/>
    <w:uiPriority w:val="34"/>
    <w:qFormat/>
    <w:rsid w:val="009B7618"/>
    <w:pPr>
      <w:ind w:left="720"/>
      <w:contextualSpacing/>
    </w:pPr>
  </w:style>
  <w:style w:type="paragraph" w:customStyle="1" w:styleId="ECHO2">
    <w:name w:val="ECHO2"/>
    <w:basedOn w:val="Normal"/>
    <w:link w:val="ECHO2Char"/>
    <w:autoRedefine/>
    <w:rsid w:val="009B7618"/>
    <w:rPr>
      <w:rFonts w:ascii="Gill Sans MT" w:hAnsi="Gill Sans MT"/>
      <w:bCs/>
      <w:color w:val="000000"/>
      <w:lang w:val="en-GB" w:eastAsia="en-GB"/>
    </w:rPr>
  </w:style>
  <w:style w:type="character" w:customStyle="1" w:styleId="ECHO2Char">
    <w:name w:val="ECHO2 Char"/>
    <w:basedOn w:val="DefaultParagraphFont"/>
    <w:link w:val="ECHO2"/>
    <w:rsid w:val="009B7618"/>
    <w:rPr>
      <w:rFonts w:ascii="Gill Sans MT" w:eastAsia="Times New Roman" w:hAnsi="Gill Sans MT" w:cs="Times New Roman"/>
      <w:bCs/>
      <w:color w:val="000000"/>
      <w:sz w:val="24"/>
      <w:szCs w:val="24"/>
      <w:lang w:val="en-GB" w:eastAsia="en-GB"/>
    </w:rPr>
  </w:style>
  <w:style w:type="character" w:styleId="CommentReference">
    <w:name w:val="annotation reference"/>
    <w:basedOn w:val="DefaultParagraphFont"/>
    <w:uiPriority w:val="99"/>
    <w:rsid w:val="009B7618"/>
    <w:rPr>
      <w:sz w:val="16"/>
      <w:szCs w:val="16"/>
    </w:rPr>
  </w:style>
  <w:style w:type="character" w:customStyle="1" w:styleId="Heading1Char">
    <w:name w:val="Heading 1 Char"/>
    <w:basedOn w:val="DefaultParagraphFont"/>
    <w:link w:val="Heading1"/>
    <w:uiPriority w:val="9"/>
    <w:rsid w:val="00447898"/>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texte Char,Paragraphe 2 Char,Recommendation Char,List Paragraph1 Char,standard lewis Char"/>
    <w:link w:val="ListParagraph"/>
    <w:uiPriority w:val="34"/>
    <w:rsid w:val="00447898"/>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rsid w:val="00447898"/>
    <w:pPr>
      <w:spacing w:after="160"/>
    </w:pPr>
    <w:rPr>
      <w:rFonts w:asciiTheme="minorHAnsi" w:eastAsiaTheme="minorEastAsia" w:hAnsiTheme="minorHAnsi" w:cstheme="minorBidi"/>
      <w:sz w:val="20"/>
      <w:szCs w:val="20"/>
      <w:lang w:val="en-GB"/>
    </w:rPr>
  </w:style>
  <w:style w:type="character" w:customStyle="1" w:styleId="CommentTextChar">
    <w:name w:val="Comment Text Char"/>
    <w:basedOn w:val="DefaultParagraphFont"/>
    <w:link w:val="CommentText"/>
    <w:uiPriority w:val="99"/>
    <w:semiHidden/>
    <w:rsid w:val="00447898"/>
    <w:rPr>
      <w:rFonts w:eastAsiaTheme="minorEastAsia"/>
      <w:sz w:val="20"/>
      <w:szCs w:val="20"/>
      <w:lang w:val="en-GB"/>
    </w:rPr>
  </w:style>
  <w:style w:type="paragraph" w:styleId="BalloonText">
    <w:name w:val="Balloon Text"/>
    <w:basedOn w:val="Normal"/>
    <w:link w:val="BalloonTextChar"/>
    <w:uiPriority w:val="99"/>
    <w:semiHidden/>
    <w:unhideWhenUsed/>
    <w:rsid w:val="004478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7898"/>
    <w:rPr>
      <w:rFonts w:ascii="Segoe UI" w:eastAsia="Times New Roman" w:hAnsi="Segoe UI" w:cs="Segoe UI"/>
      <w:sz w:val="18"/>
      <w:szCs w:val="18"/>
    </w:rPr>
  </w:style>
  <w:style w:type="character" w:styleId="Hyperlink">
    <w:name w:val="Hyperlink"/>
    <w:basedOn w:val="DefaultParagraphFont"/>
    <w:uiPriority w:val="99"/>
    <w:unhideWhenUsed/>
    <w:rsid w:val="003B0860"/>
    <w:rPr>
      <w:color w:val="0563C1" w:themeColor="hyperlink"/>
      <w:u w:val="single"/>
    </w:rPr>
  </w:style>
  <w:style w:type="character" w:customStyle="1" w:styleId="Heading3Char">
    <w:name w:val="Heading 3 Char"/>
    <w:basedOn w:val="DefaultParagraphFont"/>
    <w:link w:val="Heading3"/>
    <w:uiPriority w:val="9"/>
    <w:semiHidden/>
    <w:rsid w:val="00196567"/>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A97BB6"/>
    <w:pPr>
      <w:spacing w:after="0" w:line="240" w:lineRule="auto"/>
    </w:pPr>
    <w:rPr>
      <w:rFonts w:eastAsiaTheme="minorEastAsia"/>
      <w:lang w:val="en-GB"/>
    </w:rPr>
    <w:tblPr/>
  </w:style>
  <w:style w:type="paragraph" w:styleId="FootnoteText">
    <w:name w:val="footnote text"/>
    <w:basedOn w:val="Normal"/>
    <w:link w:val="FootnoteTextChar"/>
    <w:uiPriority w:val="99"/>
    <w:semiHidden/>
    <w:rsid w:val="00A97BB6"/>
    <w:rPr>
      <w:rFonts w:asciiTheme="minorHAnsi" w:eastAsiaTheme="minorEastAsia" w:hAnsiTheme="minorHAnsi" w:cstheme="minorBidi"/>
      <w:sz w:val="16"/>
      <w:szCs w:val="20"/>
      <w:lang w:val="en-GB"/>
    </w:rPr>
  </w:style>
  <w:style w:type="character" w:customStyle="1" w:styleId="FootnoteTextChar">
    <w:name w:val="Footnote Text Char"/>
    <w:basedOn w:val="DefaultParagraphFont"/>
    <w:link w:val="FootnoteText"/>
    <w:uiPriority w:val="99"/>
    <w:semiHidden/>
    <w:rsid w:val="00A97BB6"/>
    <w:rPr>
      <w:rFonts w:eastAsiaTheme="minorEastAsia"/>
      <w:sz w:val="16"/>
      <w:szCs w:val="20"/>
      <w:lang w:val="en-GB"/>
    </w:rPr>
  </w:style>
  <w:style w:type="character" w:styleId="FootnoteReference">
    <w:name w:val="footnote reference"/>
    <w:basedOn w:val="DefaultParagraphFont"/>
    <w:uiPriority w:val="99"/>
    <w:semiHidden/>
    <w:rsid w:val="00A97BB6"/>
    <w:rPr>
      <w:vertAlign w:val="superscript"/>
    </w:rPr>
  </w:style>
  <w:style w:type="paragraph" w:styleId="CommentSubject">
    <w:name w:val="annotation subject"/>
    <w:basedOn w:val="CommentText"/>
    <w:next w:val="CommentText"/>
    <w:link w:val="CommentSubjectChar"/>
    <w:uiPriority w:val="99"/>
    <w:semiHidden/>
    <w:unhideWhenUsed/>
    <w:rsid w:val="00565D78"/>
    <w:pPr>
      <w:spacing w:after="0"/>
    </w:pPr>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uiPriority w:val="99"/>
    <w:semiHidden/>
    <w:rsid w:val="00565D78"/>
    <w:rPr>
      <w:rFonts w:ascii="Times New Roman" w:eastAsia="Times New Roman" w:hAnsi="Times New Roman" w:cs="Times New Roman"/>
      <w:b/>
      <w:bCs/>
      <w:sz w:val="20"/>
      <w:szCs w:val="20"/>
      <w:lang w:val="en-GB"/>
    </w:rPr>
  </w:style>
  <w:style w:type="paragraph" w:styleId="Revision">
    <w:name w:val="Revision"/>
    <w:hidden/>
    <w:uiPriority w:val="99"/>
    <w:semiHidden/>
    <w:rsid w:val="006541DB"/>
    <w:pPr>
      <w:spacing w:after="0" w:line="240" w:lineRule="auto"/>
    </w:pPr>
    <w:rPr>
      <w:rFonts w:ascii="Times New Roman" w:eastAsia="Times New Roman" w:hAnsi="Times New Roman" w:cs="Times New Roman"/>
      <w:sz w:val="24"/>
      <w:szCs w:val="24"/>
    </w:rPr>
  </w:style>
  <w:style w:type="table" w:styleId="GridTable1Light-Accent3">
    <w:name w:val="Grid Table 1 Light Accent 3"/>
    <w:basedOn w:val="TableNormal"/>
    <w:uiPriority w:val="46"/>
    <w:rsid w:val="00A7687E"/>
    <w:pPr>
      <w:spacing w:after="0" w:line="240" w:lineRule="auto"/>
    </w:pPr>
    <w:rPr>
      <w:rFonts w:eastAsiaTheme="minorEastAsia"/>
      <w:lang w:val="en-GB"/>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2">
    <w:name w:val="Plain Table 2"/>
    <w:basedOn w:val="TableNormal"/>
    <w:uiPriority w:val="42"/>
    <w:rsid w:val="00A7687E"/>
    <w:pPr>
      <w:spacing w:after="0" w:line="240" w:lineRule="auto"/>
    </w:pPr>
    <w:rPr>
      <w:rFonts w:eastAsiaTheme="minorEastAsia"/>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C418F7"/>
    <w:pPr>
      <w:spacing w:before="100" w:beforeAutospacing="1" w:after="100" w:afterAutospacing="1"/>
    </w:pPr>
  </w:style>
  <w:style w:type="character" w:styleId="Strong">
    <w:name w:val="Strong"/>
    <w:basedOn w:val="DefaultParagraphFont"/>
    <w:uiPriority w:val="22"/>
    <w:qFormat/>
    <w:rsid w:val="00C418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563249">
      <w:bodyDiv w:val="1"/>
      <w:marLeft w:val="0"/>
      <w:marRight w:val="0"/>
      <w:marTop w:val="0"/>
      <w:marBottom w:val="0"/>
      <w:divBdr>
        <w:top w:val="none" w:sz="0" w:space="0" w:color="auto"/>
        <w:left w:val="none" w:sz="0" w:space="0" w:color="auto"/>
        <w:bottom w:val="none" w:sz="0" w:space="0" w:color="auto"/>
        <w:right w:val="none" w:sz="0" w:space="0" w:color="auto"/>
      </w:divBdr>
    </w:div>
    <w:div w:id="111667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package" Target="embeddings/Microsoft_Word_Document.doc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package" Target="embeddings/Microsoft_Word_Document2.doc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xxxx@savethechildren.org" TargetMode="External"/><Relationship Id="rId5" Type="http://schemas.openxmlformats.org/officeDocument/2006/relationships/styles" Target="styles.xml"/><Relationship Id="rId15" Type="http://schemas.openxmlformats.org/officeDocument/2006/relationships/package" Target="embeddings/Microsoft_Word_Document1.docx"/><Relationship Id="rId10" Type="http://schemas.openxmlformats.org/officeDocument/2006/relationships/hyperlink" Target="https://resourcecentre.savethechildren.net/library/applying-9-basic-requirements-meaningful-and-ethical-child-participation-during-covid-19"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71AA83576EFA4C825B3A3AFC324970" ma:contentTypeVersion="15" ma:contentTypeDescription="Create a new document." ma:contentTypeScope="" ma:versionID="b0beef8131689090ad8b541662e4b45d">
  <xsd:schema xmlns:xsd="http://www.w3.org/2001/XMLSchema" xmlns:xs="http://www.w3.org/2001/XMLSchema" xmlns:p="http://schemas.microsoft.com/office/2006/metadata/properties" xmlns:ns3="bfdc6053-a7b2-4a82-99ad-3a44103e7375" xmlns:ns4="bc46d845-b836-481c-8307-baee2d87e784" targetNamespace="http://schemas.microsoft.com/office/2006/metadata/properties" ma:root="true" ma:fieldsID="d76b2b8250b6a5f541bc38de2c61d2a4" ns3:_="" ns4:_="">
    <xsd:import namespace="bfdc6053-a7b2-4a82-99ad-3a44103e7375"/>
    <xsd:import namespace="bc46d845-b836-481c-8307-baee2d87e784"/>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dc6053-a7b2-4a82-99ad-3a44103e73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6d845-b836-481c-8307-baee2d87e7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fdc6053-a7b2-4a82-99ad-3a44103e737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A632F9-DA48-4A95-B921-17FF24CB8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dc6053-a7b2-4a82-99ad-3a44103e7375"/>
    <ds:schemaRef ds:uri="bc46d845-b836-481c-8307-baee2d87e7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4C8DD1-8E8F-4525-92B5-6E9AC3DA7327}">
  <ds:schemaRefs>
    <ds:schemaRef ds:uri="http://schemas.microsoft.com/office/2006/metadata/properties"/>
    <ds:schemaRef ds:uri="http://schemas.microsoft.com/office/infopath/2007/PartnerControls"/>
    <ds:schemaRef ds:uri="bfdc6053-a7b2-4a82-99ad-3a44103e7375"/>
  </ds:schemaRefs>
</ds:datastoreItem>
</file>

<file path=customXml/itemProps3.xml><?xml version="1.0" encoding="utf-8"?>
<ds:datastoreItem xmlns:ds="http://schemas.openxmlformats.org/officeDocument/2006/customXml" ds:itemID="{941B98E3-6A64-4076-863F-AE649FDF1C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4322</Words>
  <Characters>24640</Characters>
  <Application>Microsoft Office Word</Application>
  <DocSecurity>0</DocSecurity>
  <Lines>205</Lines>
  <Paragraphs>57</Paragraphs>
  <ScaleCrop>false</ScaleCrop>
  <Company/>
  <LinksUpToDate>false</LinksUpToDate>
  <CharactersWithSpaces>28905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Dhaher, Vian</dc:creator>
  <cp:keywords/>
  <dc:description/>
  <cp:lastModifiedBy>Dhaher, Vian</cp:lastModifiedBy>
  <cp:revision>2</cp:revision>
  <dcterms:created xsi:type="dcterms:W3CDTF">2024-01-03T09:05:00Z</dcterms:created>
  <dcterms:modified xsi:type="dcterms:W3CDTF">2024-01-03T09:05:00Z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0x0101000771AA83576EFA4C825B3A3AFC324970</vt:lpwstr>
  </property>
</Properties>
</file>