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77777777" w:rsidR="00FB766E" w:rsidRPr="000A54C6" w:rsidRDefault="00FB766E" w:rsidP="00FB766E">
      <w:pPr>
        <w:jc w:val="center"/>
        <w:rPr>
          <w:rFonts w:ascii="Arial" w:hAnsi="Arial" w:cs="Arial"/>
          <w:b/>
          <w:color w:val="FF0000"/>
          <w:sz w:val="44"/>
          <w:szCs w:val="96"/>
        </w:rPr>
      </w:pPr>
      <w:r w:rsidRPr="000A54C6">
        <w:rPr>
          <w:rFonts w:ascii="Arial" w:hAnsi="Arial" w:cs="Arial"/>
          <w:b/>
          <w:color w:val="FF0000"/>
          <w:sz w:val="44"/>
          <w:szCs w:val="96"/>
        </w:rPr>
        <w:t>Iraq</w:t>
      </w:r>
    </w:p>
    <w:p w14:paraId="5FED2A6D" w14:textId="77D52656" w:rsidR="00FB766E" w:rsidRPr="000A54C6" w:rsidRDefault="00BD21D9" w:rsidP="00FB766E">
      <w:pPr>
        <w:jc w:val="center"/>
        <w:rPr>
          <w:rFonts w:ascii="Arial" w:hAnsi="Arial" w:cs="Arial"/>
          <w:b/>
          <w:color w:val="FF0000"/>
          <w:sz w:val="44"/>
          <w:szCs w:val="96"/>
        </w:rPr>
      </w:pPr>
      <w:r>
        <w:rPr>
          <w:rFonts w:ascii="Arial" w:hAnsi="Arial" w:cs="Arial"/>
          <w:b/>
          <w:color w:val="FF0000"/>
          <w:sz w:val="44"/>
          <w:szCs w:val="96"/>
        </w:rPr>
        <w:t>10</w:t>
      </w:r>
      <w:r w:rsidR="002D2A8D" w:rsidRPr="000A54C6">
        <w:rPr>
          <w:rFonts w:ascii="Arial" w:hAnsi="Arial" w:cs="Arial"/>
          <w:b/>
          <w:color w:val="FF0000"/>
          <w:sz w:val="44"/>
          <w:szCs w:val="96"/>
        </w:rPr>
        <w:t>-0</w:t>
      </w:r>
      <w:r>
        <w:rPr>
          <w:rFonts w:ascii="Arial" w:hAnsi="Arial" w:cs="Arial"/>
          <w:b/>
          <w:color w:val="FF0000"/>
          <w:sz w:val="44"/>
          <w:szCs w:val="96"/>
        </w:rPr>
        <w:t>3</w:t>
      </w:r>
      <w:r w:rsidR="002D2A8D" w:rsidRPr="000A54C6">
        <w:rPr>
          <w:rFonts w:ascii="Arial" w:hAnsi="Arial" w:cs="Arial"/>
          <w:b/>
          <w:color w:val="FF0000"/>
          <w:sz w:val="44"/>
          <w:szCs w:val="96"/>
        </w:rPr>
        <w:t>-2024</w:t>
      </w:r>
    </w:p>
    <w:p w14:paraId="288191A8" w14:textId="22510C92"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007B357E" w:rsidRPr="007B357E">
        <w:rPr>
          <w:rFonts w:ascii="Arial" w:hAnsi="Arial" w:cs="Arial"/>
          <w:b/>
          <w:sz w:val="32"/>
          <w:szCs w:val="96"/>
        </w:rPr>
        <w:t>PR434644</w:t>
      </w:r>
    </w:p>
    <w:p w14:paraId="2B283BE0" w14:textId="09D6EEF7" w:rsidR="00681375" w:rsidRPr="002A5974" w:rsidRDefault="007B357E" w:rsidP="00FB766E">
      <w:pPr>
        <w:jc w:val="center"/>
        <w:rPr>
          <w:rFonts w:ascii="Arial" w:hAnsi="Arial" w:cs="Arial"/>
          <w:b/>
          <w:sz w:val="32"/>
          <w:szCs w:val="96"/>
        </w:rPr>
      </w:pPr>
      <w:r w:rsidRPr="007B357E">
        <w:rPr>
          <w:rFonts w:ascii="Arial" w:hAnsi="Arial" w:cs="Arial"/>
          <w:b/>
          <w:sz w:val="32"/>
          <w:szCs w:val="96"/>
        </w:rPr>
        <w:t xml:space="preserve">BHA Final Evaluation in Dohuk, Ninawa, </w:t>
      </w:r>
      <w:proofErr w:type="gramStart"/>
      <w:r w:rsidRPr="007B357E">
        <w:rPr>
          <w:rFonts w:ascii="Arial" w:hAnsi="Arial" w:cs="Arial"/>
          <w:b/>
          <w:sz w:val="32"/>
          <w:szCs w:val="96"/>
        </w:rPr>
        <w:t>Kirkuk</w:t>
      </w:r>
      <w:proofErr w:type="gramEnd"/>
      <w:r w:rsidRPr="007B357E">
        <w:rPr>
          <w:rFonts w:ascii="Arial" w:hAnsi="Arial" w:cs="Arial"/>
          <w:b/>
          <w:sz w:val="32"/>
          <w:szCs w:val="96"/>
        </w:rPr>
        <w:t xml:space="preserve"> and Salah Al Deen</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7AFD2733" w:rsidR="00FB766E"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SUBMISSION DEADLINE:</w:t>
      </w:r>
      <w:r>
        <w:rPr>
          <w:rFonts w:ascii="Arial" w:hAnsi="Arial" w:cs="Arial"/>
          <w:b/>
          <w:sz w:val="22"/>
          <w:szCs w:val="22"/>
        </w:rPr>
        <w:t xml:space="preserve"> </w:t>
      </w:r>
      <w:r w:rsidR="003D5957">
        <w:rPr>
          <w:rFonts w:ascii="Arial" w:hAnsi="Arial" w:cs="Arial"/>
          <w:b/>
          <w:sz w:val="22"/>
          <w:szCs w:val="22"/>
        </w:rPr>
        <w:t>14</w:t>
      </w:r>
      <w:r w:rsidRPr="00A23405">
        <w:rPr>
          <w:rFonts w:ascii="Arial" w:hAnsi="Arial" w:cs="Arial"/>
          <w:b/>
          <w:sz w:val="22"/>
          <w:szCs w:val="22"/>
        </w:rPr>
        <w:t xml:space="preserve">:30 ON </w:t>
      </w:r>
      <w:r w:rsidR="003D5957">
        <w:rPr>
          <w:rFonts w:ascii="Arial" w:hAnsi="Arial" w:cs="Arial"/>
          <w:b/>
          <w:sz w:val="22"/>
          <w:szCs w:val="22"/>
        </w:rPr>
        <w:t>23</w:t>
      </w:r>
      <w:r w:rsidRPr="00A23405">
        <w:rPr>
          <w:rFonts w:ascii="Arial" w:hAnsi="Arial" w:cs="Arial"/>
          <w:b/>
          <w:sz w:val="22"/>
          <w:szCs w:val="22"/>
        </w:rPr>
        <w:t>/0</w:t>
      </w:r>
      <w:r w:rsidR="00CE3BA0">
        <w:rPr>
          <w:rFonts w:ascii="Arial" w:hAnsi="Arial" w:cs="Arial"/>
          <w:b/>
          <w:sz w:val="22"/>
          <w:szCs w:val="22"/>
        </w:rPr>
        <w:t>3</w:t>
      </w:r>
      <w:r w:rsidRPr="00A23405">
        <w:rPr>
          <w:rFonts w:ascii="Arial" w:hAnsi="Arial" w:cs="Arial"/>
          <w:b/>
          <w:sz w:val="22"/>
          <w:szCs w:val="22"/>
        </w:rPr>
        <w:t>/202</w:t>
      </w:r>
      <w:r w:rsidR="00A23405" w:rsidRPr="00A23405">
        <w:rPr>
          <w:rFonts w:ascii="Arial" w:hAnsi="Arial" w:cs="Arial"/>
          <w:b/>
          <w:sz w:val="22"/>
          <w:szCs w:val="22"/>
        </w:rPr>
        <w:t>4</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proofErr w:type="gramStart"/>
      <w:r w:rsidRPr="002A5974">
        <w:rPr>
          <w:rFonts w:ascii="Arial" w:hAnsi="Arial" w:cs="Arial"/>
          <w:b/>
          <w:sz w:val="22"/>
          <w:szCs w:val="22"/>
        </w:rPr>
        <w:t>SUBMISSION :</w:t>
      </w:r>
      <w:proofErr w:type="gramEnd"/>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852AF9"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2A5974">
      <w:pPr>
        <w:pStyle w:val="ListParagraph"/>
        <w:numPr>
          <w:ilvl w:val="1"/>
          <w:numId w:val="46"/>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852AF9"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852AF9"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shd w:val="clear" w:color="auto" w:fill="auto"/>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shd w:val="clear" w:color="auto" w:fill="auto"/>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shd w:val="clear" w:color="auto" w:fill="auto"/>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shd w:val="clear" w:color="auto" w:fill="auto"/>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5A369AEF"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tcPr>
          <w:p w14:paraId="542063AB" w14:textId="135651F0"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shd w:val="clear" w:color="auto" w:fill="auto"/>
            <w:noWrap/>
            <w:vAlign w:val="center"/>
          </w:tcPr>
          <w:p w14:paraId="799C87BC" w14:textId="277ECC9F" w:rsidR="00F50891" w:rsidRPr="00562B9C" w:rsidRDefault="00F50891" w:rsidP="00F50891">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Title</w:t>
            </w:r>
          </w:p>
        </w:tc>
        <w:tc>
          <w:tcPr>
            <w:tcW w:w="6645" w:type="dxa"/>
            <w:tcBorders>
              <w:top w:val="nil"/>
              <w:left w:val="nil"/>
              <w:bottom w:val="single" w:sz="4" w:space="0" w:color="auto"/>
              <w:right w:val="single" w:sz="4" w:space="0" w:color="auto"/>
            </w:tcBorders>
            <w:shd w:val="clear" w:color="auto" w:fill="auto"/>
            <w:noWrap/>
            <w:vAlign w:val="center"/>
          </w:tcPr>
          <w:p w14:paraId="051037BA" w14:textId="77777777" w:rsidR="00F50891" w:rsidRPr="00562B9C" w:rsidRDefault="00F50891" w:rsidP="00F50891">
            <w:pPr>
              <w:spacing w:after="0" w:line="240" w:lineRule="auto"/>
              <w:rPr>
                <w:rFonts w:ascii="Calibri" w:eastAsia="Times New Roman" w:hAnsi="Calibri" w:cs="Calibri"/>
                <w:color w:val="000000"/>
                <w:sz w:val="22"/>
                <w:szCs w:val="22"/>
              </w:rPr>
            </w:pPr>
          </w:p>
        </w:tc>
      </w:tr>
      <w:tr w:rsidR="00F50891"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358EB641" w14:textId="0D29C05B"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shd w:val="clear" w:color="auto" w:fill="auto"/>
            <w:noWrap/>
            <w:vAlign w:val="center"/>
            <w:hideMark/>
          </w:tcPr>
          <w:p w14:paraId="3EF29DC6"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shd w:val="clear" w:color="auto" w:fill="auto"/>
            <w:noWrap/>
            <w:vAlign w:val="center"/>
            <w:hideMark/>
          </w:tcPr>
          <w:p w14:paraId="7C9B9DAD"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B1666DE" w14:textId="44A81B52" w:rsidR="00F50891" w:rsidRPr="00562B9C" w:rsidRDefault="00F50891" w:rsidP="00F50891">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shd w:val="clear" w:color="auto" w:fill="auto"/>
            <w:noWrap/>
            <w:vAlign w:val="center"/>
            <w:hideMark/>
          </w:tcPr>
          <w:p w14:paraId="457525BE"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shd w:val="clear" w:color="auto" w:fill="auto"/>
            <w:noWrap/>
            <w:vAlign w:val="center"/>
            <w:hideMark/>
          </w:tcPr>
          <w:p w14:paraId="3A35D4B9"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F50891"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A6B8FCC" w14:textId="3D2158F6" w:rsidR="00F50891" w:rsidRPr="00562B9C" w:rsidRDefault="00F50891" w:rsidP="00F50891">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6</w:t>
            </w:r>
          </w:p>
        </w:tc>
        <w:tc>
          <w:tcPr>
            <w:tcW w:w="2156" w:type="dxa"/>
            <w:tcBorders>
              <w:top w:val="nil"/>
              <w:left w:val="nil"/>
              <w:bottom w:val="single" w:sz="4" w:space="0" w:color="auto"/>
              <w:right w:val="single" w:sz="4" w:space="0" w:color="auto"/>
            </w:tcBorders>
            <w:shd w:val="clear" w:color="auto" w:fill="auto"/>
            <w:noWrap/>
            <w:vAlign w:val="center"/>
            <w:hideMark/>
          </w:tcPr>
          <w:p w14:paraId="2B78348A" w14:textId="77777777" w:rsidR="00F50891" w:rsidRPr="00562B9C" w:rsidRDefault="00F50891" w:rsidP="00F50891">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shd w:val="clear" w:color="auto" w:fill="auto"/>
            <w:noWrap/>
            <w:vAlign w:val="center"/>
            <w:hideMark/>
          </w:tcPr>
          <w:p w14:paraId="3D846B26" w14:textId="77777777" w:rsidR="00F50891" w:rsidRPr="00562B9C" w:rsidRDefault="00F50891" w:rsidP="00F50891">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3AF5FA23" w14:textId="77777777" w:rsidR="00F50891" w:rsidRDefault="00F50891" w:rsidP="00A10490">
      <w:pPr>
        <w:spacing w:after="0" w:line="276" w:lineRule="auto"/>
        <w:rPr>
          <w:rFonts w:ascii="Arial" w:hAnsi="Arial" w:cs="Arial"/>
          <w:iCs/>
        </w:rPr>
      </w:pPr>
    </w:p>
    <w:p w14:paraId="0A45E348" w14:textId="77777777" w:rsidR="00F50891" w:rsidRDefault="00F50891" w:rsidP="00A10490">
      <w:pPr>
        <w:spacing w:after="0" w:line="276" w:lineRule="auto"/>
        <w:rPr>
          <w:rFonts w:ascii="Arial" w:hAnsi="Arial" w:cs="Arial"/>
          <w:iCs/>
        </w:rPr>
      </w:pPr>
    </w:p>
    <w:p w14:paraId="5DA0A668" w14:textId="77777777" w:rsidR="00F50891" w:rsidRDefault="00F50891" w:rsidP="00A10490">
      <w:pPr>
        <w:spacing w:after="0" w:line="276" w:lineRule="auto"/>
        <w:rPr>
          <w:rFonts w:ascii="Arial" w:hAnsi="Arial" w:cs="Arial"/>
          <w:iCs/>
        </w:rPr>
      </w:pPr>
    </w:p>
    <w:p w14:paraId="02DDC625" w14:textId="77777777" w:rsidR="00F50891" w:rsidRDefault="00F50891" w:rsidP="00A10490">
      <w:pPr>
        <w:spacing w:after="0" w:line="276" w:lineRule="auto"/>
        <w:rPr>
          <w:rFonts w:ascii="Arial" w:hAnsi="Arial" w:cs="Arial"/>
          <w:iCs/>
        </w:rPr>
      </w:pPr>
    </w:p>
    <w:p w14:paraId="211CECF0" w14:textId="77777777" w:rsidR="00F50891" w:rsidRDefault="00F50891" w:rsidP="00A10490">
      <w:pPr>
        <w:spacing w:after="0" w:line="276" w:lineRule="auto"/>
        <w:rPr>
          <w:rFonts w:ascii="Arial" w:hAnsi="Arial" w:cs="Arial"/>
          <w:iCs/>
        </w:rPr>
      </w:pPr>
    </w:p>
    <w:p w14:paraId="12069B9C" w14:textId="77777777" w:rsidR="00F50891" w:rsidRPr="002A5974" w:rsidRDefault="00F5089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E82F1F7" w:rsidR="00EA48A5" w:rsidRPr="002A5974" w:rsidRDefault="000A6A9D" w:rsidP="00A10490">
            <w:pPr>
              <w:tabs>
                <w:tab w:val="clear" w:pos="709"/>
              </w:tabs>
              <w:spacing w:after="0" w:line="276" w:lineRule="auto"/>
              <w:jc w:val="center"/>
              <w:rPr>
                <w:rFonts w:ascii="Arial" w:hAnsi="Arial" w:cs="Arial"/>
                <w:i/>
                <w:highlight w:val="yellow"/>
              </w:rPr>
            </w:pPr>
            <w:r w:rsidRPr="000A6A9D">
              <w:rPr>
                <w:rFonts w:ascii="Arial" w:hAnsi="Arial" w:cs="Arial"/>
                <w:i/>
              </w:rPr>
              <w:t xml:space="preserve">BHA Final Evaluation in Dohuk, Ninawa, </w:t>
            </w:r>
            <w:proofErr w:type="gramStart"/>
            <w:r w:rsidRPr="000A6A9D">
              <w:rPr>
                <w:rFonts w:ascii="Arial" w:hAnsi="Arial" w:cs="Arial"/>
                <w:i/>
              </w:rPr>
              <w:t>Kirkuk</w:t>
            </w:r>
            <w:proofErr w:type="gramEnd"/>
            <w:r w:rsidRPr="000A6A9D">
              <w:rPr>
                <w:rFonts w:ascii="Arial" w:hAnsi="Arial" w:cs="Arial"/>
                <w:i/>
              </w:rPr>
              <w:t xml:space="preserve"> and Salah Al Deen</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54EB8217" w:rsidR="00EA48A5" w:rsidRPr="00F50891" w:rsidRDefault="002A5974" w:rsidP="00F50891">
            <w:pPr>
              <w:tabs>
                <w:tab w:val="clear" w:pos="709"/>
              </w:tabs>
              <w:spacing w:after="0" w:line="276" w:lineRule="auto"/>
              <w:jc w:val="center"/>
              <w:rPr>
                <w:rFonts w:ascii="Arial" w:hAnsi="Arial" w:cs="Arial"/>
                <w:b/>
              </w:rPr>
            </w:pPr>
            <w:r>
              <w:rPr>
                <w:rFonts w:ascii="Arial" w:hAnsi="Arial" w:cs="Arial"/>
                <w:b/>
              </w:rPr>
              <w:t>Outcome of Tende</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305EC85" w:rsidR="00EA48A5" w:rsidRPr="002A5974" w:rsidRDefault="002A5974" w:rsidP="00F50891">
            <w:pPr>
              <w:tabs>
                <w:tab w:val="clear" w:pos="709"/>
              </w:tabs>
              <w:spacing w:after="0" w:line="276" w:lineRule="auto"/>
              <w:jc w:val="center"/>
              <w:rPr>
                <w:rFonts w:ascii="Arial" w:hAnsi="Arial" w:cs="Arial"/>
                <w:i/>
                <w:highlight w:val="yellow"/>
              </w:rPr>
            </w:pPr>
            <w:r w:rsidRPr="00F50891">
              <w:rPr>
                <w:rFonts w:ascii="Arial" w:hAnsi="Arial" w:cs="Arial"/>
                <w:b/>
                <w:i/>
              </w:rPr>
              <w:t>Contract</w:t>
            </w:r>
            <w:r w:rsidRPr="00F50891">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C45F7A"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123C1F9D" w:rsidR="00EA48A5" w:rsidRPr="00C45F7A" w:rsidRDefault="00C45F7A" w:rsidP="00A10490">
            <w:pPr>
              <w:tabs>
                <w:tab w:val="clear" w:pos="709"/>
              </w:tabs>
              <w:spacing w:after="0" w:line="276" w:lineRule="auto"/>
              <w:jc w:val="center"/>
              <w:rPr>
                <w:rFonts w:ascii="Arial" w:hAnsi="Arial" w:cs="Arial"/>
                <w:i/>
              </w:rPr>
            </w:pPr>
            <w:r w:rsidRPr="00C45F7A">
              <w:rPr>
                <w:rFonts w:ascii="Arial" w:hAnsi="Arial" w:cs="Arial"/>
                <w:i/>
              </w:rPr>
              <w:t>NA</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626E30">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Default="00C62620" w:rsidP="00A10490">
      <w:pPr>
        <w:spacing w:after="0" w:line="276" w:lineRule="auto"/>
        <w:rPr>
          <w:rFonts w:ascii="Arial" w:hAnsi="Arial" w:cs="Arial"/>
        </w:rPr>
      </w:pPr>
    </w:p>
    <w:p w14:paraId="2F867F09" w14:textId="77777777" w:rsidR="00C45F7A" w:rsidRDefault="00C45F7A" w:rsidP="00A10490">
      <w:pPr>
        <w:spacing w:after="0" w:line="276" w:lineRule="auto"/>
        <w:rPr>
          <w:rFonts w:ascii="Arial" w:hAnsi="Arial" w:cs="Arial"/>
        </w:rPr>
      </w:pPr>
    </w:p>
    <w:p w14:paraId="40C75CF2" w14:textId="77777777" w:rsidR="00C45F7A" w:rsidRDefault="00C45F7A" w:rsidP="00A10490">
      <w:pPr>
        <w:spacing w:after="0" w:line="276" w:lineRule="auto"/>
        <w:rPr>
          <w:rFonts w:ascii="Arial" w:hAnsi="Arial" w:cs="Arial"/>
        </w:rPr>
      </w:pPr>
    </w:p>
    <w:p w14:paraId="6B3EC9FC" w14:textId="77777777" w:rsidR="00C45F7A" w:rsidRPr="002A5974" w:rsidRDefault="00C45F7A"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35153936" w:rsidR="00FB766E" w:rsidRPr="002A5974" w:rsidRDefault="00CD48C7"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nt="cs"/>
                <w:rtl/>
              </w:rPr>
              <w:t>10</w:t>
            </w:r>
            <w:r w:rsidR="00C45F7A">
              <w:rPr>
                <w:rFonts w:ascii="Arial" w:hAnsi="Arial" w:cs="Arial"/>
              </w:rPr>
              <w:t>-0</w:t>
            </w:r>
            <w:r>
              <w:rPr>
                <w:rFonts w:ascii="Arial" w:hAnsi="Arial" w:cs="Arial" w:hint="cs"/>
                <w:rtl/>
              </w:rPr>
              <w:t>3</w:t>
            </w:r>
            <w:r w:rsidR="00C45F7A">
              <w:rPr>
                <w:rFonts w:ascii="Arial" w:hAnsi="Arial" w:cs="Arial"/>
              </w:rPr>
              <w:t>-2024</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0F1079AC" w:rsidR="00FB766E" w:rsidRPr="002A5974" w:rsidRDefault="00525F0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nt="cs"/>
                <w:rtl/>
              </w:rPr>
              <w:t>19</w:t>
            </w:r>
            <w:r w:rsidR="00F15DBD">
              <w:rPr>
                <w:rFonts w:ascii="Arial" w:hAnsi="Arial" w:cs="Arial"/>
              </w:rPr>
              <w:t>-0</w:t>
            </w:r>
            <w:r w:rsidR="00CE3BA0">
              <w:rPr>
                <w:rFonts w:ascii="Arial" w:hAnsi="Arial" w:cs="Arial"/>
              </w:rPr>
              <w:t>3</w:t>
            </w:r>
            <w:r w:rsidR="00F15DBD">
              <w:rPr>
                <w:rFonts w:ascii="Arial" w:hAnsi="Arial" w:cs="Arial"/>
              </w:rPr>
              <w:t>-2024</w:t>
            </w:r>
          </w:p>
        </w:tc>
      </w:tr>
      <w:tr w:rsidR="00F15DBD"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15DBD" w:rsidRPr="002A5974" w:rsidRDefault="00F15DBD" w:rsidP="00F15DBD">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04FC49F9" w:rsidR="00F15DBD" w:rsidRPr="002A5974" w:rsidRDefault="00525F0F" w:rsidP="00F15DB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nt="cs"/>
                <w:rtl/>
              </w:rPr>
              <w:t>23</w:t>
            </w:r>
            <w:r w:rsidR="00F15DBD">
              <w:rPr>
                <w:rFonts w:ascii="Arial" w:hAnsi="Arial" w:cs="Arial"/>
              </w:rPr>
              <w:t>-0</w:t>
            </w:r>
            <w:r w:rsidR="00CE3BA0">
              <w:rPr>
                <w:rFonts w:ascii="Arial" w:hAnsi="Arial" w:cs="Arial"/>
              </w:rPr>
              <w:t>3</w:t>
            </w:r>
            <w:r w:rsidR="00F15DBD">
              <w:rPr>
                <w:rFonts w:ascii="Arial" w:hAnsi="Arial" w:cs="Arial"/>
              </w:rPr>
              <w:t>-2024</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20E30EE2" w:rsidR="00FB766E" w:rsidRPr="002A5974" w:rsidRDefault="00F15DBD"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FB766E">
      <w:pPr>
        <w:pStyle w:val="ListParagraph"/>
        <w:numPr>
          <w:ilvl w:val="0"/>
          <w:numId w:val="21"/>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0.1pt" o:ole="">
            <v:imagedata r:id="rId13" o:title=""/>
          </v:shape>
          <o:OLEObject Type="Embed" ProgID="PowerPoint.Show.12" ShapeID="_x0000_i1025" DrawAspect="Icon" ObjectID="_1771324936"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8.9pt;height:50.1pt" o:ole="">
            <v:imagedata r:id="rId15" o:title=""/>
          </v:shape>
          <o:OLEObject Type="Embed" ProgID="PowerPoint.Show.12" ShapeID="_x0000_i1026" DrawAspect="Icon" ObjectID="_1771324937"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10125C">
      <w:pPr>
        <w:pStyle w:val="ListParagraph"/>
        <w:numPr>
          <w:ilvl w:val="0"/>
          <w:numId w:val="47"/>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10125C">
      <w:pPr>
        <w:pStyle w:val="ListParagraph"/>
        <w:numPr>
          <w:ilvl w:val="0"/>
          <w:numId w:val="47"/>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2DD36A76" w:rsidR="00A93DA6" w:rsidRPr="005662DF" w:rsidRDefault="00C81C3E" w:rsidP="005662DF">
      <w:pPr>
        <w:pStyle w:val="ListParagraph"/>
        <w:numPr>
          <w:ilvl w:val="0"/>
          <w:numId w:val="47"/>
        </w:numPr>
        <w:spacing w:after="0" w:line="276" w:lineRule="auto"/>
        <w:rPr>
          <w:rFonts w:ascii="Arial" w:hAnsi="Arial" w:cs="Arial"/>
          <w:b/>
          <w:bCs/>
        </w:rPr>
      </w:pPr>
      <w:r w:rsidRPr="002A5974">
        <w:rPr>
          <w:rFonts w:ascii="Arial" w:hAnsi="Arial" w:cs="Arial"/>
        </w:rPr>
        <w:t xml:space="preserve">The subject of the email should be </w:t>
      </w:r>
      <w:r w:rsidR="002D6398" w:rsidRPr="002A5974">
        <w:rPr>
          <w:rFonts w:ascii="Arial" w:hAnsi="Arial" w:cs="Arial"/>
        </w:rPr>
        <w:t>“</w:t>
      </w:r>
      <w:r w:rsidR="00FB766E" w:rsidRPr="00FB766E">
        <w:rPr>
          <w:rFonts w:ascii="Arial" w:hAnsi="Arial" w:cs="Arial"/>
          <w:b/>
          <w:bCs/>
          <w:highlight w:val="yellow"/>
        </w:rPr>
        <w:t>RFQ</w:t>
      </w:r>
      <w:r w:rsidR="0010125C" w:rsidRPr="00FB766E">
        <w:rPr>
          <w:rFonts w:ascii="Arial" w:hAnsi="Arial" w:cs="Arial"/>
          <w:b/>
          <w:bCs/>
          <w:highlight w:val="yellow"/>
        </w:rPr>
        <w:t>/</w:t>
      </w:r>
      <w:r w:rsidR="005662DF" w:rsidRPr="005662DF">
        <w:t xml:space="preserve"> </w:t>
      </w:r>
      <w:r w:rsidR="00151A7D" w:rsidRPr="00151A7D">
        <w:rPr>
          <w:rFonts w:ascii="Arial" w:hAnsi="Arial" w:cs="Arial"/>
          <w:b/>
          <w:bCs/>
        </w:rPr>
        <w:t xml:space="preserve">PR434644 </w:t>
      </w:r>
      <w:r w:rsidR="0010125C" w:rsidRPr="005662DF">
        <w:rPr>
          <w:rFonts w:ascii="Arial" w:hAnsi="Arial" w:cs="Arial"/>
          <w:b/>
          <w:bCs/>
          <w:highlight w:val="yellow"/>
        </w:rPr>
        <w:t>/</w:t>
      </w:r>
      <w:r w:rsidR="00FB766E" w:rsidRPr="005662DF">
        <w:rPr>
          <w:rFonts w:ascii="Arial" w:hAnsi="Arial" w:cs="Arial"/>
          <w:b/>
          <w:bCs/>
          <w:highlight w:val="yellow"/>
        </w:rPr>
        <w:t xml:space="preserve"> </w:t>
      </w:r>
      <w:r w:rsidR="00C251FB" w:rsidRPr="005662DF">
        <w:rPr>
          <w:rFonts w:ascii="Arial" w:hAnsi="Arial" w:cs="Arial"/>
          <w:b/>
          <w:bCs/>
          <w:highlight w:val="yellow"/>
        </w:rPr>
        <w:t>Bidder</w:t>
      </w:r>
      <w:r w:rsidRPr="005662DF">
        <w:rPr>
          <w:rFonts w:ascii="Arial" w:hAnsi="Arial" w:cs="Arial"/>
          <w:b/>
          <w:bCs/>
          <w:highlight w:val="yellow"/>
        </w:rPr>
        <w:t xml:space="preserve"> Response – ‘</w:t>
      </w:r>
      <w:r w:rsidR="002F3187" w:rsidRPr="005662DF">
        <w:rPr>
          <w:rFonts w:ascii="Arial" w:hAnsi="Arial" w:cs="Arial"/>
          <w:b/>
          <w:bCs/>
          <w:highlight w:val="yellow"/>
        </w:rPr>
        <w:t>Bidder</w:t>
      </w:r>
      <w:r w:rsidRPr="005662DF">
        <w:rPr>
          <w:rFonts w:ascii="Arial" w:hAnsi="Arial" w:cs="Arial"/>
          <w:b/>
          <w:bCs/>
          <w:highlight w:val="yellow"/>
        </w:rPr>
        <w:t xml:space="preserve"> Name’</w:t>
      </w:r>
      <w:r w:rsidRPr="005662DF">
        <w:rPr>
          <w:rFonts w:ascii="Arial" w:hAnsi="Arial" w:cs="Arial"/>
          <w:highlight w:val="yellow"/>
        </w:rPr>
        <w:t>, ‘Date’</w:t>
      </w:r>
      <w:r w:rsidRPr="005662DF">
        <w:rPr>
          <w:rFonts w:ascii="Arial" w:hAnsi="Arial" w:cs="Arial"/>
        </w:rPr>
        <w:t>’</w:t>
      </w:r>
      <w:r w:rsidR="0010125C" w:rsidRPr="005662DF">
        <w:rPr>
          <w:rFonts w:ascii="Arial" w:hAnsi="Arial" w:cs="Arial"/>
        </w:rPr>
        <w:t>.</w:t>
      </w:r>
    </w:p>
    <w:p w14:paraId="0057A565" w14:textId="710B3B09" w:rsidR="001F6C5E" w:rsidRPr="002A5974" w:rsidRDefault="001F6C5E" w:rsidP="0010125C">
      <w:pPr>
        <w:pStyle w:val="ListParagraph"/>
        <w:numPr>
          <w:ilvl w:val="0"/>
          <w:numId w:val="47"/>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5DAA5E96" w14:textId="77777777" w:rsidR="00FB766E" w:rsidRPr="002A5974" w:rsidRDefault="00FB766E" w:rsidP="00FB766E">
      <w:pPr>
        <w:pStyle w:val="ListParagraph"/>
        <w:numPr>
          <w:ilvl w:val="0"/>
          <w:numId w:val="48"/>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Pr="00F101A3">
        <w:rPr>
          <w:rFonts w:ascii="Arial" w:hAnsi="Arial" w:cs="Arial"/>
          <w:b/>
          <w:bCs/>
        </w:rPr>
        <w:t xml:space="preserve">Iraq Country Office-Farage Commercial Complex, </w:t>
      </w:r>
      <w:proofErr w:type="gramStart"/>
      <w:r w:rsidRPr="00F101A3">
        <w:rPr>
          <w:rFonts w:ascii="Arial" w:hAnsi="Arial" w:cs="Arial"/>
          <w:b/>
          <w:bCs/>
        </w:rPr>
        <w:t>Opposite</w:t>
      </w:r>
      <w:proofErr w:type="gramEnd"/>
      <w:r w:rsidRPr="00F101A3">
        <w:rPr>
          <w:rFonts w:ascii="Arial" w:hAnsi="Arial" w:cs="Arial"/>
          <w:b/>
          <w:bCs/>
        </w:rPr>
        <w:t xml:space="preserve"> of 4 Towers, Area 128, Ankawa, Erbil, Iraq</w:t>
      </w:r>
    </w:p>
    <w:p w14:paraId="6BFB833F" w14:textId="77777777" w:rsidR="00FB766E" w:rsidRPr="00AE3592" w:rsidRDefault="00FB766E" w:rsidP="00FB766E">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2AB8EFBE" w:rsidR="00FB766E" w:rsidRPr="002A5974" w:rsidRDefault="00FB766E" w:rsidP="00FB766E">
      <w:pPr>
        <w:pStyle w:val="ListParagraph"/>
        <w:numPr>
          <w:ilvl w:val="0"/>
          <w:numId w:val="48"/>
        </w:numPr>
        <w:spacing w:after="0" w:line="276" w:lineRule="auto"/>
        <w:rPr>
          <w:rFonts w:ascii="Arial" w:hAnsi="Arial" w:cs="Arial"/>
        </w:rPr>
      </w:pPr>
      <w:r w:rsidRPr="00AE3592">
        <w:rPr>
          <w:rFonts w:ascii="Arial" w:hAnsi="Arial" w:cs="Arial"/>
        </w:rPr>
        <w:lastRenderedPageBreak/>
        <w:t>The envelope should clearly indicate the Invitation to tender reference number (</w:t>
      </w:r>
      <w:r w:rsidR="00852AF9" w:rsidRPr="00852AF9">
        <w:rPr>
          <w:rFonts w:ascii="Arial" w:hAnsi="Arial" w:cs="Arial"/>
          <w:b/>
          <w:bCs/>
        </w:rPr>
        <w:t>PR434644</w:t>
      </w:r>
      <w:proofErr w:type="gramStart"/>
      <w:r w:rsidRPr="00AE3592">
        <w:rPr>
          <w:rFonts w:ascii="Arial" w:hAnsi="Arial" w:cs="Arial"/>
        </w:rPr>
        <w:t>),</w:t>
      </w:r>
      <w:r w:rsidRPr="002A5974">
        <w:rPr>
          <w:rFonts w:ascii="Arial" w:hAnsi="Arial" w:cs="Arial"/>
        </w:rPr>
        <w:t xml:space="preserve"> but</w:t>
      </w:r>
      <w:proofErr w:type="gramEnd"/>
      <w:r w:rsidRPr="002A5974">
        <w:rPr>
          <w:rFonts w:ascii="Arial" w:hAnsi="Arial" w:cs="Arial"/>
        </w:rPr>
        <w:t xml:space="preserve"> contain no other details relating to the bid or the bidder name.</w:t>
      </w:r>
    </w:p>
    <w:p w14:paraId="0A80C798" w14:textId="78BE93AC" w:rsidR="008216A5" w:rsidRPr="002A5974" w:rsidRDefault="00FB766E" w:rsidP="00FB766E">
      <w:pPr>
        <w:pStyle w:val="ListParagraph"/>
        <w:numPr>
          <w:ilvl w:val="0"/>
          <w:numId w:val="48"/>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1A9F961"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151A7D" w:rsidRPr="00151A7D">
        <w:rPr>
          <w:rFonts w:ascii="Arial" w:hAnsi="Arial" w:cs="Arial" w:hint="cs"/>
          <w:bCs/>
          <w:highlight w:val="green"/>
          <w:rtl/>
        </w:rPr>
        <w:t>14</w:t>
      </w:r>
      <w:r w:rsidR="00FB766E" w:rsidRPr="00FB766E">
        <w:rPr>
          <w:rFonts w:ascii="Arial" w:hAnsi="Arial" w:cs="Arial"/>
          <w:b/>
          <w:highlight w:val="green"/>
        </w:rPr>
        <w:t xml:space="preserve">:30 &amp; </w:t>
      </w:r>
      <w:r w:rsidR="00151A7D" w:rsidRPr="00151A7D">
        <w:rPr>
          <w:rFonts w:ascii="Arial" w:hAnsi="Arial" w:cs="Arial" w:hint="cs"/>
          <w:bCs/>
          <w:highlight w:val="green"/>
          <w:rtl/>
        </w:rPr>
        <w:t>23</w:t>
      </w:r>
      <w:r w:rsidR="00FB766E" w:rsidRPr="00FB766E">
        <w:rPr>
          <w:rFonts w:ascii="Arial" w:hAnsi="Arial" w:cs="Arial"/>
          <w:b/>
          <w:highlight w:val="green"/>
        </w:rPr>
        <w:t>-0</w:t>
      </w:r>
      <w:r w:rsidR="00CE3BA0">
        <w:rPr>
          <w:rFonts w:ascii="Arial" w:hAnsi="Arial" w:cs="Arial"/>
          <w:b/>
          <w:highlight w:val="green"/>
        </w:rPr>
        <w:t>3</w:t>
      </w:r>
      <w:r w:rsidR="00FB766E" w:rsidRPr="00FB766E">
        <w:rPr>
          <w:rFonts w:ascii="Arial" w:hAnsi="Arial" w:cs="Arial"/>
          <w:b/>
          <w:highlight w:val="green"/>
        </w:rPr>
        <w:t>-2023</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852AF9"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1C048D" w:rsidRPr="0004411E">
                <w:rPr>
                  <w:rStyle w:val="Hyperlink"/>
                  <w:rFonts w:cs="Arial"/>
                </w:rPr>
                <w:t>yasser.rashid@savethechildren.org</w:t>
              </w:r>
            </w:hyperlink>
            <w:r w:rsidR="001C048D">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1C048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39521A77" w:rsidR="00B2292B" w:rsidRPr="002A5974" w:rsidRDefault="008C21CB" w:rsidP="00B2292B">
      <w:pPr>
        <w:rPr>
          <w:rFonts w:ascii="Arial" w:hAnsi="Arial" w:cs="Arial"/>
          <w:b/>
          <w:bCs/>
        </w:rPr>
      </w:pPr>
      <w:r>
        <w:rPr>
          <w:rFonts w:ascii="Arial" w:hAnsi="Arial" w:cs="Arial"/>
          <w:b/>
          <w:bCs/>
        </w:rPr>
        <w:t>Mentioned in the attached TOR</w:t>
      </w:r>
      <w:r w:rsidR="00044D10">
        <w:rPr>
          <w:rFonts w:ascii="Arial" w:hAnsi="Arial" w:cs="Arial"/>
          <w:b/>
          <w:bCs/>
        </w:rPr>
        <w:t>/SoW</w:t>
      </w:r>
    </w:p>
    <w:p w14:paraId="6CD13DF7" w14:textId="77777777" w:rsidR="00B2292B" w:rsidRPr="002A5974"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7777777" w:rsidR="00B2292B" w:rsidRPr="002A5974" w:rsidRDefault="00B2292B" w:rsidP="00591A31">
            <w:pPr>
              <w:spacing w:after="0" w:line="276" w:lineRule="auto"/>
              <w:jc w:val="center"/>
              <w:rPr>
                <w:rFonts w:ascii="Arial" w:hAnsi="Arial" w:cs="Arial"/>
              </w:rPr>
            </w:pPr>
            <w:r w:rsidRPr="002A5974">
              <w:rPr>
                <w:rFonts w:ascii="Arial" w:hAnsi="Arial" w:cs="Arial"/>
              </w:rPr>
              <w:t>EXTERNAL WORKFORCE</w:t>
            </w:r>
          </w:p>
        </w:tc>
        <w:tc>
          <w:tcPr>
            <w:tcW w:w="3473" w:type="dxa"/>
            <w:vAlign w:val="center"/>
          </w:tcPr>
          <w:p w14:paraId="69A64D14"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Deliverables</w:t>
            </w:r>
          </w:p>
          <w:p w14:paraId="2BE7EE34"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Timelines</w:t>
            </w:r>
          </w:p>
          <w:p w14:paraId="7BAA16F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Location</w:t>
            </w:r>
          </w:p>
          <w:p w14:paraId="47409012"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Qualifications</w:t>
            </w:r>
          </w:p>
        </w:tc>
        <w:tc>
          <w:tcPr>
            <w:tcW w:w="3432" w:type="dxa"/>
            <w:vAlign w:val="center"/>
          </w:tcPr>
          <w:p w14:paraId="12E3EA2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Acceptance criteria</w:t>
            </w:r>
          </w:p>
          <w:p w14:paraId="4C9B2F1D"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Key Personnel</w:t>
            </w:r>
          </w:p>
          <w:p w14:paraId="786B4DEA"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Reporting</w:t>
            </w:r>
          </w:p>
          <w:p w14:paraId="4798F6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Methodology</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06FE2B26" w14:textId="04EC0789" w:rsidR="00B2292B" w:rsidRDefault="00B2292B" w:rsidP="00B2292B">
      <w:pPr>
        <w:pStyle w:val="ListParagraph"/>
        <w:numPr>
          <w:ilvl w:val="0"/>
          <w:numId w:val="30"/>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2F036A9B" w14:textId="77777777" w:rsidR="00063163" w:rsidRDefault="00063163" w:rsidP="00063163">
      <w:pPr>
        <w:pStyle w:val="ListParagraph"/>
        <w:spacing w:before="100" w:beforeAutospacing="1" w:line="276" w:lineRule="auto"/>
        <w:ind w:left="360"/>
        <w:rPr>
          <w:rFonts w:ascii="Arial" w:hAnsi="Arial" w:cs="Arial"/>
          <w:b/>
          <w:bCs/>
          <w:color w:val="FF0000"/>
        </w:rPr>
      </w:pPr>
    </w:p>
    <w:p w14:paraId="57DB8DC9" w14:textId="60C32B92" w:rsidR="00B367D2" w:rsidRPr="00044D10" w:rsidRDefault="00B367D2" w:rsidP="00B367D2">
      <w:pPr>
        <w:rPr>
          <w:rFonts w:ascii="Arial" w:hAnsi="Arial" w:cs="Arial"/>
          <w:b/>
          <w:bCs/>
          <w:lang w:val="en-US"/>
        </w:rPr>
      </w:pPr>
      <w:r>
        <w:rPr>
          <w:rFonts w:ascii="Arial" w:hAnsi="Arial" w:cs="Arial"/>
          <w:b/>
          <w:bCs/>
        </w:rPr>
        <w:t>Mentioned in the attached TOR</w:t>
      </w:r>
      <w:r w:rsidR="00044D10">
        <w:rPr>
          <w:rFonts w:ascii="Arial" w:hAnsi="Arial" w:cs="Arial"/>
          <w:b/>
          <w:bCs/>
          <w:lang w:val="en-US"/>
        </w:rPr>
        <w:t>/SoW</w:t>
      </w:r>
    </w:p>
    <w:p w14:paraId="6347C183" w14:textId="77777777" w:rsidR="006D7B70" w:rsidRDefault="006D7B70" w:rsidP="006D7B70">
      <w:pPr>
        <w:spacing w:before="100" w:beforeAutospacing="1" w:line="276" w:lineRule="auto"/>
        <w:rPr>
          <w:rFonts w:ascii="Arial" w:hAnsi="Arial" w:cs="Arial"/>
          <w:b/>
          <w:bCs/>
          <w:color w:val="FF0000"/>
        </w:rPr>
      </w:pPr>
    </w:p>
    <w:p w14:paraId="4494105A" w14:textId="77777777" w:rsidR="006D7B70" w:rsidRDefault="006D7B70" w:rsidP="006D7B70">
      <w:pPr>
        <w:spacing w:before="100" w:beforeAutospacing="1" w:line="276" w:lineRule="auto"/>
        <w:rPr>
          <w:rFonts w:ascii="Arial" w:hAnsi="Arial" w:cs="Arial"/>
          <w:b/>
          <w:bCs/>
          <w:color w:val="FF0000"/>
        </w:rPr>
      </w:pPr>
    </w:p>
    <w:p w14:paraId="71BE4783" w14:textId="77777777" w:rsidR="006D7B70" w:rsidRDefault="006D7B70" w:rsidP="006D7B70">
      <w:pPr>
        <w:spacing w:before="100" w:beforeAutospacing="1" w:line="276" w:lineRule="auto"/>
        <w:rPr>
          <w:rFonts w:ascii="Arial" w:hAnsi="Arial" w:cs="Arial"/>
          <w:b/>
          <w:bCs/>
          <w:color w:val="FF0000"/>
        </w:rPr>
      </w:pPr>
    </w:p>
    <w:p w14:paraId="0DA011CF" w14:textId="77777777" w:rsidR="006D7B70" w:rsidRDefault="006D7B70" w:rsidP="006D7B70">
      <w:pPr>
        <w:spacing w:before="100" w:beforeAutospacing="1" w:line="276" w:lineRule="auto"/>
        <w:rPr>
          <w:rFonts w:ascii="Arial" w:hAnsi="Arial" w:cs="Arial"/>
          <w:b/>
          <w:bCs/>
          <w:color w:val="FF0000"/>
        </w:rPr>
      </w:pPr>
    </w:p>
    <w:p w14:paraId="07AC7757" w14:textId="77777777" w:rsidR="006D7B70" w:rsidRDefault="006D7B70" w:rsidP="006D7B70">
      <w:pPr>
        <w:spacing w:before="100" w:beforeAutospacing="1" w:line="276" w:lineRule="auto"/>
        <w:rPr>
          <w:rFonts w:ascii="Arial" w:hAnsi="Arial" w:cs="Arial"/>
          <w:b/>
          <w:bCs/>
          <w:color w:val="FF0000"/>
        </w:rPr>
      </w:pPr>
    </w:p>
    <w:p w14:paraId="682975E5" w14:textId="77777777" w:rsidR="006D7B70" w:rsidRDefault="006D7B70" w:rsidP="006D7B70">
      <w:pPr>
        <w:spacing w:before="100" w:beforeAutospacing="1" w:line="276" w:lineRule="auto"/>
        <w:rPr>
          <w:rFonts w:ascii="Arial" w:hAnsi="Arial" w:cs="Arial"/>
          <w:b/>
          <w:bCs/>
          <w:color w:val="FF0000"/>
        </w:rPr>
      </w:pPr>
    </w:p>
    <w:p w14:paraId="2D32618B" w14:textId="77777777" w:rsidR="006D7B70" w:rsidRDefault="006D7B70" w:rsidP="006D7B70">
      <w:pPr>
        <w:spacing w:before="100" w:beforeAutospacing="1" w:line="276" w:lineRule="auto"/>
        <w:rPr>
          <w:rFonts w:ascii="Arial" w:hAnsi="Arial" w:cs="Arial"/>
          <w:b/>
          <w:bCs/>
          <w:color w:val="FF0000"/>
        </w:rPr>
      </w:pPr>
    </w:p>
    <w:p w14:paraId="7EC6086B" w14:textId="77777777" w:rsidR="006D7B70" w:rsidRDefault="006D7B70" w:rsidP="006D7B70">
      <w:pPr>
        <w:spacing w:before="100" w:beforeAutospacing="1" w:line="276" w:lineRule="auto"/>
        <w:rPr>
          <w:rFonts w:ascii="Arial" w:hAnsi="Arial" w:cs="Arial"/>
          <w:b/>
          <w:bCs/>
          <w:color w:val="FF0000"/>
        </w:rPr>
      </w:pPr>
    </w:p>
    <w:p w14:paraId="770BDD91" w14:textId="77777777" w:rsidR="006D7B70" w:rsidRDefault="006D7B70" w:rsidP="006D7B70">
      <w:pPr>
        <w:spacing w:before="100" w:beforeAutospacing="1" w:line="276" w:lineRule="auto"/>
        <w:rPr>
          <w:rFonts w:ascii="Arial" w:hAnsi="Arial" w:cs="Arial"/>
          <w:b/>
          <w:bCs/>
          <w:color w:val="FF0000"/>
        </w:rPr>
      </w:pPr>
    </w:p>
    <w:p w14:paraId="3C34FCA9" w14:textId="77777777" w:rsidR="006D7B70" w:rsidRDefault="006D7B70" w:rsidP="006D7B70">
      <w:pPr>
        <w:spacing w:before="100" w:beforeAutospacing="1" w:line="276" w:lineRule="auto"/>
        <w:rPr>
          <w:rFonts w:ascii="Arial" w:hAnsi="Arial" w:cs="Arial"/>
          <w:b/>
          <w:bCs/>
          <w:color w:val="FF0000"/>
        </w:rPr>
      </w:pPr>
    </w:p>
    <w:p w14:paraId="098D2CE1" w14:textId="77777777" w:rsidR="006D7B70" w:rsidRDefault="006D7B70" w:rsidP="006D7B70">
      <w:pPr>
        <w:spacing w:before="100" w:beforeAutospacing="1" w:line="276" w:lineRule="auto"/>
        <w:rPr>
          <w:rFonts w:ascii="Arial" w:hAnsi="Arial" w:cs="Arial"/>
          <w:b/>
          <w:bCs/>
          <w:color w:val="FF0000"/>
        </w:rPr>
      </w:pPr>
    </w:p>
    <w:p w14:paraId="6BFC5C97" w14:textId="77777777" w:rsidR="006D7B70" w:rsidRDefault="006D7B70" w:rsidP="006D7B70">
      <w:pPr>
        <w:spacing w:before="100" w:beforeAutospacing="1" w:line="276" w:lineRule="auto"/>
        <w:rPr>
          <w:rFonts w:ascii="Arial" w:hAnsi="Arial" w:cs="Arial"/>
          <w:b/>
          <w:bCs/>
          <w:color w:val="FF0000"/>
        </w:rPr>
      </w:pPr>
    </w:p>
    <w:p w14:paraId="7BA984C8" w14:textId="77777777" w:rsidR="006D7B70" w:rsidRDefault="006D7B70" w:rsidP="006D7B70">
      <w:pPr>
        <w:spacing w:before="100" w:beforeAutospacing="1" w:line="276" w:lineRule="auto"/>
        <w:rPr>
          <w:rFonts w:ascii="Arial" w:hAnsi="Arial" w:cs="Arial"/>
          <w:b/>
          <w:bCs/>
          <w:color w:val="FF0000"/>
        </w:rPr>
      </w:pPr>
    </w:p>
    <w:p w14:paraId="118BCF43" w14:textId="77777777" w:rsidR="006D7B70" w:rsidRPr="006D7B70" w:rsidRDefault="006D7B70" w:rsidP="006D7B70">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52AF9" w:rsidP="00AA3D36">
      <w:pPr>
        <w:pStyle w:val="ListParagraph"/>
        <w:numPr>
          <w:ilvl w:val="0"/>
          <w:numId w:val="29"/>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852AF9"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852AF9"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852AF9"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proofErr w:type="gramStart"/>
      <w:r w:rsidR="00E45069" w:rsidRPr="00AA3D36">
        <w:rPr>
          <w:rFonts w:ascii="Gill Sans MT" w:hAnsi="Gill Sans MT" w:cs="Arial"/>
        </w:rPr>
        <w:t>acceptable</w:t>
      </w:r>
      <w:proofErr w:type="gramEnd"/>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508810E7" w:rsidR="0095148D" w:rsidRDefault="00E75F76" w:rsidP="00DE16A7">
            <w:pPr>
              <w:spacing w:after="0" w:line="240" w:lineRule="auto"/>
              <w:rPr>
                <w:rFonts w:ascii="Arial Narrow" w:hAnsi="Arial Narrow"/>
              </w:rPr>
            </w:pPr>
            <w:r w:rsidRPr="00E75F76">
              <w:rPr>
                <w:rFonts w:ascii="Arial Narrow" w:hAnsi="Arial Narrow"/>
              </w:rPr>
              <w:t>The Bidder and its staff (and any sub-contractors used) agree to comply with: i) SCI’s Supplier Sustainability Policy [set out und</w:t>
            </w:r>
            <w:r>
              <w:rPr>
                <w:rFonts w:ascii="Arial Narrow" w:hAnsi="Arial Narrow"/>
              </w:rPr>
              <w:t xml:space="preserve">er Section 4 of this document] </w:t>
            </w:r>
            <w:r w:rsidRPr="00E75F76">
              <w:rPr>
                <w:rFonts w:ascii="Arial Narrow" w:hAnsi="Arial Narrow"/>
              </w:rPr>
              <w:t>throughout this process and during the term of any future contract awarded</w:t>
            </w:r>
            <w:r>
              <w:rPr>
                <w:rFonts w:ascii="Arial Narrow" w:hAnsi="Arial Narrow"/>
              </w:rPr>
              <w: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CB3EF9">
            <w:pPr>
              <w:numPr>
                <w:ilvl w:val="0"/>
                <w:numId w:val="26"/>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CB3EF9">
            <w:pPr>
              <w:numPr>
                <w:ilvl w:val="0"/>
                <w:numId w:val="27"/>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CB3EF9">
            <w:pPr>
              <w:numPr>
                <w:ilvl w:val="0"/>
                <w:numId w:val="27"/>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1CE83C72" w:rsidR="0095148D" w:rsidRPr="0095148D" w:rsidRDefault="00A92786" w:rsidP="00E45069">
            <w:pPr>
              <w:spacing w:after="0" w:line="240" w:lineRule="auto"/>
              <w:rPr>
                <w:rFonts w:ascii="Arial Narrow" w:hAnsi="Arial Narrow"/>
              </w:rPr>
            </w:pPr>
            <w:r w:rsidRPr="00A92786">
              <w:rPr>
                <w:rFonts w:ascii="Arial Narrow" w:hAnsi="Arial Narrow"/>
              </w:rPr>
              <w:t>Only eligible companies with relevant expertise are invited to apply; all other non-related companies will be excluded from the competition</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bl>
    <w:p w14:paraId="4D7BA7AB" w14:textId="77777777" w:rsidR="00A92786" w:rsidRDefault="00A92786" w:rsidP="00B2292B">
      <w:pPr>
        <w:pStyle w:val="Heading2"/>
        <w:jc w:val="center"/>
        <w:rPr>
          <w:rFonts w:asciiTheme="minorHAnsi" w:hAnsiTheme="minorHAnsi" w:cstheme="minorHAnsi"/>
          <w:b/>
          <w:color w:val="auto"/>
          <w:sz w:val="32"/>
          <w:szCs w:val="32"/>
        </w:rPr>
      </w:pPr>
      <w:bookmarkStart w:id="4" w:name="_SECTION_3_–"/>
      <w:bookmarkEnd w:id="4"/>
    </w:p>
    <w:p w14:paraId="30D98A43" w14:textId="77777777" w:rsidR="00A92786" w:rsidRDefault="00A92786" w:rsidP="00A92786"/>
    <w:p w14:paraId="3BDACCE0" w14:textId="77777777" w:rsidR="00A92786" w:rsidRPr="00A92786" w:rsidRDefault="00A92786" w:rsidP="00A92786"/>
    <w:p w14:paraId="190F899E" w14:textId="77777777" w:rsidR="00A92786" w:rsidRDefault="00A92786" w:rsidP="00B2292B">
      <w:pPr>
        <w:pStyle w:val="Heading2"/>
        <w:jc w:val="center"/>
        <w:rPr>
          <w:rFonts w:asciiTheme="minorHAnsi" w:hAnsiTheme="minorHAnsi" w:cstheme="minorHAnsi"/>
          <w:b/>
          <w:color w:val="auto"/>
          <w:sz w:val="32"/>
          <w:szCs w:val="32"/>
        </w:rPr>
      </w:pPr>
    </w:p>
    <w:p w14:paraId="5C1BD2F8" w14:textId="77777777" w:rsidR="00A92786" w:rsidRDefault="00A92786" w:rsidP="00A92786"/>
    <w:p w14:paraId="7589BAA5" w14:textId="77777777" w:rsidR="00A92786" w:rsidRDefault="00A92786" w:rsidP="00A92786"/>
    <w:p w14:paraId="4D230CD8" w14:textId="77777777" w:rsidR="00A92786" w:rsidRPr="00A92786" w:rsidRDefault="00A92786" w:rsidP="00A92786"/>
    <w:p w14:paraId="77AA76B5" w14:textId="09423FD5"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r w:rsidR="00CC3C34">
        <w:rPr>
          <w:rFonts w:asciiTheme="minorHAnsi" w:hAnsiTheme="minorHAnsi" w:cstheme="minorHAnsi"/>
          <w:b/>
          <w:color w:val="auto"/>
          <w:sz w:val="32"/>
          <w:szCs w:val="32"/>
        </w:rPr>
        <w:t xml:space="preserve"> (60%)</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sidRPr="0095148D">
              <w:rPr>
                <w:rFonts w:ascii="Arial Narrow" w:hAnsi="Arial Narrow"/>
                <w:b/>
              </w:rPr>
              <w:t>REFERENCES</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w:t>
            </w:r>
            <w:r w:rsidR="00B6641A">
              <w:rPr>
                <w:rFonts w:ascii="Arial Narrow" w:hAnsi="Arial Narrow"/>
              </w:rPr>
              <w:t xml:space="preserve"> shares two (2</w:t>
            </w:r>
            <w:r w:rsidR="0095148D" w:rsidRPr="0095148D">
              <w:rPr>
                <w:rFonts w:ascii="Arial Narrow" w:hAnsi="Arial Narrow"/>
              </w:rPr>
              <w:t xml:space="preserve">) examples of their experience in providing services </w:t>
            </w:r>
            <w:proofErr w:type="gramStart"/>
            <w:r w:rsidR="0095148D" w:rsidRPr="0095148D">
              <w:rPr>
                <w:rFonts w:ascii="Arial Narrow" w:hAnsi="Arial Narrow"/>
              </w:rPr>
              <w:t>similar to</w:t>
            </w:r>
            <w:proofErr w:type="gramEnd"/>
            <w:r w:rsidR="0095148D" w:rsidRPr="0095148D">
              <w:rPr>
                <w:rFonts w:ascii="Arial Narrow" w:hAnsi="Arial Narrow"/>
              </w:rPr>
              <w:t xml:space="preserve"> those included within the scope of this tender.</w:t>
            </w:r>
          </w:p>
          <w:p w14:paraId="35BC92D4" w14:textId="77777777" w:rsidR="0095148D" w:rsidRPr="0095148D" w:rsidRDefault="0095148D"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Default="0095148D" w:rsidP="0095148D">
            <w:pPr>
              <w:spacing w:after="0" w:line="240" w:lineRule="auto"/>
              <w:rPr>
                <w:rFonts w:ascii="Arial Narrow" w:hAnsi="Arial Narrow"/>
                <w:i/>
              </w:rPr>
            </w:pPr>
            <w:r w:rsidRPr="0095148D">
              <w:rPr>
                <w:rFonts w:ascii="Arial Narrow" w:hAnsi="Arial Narrow"/>
                <w:i/>
              </w:rPr>
              <w:t xml:space="preserve">(Note – the </w:t>
            </w:r>
            <w:r w:rsidR="002F3187">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00C4C57D" w14:textId="77777777" w:rsidR="001C048D" w:rsidRDefault="001C048D" w:rsidP="0095148D">
            <w:pPr>
              <w:spacing w:after="0" w:line="240" w:lineRule="auto"/>
              <w:rPr>
                <w:rFonts w:ascii="Arial Narrow" w:hAnsi="Arial Narrow"/>
                <w:i/>
              </w:rPr>
            </w:pPr>
          </w:p>
          <w:p w14:paraId="7C9DE4F6" w14:textId="3C0BCC05" w:rsidR="001C048D" w:rsidRPr="001C048D" w:rsidRDefault="001C048D" w:rsidP="001C048D">
            <w:pPr>
              <w:spacing w:after="0" w:line="240" w:lineRule="auto"/>
              <w:rPr>
                <w:rFonts w:ascii="Arial Narrow" w:hAnsi="Arial Narrow"/>
                <w:b/>
                <w:bCs/>
                <w:lang w:val="en-US" w:bidi="ar-IQ"/>
              </w:rPr>
            </w:pPr>
            <w:r>
              <w:rPr>
                <w:rFonts w:ascii="Arial Narrow" w:hAnsi="Arial Narrow" w:hint="cs"/>
                <w:b/>
                <w:bCs/>
                <w:rtl/>
                <w:lang w:val="en-US" w:bidi="ar-IQ"/>
              </w:rPr>
              <w:t xml:space="preserve">) </w:t>
            </w:r>
            <w:r>
              <w:rPr>
                <w:rFonts w:ascii="Arial Narrow" w:hAnsi="Arial Narrow"/>
                <w:b/>
                <w:bCs/>
                <w:lang w:val="en-US" w:bidi="ar-IQ"/>
              </w:rPr>
              <w:t xml:space="preserve">Scoring : </w:t>
            </w:r>
            <w:r w:rsidR="00A92786">
              <w:rPr>
                <w:rFonts w:ascii="Arial Narrow" w:hAnsi="Arial Narrow"/>
                <w:b/>
                <w:bCs/>
                <w:lang w:val="en-US" w:bidi="ar-IQ"/>
              </w:rPr>
              <w:t>10</w:t>
            </w:r>
            <w:r>
              <w:rPr>
                <w:rFonts w:ascii="Arial Narrow" w:hAnsi="Arial Narrow"/>
                <w:b/>
                <w:bCs/>
                <w:lang w:val="en-US" w:bidi="ar-IQ"/>
              </w:rPr>
              <w:t>%)</w:t>
            </w:r>
          </w:p>
          <w:p w14:paraId="7F1FE028" w14:textId="77777777" w:rsidR="0095148D" w:rsidRPr="0095148D"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13178D59" w14:textId="3FA06EB6" w:rsidR="0095148D" w:rsidRDefault="00E204E5" w:rsidP="00B6641A">
            <w:pPr>
              <w:spacing w:after="0" w:line="240" w:lineRule="auto"/>
              <w:contextualSpacing/>
              <w:rPr>
                <w:rFonts w:ascii="Arial Narrow" w:hAnsi="Arial Narrow"/>
              </w:rPr>
            </w:pPr>
            <w:r w:rsidRPr="00E204E5">
              <w:rPr>
                <w:rFonts w:ascii="Arial Narrow" w:hAnsi="Arial Narrow"/>
              </w:rPr>
              <w:t xml:space="preserve">Experience in conducting </w:t>
            </w:r>
            <w:r w:rsidR="00137984">
              <w:rPr>
                <w:rFonts w:ascii="Arial Narrow" w:hAnsi="Arial Narrow"/>
              </w:rPr>
              <w:t>similar evaluations</w:t>
            </w:r>
            <w:r w:rsidR="00137984">
              <w:rPr>
                <w:rFonts w:ascii="Arial Narrow" w:hAnsi="Arial Narrow"/>
                <w:lang w:val="en-US"/>
              </w:rPr>
              <w:t xml:space="preserve"> for WASH and Child Protection</w:t>
            </w:r>
            <w:r w:rsidR="00137984">
              <w:rPr>
                <w:rFonts w:ascii="Arial Narrow" w:hAnsi="Arial Narrow"/>
              </w:rPr>
              <w:t xml:space="preserve"> </w:t>
            </w:r>
            <w:r w:rsidRPr="00E204E5">
              <w:rPr>
                <w:rFonts w:ascii="Arial Narrow" w:hAnsi="Arial Narrow"/>
              </w:rPr>
              <w:t>in Iraq or the Middle East.</w:t>
            </w:r>
          </w:p>
          <w:p w14:paraId="63689E0F" w14:textId="77777777" w:rsidR="00E204E5" w:rsidRDefault="00E204E5" w:rsidP="00B6641A">
            <w:pPr>
              <w:spacing w:after="0" w:line="240" w:lineRule="auto"/>
              <w:contextualSpacing/>
              <w:rPr>
                <w:rFonts w:ascii="Arial Narrow" w:hAnsi="Arial Narrow"/>
              </w:rPr>
            </w:pPr>
          </w:p>
          <w:p w14:paraId="603A5BB3" w14:textId="7AAF692C" w:rsidR="00E204E5" w:rsidRPr="00E204E5" w:rsidRDefault="00E204E5" w:rsidP="00E204E5">
            <w:pPr>
              <w:spacing w:after="0" w:line="240" w:lineRule="auto"/>
              <w:rPr>
                <w:rFonts w:ascii="Arial Narrow" w:hAnsi="Arial Narrow"/>
                <w:b/>
                <w:bCs/>
                <w:lang w:val="en-US" w:bidi="ar-IQ"/>
              </w:rPr>
            </w:pPr>
            <w:r>
              <w:rPr>
                <w:rFonts w:ascii="Arial Narrow" w:hAnsi="Arial Narrow" w:hint="cs"/>
                <w:b/>
                <w:bCs/>
                <w:rtl/>
                <w:lang w:val="en-US" w:bidi="ar-IQ"/>
              </w:rPr>
              <w:t xml:space="preserve">) </w:t>
            </w:r>
            <w:r>
              <w:rPr>
                <w:rFonts w:ascii="Arial Narrow" w:hAnsi="Arial Narrow"/>
                <w:b/>
                <w:bCs/>
                <w:lang w:val="en-US" w:bidi="ar-IQ"/>
              </w:rPr>
              <w:t>Scoring : 1</w:t>
            </w:r>
            <w:r w:rsidR="00137984">
              <w:rPr>
                <w:rFonts w:ascii="Arial Narrow" w:hAnsi="Arial Narrow"/>
                <w:b/>
                <w:bCs/>
                <w:lang w:val="en-US" w:bidi="ar-IQ"/>
              </w:rPr>
              <w:t>5</w:t>
            </w:r>
            <w:r>
              <w:rPr>
                <w:rFonts w:ascii="Arial Narrow" w:hAnsi="Arial Narrow"/>
                <w:b/>
                <w:bCs/>
                <w:lang w:val="en-US" w:bidi="ar-IQ"/>
              </w:rPr>
              <w:t>%)</w:t>
            </w: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95148D">
        <w:trPr>
          <w:trHeight w:val="260"/>
        </w:trPr>
        <w:tc>
          <w:tcPr>
            <w:tcW w:w="587" w:type="dxa"/>
            <w:vMerge w:val="restart"/>
          </w:tcPr>
          <w:p w14:paraId="54D30377" w14:textId="7AC14C00" w:rsidR="0095148D" w:rsidRPr="0095148D" w:rsidRDefault="00BD21D9" w:rsidP="0095148D">
            <w:pPr>
              <w:spacing w:after="0" w:line="240" w:lineRule="auto"/>
              <w:rPr>
                <w:rFonts w:ascii="Arial Narrow" w:hAnsi="Arial Narrow"/>
                <w:b/>
                <w:i/>
              </w:rPr>
            </w:pPr>
            <w:r>
              <w:rPr>
                <w:rFonts w:ascii="Arial Narrow" w:hAnsi="Arial Narrow"/>
                <w:b/>
                <w:i/>
              </w:rPr>
              <w:t>3</w:t>
            </w:r>
          </w:p>
        </w:tc>
        <w:tc>
          <w:tcPr>
            <w:tcW w:w="3364" w:type="dxa"/>
            <w:vMerge w:val="restart"/>
          </w:tcPr>
          <w:p w14:paraId="0A9676E9" w14:textId="77777777" w:rsidR="00AC1BA1" w:rsidRDefault="00AC1BA1" w:rsidP="00AC1BA1">
            <w:pPr>
              <w:rPr>
                <w:rFonts w:ascii="Arial Narrow" w:hAnsi="Arial Narrow"/>
              </w:rPr>
            </w:pPr>
            <w:r w:rsidRPr="00AC1BA1">
              <w:rPr>
                <w:rFonts w:ascii="Arial Narrow" w:hAnsi="Arial Narrow"/>
              </w:rPr>
              <w:t>Experience in conducting evaluations based on OECD-DAC evaluation standards.</w:t>
            </w:r>
          </w:p>
          <w:p w14:paraId="0BA7BFE4" w14:textId="77777777" w:rsidR="00AC1BA1" w:rsidRPr="00AC1BA1" w:rsidRDefault="00AC1BA1" w:rsidP="00AC1BA1">
            <w:pPr>
              <w:rPr>
                <w:rFonts w:ascii="Arial Narrow" w:hAnsi="Arial Narrow"/>
              </w:rPr>
            </w:pPr>
          </w:p>
          <w:p w14:paraId="513B61EC" w14:textId="05C14399" w:rsidR="0095148D" w:rsidRPr="0095148D" w:rsidRDefault="00AC1BA1" w:rsidP="0095148D">
            <w:pPr>
              <w:spacing w:after="0" w:line="240" w:lineRule="auto"/>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w:t>
            </w:r>
            <w:r w:rsidR="00137984">
              <w:rPr>
                <w:rFonts w:ascii="Arial Narrow" w:hAnsi="Arial Narrow"/>
                <w:b/>
                <w:bCs/>
                <w:lang w:val="en-US" w:bidi="ar-IQ"/>
              </w:rPr>
              <w:t>5</w:t>
            </w:r>
            <w:r>
              <w:rPr>
                <w:rFonts w:ascii="Arial Narrow" w:hAnsi="Arial Narrow"/>
                <w:b/>
                <w:bCs/>
                <w:lang w:val="en-US" w:bidi="ar-IQ"/>
              </w:rPr>
              <w:t>%)</w:t>
            </w:r>
          </w:p>
        </w:tc>
        <w:tc>
          <w:tcPr>
            <w:tcW w:w="3699" w:type="dxa"/>
            <w:gridSpan w:val="2"/>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gridSpan w:val="2"/>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BD21D9" w:rsidRPr="0095148D" w14:paraId="19E8E68D" w14:textId="77777777" w:rsidTr="00BD21D9">
        <w:trPr>
          <w:trHeight w:val="271"/>
        </w:trPr>
        <w:tc>
          <w:tcPr>
            <w:tcW w:w="587" w:type="dxa"/>
            <w:vMerge w:val="restart"/>
          </w:tcPr>
          <w:p w14:paraId="5C316578" w14:textId="500F6BE1" w:rsidR="00BD21D9" w:rsidRPr="0095148D" w:rsidRDefault="00BD21D9" w:rsidP="00897BB7">
            <w:pPr>
              <w:spacing w:after="0" w:line="240" w:lineRule="auto"/>
              <w:rPr>
                <w:rFonts w:ascii="Arial Narrow" w:hAnsi="Arial Narrow"/>
                <w:b/>
                <w:i/>
              </w:rPr>
            </w:pPr>
            <w:r>
              <w:rPr>
                <w:rFonts w:ascii="Arial Narrow" w:hAnsi="Arial Narrow"/>
                <w:b/>
                <w:i/>
              </w:rPr>
              <w:t>4</w:t>
            </w:r>
          </w:p>
        </w:tc>
        <w:tc>
          <w:tcPr>
            <w:tcW w:w="3364" w:type="dxa"/>
            <w:vMerge w:val="restart"/>
          </w:tcPr>
          <w:p w14:paraId="6E0E9CC2" w14:textId="77777777" w:rsidR="00BD21D9" w:rsidRPr="00CC3C34" w:rsidRDefault="00BD21D9" w:rsidP="00897BB7">
            <w:pPr>
              <w:spacing w:after="0" w:line="240" w:lineRule="auto"/>
              <w:contextualSpacing/>
              <w:jc w:val="center"/>
              <w:rPr>
                <w:rFonts w:ascii="Arial Narrow" w:hAnsi="Arial Narrow"/>
                <w:b/>
                <w:bCs/>
              </w:rPr>
            </w:pPr>
            <w:r w:rsidRPr="00CC3C34">
              <w:rPr>
                <w:rFonts w:ascii="Arial Narrow" w:hAnsi="Arial Narrow"/>
                <w:b/>
                <w:bCs/>
              </w:rPr>
              <w:t>SUSTAINABILITY CRITERIA</w:t>
            </w:r>
          </w:p>
          <w:p w14:paraId="41A0BB75" w14:textId="77777777" w:rsidR="00BD21D9" w:rsidRDefault="00BD21D9" w:rsidP="00897BB7">
            <w:pPr>
              <w:spacing w:after="0" w:line="240" w:lineRule="auto"/>
              <w:contextualSpacing/>
              <w:jc w:val="center"/>
              <w:rPr>
                <w:rFonts w:ascii="Arial Narrow" w:hAnsi="Arial Narrow"/>
              </w:rPr>
            </w:pPr>
          </w:p>
          <w:p w14:paraId="4E445071" w14:textId="77777777" w:rsidR="00BD21D9" w:rsidRDefault="00BD21D9" w:rsidP="00897BB7">
            <w:pPr>
              <w:spacing w:after="0" w:line="240" w:lineRule="auto"/>
              <w:contextualSpacing/>
              <w:rPr>
                <w:rFonts w:ascii="Arial Narrow" w:hAnsi="Arial Narrow"/>
              </w:rPr>
            </w:pPr>
            <w:r w:rsidRPr="00413380">
              <w:rPr>
                <w:rFonts w:ascii="Arial Narrow" w:hAnsi="Arial Narrow"/>
              </w:rPr>
              <w:t>Bidder has incorporated sustainability into their project methodology.</w:t>
            </w:r>
          </w:p>
          <w:p w14:paraId="2DCEF032" w14:textId="77777777" w:rsidR="00BD21D9" w:rsidRDefault="00BD21D9" w:rsidP="00897BB7">
            <w:pPr>
              <w:spacing w:after="0" w:line="240" w:lineRule="auto"/>
              <w:contextualSpacing/>
              <w:rPr>
                <w:rFonts w:ascii="Arial Narrow" w:hAnsi="Arial Narrow"/>
              </w:rPr>
            </w:pPr>
          </w:p>
          <w:p w14:paraId="76E16C47" w14:textId="77777777" w:rsidR="00BD21D9" w:rsidRPr="00CC2CDC" w:rsidRDefault="00BD21D9" w:rsidP="00897BB7">
            <w:pPr>
              <w:spacing w:after="0" w:line="240" w:lineRule="auto"/>
              <w:contextualSpacing/>
              <w:rPr>
                <w:rFonts w:ascii="Arial Narrow" w:hAnsi="Arial Narrow"/>
              </w:rPr>
            </w:pPr>
          </w:p>
          <w:p w14:paraId="4103CFE3" w14:textId="77777777" w:rsidR="00BD21D9" w:rsidRPr="00CC2CDC" w:rsidRDefault="00BD21D9" w:rsidP="00897BB7">
            <w:pPr>
              <w:spacing w:after="0" w:line="240" w:lineRule="auto"/>
              <w:contextualSpacing/>
              <w:rPr>
                <w:rFonts w:ascii="Arial Narrow" w:hAnsi="Arial Narrow"/>
              </w:rPr>
            </w:pPr>
            <w:r>
              <w:rPr>
                <w:rFonts w:ascii="Arial Narrow" w:hAnsi="Arial Narrow" w:hint="cs"/>
                <w:b/>
                <w:bCs/>
                <w:rtl/>
                <w:lang w:val="en-US" w:bidi="ar-IQ"/>
              </w:rPr>
              <w:t xml:space="preserve">) </w:t>
            </w:r>
            <w:r>
              <w:rPr>
                <w:rFonts w:ascii="Arial Narrow" w:hAnsi="Arial Narrow"/>
                <w:b/>
                <w:bCs/>
                <w:lang w:val="en-US" w:bidi="ar-IQ"/>
              </w:rPr>
              <w:t>Scoring : 10%)</w:t>
            </w:r>
          </w:p>
          <w:p w14:paraId="4A4B071D" w14:textId="77777777" w:rsidR="00BD21D9" w:rsidRPr="0095148D" w:rsidRDefault="00BD21D9" w:rsidP="00897BB7">
            <w:pPr>
              <w:spacing w:after="0" w:line="240" w:lineRule="auto"/>
              <w:contextualSpacing/>
              <w:rPr>
                <w:rFonts w:ascii="Arial Narrow" w:hAnsi="Arial Narrow"/>
              </w:rPr>
            </w:pPr>
          </w:p>
        </w:tc>
        <w:tc>
          <w:tcPr>
            <w:tcW w:w="3699" w:type="dxa"/>
            <w:gridSpan w:val="2"/>
            <w:shd w:val="clear" w:color="auto" w:fill="BFBFBF" w:themeFill="background1" w:themeFillShade="BF"/>
          </w:tcPr>
          <w:p w14:paraId="3B5CC099" w14:textId="77777777" w:rsidR="00BD21D9" w:rsidRPr="0095148D" w:rsidRDefault="00BD21D9" w:rsidP="00897BB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705577FC" w14:textId="77777777" w:rsidR="00BD21D9" w:rsidRPr="0095148D" w:rsidRDefault="00BD21D9" w:rsidP="00897BB7">
            <w:pPr>
              <w:spacing w:after="0" w:line="240" w:lineRule="auto"/>
              <w:jc w:val="center"/>
              <w:rPr>
                <w:rFonts w:ascii="Arial Narrow" w:hAnsi="Arial Narrow"/>
                <w:b/>
              </w:rPr>
            </w:pPr>
            <w:r w:rsidRPr="0095148D">
              <w:rPr>
                <w:rFonts w:ascii="Arial Narrow" w:hAnsi="Arial Narrow"/>
                <w:b/>
              </w:rPr>
              <w:t>Comments</w:t>
            </w:r>
          </w:p>
        </w:tc>
      </w:tr>
      <w:tr w:rsidR="00BD21D9" w:rsidRPr="0095148D" w14:paraId="029E61FA" w14:textId="77777777" w:rsidTr="00BD21D9">
        <w:trPr>
          <w:trHeight w:val="991"/>
        </w:trPr>
        <w:tc>
          <w:tcPr>
            <w:tcW w:w="587" w:type="dxa"/>
            <w:vMerge/>
          </w:tcPr>
          <w:p w14:paraId="16E16732" w14:textId="77777777" w:rsidR="00BD21D9" w:rsidRPr="0095148D" w:rsidRDefault="00BD21D9" w:rsidP="00897BB7">
            <w:pPr>
              <w:spacing w:after="0" w:line="240" w:lineRule="auto"/>
              <w:rPr>
                <w:rFonts w:ascii="Arial Narrow" w:hAnsi="Arial Narrow"/>
                <w:b/>
                <w:i/>
              </w:rPr>
            </w:pPr>
          </w:p>
        </w:tc>
        <w:tc>
          <w:tcPr>
            <w:tcW w:w="3364" w:type="dxa"/>
            <w:vMerge/>
          </w:tcPr>
          <w:p w14:paraId="6040B6F0" w14:textId="77777777" w:rsidR="00BD21D9" w:rsidRPr="0095148D" w:rsidRDefault="00BD21D9" w:rsidP="00897BB7">
            <w:pPr>
              <w:spacing w:after="0" w:line="240" w:lineRule="auto"/>
              <w:rPr>
                <w:rFonts w:ascii="Arial Narrow" w:hAnsi="Arial Narrow"/>
              </w:rPr>
            </w:pPr>
          </w:p>
        </w:tc>
        <w:tc>
          <w:tcPr>
            <w:tcW w:w="3699" w:type="dxa"/>
            <w:gridSpan w:val="2"/>
          </w:tcPr>
          <w:p w14:paraId="2DB703DC" w14:textId="77777777" w:rsidR="00BD21D9" w:rsidRPr="0095148D" w:rsidRDefault="00BD21D9" w:rsidP="00897BB7">
            <w:pPr>
              <w:spacing w:after="0" w:line="240" w:lineRule="auto"/>
              <w:rPr>
                <w:rFonts w:ascii="Arial Narrow" w:hAnsi="Arial Narrow"/>
              </w:rPr>
            </w:pPr>
          </w:p>
        </w:tc>
        <w:tc>
          <w:tcPr>
            <w:tcW w:w="1410" w:type="dxa"/>
          </w:tcPr>
          <w:p w14:paraId="611BCD43" w14:textId="77777777" w:rsidR="00BD21D9" w:rsidRPr="0095148D" w:rsidRDefault="00BD21D9" w:rsidP="00897BB7">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5AA5E1C8" w:rsidR="00291AA4" w:rsidRDefault="00DF3B24" w:rsidP="00CC3C34">
      <w:pPr>
        <w:jc w:val="center"/>
        <w:rPr>
          <w:rFonts w:cstheme="minorHAnsi"/>
          <w:b/>
          <w:sz w:val="32"/>
          <w:szCs w:val="32"/>
        </w:rPr>
      </w:pPr>
      <w:r>
        <w:rPr>
          <w:rFonts w:cstheme="minorHAnsi"/>
          <w:b/>
          <w:bCs/>
          <w:u w:val="single"/>
        </w:rPr>
        <w:br w:type="page"/>
      </w:r>
      <w:bookmarkStart w:id="5" w:name="_SECTION_4_–"/>
      <w:bookmarkEnd w:id="5"/>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r w:rsidR="0059016D">
        <w:rPr>
          <w:rFonts w:cstheme="minorHAnsi"/>
          <w:b/>
          <w:sz w:val="32"/>
          <w:szCs w:val="32"/>
        </w:rPr>
        <w:t xml:space="preserve"> (40%)</w:t>
      </w:r>
    </w:p>
    <w:p w14:paraId="5DC7F5F6" w14:textId="77777777" w:rsidR="00076E23" w:rsidRPr="00076E23" w:rsidRDefault="00076E23" w:rsidP="00076E23"/>
    <w:p w14:paraId="2B117D91" w14:textId="590AEEAE" w:rsidR="00B267F1" w:rsidRPr="00B267F1" w:rsidRDefault="00717C09" w:rsidP="00B267F1">
      <w:pPr>
        <w:jc w:val="center"/>
        <w:rPr>
          <w:rFonts w:cstheme="minorHAnsi"/>
          <w:bCs/>
        </w:rPr>
      </w:pPr>
      <w:r w:rsidRPr="00B267F1">
        <w:rPr>
          <w:rFonts w:cstheme="minorHAnsi"/>
          <w:bCs/>
        </w:rPr>
        <w:t>Please submit your detailed financial proposal.</w:t>
      </w:r>
    </w:p>
    <w:p w14:paraId="2EEA83E4" w14:textId="50AD7FED" w:rsidR="00291AA4" w:rsidRPr="00E02906" w:rsidRDefault="00717C09" w:rsidP="00B267F1">
      <w:pPr>
        <w:jc w:val="center"/>
        <w:rPr>
          <w:rFonts w:cstheme="minorHAnsi"/>
          <w:bCs/>
        </w:rPr>
      </w:pPr>
      <w:r w:rsidRPr="00717C09">
        <w:rPr>
          <w:rFonts w:cstheme="minorHAnsi"/>
          <w:bCs/>
        </w:rPr>
        <w:t>The financial proposal will be scored as follows: the lowest price will receive 40%, which will then be divided by the other proposals and multiplied by 40% to determine the final score.</w:t>
      </w:r>
    </w:p>
    <w:p w14:paraId="75D2937F" w14:textId="77777777" w:rsidR="00291AA4" w:rsidRPr="00E02906" w:rsidRDefault="00291AA4" w:rsidP="00291AA4">
      <w:pPr>
        <w:rPr>
          <w:rFonts w:cstheme="minorHAnsi"/>
          <w:bCs/>
        </w:rPr>
      </w:pPr>
    </w:p>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lastRenderedPageBreak/>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1pt;height:43.2pt" o:ole="">
                  <v:imagedata r:id="rId19" o:title=""/>
                </v:shape>
                <o:OLEObject Type="Embed" ProgID="Acrobat.Document.DC" ShapeID="_x0000_i1027" DrawAspect="Icon" ObjectID="_1771324938"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0177CA81" w:rsidR="00076E23" w:rsidRDefault="00BE21BD" w:rsidP="00076E23">
            <w:pPr>
              <w:spacing w:after="0"/>
              <w:jc w:val="center"/>
            </w:pPr>
            <w:r>
              <w:object w:dxaOrig="1539" w:dyaOrig="996" w14:anchorId="6BA05761">
                <v:shape id="_x0000_i1028" type="#_x0000_t75" style="width:78.9pt;height:50.1pt" o:ole="">
                  <v:imagedata r:id="rId21" o:title=""/>
                </v:shape>
                <o:OLEObject Type="Embed" ProgID="Acrobat.Document.DC" ShapeID="_x0000_i1028" DrawAspect="Icon" ObjectID="_1771324939"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852AF9" w:rsidP="00076E23">
            <w:pPr>
              <w:spacing w:after="0"/>
              <w:jc w:val="center"/>
              <w:rPr>
                <w:highlight w:val="yellow"/>
              </w:rPr>
            </w:pPr>
            <w:hyperlink r:id="rId23" w:history="1">
              <w:r w:rsidR="00076E23"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692410">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A02EC" w14:textId="77777777" w:rsidR="00692410" w:rsidRDefault="00692410">
      <w:r>
        <w:separator/>
      </w:r>
    </w:p>
  </w:endnote>
  <w:endnote w:type="continuationSeparator" w:id="0">
    <w:p w14:paraId="3E100F00" w14:textId="77777777" w:rsidR="00692410" w:rsidRDefault="00692410">
      <w:r>
        <w:continuationSeparator/>
      </w:r>
    </w:p>
  </w:endnote>
  <w:endnote w:type="continuationNotice" w:id="1">
    <w:p w14:paraId="1A4A2D7C" w14:textId="77777777" w:rsidR="00692410" w:rsidRDefault="006924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4617CDB5" w:rsidR="00626E30" w:rsidRPr="00420CB6" w:rsidRDefault="00FB766E" w:rsidP="00FC265F">
        <w:pPr>
          <w:pStyle w:val="Footer"/>
          <w:spacing w:after="0"/>
          <w:rPr>
            <w:sz w:val="20"/>
          </w:rPr>
        </w:pPr>
        <w:r w:rsidRPr="00FB766E">
          <w:rPr>
            <w:sz w:val="20"/>
          </w:rPr>
          <w:t>Complex RFQ</w:t>
        </w:r>
        <w:r w:rsidR="00B367D2">
          <w:rPr>
            <w:sz w:val="20"/>
          </w:rPr>
          <w:t>-</w:t>
        </w:r>
        <w:r w:rsidR="00B367D2" w:rsidRPr="00B367D2">
          <w:t xml:space="preserve"> </w:t>
        </w:r>
        <w:r w:rsidR="00D5078D" w:rsidRPr="00D5078D">
          <w:rPr>
            <w:sz w:val="20"/>
          </w:rPr>
          <w:t>PR434644</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2641" w14:textId="77777777" w:rsidR="00692410" w:rsidRDefault="00692410">
      <w:r>
        <w:separator/>
      </w:r>
    </w:p>
  </w:footnote>
  <w:footnote w:type="continuationSeparator" w:id="0">
    <w:p w14:paraId="04E3484F" w14:textId="77777777" w:rsidR="00692410" w:rsidRDefault="00692410">
      <w:r>
        <w:continuationSeparator/>
      </w:r>
    </w:p>
  </w:footnote>
  <w:footnote w:type="continuationNotice" w:id="1">
    <w:p w14:paraId="71716163" w14:textId="77777777" w:rsidR="00692410" w:rsidRDefault="006924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1EE3169F"/>
    <w:multiLevelType w:val="hybridMultilevel"/>
    <w:tmpl w:val="2C92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28"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7"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38"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8522036">
    <w:abstractNumId w:val="22"/>
  </w:num>
  <w:num w:numId="2" w16cid:durableId="710152168">
    <w:abstractNumId w:val="40"/>
  </w:num>
  <w:num w:numId="3" w16cid:durableId="1937134567">
    <w:abstractNumId w:val="12"/>
  </w:num>
  <w:num w:numId="4" w16cid:durableId="1933706618">
    <w:abstractNumId w:val="29"/>
  </w:num>
  <w:num w:numId="5" w16cid:durableId="61221624">
    <w:abstractNumId w:val="28"/>
  </w:num>
  <w:num w:numId="6" w16cid:durableId="742676502">
    <w:abstractNumId w:val="45"/>
  </w:num>
  <w:num w:numId="7" w16cid:durableId="357049795">
    <w:abstractNumId w:val="42"/>
  </w:num>
  <w:num w:numId="8" w16cid:durableId="519780609">
    <w:abstractNumId w:val="25"/>
  </w:num>
  <w:num w:numId="9" w16cid:durableId="2028024215">
    <w:abstractNumId w:val="31"/>
  </w:num>
  <w:num w:numId="10" w16cid:durableId="1233809632">
    <w:abstractNumId w:val="16"/>
  </w:num>
  <w:num w:numId="11" w16cid:durableId="35591514">
    <w:abstractNumId w:val="18"/>
  </w:num>
  <w:num w:numId="12" w16cid:durableId="422847455">
    <w:abstractNumId w:val="20"/>
  </w:num>
  <w:num w:numId="13" w16cid:durableId="1540389956">
    <w:abstractNumId w:val="39"/>
  </w:num>
  <w:num w:numId="14" w16cid:durableId="1955744419">
    <w:abstractNumId w:val="8"/>
  </w:num>
  <w:num w:numId="15" w16cid:durableId="693772920">
    <w:abstractNumId w:val="19"/>
  </w:num>
  <w:num w:numId="16" w16cid:durableId="908464295">
    <w:abstractNumId w:val="24"/>
  </w:num>
  <w:num w:numId="17" w16cid:durableId="1691104280">
    <w:abstractNumId w:val="7"/>
  </w:num>
  <w:num w:numId="18"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5520220">
    <w:abstractNumId w:val="6"/>
  </w:num>
  <w:num w:numId="20" w16cid:durableId="1769500033">
    <w:abstractNumId w:val="21"/>
  </w:num>
  <w:num w:numId="21" w16cid:durableId="1314528985">
    <w:abstractNumId w:val="17"/>
  </w:num>
  <w:num w:numId="22" w16cid:durableId="68692319">
    <w:abstractNumId w:val="49"/>
  </w:num>
  <w:num w:numId="23" w16cid:durableId="322515776">
    <w:abstractNumId w:val="33"/>
  </w:num>
  <w:num w:numId="24" w16cid:durableId="55251333">
    <w:abstractNumId w:val="32"/>
  </w:num>
  <w:num w:numId="25" w16cid:durableId="1364818553">
    <w:abstractNumId w:val="23"/>
  </w:num>
  <w:num w:numId="26" w16cid:durableId="558327045">
    <w:abstractNumId w:val="43"/>
  </w:num>
  <w:num w:numId="27" w16cid:durableId="1230113700">
    <w:abstractNumId w:val="9"/>
  </w:num>
  <w:num w:numId="28" w16cid:durableId="1423910093">
    <w:abstractNumId w:val="41"/>
  </w:num>
  <w:num w:numId="29" w16cid:durableId="1689020743">
    <w:abstractNumId w:val="47"/>
  </w:num>
  <w:num w:numId="30" w16cid:durableId="362831974">
    <w:abstractNumId w:val="44"/>
  </w:num>
  <w:num w:numId="31" w16cid:durableId="418601304">
    <w:abstractNumId w:val="15"/>
  </w:num>
  <w:num w:numId="32" w16cid:durableId="619459228">
    <w:abstractNumId w:val="34"/>
  </w:num>
  <w:num w:numId="33" w16cid:durableId="1705205828">
    <w:abstractNumId w:val="4"/>
  </w:num>
  <w:num w:numId="34" w16cid:durableId="525562529">
    <w:abstractNumId w:val="46"/>
  </w:num>
  <w:num w:numId="35" w16cid:durableId="379328105">
    <w:abstractNumId w:val="3"/>
  </w:num>
  <w:num w:numId="36" w16cid:durableId="1719234428">
    <w:abstractNumId w:val="37"/>
  </w:num>
  <w:num w:numId="37" w16cid:durableId="155536960">
    <w:abstractNumId w:val="11"/>
  </w:num>
  <w:num w:numId="38" w16cid:durableId="464156678">
    <w:abstractNumId w:val="38"/>
  </w:num>
  <w:num w:numId="39" w16cid:durableId="654770984">
    <w:abstractNumId w:val="2"/>
  </w:num>
  <w:num w:numId="40" w16cid:durableId="1834445542">
    <w:abstractNumId w:val="27"/>
  </w:num>
  <w:num w:numId="41" w16cid:durableId="1846552441">
    <w:abstractNumId w:val="26"/>
  </w:num>
  <w:num w:numId="42" w16cid:durableId="897784623">
    <w:abstractNumId w:val="5"/>
  </w:num>
  <w:num w:numId="43" w16cid:durableId="1219128834">
    <w:abstractNumId w:val="1"/>
  </w:num>
  <w:num w:numId="44" w16cid:durableId="1218472323">
    <w:abstractNumId w:val="36"/>
  </w:num>
  <w:num w:numId="45" w16cid:durableId="925187288">
    <w:abstractNumId w:val="13"/>
  </w:num>
  <w:num w:numId="46" w16cid:durableId="1283148147">
    <w:abstractNumId w:val="14"/>
  </w:num>
  <w:num w:numId="47" w16cid:durableId="244533540">
    <w:abstractNumId w:val="30"/>
  </w:num>
  <w:num w:numId="48" w16cid:durableId="1025668334">
    <w:abstractNumId w:val="48"/>
  </w:num>
  <w:num w:numId="49" w16cid:durableId="1449473719">
    <w:abstractNumId w:val="35"/>
  </w:num>
  <w:num w:numId="50" w16cid:durableId="47287260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4D10"/>
    <w:rsid w:val="00046128"/>
    <w:rsid w:val="00047BA5"/>
    <w:rsid w:val="00050A27"/>
    <w:rsid w:val="000518DA"/>
    <w:rsid w:val="00053C9F"/>
    <w:rsid w:val="00054366"/>
    <w:rsid w:val="0005745B"/>
    <w:rsid w:val="00057E9C"/>
    <w:rsid w:val="00057F7E"/>
    <w:rsid w:val="000610F3"/>
    <w:rsid w:val="0006185C"/>
    <w:rsid w:val="00063163"/>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3054"/>
    <w:rsid w:val="00096978"/>
    <w:rsid w:val="00096C96"/>
    <w:rsid w:val="000A2FA7"/>
    <w:rsid w:val="000A33F4"/>
    <w:rsid w:val="000A3401"/>
    <w:rsid w:val="000A54C6"/>
    <w:rsid w:val="000A6A9D"/>
    <w:rsid w:val="000A7E6F"/>
    <w:rsid w:val="000B596F"/>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9B1"/>
    <w:rsid w:val="00133C12"/>
    <w:rsid w:val="00136EBB"/>
    <w:rsid w:val="00137984"/>
    <w:rsid w:val="00140DF4"/>
    <w:rsid w:val="001411AF"/>
    <w:rsid w:val="001420BD"/>
    <w:rsid w:val="00144617"/>
    <w:rsid w:val="00144A66"/>
    <w:rsid w:val="00144EB3"/>
    <w:rsid w:val="0015052A"/>
    <w:rsid w:val="00151A7D"/>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4330"/>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996"/>
    <w:rsid w:val="00280BA2"/>
    <w:rsid w:val="00281784"/>
    <w:rsid w:val="00281ADC"/>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C5E13"/>
    <w:rsid w:val="002D2A8D"/>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2405"/>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957"/>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0"/>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582"/>
    <w:rsid w:val="004743CD"/>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5F0F"/>
    <w:rsid w:val="00527BFF"/>
    <w:rsid w:val="00530B45"/>
    <w:rsid w:val="005349D2"/>
    <w:rsid w:val="00534A7D"/>
    <w:rsid w:val="0053770D"/>
    <w:rsid w:val="005444FA"/>
    <w:rsid w:val="005569B8"/>
    <w:rsid w:val="00557216"/>
    <w:rsid w:val="00557CA1"/>
    <w:rsid w:val="00560583"/>
    <w:rsid w:val="0056286B"/>
    <w:rsid w:val="00562B9C"/>
    <w:rsid w:val="00563205"/>
    <w:rsid w:val="00564799"/>
    <w:rsid w:val="005662DF"/>
    <w:rsid w:val="00575C69"/>
    <w:rsid w:val="00575D90"/>
    <w:rsid w:val="005770E7"/>
    <w:rsid w:val="00580C05"/>
    <w:rsid w:val="00581A76"/>
    <w:rsid w:val="00587EAD"/>
    <w:rsid w:val="0059016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6FE4"/>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410"/>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D7B70"/>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17C09"/>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57B39"/>
    <w:rsid w:val="007650CE"/>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357E"/>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58E2"/>
    <w:rsid w:val="00803AE0"/>
    <w:rsid w:val="00803C93"/>
    <w:rsid w:val="00803CC9"/>
    <w:rsid w:val="00805498"/>
    <w:rsid w:val="008063A6"/>
    <w:rsid w:val="00807B3C"/>
    <w:rsid w:val="00812E88"/>
    <w:rsid w:val="008142A7"/>
    <w:rsid w:val="00814A30"/>
    <w:rsid w:val="00816508"/>
    <w:rsid w:val="008216A5"/>
    <w:rsid w:val="008221C4"/>
    <w:rsid w:val="0082317F"/>
    <w:rsid w:val="008248BB"/>
    <w:rsid w:val="00827DA0"/>
    <w:rsid w:val="008318A5"/>
    <w:rsid w:val="00835327"/>
    <w:rsid w:val="008374FB"/>
    <w:rsid w:val="00840DF0"/>
    <w:rsid w:val="008413AC"/>
    <w:rsid w:val="008443D5"/>
    <w:rsid w:val="00847E3A"/>
    <w:rsid w:val="00852AF9"/>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1CB"/>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0FB3"/>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496F"/>
    <w:rsid w:val="00A06808"/>
    <w:rsid w:val="00A07745"/>
    <w:rsid w:val="00A10490"/>
    <w:rsid w:val="00A11093"/>
    <w:rsid w:val="00A11EBD"/>
    <w:rsid w:val="00A120AA"/>
    <w:rsid w:val="00A128F0"/>
    <w:rsid w:val="00A12A91"/>
    <w:rsid w:val="00A12E5A"/>
    <w:rsid w:val="00A1554E"/>
    <w:rsid w:val="00A219B4"/>
    <w:rsid w:val="00A2260A"/>
    <w:rsid w:val="00A23405"/>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2786"/>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1BA1"/>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124"/>
    <w:rsid w:val="00B1128E"/>
    <w:rsid w:val="00B12566"/>
    <w:rsid w:val="00B140FE"/>
    <w:rsid w:val="00B15181"/>
    <w:rsid w:val="00B17463"/>
    <w:rsid w:val="00B17A8D"/>
    <w:rsid w:val="00B21AC5"/>
    <w:rsid w:val="00B2292B"/>
    <w:rsid w:val="00B23B81"/>
    <w:rsid w:val="00B25A80"/>
    <w:rsid w:val="00B267F1"/>
    <w:rsid w:val="00B33157"/>
    <w:rsid w:val="00B367D2"/>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A6A31"/>
    <w:rsid w:val="00BB08AA"/>
    <w:rsid w:val="00BB15D6"/>
    <w:rsid w:val="00BB2CCD"/>
    <w:rsid w:val="00BB7835"/>
    <w:rsid w:val="00BD064A"/>
    <w:rsid w:val="00BD07F2"/>
    <w:rsid w:val="00BD156C"/>
    <w:rsid w:val="00BD21D9"/>
    <w:rsid w:val="00BD38AF"/>
    <w:rsid w:val="00BD5696"/>
    <w:rsid w:val="00BD5D93"/>
    <w:rsid w:val="00BE08C7"/>
    <w:rsid w:val="00BE1133"/>
    <w:rsid w:val="00BE1B0D"/>
    <w:rsid w:val="00BE21B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45F7A"/>
    <w:rsid w:val="00C50235"/>
    <w:rsid w:val="00C50680"/>
    <w:rsid w:val="00C509D6"/>
    <w:rsid w:val="00C5494A"/>
    <w:rsid w:val="00C550AA"/>
    <w:rsid w:val="00C550F6"/>
    <w:rsid w:val="00C563D8"/>
    <w:rsid w:val="00C57948"/>
    <w:rsid w:val="00C6151E"/>
    <w:rsid w:val="00C62620"/>
    <w:rsid w:val="00C65A6D"/>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2CDC"/>
    <w:rsid w:val="00CC3C34"/>
    <w:rsid w:val="00CC5D3B"/>
    <w:rsid w:val="00CD28A2"/>
    <w:rsid w:val="00CD3CA8"/>
    <w:rsid w:val="00CD43E2"/>
    <w:rsid w:val="00CD48C7"/>
    <w:rsid w:val="00CE0CB8"/>
    <w:rsid w:val="00CE15A5"/>
    <w:rsid w:val="00CE217D"/>
    <w:rsid w:val="00CE31AD"/>
    <w:rsid w:val="00CE32AC"/>
    <w:rsid w:val="00CE3BA0"/>
    <w:rsid w:val="00CF1DE0"/>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2F9C"/>
    <w:rsid w:val="00D43186"/>
    <w:rsid w:val="00D44A1D"/>
    <w:rsid w:val="00D454E2"/>
    <w:rsid w:val="00D46314"/>
    <w:rsid w:val="00D5078D"/>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04E5"/>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2AD8"/>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15DBD"/>
    <w:rsid w:val="00F20242"/>
    <w:rsid w:val="00F24F12"/>
    <w:rsid w:val="00F259C9"/>
    <w:rsid w:val="00F25ED6"/>
    <w:rsid w:val="00F26906"/>
    <w:rsid w:val="00F27474"/>
    <w:rsid w:val="00F27F49"/>
    <w:rsid w:val="00F32A12"/>
    <w:rsid w:val="00F32F7E"/>
    <w:rsid w:val="00F34733"/>
    <w:rsid w:val="00F349A0"/>
    <w:rsid w:val="00F43558"/>
    <w:rsid w:val="00F43EED"/>
    <w:rsid w:val="00F50891"/>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7D2"/>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2071</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4</cp:revision>
  <cp:lastPrinted>2019-03-05T09:06:00Z</cp:lastPrinted>
  <dcterms:created xsi:type="dcterms:W3CDTF">2024-03-07T10:32:00Z</dcterms:created>
  <dcterms:modified xsi:type="dcterms:W3CDTF">2024-03-07T10:56:00Z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