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B6CCF2" w14:textId="77777777" w:rsidR="00B66CA6" w:rsidRPr="00B66CA6" w:rsidRDefault="00B66CA6" w:rsidP="00B66CA6"/>
    <w:p w14:paraId="48A1BEE1" w14:textId="2BF29D81" w:rsidR="000D3A1A" w:rsidRPr="00E110D2" w:rsidRDefault="000D3A1A" w:rsidP="006300E6">
      <w:pPr>
        <w:pStyle w:val="Heading1"/>
        <w:spacing w:before="0"/>
        <w:ind w:left="450"/>
        <w:jc w:val="both"/>
        <w:rPr>
          <w:rFonts w:eastAsiaTheme="minorHAnsi" w:cstheme="majorHAnsi"/>
          <w:color w:val="auto"/>
          <w:sz w:val="20"/>
          <w:szCs w:val="20"/>
        </w:rPr>
      </w:pPr>
      <w:r w:rsidRPr="00E110D2">
        <w:rPr>
          <w:rFonts w:eastAsiaTheme="minorHAnsi" w:cstheme="majorHAnsi"/>
          <w:color w:val="auto"/>
          <w:sz w:val="20"/>
          <w:szCs w:val="20"/>
        </w:rPr>
        <w:t xml:space="preserve">Mines Advisory Group (MAG) has received grants from various international donors for the implementation of its humanitarian aid operation in Iraq. </w:t>
      </w:r>
      <w:r w:rsidR="00224D3B">
        <w:rPr>
          <w:rFonts w:eastAsiaTheme="minorHAnsi" w:cstheme="majorHAnsi"/>
          <w:color w:val="auto"/>
          <w:sz w:val="20"/>
          <w:szCs w:val="20"/>
        </w:rPr>
        <w:t xml:space="preserve">For one of its projects </w:t>
      </w:r>
      <w:proofErr w:type="gramStart"/>
      <w:r w:rsidRPr="00E110D2">
        <w:rPr>
          <w:rFonts w:eastAsiaTheme="minorHAnsi" w:cstheme="majorHAnsi"/>
          <w:color w:val="auto"/>
          <w:sz w:val="20"/>
          <w:szCs w:val="20"/>
        </w:rPr>
        <w:t>MAG</w:t>
      </w:r>
      <w:proofErr w:type="gramEnd"/>
      <w:r w:rsidRPr="00E110D2">
        <w:rPr>
          <w:rFonts w:eastAsiaTheme="minorHAnsi" w:cstheme="majorHAnsi"/>
          <w:color w:val="auto"/>
          <w:sz w:val="20"/>
          <w:szCs w:val="20"/>
        </w:rPr>
        <w:t xml:space="preserve"> requires provision and delivery</w:t>
      </w:r>
      <w:r w:rsidR="00224D3B">
        <w:rPr>
          <w:rFonts w:eastAsiaTheme="minorHAnsi" w:cstheme="majorHAnsi"/>
          <w:color w:val="auto"/>
          <w:sz w:val="20"/>
          <w:szCs w:val="20"/>
        </w:rPr>
        <w:t xml:space="preserve"> of Printing Services and Stationary in Erbil. MAG </w:t>
      </w:r>
      <w:r w:rsidR="004D295F" w:rsidRPr="00E110D2">
        <w:rPr>
          <w:rFonts w:eastAsiaTheme="minorHAnsi" w:cstheme="majorHAnsi"/>
          <w:color w:val="auto"/>
          <w:sz w:val="20"/>
          <w:szCs w:val="20"/>
        </w:rPr>
        <w:t xml:space="preserve">invites professional </w:t>
      </w:r>
      <w:r w:rsidR="00224D3B">
        <w:rPr>
          <w:rFonts w:eastAsiaTheme="minorHAnsi" w:cstheme="majorHAnsi"/>
          <w:color w:val="auto"/>
          <w:sz w:val="20"/>
          <w:szCs w:val="20"/>
        </w:rPr>
        <w:t xml:space="preserve">Printing </w:t>
      </w:r>
      <w:r w:rsidR="004D295F" w:rsidRPr="00E110D2">
        <w:rPr>
          <w:rFonts w:eastAsiaTheme="minorHAnsi" w:cstheme="majorHAnsi"/>
          <w:color w:val="auto"/>
          <w:sz w:val="20"/>
          <w:szCs w:val="20"/>
        </w:rPr>
        <w:t>companies to apply to this tender</w:t>
      </w:r>
      <w:r w:rsidRPr="00E110D2">
        <w:rPr>
          <w:rFonts w:eastAsiaTheme="minorHAnsi" w:cstheme="majorHAnsi"/>
          <w:color w:val="auto"/>
          <w:sz w:val="20"/>
          <w:szCs w:val="20"/>
        </w:rPr>
        <w:t>.</w:t>
      </w:r>
      <w:r w:rsidRPr="00E110D2">
        <w:rPr>
          <w:rFonts w:cstheme="majorHAnsi"/>
          <w:color w:val="000000"/>
          <w:sz w:val="20"/>
          <w:szCs w:val="20"/>
        </w:rPr>
        <w:t xml:space="preserve"> </w:t>
      </w:r>
    </w:p>
    <w:p w14:paraId="004E81BF" w14:textId="55A9D31A" w:rsidR="00CD3954" w:rsidRDefault="00CD3954" w:rsidP="006300E6">
      <w:pPr>
        <w:pStyle w:val="Subtitle"/>
        <w:spacing w:after="120"/>
        <w:ind w:left="450" w:firstLine="180"/>
        <w:jc w:val="left"/>
        <w:rPr>
          <w:rFonts w:asciiTheme="majorHAnsi" w:hAnsiTheme="majorHAnsi" w:cstheme="majorHAnsi"/>
          <w:sz w:val="20"/>
          <w:highlight w:val="cyan"/>
          <w:lang w:val="en-GB"/>
        </w:rPr>
      </w:pPr>
    </w:p>
    <w:p w14:paraId="6F145F17" w14:textId="77777777" w:rsidR="00A342C0" w:rsidRPr="00E110D2" w:rsidRDefault="00A342C0" w:rsidP="006300E6">
      <w:pPr>
        <w:pStyle w:val="Subtitle"/>
        <w:spacing w:after="120"/>
        <w:ind w:left="450" w:firstLine="180"/>
        <w:jc w:val="left"/>
        <w:rPr>
          <w:rFonts w:asciiTheme="majorHAnsi" w:hAnsiTheme="majorHAnsi" w:cstheme="majorHAnsi"/>
          <w:sz w:val="20"/>
          <w:highlight w:val="cyan"/>
          <w:lang w:val="en-GB"/>
        </w:rPr>
      </w:pPr>
    </w:p>
    <w:p w14:paraId="6B1CDDA6" w14:textId="2BFFDBED" w:rsidR="000C1018" w:rsidRPr="00E110D2" w:rsidRDefault="00690734" w:rsidP="006300E6">
      <w:pPr>
        <w:spacing w:after="120"/>
        <w:ind w:left="450"/>
        <w:rPr>
          <w:rFonts w:asciiTheme="majorHAnsi" w:hAnsiTheme="majorHAnsi" w:cstheme="majorHAnsi"/>
          <w:b/>
          <w:bCs/>
          <w:sz w:val="20"/>
          <w:szCs w:val="20"/>
        </w:rPr>
      </w:pPr>
      <w:r w:rsidRPr="00E110D2">
        <w:rPr>
          <w:rFonts w:asciiTheme="majorHAnsi" w:hAnsiTheme="majorHAnsi" w:cstheme="majorHAnsi"/>
          <w:b/>
          <w:bCs/>
          <w:sz w:val="20"/>
          <w:szCs w:val="20"/>
        </w:rPr>
        <w:t>Tender Reference</w:t>
      </w:r>
      <w:r w:rsidR="004011F7" w:rsidRPr="00E110D2">
        <w:rPr>
          <w:rFonts w:asciiTheme="majorHAnsi" w:hAnsiTheme="majorHAnsi" w:cstheme="majorHAnsi"/>
          <w:b/>
          <w:bCs/>
          <w:sz w:val="20"/>
          <w:szCs w:val="20"/>
        </w:rPr>
        <w:t xml:space="preserve">: </w:t>
      </w:r>
      <w:r w:rsidRPr="00E110D2">
        <w:rPr>
          <w:rFonts w:asciiTheme="majorHAnsi" w:hAnsiTheme="majorHAnsi" w:cstheme="majorHAnsi"/>
          <w:b/>
          <w:bCs/>
          <w:sz w:val="20"/>
          <w:szCs w:val="20"/>
        </w:rPr>
        <w:tab/>
      </w:r>
      <w:r w:rsidR="000C1018" w:rsidRPr="00E110D2">
        <w:rPr>
          <w:rFonts w:asciiTheme="majorHAnsi" w:hAnsiTheme="majorHAnsi" w:cstheme="majorHAnsi"/>
          <w:b/>
          <w:bCs/>
          <w:sz w:val="20"/>
          <w:szCs w:val="20"/>
        </w:rPr>
        <w:t>SD24-IQ-EHO-00</w:t>
      </w:r>
      <w:r w:rsidR="00224D3B">
        <w:rPr>
          <w:rFonts w:asciiTheme="majorHAnsi" w:hAnsiTheme="majorHAnsi" w:cstheme="majorHAnsi"/>
          <w:b/>
          <w:bCs/>
          <w:sz w:val="20"/>
          <w:szCs w:val="20"/>
        </w:rPr>
        <w:t xml:space="preserve">8 </w:t>
      </w:r>
      <w:r w:rsidR="00224D3B" w:rsidRPr="00224D3B">
        <w:rPr>
          <w:rFonts w:asciiTheme="majorHAnsi" w:hAnsiTheme="majorHAnsi" w:cstheme="majorHAnsi"/>
          <w:b/>
          <w:bCs/>
          <w:sz w:val="20"/>
          <w:szCs w:val="20"/>
        </w:rPr>
        <w:t>Provision of Printing Services and Stationary in Erbil</w:t>
      </w:r>
    </w:p>
    <w:p w14:paraId="71A3702E" w14:textId="044D4B22" w:rsidR="002307CE" w:rsidRPr="00E110D2" w:rsidRDefault="006300E6" w:rsidP="006300E6">
      <w:pPr>
        <w:spacing w:after="120"/>
        <w:rPr>
          <w:rFonts w:asciiTheme="majorHAnsi" w:hAnsiTheme="majorHAnsi" w:cstheme="majorHAnsi"/>
          <w:sz w:val="20"/>
          <w:szCs w:val="20"/>
        </w:rPr>
      </w:pPr>
      <w:r w:rsidRPr="00E110D2">
        <w:rPr>
          <w:rFonts w:asciiTheme="majorHAnsi" w:hAnsiTheme="majorHAnsi" w:cstheme="majorHAnsi"/>
          <w:sz w:val="20"/>
          <w:szCs w:val="20"/>
        </w:rPr>
        <w:t xml:space="preserve">         </w:t>
      </w:r>
      <w:r w:rsidR="002307CE" w:rsidRPr="00E110D2">
        <w:rPr>
          <w:rFonts w:asciiTheme="majorHAnsi" w:hAnsiTheme="majorHAnsi" w:cstheme="majorHAnsi"/>
          <w:sz w:val="20"/>
          <w:szCs w:val="20"/>
        </w:rPr>
        <w:t>Purchaser</w:t>
      </w:r>
      <w:r w:rsidR="002307CE" w:rsidRPr="00E110D2">
        <w:rPr>
          <w:rFonts w:asciiTheme="majorHAnsi" w:hAnsiTheme="majorHAnsi" w:cstheme="majorHAnsi"/>
          <w:sz w:val="20"/>
          <w:szCs w:val="20"/>
        </w:rPr>
        <w:tab/>
      </w:r>
      <w:r w:rsidR="002307CE" w:rsidRPr="00E110D2">
        <w:rPr>
          <w:rFonts w:asciiTheme="majorHAnsi" w:hAnsiTheme="majorHAnsi" w:cstheme="majorHAnsi"/>
          <w:sz w:val="20"/>
          <w:szCs w:val="20"/>
        </w:rPr>
        <w:tab/>
        <w:t>Mines Advisory Group</w:t>
      </w:r>
      <w:r w:rsidR="000C1018" w:rsidRPr="00E110D2">
        <w:rPr>
          <w:rFonts w:asciiTheme="majorHAnsi" w:hAnsiTheme="majorHAnsi" w:cstheme="majorHAnsi"/>
          <w:sz w:val="20"/>
          <w:szCs w:val="20"/>
        </w:rPr>
        <w:t xml:space="preserve"> (MAG)</w:t>
      </w:r>
      <w:r w:rsidR="000D3A1A" w:rsidRPr="00E110D2">
        <w:rPr>
          <w:rFonts w:asciiTheme="majorHAnsi" w:hAnsiTheme="majorHAnsi" w:cstheme="majorHAnsi"/>
          <w:sz w:val="20"/>
          <w:szCs w:val="20"/>
        </w:rPr>
        <w:t xml:space="preserve"> -</w:t>
      </w:r>
      <w:r w:rsidR="00611CD1" w:rsidRPr="00E110D2">
        <w:rPr>
          <w:rFonts w:asciiTheme="majorHAnsi" w:hAnsiTheme="majorHAnsi" w:cstheme="majorHAnsi"/>
          <w:sz w:val="20"/>
          <w:szCs w:val="20"/>
        </w:rPr>
        <w:t xml:space="preserve"> </w:t>
      </w:r>
      <w:r w:rsidR="000D3A1A" w:rsidRPr="00E110D2">
        <w:rPr>
          <w:rFonts w:asciiTheme="majorHAnsi" w:hAnsiTheme="majorHAnsi" w:cstheme="majorHAnsi"/>
          <w:sz w:val="20"/>
          <w:szCs w:val="20"/>
        </w:rPr>
        <w:t>Iraq</w:t>
      </w:r>
    </w:p>
    <w:p w14:paraId="13FE5F72" w14:textId="612189FC" w:rsidR="00690734" w:rsidRPr="00E110D2" w:rsidRDefault="006300E6" w:rsidP="006300E6">
      <w:pPr>
        <w:spacing w:after="120"/>
        <w:rPr>
          <w:rFonts w:asciiTheme="majorHAnsi" w:hAnsiTheme="majorHAnsi" w:cstheme="majorHAnsi"/>
          <w:sz w:val="20"/>
          <w:szCs w:val="20"/>
        </w:rPr>
      </w:pPr>
      <w:r w:rsidRPr="00E110D2">
        <w:rPr>
          <w:rFonts w:asciiTheme="majorHAnsi" w:hAnsiTheme="majorHAnsi" w:cstheme="majorHAnsi"/>
          <w:sz w:val="20"/>
          <w:szCs w:val="20"/>
        </w:rPr>
        <w:t xml:space="preserve">         </w:t>
      </w:r>
      <w:r w:rsidR="1D4518CD" w:rsidRPr="00E110D2">
        <w:rPr>
          <w:rFonts w:asciiTheme="majorHAnsi" w:hAnsiTheme="majorHAnsi" w:cstheme="majorHAnsi"/>
          <w:sz w:val="20"/>
          <w:szCs w:val="20"/>
        </w:rPr>
        <w:t>Language</w:t>
      </w:r>
      <w:r w:rsidR="00690734" w:rsidRPr="00E110D2">
        <w:rPr>
          <w:rFonts w:asciiTheme="majorHAnsi" w:hAnsiTheme="majorHAnsi" w:cstheme="majorHAnsi"/>
          <w:sz w:val="20"/>
          <w:szCs w:val="20"/>
        </w:rPr>
        <w:tab/>
      </w:r>
      <w:r w:rsidR="00690734" w:rsidRPr="00E110D2">
        <w:rPr>
          <w:rFonts w:asciiTheme="majorHAnsi" w:hAnsiTheme="majorHAnsi" w:cstheme="majorHAnsi"/>
          <w:sz w:val="20"/>
          <w:szCs w:val="20"/>
        </w:rPr>
        <w:tab/>
      </w:r>
      <w:r w:rsidR="1D4518CD" w:rsidRPr="00E110D2">
        <w:rPr>
          <w:rFonts w:asciiTheme="majorHAnsi" w:hAnsiTheme="majorHAnsi" w:cstheme="majorHAnsi"/>
          <w:sz w:val="20"/>
          <w:szCs w:val="20"/>
        </w:rPr>
        <w:t xml:space="preserve">All documents </w:t>
      </w:r>
      <w:r w:rsidR="001D49F2" w:rsidRPr="00E110D2">
        <w:rPr>
          <w:rFonts w:asciiTheme="majorHAnsi" w:hAnsiTheme="majorHAnsi" w:cstheme="majorHAnsi"/>
          <w:sz w:val="20"/>
          <w:szCs w:val="20"/>
        </w:rPr>
        <w:t>regarding</w:t>
      </w:r>
      <w:r w:rsidR="1D4518CD" w:rsidRPr="00E110D2">
        <w:rPr>
          <w:rFonts w:asciiTheme="majorHAnsi" w:hAnsiTheme="majorHAnsi" w:cstheme="majorHAnsi"/>
          <w:sz w:val="20"/>
          <w:szCs w:val="20"/>
        </w:rPr>
        <w:t xml:space="preserve"> this </w:t>
      </w:r>
      <w:r w:rsidR="27E3BF64" w:rsidRPr="00E110D2">
        <w:rPr>
          <w:rFonts w:asciiTheme="majorHAnsi" w:hAnsiTheme="majorHAnsi" w:cstheme="majorHAnsi"/>
          <w:sz w:val="20"/>
          <w:szCs w:val="20"/>
        </w:rPr>
        <w:t>t</w:t>
      </w:r>
      <w:r w:rsidR="1D4518CD" w:rsidRPr="00E110D2">
        <w:rPr>
          <w:rFonts w:asciiTheme="majorHAnsi" w:hAnsiTheme="majorHAnsi" w:cstheme="majorHAnsi"/>
          <w:sz w:val="20"/>
          <w:szCs w:val="20"/>
        </w:rPr>
        <w:t>ender will be in English.</w:t>
      </w:r>
    </w:p>
    <w:p w14:paraId="5E234AF8" w14:textId="77777777" w:rsidR="000D3A1A" w:rsidRPr="00E110D2" w:rsidRDefault="000D3A1A" w:rsidP="006300E6">
      <w:pPr>
        <w:spacing w:after="120"/>
        <w:ind w:left="450" w:firstLine="180"/>
        <w:rPr>
          <w:rFonts w:asciiTheme="majorHAnsi" w:hAnsiTheme="majorHAnsi" w:cstheme="majorHAnsi"/>
          <w:sz w:val="20"/>
          <w:szCs w:val="20"/>
        </w:rPr>
      </w:pPr>
    </w:p>
    <w:p w14:paraId="4EC8A1A6" w14:textId="77777777" w:rsidR="00F601BA" w:rsidRDefault="006300E6" w:rsidP="00F601BA">
      <w:pPr>
        <w:tabs>
          <w:tab w:val="left" w:pos="2520"/>
        </w:tabs>
        <w:spacing w:after="120"/>
        <w:rPr>
          <w:rFonts w:asciiTheme="majorHAnsi" w:hAnsiTheme="majorHAnsi" w:cstheme="majorHAnsi"/>
          <w:sz w:val="20"/>
          <w:szCs w:val="20"/>
        </w:rPr>
      </w:pPr>
      <w:r w:rsidRPr="00E110D2">
        <w:rPr>
          <w:rFonts w:asciiTheme="majorHAnsi" w:hAnsiTheme="majorHAnsi" w:cstheme="majorHAnsi"/>
          <w:sz w:val="20"/>
          <w:szCs w:val="20"/>
        </w:rPr>
        <w:t xml:space="preserve">         </w:t>
      </w:r>
      <w:r w:rsidR="000D3A1A" w:rsidRPr="00E110D2">
        <w:rPr>
          <w:rFonts w:asciiTheme="majorHAnsi" w:hAnsiTheme="majorHAnsi" w:cstheme="majorHAnsi"/>
          <w:sz w:val="20"/>
          <w:szCs w:val="20"/>
        </w:rPr>
        <w:t>Tender Costs: MAG shall not be liable for any costs incurred in the submission of any proposal.</w:t>
      </w:r>
    </w:p>
    <w:p w14:paraId="10B7C0DF" w14:textId="0884F3CB" w:rsidR="00FC5317" w:rsidRDefault="00FC5317" w:rsidP="00477B8E">
      <w:pPr>
        <w:rPr>
          <w:rFonts w:asciiTheme="majorHAnsi" w:hAnsiTheme="majorHAnsi" w:cstheme="majorHAnsi"/>
          <w:sz w:val="20"/>
          <w:szCs w:val="20"/>
        </w:rPr>
      </w:pPr>
    </w:p>
    <w:p w14:paraId="6F895BF4" w14:textId="77777777" w:rsidR="00477B8E" w:rsidRPr="00E110D2" w:rsidRDefault="00477B8E" w:rsidP="00477B8E">
      <w:pPr>
        <w:rPr>
          <w:rFonts w:asciiTheme="majorHAnsi" w:hAnsiTheme="majorHAnsi" w:cstheme="majorHAnsi"/>
          <w:sz w:val="20"/>
          <w:szCs w:val="20"/>
        </w:rPr>
      </w:pPr>
    </w:p>
    <w:p w14:paraId="54E1F905" w14:textId="1389564E" w:rsidR="00FC5317" w:rsidRDefault="00FC5317" w:rsidP="006300E6">
      <w:pPr>
        <w:ind w:left="450" w:firstLine="180"/>
        <w:rPr>
          <w:rFonts w:asciiTheme="majorHAnsi" w:hAnsiTheme="majorHAnsi" w:cstheme="majorHAnsi"/>
          <w:b/>
          <w:sz w:val="20"/>
          <w:szCs w:val="20"/>
        </w:rPr>
      </w:pPr>
      <w:r w:rsidRPr="00E110D2">
        <w:rPr>
          <w:rFonts w:asciiTheme="majorHAnsi" w:hAnsiTheme="majorHAnsi" w:cstheme="majorHAnsi"/>
          <w:b/>
          <w:sz w:val="20"/>
          <w:szCs w:val="20"/>
        </w:rPr>
        <w:t xml:space="preserve">Documents included in this Tender </w:t>
      </w:r>
      <w:r w:rsidR="0076745E" w:rsidRPr="00E110D2">
        <w:rPr>
          <w:rFonts w:asciiTheme="majorHAnsi" w:hAnsiTheme="majorHAnsi" w:cstheme="majorHAnsi"/>
          <w:b/>
          <w:sz w:val="20"/>
          <w:szCs w:val="20"/>
        </w:rPr>
        <w:t>Kit</w:t>
      </w:r>
    </w:p>
    <w:p w14:paraId="16C0972D" w14:textId="77777777" w:rsidR="00477B8E" w:rsidRPr="00E110D2" w:rsidRDefault="00477B8E" w:rsidP="006300E6">
      <w:pPr>
        <w:ind w:left="450" w:firstLine="180"/>
        <w:rPr>
          <w:rFonts w:asciiTheme="majorHAnsi" w:hAnsiTheme="majorHAnsi" w:cstheme="majorHAnsi"/>
          <w:b/>
          <w:sz w:val="20"/>
          <w:szCs w:val="20"/>
        </w:rPr>
      </w:pPr>
    </w:p>
    <w:p w14:paraId="7C1B1B8A" w14:textId="2EA8969E" w:rsidR="00FC5317" w:rsidRPr="00E110D2" w:rsidRDefault="00FC5317" w:rsidP="006300E6">
      <w:pPr>
        <w:pStyle w:val="ListParagraph"/>
        <w:numPr>
          <w:ilvl w:val="0"/>
          <w:numId w:val="6"/>
        </w:numPr>
        <w:ind w:left="450" w:firstLine="180"/>
        <w:rPr>
          <w:rFonts w:asciiTheme="majorHAnsi" w:hAnsiTheme="majorHAnsi" w:cstheme="majorHAnsi"/>
          <w:bCs/>
          <w:sz w:val="20"/>
          <w:szCs w:val="20"/>
        </w:rPr>
      </w:pPr>
      <w:r w:rsidRPr="00E110D2">
        <w:rPr>
          <w:rFonts w:asciiTheme="majorHAnsi" w:hAnsiTheme="majorHAnsi" w:cstheme="majorHAnsi"/>
          <w:bCs/>
          <w:sz w:val="20"/>
          <w:szCs w:val="20"/>
        </w:rPr>
        <w:t>Tender Instructions</w:t>
      </w:r>
    </w:p>
    <w:p w14:paraId="3DE061B3" w14:textId="2CB0C1BA" w:rsidR="004D295F" w:rsidRPr="00E110D2" w:rsidRDefault="2FF4A9D7" w:rsidP="004D295F">
      <w:pPr>
        <w:pStyle w:val="ListParagraph"/>
        <w:numPr>
          <w:ilvl w:val="0"/>
          <w:numId w:val="6"/>
        </w:numPr>
        <w:ind w:left="450" w:firstLine="180"/>
        <w:rPr>
          <w:rFonts w:asciiTheme="majorHAnsi" w:hAnsiTheme="majorHAnsi" w:cstheme="majorHAnsi"/>
          <w:sz w:val="20"/>
          <w:szCs w:val="20"/>
        </w:rPr>
      </w:pPr>
      <w:r w:rsidRPr="00E110D2">
        <w:rPr>
          <w:rFonts w:asciiTheme="majorHAnsi" w:hAnsiTheme="majorHAnsi" w:cstheme="majorHAnsi"/>
          <w:sz w:val="20"/>
          <w:szCs w:val="20"/>
        </w:rPr>
        <w:t xml:space="preserve">Annex 1: Tender </w:t>
      </w:r>
      <w:r w:rsidR="001A7489" w:rsidRPr="00E110D2">
        <w:rPr>
          <w:rFonts w:asciiTheme="majorHAnsi" w:hAnsiTheme="majorHAnsi" w:cstheme="majorHAnsi"/>
          <w:sz w:val="20"/>
          <w:szCs w:val="20"/>
        </w:rPr>
        <w:t>Cover Letter</w:t>
      </w:r>
    </w:p>
    <w:p w14:paraId="11EB6780" w14:textId="314892F4" w:rsidR="00FC5317" w:rsidRPr="00E110D2" w:rsidRDefault="00FC5317" w:rsidP="006300E6">
      <w:pPr>
        <w:pStyle w:val="ListParagraph"/>
        <w:numPr>
          <w:ilvl w:val="0"/>
          <w:numId w:val="6"/>
        </w:numPr>
        <w:ind w:left="450" w:firstLine="180"/>
        <w:rPr>
          <w:rFonts w:asciiTheme="majorHAnsi" w:hAnsiTheme="majorHAnsi" w:cstheme="majorHAnsi"/>
          <w:bCs/>
          <w:sz w:val="20"/>
          <w:szCs w:val="20"/>
        </w:rPr>
      </w:pPr>
      <w:r w:rsidRPr="00E110D2">
        <w:rPr>
          <w:rFonts w:asciiTheme="majorHAnsi" w:hAnsiTheme="majorHAnsi" w:cstheme="majorHAnsi"/>
          <w:bCs/>
          <w:sz w:val="20"/>
          <w:szCs w:val="20"/>
        </w:rPr>
        <w:t xml:space="preserve">Annex </w:t>
      </w:r>
      <w:r w:rsidR="009275A2" w:rsidRPr="00E110D2">
        <w:rPr>
          <w:rFonts w:asciiTheme="majorHAnsi" w:hAnsiTheme="majorHAnsi" w:cstheme="majorHAnsi"/>
          <w:bCs/>
          <w:sz w:val="20"/>
          <w:szCs w:val="20"/>
        </w:rPr>
        <w:t>3</w:t>
      </w:r>
      <w:r w:rsidRPr="00E110D2">
        <w:rPr>
          <w:rFonts w:asciiTheme="majorHAnsi" w:hAnsiTheme="majorHAnsi" w:cstheme="majorHAnsi"/>
          <w:bCs/>
          <w:sz w:val="20"/>
          <w:szCs w:val="20"/>
        </w:rPr>
        <w:t>: Financial Proposal Template</w:t>
      </w:r>
    </w:p>
    <w:p w14:paraId="6AA97AD9" w14:textId="1B89D629" w:rsidR="00FC5317" w:rsidRPr="00E110D2" w:rsidRDefault="00FC5317" w:rsidP="006300E6">
      <w:pPr>
        <w:pStyle w:val="ListParagraph"/>
        <w:numPr>
          <w:ilvl w:val="0"/>
          <w:numId w:val="6"/>
        </w:numPr>
        <w:ind w:left="450" w:firstLine="180"/>
        <w:jc w:val="both"/>
        <w:rPr>
          <w:rFonts w:asciiTheme="majorHAnsi" w:hAnsiTheme="majorHAnsi" w:cstheme="majorHAnsi"/>
          <w:bCs/>
          <w:sz w:val="20"/>
          <w:szCs w:val="20"/>
        </w:rPr>
      </w:pPr>
      <w:r w:rsidRPr="00E110D2">
        <w:rPr>
          <w:rFonts w:asciiTheme="majorHAnsi" w:hAnsiTheme="majorHAnsi" w:cstheme="majorHAnsi"/>
          <w:bCs/>
          <w:sz w:val="20"/>
          <w:szCs w:val="20"/>
        </w:rPr>
        <w:t xml:space="preserve">Annex </w:t>
      </w:r>
      <w:r w:rsidR="009275A2" w:rsidRPr="00E110D2">
        <w:rPr>
          <w:rFonts w:asciiTheme="majorHAnsi" w:hAnsiTheme="majorHAnsi" w:cstheme="majorHAnsi"/>
          <w:bCs/>
          <w:sz w:val="20"/>
          <w:szCs w:val="20"/>
        </w:rPr>
        <w:t>4</w:t>
      </w:r>
      <w:r w:rsidRPr="00E110D2">
        <w:rPr>
          <w:rFonts w:asciiTheme="majorHAnsi" w:hAnsiTheme="majorHAnsi" w:cstheme="majorHAnsi"/>
          <w:bCs/>
          <w:sz w:val="20"/>
          <w:szCs w:val="20"/>
        </w:rPr>
        <w:t>: Supplier Registration Form</w:t>
      </w:r>
    </w:p>
    <w:p w14:paraId="1404CD9C" w14:textId="6DCCA932" w:rsidR="0076745E" w:rsidRDefault="0076745E" w:rsidP="006300E6">
      <w:pPr>
        <w:pStyle w:val="ListParagraph"/>
        <w:numPr>
          <w:ilvl w:val="0"/>
          <w:numId w:val="6"/>
        </w:numPr>
        <w:ind w:left="450" w:firstLine="180"/>
        <w:jc w:val="both"/>
        <w:rPr>
          <w:rFonts w:asciiTheme="majorHAnsi" w:hAnsiTheme="majorHAnsi" w:cstheme="majorHAnsi"/>
          <w:bCs/>
          <w:sz w:val="20"/>
          <w:szCs w:val="20"/>
        </w:rPr>
      </w:pPr>
      <w:r w:rsidRPr="00E110D2">
        <w:rPr>
          <w:rFonts w:asciiTheme="majorHAnsi" w:hAnsiTheme="majorHAnsi" w:cstheme="majorHAnsi"/>
          <w:bCs/>
          <w:sz w:val="20"/>
          <w:szCs w:val="20"/>
        </w:rPr>
        <w:t>Annex 5: MAG P</w:t>
      </w:r>
      <w:r w:rsidR="001D49F2" w:rsidRPr="00E110D2">
        <w:rPr>
          <w:rFonts w:asciiTheme="majorHAnsi" w:hAnsiTheme="majorHAnsi" w:cstheme="majorHAnsi"/>
          <w:bCs/>
          <w:sz w:val="20"/>
          <w:szCs w:val="20"/>
        </w:rPr>
        <w:t>olicies</w:t>
      </w:r>
      <w:r w:rsidRPr="00E110D2">
        <w:rPr>
          <w:rFonts w:asciiTheme="majorHAnsi" w:hAnsiTheme="majorHAnsi" w:cstheme="majorHAnsi"/>
          <w:bCs/>
          <w:sz w:val="20"/>
          <w:szCs w:val="20"/>
        </w:rPr>
        <w:t xml:space="preserve"> and Statements</w:t>
      </w:r>
    </w:p>
    <w:p w14:paraId="5F83E011" w14:textId="58CDC41B" w:rsidR="00F2205F" w:rsidRPr="00E110D2" w:rsidRDefault="000B16AD" w:rsidP="006300E6">
      <w:pPr>
        <w:pStyle w:val="ListParagraph"/>
        <w:numPr>
          <w:ilvl w:val="0"/>
          <w:numId w:val="6"/>
        </w:numPr>
        <w:ind w:left="450" w:firstLine="180"/>
        <w:jc w:val="both"/>
        <w:rPr>
          <w:rFonts w:asciiTheme="majorHAnsi" w:hAnsiTheme="majorHAnsi" w:cstheme="majorHAnsi"/>
          <w:bCs/>
          <w:sz w:val="20"/>
          <w:szCs w:val="20"/>
        </w:rPr>
      </w:pPr>
      <w:r>
        <w:rPr>
          <w:rFonts w:asciiTheme="majorHAnsi" w:hAnsiTheme="majorHAnsi" w:cstheme="majorHAnsi"/>
          <w:bCs/>
          <w:sz w:val="20"/>
          <w:szCs w:val="20"/>
        </w:rPr>
        <w:t xml:space="preserve">Attached Link showing </w:t>
      </w:r>
      <w:r w:rsidR="00F2205F">
        <w:rPr>
          <w:rFonts w:asciiTheme="majorHAnsi" w:hAnsiTheme="majorHAnsi" w:cstheme="majorHAnsi"/>
          <w:bCs/>
          <w:sz w:val="20"/>
          <w:szCs w:val="20"/>
        </w:rPr>
        <w:t>Pictures of all required designs and Sample.</w:t>
      </w:r>
    </w:p>
    <w:p w14:paraId="79052178" w14:textId="0A0F1D03" w:rsidR="00FC5317" w:rsidRDefault="00FC5317" w:rsidP="006300E6">
      <w:pPr>
        <w:ind w:left="450" w:firstLine="180"/>
        <w:rPr>
          <w:rFonts w:asciiTheme="majorHAnsi" w:hAnsiTheme="majorHAnsi" w:cstheme="majorHAnsi"/>
          <w:sz w:val="20"/>
          <w:szCs w:val="20"/>
          <w:lang w:val="en-US" w:bidi="ar-IQ"/>
        </w:rPr>
      </w:pPr>
    </w:p>
    <w:p w14:paraId="00D8B352" w14:textId="1463EFE1" w:rsidR="00477B8E" w:rsidRDefault="00477B8E" w:rsidP="006300E6">
      <w:pPr>
        <w:ind w:left="450" w:firstLine="180"/>
        <w:rPr>
          <w:rFonts w:asciiTheme="majorHAnsi" w:hAnsiTheme="majorHAnsi" w:cstheme="majorHAnsi"/>
          <w:sz w:val="20"/>
          <w:szCs w:val="20"/>
          <w:lang w:val="en-US" w:bidi="ar-IQ"/>
        </w:rPr>
      </w:pPr>
    </w:p>
    <w:p w14:paraId="58F63D91" w14:textId="77777777" w:rsidR="00477B8E" w:rsidRPr="00477B8E" w:rsidRDefault="00477B8E" w:rsidP="006300E6">
      <w:pPr>
        <w:ind w:left="450" w:firstLine="180"/>
        <w:rPr>
          <w:rFonts w:asciiTheme="majorHAnsi" w:hAnsiTheme="majorHAnsi" w:cstheme="majorHAnsi"/>
          <w:sz w:val="20"/>
          <w:szCs w:val="20"/>
          <w:lang w:val="en-US" w:bidi="ar-IQ"/>
        </w:rPr>
      </w:pPr>
    </w:p>
    <w:tbl>
      <w:tblPr>
        <w:tblStyle w:val="TableGrid"/>
        <w:tblW w:w="0" w:type="auto"/>
        <w:jc w:val="center"/>
        <w:tblLook w:val="04A0" w:firstRow="1" w:lastRow="0" w:firstColumn="1" w:lastColumn="0" w:noHBand="0" w:noVBand="1"/>
      </w:tblPr>
      <w:tblGrid>
        <w:gridCol w:w="343"/>
        <w:gridCol w:w="4704"/>
        <w:gridCol w:w="4410"/>
      </w:tblGrid>
      <w:tr w:rsidR="00806B7C" w:rsidRPr="00E110D2" w14:paraId="4D7A22BC" w14:textId="77777777" w:rsidTr="004D295F">
        <w:trPr>
          <w:jc w:val="center"/>
        </w:trPr>
        <w:tc>
          <w:tcPr>
            <w:tcW w:w="343" w:type="dxa"/>
            <w:shd w:val="clear" w:color="auto" w:fill="DBE5F1" w:themeFill="accent1" w:themeFillTint="33"/>
          </w:tcPr>
          <w:p w14:paraId="6B87087E" w14:textId="77777777" w:rsidR="00806B7C" w:rsidRPr="00E110D2" w:rsidRDefault="00806B7C" w:rsidP="006300E6">
            <w:pPr>
              <w:ind w:left="450" w:firstLine="180"/>
              <w:rPr>
                <w:rFonts w:asciiTheme="majorHAnsi" w:hAnsiTheme="majorHAnsi" w:cstheme="majorHAnsi"/>
                <w:sz w:val="20"/>
                <w:szCs w:val="20"/>
              </w:rPr>
            </w:pPr>
            <w:bookmarkStart w:id="0" w:name="_GoBack"/>
          </w:p>
        </w:tc>
        <w:tc>
          <w:tcPr>
            <w:tcW w:w="4704" w:type="dxa"/>
            <w:shd w:val="clear" w:color="auto" w:fill="DBE5F1" w:themeFill="accent1" w:themeFillTint="33"/>
          </w:tcPr>
          <w:p w14:paraId="365DC15C" w14:textId="77777777" w:rsidR="00806B7C" w:rsidRPr="00E110D2" w:rsidRDefault="00806B7C" w:rsidP="006300E6">
            <w:pPr>
              <w:ind w:left="450" w:firstLine="180"/>
              <w:rPr>
                <w:rFonts w:asciiTheme="majorHAnsi" w:hAnsiTheme="majorHAnsi" w:cstheme="majorHAnsi"/>
                <w:sz w:val="20"/>
                <w:szCs w:val="20"/>
              </w:rPr>
            </w:pPr>
            <w:r w:rsidRPr="00E110D2">
              <w:rPr>
                <w:rFonts w:asciiTheme="majorHAnsi" w:hAnsiTheme="majorHAnsi" w:cstheme="majorHAnsi"/>
                <w:sz w:val="20"/>
                <w:szCs w:val="20"/>
              </w:rPr>
              <w:t>Activity</w:t>
            </w:r>
          </w:p>
        </w:tc>
        <w:tc>
          <w:tcPr>
            <w:tcW w:w="4410" w:type="dxa"/>
            <w:shd w:val="clear" w:color="auto" w:fill="DBE5F1" w:themeFill="accent1" w:themeFillTint="33"/>
          </w:tcPr>
          <w:p w14:paraId="45CFBC5D" w14:textId="77777777" w:rsidR="00806B7C" w:rsidRPr="00E110D2" w:rsidRDefault="00806B7C" w:rsidP="006300E6">
            <w:pPr>
              <w:ind w:left="450" w:firstLine="180"/>
              <w:rPr>
                <w:rFonts w:asciiTheme="majorHAnsi" w:hAnsiTheme="majorHAnsi" w:cstheme="majorHAnsi"/>
                <w:sz w:val="20"/>
                <w:szCs w:val="20"/>
              </w:rPr>
            </w:pPr>
            <w:r w:rsidRPr="00E110D2">
              <w:rPr>
                <w:rFonts w:asciiTheme="majorHAnsi" w:hAnsiTheme="majorHAnsi" w:cstheme="majorHAnsi"/>
                <w:sz w:val="20"/>
                <w:szCs w:val="20"/>
              </w:rPr>
              <w:t>Date</w:t>
            </w:r>
          </w:p>
        </w:tc>
      </w:tr>
      <w:tr w:rsidR="00806B7C" w:rsidRPr="00E110D2" w14:paraId="0BA68FFA" w14:textId="77777777" w:rsidTr="004D295F">
        <w:trPr>
          <w:jc w:val="center"/>
        </w:trPr>
        <w:tc>
          <w:tcPr>
            <w:tcW w:w="343" w:type="dxa"/>
          </w:tcPr>
          <w:p w14:paraId="6193762A" w14:textId="77777777" w:rsidR="00806B7C" w:rsidRPr="00E110D2" w:rsidRDefault="00806B7C" w:rsidP="00F601BA">
            <w:pPr>
              <w:rPr>
                <w:rFonts w:asciiTheme="majorHAnsi" w:hAnsiTheme="majorHAnsi" w:cstheme="majorHAnsi"/>
                <w:sz w:val="20"/>
                <w:szCs w:val="20"/>
              </w:rPr>
            </w:pPr>
            <w:r w:rsidRPr="00E110D2">
              <w:rPr>
                <w:rFonts w:asciiTheme="majorHAnsi" w:hAnsiTheme="majorHAnsi" w:cstheme="majorHAnsi"/>
                <w:sz w:val="20"/>
                <w:szCs w:val="20"/>
              </w:rPr>
              <w:t xml:space="preserve">1  </w:t>
            </w:r>
          </w:p>
        </w:tc>
        <w:tc>
          <w:tcPr>
            <w:tcW w:w="4704" w:type="dxa"/>
          </w:tcPr>
          <w:p w14:paraId="71290A5D" w14:textId="4CEBCD02" w:rsidR="00806B7C" w:rsidRPr="00E110D2" w:rsidRDefault="00806B7C" w:rsidP="006300E6">
            <w:pPr>
              <w:rPr>
                <w:rFonts w:asciiTheme="majorHAnsi" w:hAnsiTheme="majorHAnsi" w:cstheme="majorHAnsi"/>
                <w:sz w:val="20"/>
                <w:szCs w:val="20"/>
              </w:rPr>
            </w:pPr>
            <w:r w:rsidRPr="00E110D2">
              <w:rPr>
                <w:rFonts w:asciiTheme="majorHAnsi" w:hAnsiTheme="majorHAnsi" w:cstheme="majorHAnsi"/>
                <w:sz w:val="20"/>
                <w:szCs w:val="20"/>
              </w:rPr>
              <w:t>Tender publication and Invitation to Tender</w:t>
            </w:r>
          </w:p>
        </w:tc>
        <w:tc>
          <w:tcPr>
            <w:tcW w:w="4410" w:type="dxa"/>
            <w:shd w:val="clear" w:color="auto" w:fill="auto"/>
          </w:tcPr>
          <w:p w14:paraId="4E7F7B35" w14:textId="3B2A0DE1" w:rsidR="00806B7C" w:rsidRPr="001E6BCC" w:rsidRDefault="00C656CB" w:rsidP="00C96FFF">
            <w:pPr>
              <w:rPr>
                <w:rFonts w:asciiTheme="majorHAnsi" w:hAnsiTheme="majorHAnsi" w:cstheme="majorHAnsi"/>
                <w:sz w:val="20"/>
                <w:szCs w:val="20"/>
              </w:rPr>
            </w:pPr>
            <w:r>
              <w:rPr>
                <w:rFonts w:asciiTheme="majorHAnsi" w:hAnsiTheme="majorHAnsi" w:cstheme="majorHAnsi"/>
                <w:sz w:val="20"/>
                <w:szCs w:val="20"/>
              </w:rPr>
              <w:t>29</w:t>
            </w:r>
            <w:r w:rsidR="001E55CF" w:rsidRPr="001E6BCC">
              <w:rPr>
                <w:rFonts w:asciiTheme="majorHAnsi" w:hAnsiTheme="majorHAnsi" w:cstheme="majorHAnsi"/>
                <w:sz w:val="20"/>
                <w:szCs w:val="20"/>
              </w:rPr>
              <w:t>/</w:t>
            </w:r>
            <w:r>
              <w:rPr>
                <w:rFonts w:asciiTheme="majorHAnsi" w:hAnsiTheme="majorHAnsi" w:cstheme="majorHAnsi"/>
                <w:sz w:val="20"/>
                <w:szCs w:val="20"/>
              </w:rPr>
              <w:t>10</w:t>
            </w:r>
            <w:r w:rsidR="001E55CF" w:rsidRPr="001E6BCC">
              <w:rPr>
                <w:rFonts w:asciiTheme="majorHAnsi" w:hAnsiTheme="majorHAnsi" w:cstheme="majorHAnsi"/>
                <w:sz w:val="20"/>
                <w:szCs w:val="20"/>
              </w:rPr>
              <w:t>/2024</w:t>
            </w:r>
            <w:r w:rsidR="00477B8E">
              <w:rPr>
                <w:rFonts w:asciiTheme="majorHAnsi" w:hAnsiTheme="majorHAnsi" w:cstheme="majorHAnsi"/>
                <w:sz w:val="20"/>
                <w:szCs w:val="20"/>
              </w:rPr>
              <w:t xml:space="preserve"> - </w:t>
            </w:r>
            <w:r w:rsidR="00477B8E" w:rsidRPr="00477B8E">
              <w:rPr>
                <w:rFonts w:asciiTheme="majorHAnsi" w:hAnsiTheme="majorHAnsi" w:cstheme="majorHAnsi"/>
                <w:b/>
                <w:bCs/>
                <w:sz w:val="20"/>
                <w:szCs w:val="20"/>
              </w:rPr>
              <w:t>08:00</w:t>
            </w:r>
            <w:r w:rsidR="00FC2BFE">
              <w:rPr>
                <w:rFonts w:asciiTheme="majorHAnsi" w:hAnsiTheme="majorHAnsi" w:cstheme="majorHAnsi"/>
                <w:b/>
                <w:bCs/>
                <w:sz w:val="20"/>
                <w:szCs w:val="20"/>
              </w:rPr>
              <w:t xml:space="preserve"> </w:t>
            </w:r>
            <w:r w:rsidR="00FC2BFE" w:rsidRPr="00477B8E">
              <w:rPr>
                <w:rFonts w:asciiTheme="majorHAnsi" w:hAnsiTheme="majorHAnsi" w:cstheme="majorHAnsi"/>
                <w:b/>
                <w:bCs/>
                <w:sz w:val="20"/>
                <w:szCs w:val="20"/>
              </w:rPr>
              <w:t>Hrs. Iraqi</w:t>
            </w:r>
            <w:r w:rsidR="00477B8E" w:rsidRPr="00477B8E">
              <w:rPr>
                <w:rFonts w:asciiTheme="majorHAnsi" w:hAnsiTheme="majorHAnsi" w:cstheme="majorHAnsi"/>
                <w:b/>
                <w:bCs/>
                <w:sz w:val="20"/>
                <w:szCs w:val="20"/>
              </w:rPr>
              <w:t xml:space="preserve"> Local Time</w:t>
            </w:r>
          </w:p>
        </w:tc>
      </w:tr>
      <w:tr w:rsidR="001E55CF" w:rsidRPr="00E110D2" w14:paraId="3CD34C0A" w14:textId="77777777" w:rsidTr="004D295F">
        <w:trPr>
          <w:jc w:val="center"/>
        </w:trPr>
        <w:tc>
          <w:tcPr>
            <w:tcW w:w="343" w:type="dxa"/>
          </w:tcPr>
          <w:p w14:paraId="0FEE16A1" w14:textId="1DCD33F3" w:rsidR="001E55CF" w:rsidRPr="00E110D2" w:rsidRDefault="000B16AD" w:rsidP="001E55CF">
            <w:pPr>
              <w:rPr>
                <w:rFonts w:asciiTheme="majorHAnsi" w:hAnsiTheme="majorHAnsi" w:cstheme="majorHAnsi"/>
                <w:sz w:val="20"/>
                <w:szCs w:val="20"/>
              </w:rPr>
            </w:pPr>
            <w:r>
              <w:rPr>
                <w:rFonts w:asciiTheme="majorHAnsi" w:hAnsiTheme="majorHAnsi" w:cstheme="majorHAnsi"/>
                <w:sz w:val="20"/>
                <w:szCs w:val="20"/>
              </w:rPr>
              <w:t>2</w:t>
            </w:r>
          </w:p>
        </w:tc>
        <w:tc>
          <w:tcPr>
            <w:tcW w:w="4704" w:type="dxa"/>
          </w:tcPr>
          <w:p w14:paraId="3BE6E9CB" w14:textId="77777777" w:rsidR="001E55CF" w:rsidRPr="00E110D2" w:rsidRDefault="001E55CF" w:rsidP="001E55CF">
            <w:pPr>
              <w:rPr>
                <w:rFonts w:asciiTheme="majorHAnsi" w:hAnsiTheme="majorHAnsi" w:cstheme="majorHAnsi"/>
                <w:sz w:val="20"/>
                <w:szCs w:val="20"/>
              </w:rPr>
            </w:pPr>
            <w:r w:rsidRPr="00E110D2">
              <w:rPr>
                <w:rFonts w:asciiTheme="majorHAnsi" w:hAnsiTheme="majorHAnsi" w:cstheme="majorHAnsi"/>
                <w:sz w:val="20"/>
                <w:szCs w:val="20"/>
              </w:rPr>
              <w:t>Clarification period end</w:t>
            </w:r>
          </w:p>
        </w:tc>
        <w:tc>
          <w:tcPr>
            <w:tcW w:w="4410" w:type="dxa"/>
            <w:shd w:val="clear" w:color="auto" w:fill="auto"/>
          </w:tcPr>
          <w:p w14:paraId="24A3D947" w14:textId="34967AE5" w:rsidR="001E55CF" w:rsidRPr="001E6BCC" w:rsidRDefault="00C656CB" w:rsidP="001E55CF">
            <w:pPr>
              <w:rPr>
                <w:rFonts w:asciiTheme="majorHAnsi" w:hAnsiTheme="majorHAnsi" w:cstheme="majorHAnsi"/>
                <w:sz w:val="20"/>
                <w:szCs w:val="20"/>
              </w:rPr>
            </w:pPr>
            <w:r>
              <w:rPr>
                <w:rFonts w:asciiTheme="majorHAnsi" w:hAnsiTheme="majorHAnsi" w:cstheme="majorHAnsi"/>
                <w:sz w:val="20"/>
                <w:szCs w:val="20"/>
              </w:rPr>
              <w:t>07</w:t>
            </w:r>
            <w:r w:rsidR="001E55CF" w:rsidRPr="001E6BCC">
              <w:rPr>
                <w:rFonts w:asciiTheme="majorHAnsi" w:hAnsiTheme="majorHAnsi" w:cstheme="majorHAnsi"/>
                <w:sz w:val="20"/>
                <w:szCs w:val="20"/>
              </w:rPr>
              <w:t>/</w:t>
            </w:r>
            <w:r>
              <w:rPr>
                <w:rFonts w:asciiTheme="majorHAnsi" w:hAnsiTheme="majorHAnsi" w:cstheme="majorHAnsi"/>
                <w:sz w:val="20"/>
                <w:szCs w:val="20"/>
              </w:rPr>
              <w:t>11</w:t>
            </w:r>
            <w:r w:rsidR="001E55CF" w:rsidRPr="001E6BCC">
              <w:rPr>
                <w:rFonts w:asciiTheme="majorHAnsi" w:hAnsiTheme="majorHAnsi" w:cstheme="majorHAnsi"/>
                <w:sz w:val="20"/>
                <w:szCs w:val="20"/>
              </w:rPr>
              <w:t>/</w:t>
            </w:r>
            <w:r w:rsidR="001E55CF">
              <w:rPr>
                <w:rFonts w:asciiTheme="majorHAnsi" w:hAnsiTheme="majorHAnsi" w:cstheme="majorHAnsi"/>
                <w:sz w:val="20"/>
                <w:szCs w:val="20"/>
              </w:rPr>
              <w:t>2024</w:t>
            </w:r>
            <w:r w:rsidR="00E16914">
              <w:rPr>
                <w:rFonts w:asciiTheme="majorHAnsi" w:hAnsiTheme="majorHAnsi" w:cstheme="majorHAnsi"/>
                <w:sz w:val="20"/>
                <w:szCs w:val="20"/>
              </w:rPr>
              <w:t xml:space="preserve"> - </w:t>
            </w:r>
            <w:r w:rsidR="00E16914" w:rsidRPr="00C96FFF">
              <w:rPr>
                <w:rFonts w:asciiTheme="majorHAnsi" w:hAnsiTheme="majorHAnsi" w:cstheme="majorHAnsi"/>
                <w:b/>
                <w:bCs/>
                <w:sz w:val="20"/>
                <w:szCs w:val="20"/>
              </w:rPr>
              <w:t>10:00</w:t>
            </w:r>
            <w:r w:rsidR="00E16914">
              <w:rPr>
                <w:rFonts w:asciiTheme="majorHAnsi" w:hAnsiTheme="majorHAnsi" w:cstheme="majorHAnsi"/>
                <w:sz w:val="20"/>
                <w:szCs w:val="20"/>
              </w:rPr>
              <w:t xml:space="preserve"> </w:t>
            </w:r>
            <w:r w:rsidR="00E16914" w:rsidRPr="00C96FFF">
              <w:rPr>
                <w:rFonts w:asciiTheme="majorHAnsi" w:hAnsiTheme="majorHAnsi" w:cstheme="majorHAnsi"/>
                <w:b/>
                <w:bCs/>
                <w:sz w:val="20"/>
                <w:szCs w:val="20"/>
              </w:rPr>
              <w:t>Hrs. Iraqi Local Time</w:t>
            </w:r>
          </w:p>
        </w:tc>
      </w:tr>
      <w:tr w:rsidR="001E55CF" w:rsidRPr="00E110D2" w14:paraId="5D0FEA7C" w14:textId="77777777" w:rsidTr="004D295F">
        <w:trPr>
          <w:trHeight w:val="161"/>
          <w:jc w:val="center"/>
        </w:trPr>
        <w:tc>
          <w:tcPr>
            <w:tcW w:w="343" w:type="dxa"/>
          </w:tcPr>
          <w:p w14:paraId="1118EDE8" w14:textId="387ACD21" w:rsidR="001E55CF" w:rsidRPr="00E110D2" w:rsidRDefault="000B16AD" w:rsidP="001E55CF">
            <w:pPr>
              <w:rPr>
                <w:rFonts w:asciiTheme="majorHAnsi" w:hAnsiTheme="majorHAnsi" w:cstheme="majorHAnsi"/>
                <w:sz w:val="20"/>
                <w:szCs w:val="20"/>
              </w:rPr>
            </w:pPr>
            <w:r>
              <w:rPr>
                <w:rFonts w:asciiTheme="majorHAnsi" w:hAnsiTheme="majorHAnsi" w:cstheme="majorHAnsi"/>
                <w:sz w:val="20"/>
                <w:szCs w:val="20"/>
              </w:rPr>
              <w:t>3</w:t>
            </w:r>
          </w:p>
        </w:tc>
        <w:tc>
          <w:tcPr>
            <w:tcW w:w="4704" w:type="dxa"/>
          </w:tcPr>
          <w:p w14:paraId="046BA1B2" w14:textId="77777777" w:rsidR="001E55CF" w:rsidRPr="00E110D2" w:rsidRDefault="001E55CF" w:rsidP="001E55CF">
            <w:pPr>
              <w:rPr>
                <w:rFonts w:asciiTheme="majorHAnsi" w:hAnsiTheme="majorHAnsi" w:cstheme="majorHAnsi"/>
                <w:sz w:val="20"/>
                <w:szCs w:val="20"/>
              </w:rPr>
            </w:pPr>
            <w:r w:rsidRPr="00E110D2">
              <w:rPr>
                <w:rFonts w:asciiTheme="majorHAnsi" w:hAnsiTheme="majorHAnsi" w:cstheme="majorHAnsi"/>
                <w:sz w:val="20"/>
                <w:szCs w:val="20"/>
              </w:rPr>
              <w:t>Deadline for bids submission</w:t>
            </w:r>
          </w:p>
        </w:tc>
        <w:tc>
          <w:tcPr>
            <w:tcW w:w="4410" w:type="dxa"/>
            <w:shd w:val="clear" w:color="auto" w:fill="auto"/>
          </w:tcPr>
          <w:p w14:paraId="3026D6EC" w14:textId="4F386B90" w:rsidR="001E55CF" w:rsidRPr="001E6BCC" w:rsidRDefault="00C656CB" w:rsidP="001E55CF">
            <w:pPr>
              <w:rPr>
                <w:rFonts w:asciiTheme="majorHAnsi" w:hAnsiTheme="majorHAnsi" w:cstheme="majorHAnsi"/>
                <w:sz w:val="20"/>
                <w:szCs w:val="20"/>
              </w:rPr>
            </w:pPr>
            <w:r>
              <w:rPr>
                <w:rFonts w:asciiTheme="majorHAnsi" w:hAnsiTheme="majorHAnsi" w:cstheme="majorHAnsi"/>
                <w:sz w:val="20"/>
                <w:szCs w:val="20"/>
              </w:rPr>
              <w:t>10</w:t>
            </w:r>
            <w:r w:rsidR="001E55CF" w:rsidRPr="001E6BCC">
              <w:rPr>
                <w:rFonts w:asciiTheme="majorHAnsi" w:hAnsiTheme="majorHAnsi" w:cstheme="majorHAnsi"/>
                <w:sz w:val="20"/>
                <w:szCs w:val="20"/>
              </w:rPr>
              <w:t>/</w:t>
            </w:r>
            <w:r>
              <w:rPr>
                <w:rFonts w:asciiTheme="majorHAnsi" w:hAnsiTheme="majorHAnsi" w:cstheme="majorHAnsi"/>
                <w:sz w:val="20"/>
                <w:szCs w:val="20"/>
              </w:rPr>
              <w:t>11</w:t>
            </w:r>
            <w:r w:rsidR="001E55CF" w:rsidRPr="001E6BCC">
              <w:rPr>
                <w:rFonts w:asciiTheme="majorHAnsi" w:hAnsiTheme="majorHAnsi" w:cstheme="majorHAnsi"/>
                <w:sz w:val="20"/>
                <w:szCs w:val="20"/>
              </w:rPr>
              <w:t>/</w:t>
            </w:r>
            <w:r w:rsidR="001E55CF">
              <w:rPr>
                <w:rFonts w:asciiTheme="majorHAnsi" w:hAnsiTheme="majorHAnsi" w:cstheme="majorHAnsi"/>
                <w:sz w:val="20"/>
                <w:szCs w:val="20"/>
              </w:rPr>
              <w:t xml:space="preserve">2024 - </w:t>
            </w:r>
            <w:r w:rsidR="001E55CF" w:rsidRPr="00C96FFF">
              <w:rPr>
                <w:rFonts w:asciiTheme="majorHAnsi" w:hAnsiTheme="majorHAnsi" w:cstheme="majorHAnsi"/>
                <w:b/>
                <w:bCs/>
                <w:sz w:val="20"/>
                <w:szCs w:val="20"/>
              </w:rPr>
              <w:t>16:00 Hrs. Iraqi Local Time</w:t>
            </w:r>
          </w:p>
        </w:tc>
      </w:tr>
      <w:bookmarkEnd w:id="0"/>
    </w:tbl>
    <w:p w14:paraId="2B3FB2C3" w14:textId="45B9BFC0" w:rsidR="00477B8E" w:rsidRDefault="00477B8E" w:rsidP="006300E6">
      <w:pPr>
        <w:ind w:left="450" w:firstLine="180"/>
        <w:rPr>
          <w:rFonts w:asciiTheme="majorHAnsi" w:hAnsiTheme="majorHAnsi" w:cstheme="majorHAnsi"/>
          <w:sz w:val="20"/>
          <w:szCs w:val="20"/>
        </w:rPr>
      </w:pPr>
    </w:p>
    <w:p w14:paraId="01FE0B96" w14:textId="77777777" w:rsidR="00477B8E" w:rsidRPr="00E110D2" w:rsidRDefault="00477B8E" w:rsidP="006300E6">
      <w:pPr>
        <w:ind w:left="450" w:firstLine="180"/>
        <w:rPr>
          <w:rFonts w:asciiTheme="majorHAnsi" w:hAnsiTheme="majorHAnsi" w:cstheme="majorHAnsi"/>
          <w:sz w:val="20"/>
          <w:szCs w:val="20"/>
        </w:rPr>
      </w:pPr>
    </w:p>
    <w:p w14:paraId="1F44B274" w14:textId="77777777" w:rsidR="00C8217F" w:rsidRPr="00E110D2" w:rsidRDefault="00C8217F" w:rsidP="006300E6">
      <w:pPr>
        <w:ind w:left="450" w:firstLine="180"/>
        <w:rPr>
          <w:rFonts w:asciiTheme="majorHAnsi" w:hAnsiTheme="majorHAnsi" w:cstheme="majorHAnsi"/>
          <w:sz w:val="20"/>
          <w:szCs w:val="20"/>
        </w:rPr>
      </w:pPr>
    </w:p>
    <w:tbl>
      <w:tblPr>
        <w:tblStyle w:val="TableGrid"/>
        <w:tblW w:w="9157" w:type="dxa"/>
        <w:tblInd w:w="445" w:type="dxa"/>
        <w:tblLook w:val="04A0" w:firstRow="1" w:lastRow="0" w:firstColumn="1" w:lastColumn="0" w:noHBand="0" w:noVBand="1"/>
      </w:tblPr>
      <w:tblGrid>
        <w:gridCol w:w="9157"/>
      </w:tblGrid>
      <w:tr w:rsidR="001612AF" w:rsidRPr="00E110D2" w14:paraId="2D050964" w14:textId="77777777" w:rsidTr="004658EE">
        <w:trPr>
          <w:trHeight w:val="404"/>
        </w:trPr>
        <w:tc>
          <w:tcPr>
            <w:tcW w:w="9157" w:type="dxa"/>
            <w:shd w:val="clear" w:color="auto" w:fill="D9D9D9" w:themeFill="background1" w:themeFillShade="D9"/>
            <w:vAlign w:val="center"/>
          </w:tcPr>
          <w:p w14:paraId="31E1584B" w14:textId="6CEE3B03" w:rsidR="001612AF" w:rsidRPr="00E110D2" w:rsidRDefault="00801B41" w:rsidP="006300E6">
            <w:pPr>
              <w:rPr>
                <w:rFonts w:asciiTheme="majorHAnsi" w:hAnsiTheme="majorHAnsi" w:cstheme="majorHAnsi"/>
                <w:b/>
                <w:bCs/>
                <w:sz w:val="20"/>
                <w:szCs w:val="20"/>
              </w:rPr>
            </w:pPr>
            <w:r w:rsidRPr="00E110D2">
              <w:rPr>
                <w:rFonts w:asciiTheme="majorHAnsi" w:hAnsiTheme="majorHAnsi" w:cstheme="majorHAnsi"/>
                <w:b/>
                <w:bCs/>
                <w:sz w:val="20"/>
                <w:szCs w:val="20"/>
              </w:rPr>
              <w:t>1</w:t>
            </w:r>
            <w:r w:rsidR="001612AF" w:rsidRPr="00E110D2">
              <w:rPr>
                <w:rFonts w:asciiTheme="majorHAnsi" w:hAnsiTheme="majorHAnsi" w:cstheme="majorHAnsi"/>
                <w:b/>
                <w:bCs/>
                <w:sz w:val="20"/>
                <w:szCs w:val="20"/>
              </w:rPr>
              <w:t>. General Instructions</w:t>
            </w:r>
          </w:p>
        </w:tc>
      </w:tr>
    </w:tbl>
    <w:p w14:paraId="3CADBB99" w14:textId="77777777" w:rsidR="001612AF" w:rsidRPr="00E110D2" w:rsidRDefault="001612AF" w:rsidP="006300E6">
      <w:pPr>
        <w:ind w:left="450" w:firstLine="180"/>
        <w:rPr>
          <w:rFonts w:asciiTheme="majorHAnsi" w:hAnsiTheme="majorHAnsi" w:cstheme="majorHAnsi"/>
          <w:b/>
          <w:sz w:val="20"/>
          <w:szCs w:val="20"/>
        </w:rPr>
      </w:pPr>
    </w:p>
    <w:p w14:paraId="364EB971" w14:textId="77777777" w:rsidR="009C47B5" w:rsidRPr="00E110D2" w:rsidRDefault="00B004D7" w:rsidP="006300E6">
      <w:pPr>
        <w:ind w:left="450" w:firstLine="180"/>
        <w:rPr>
          <w:rFonts w:asciiTheme="majorHAnsi" w:hAnsiTheme="majorHAnsi" w:cstheme="majorHAnsi"/>
          <w:b/>
          <w:sz w:val="20"/>
          <w:szCs w:val="20"/>
        </w:rPr>
      </w:pPr>
      <w:r w:rsidRPr="00E110D2">
        <w:rPr>
          <w:rFonts w:asciiTheme="majorHAnsi" w:hAnsiTheme="majorHAnsi" w:cstheme="majorHAnsi"/>
          <w:b/>
          <w:sz w:val="20"/>
          <w:szCs w:val="20"/>
        </w:rPr>
        <w:t xml:space="preserve">Tender </w:t>
      </w:r>
      <w:r w:rsidR="009C47B5" w:rsidRPr="00E110D2">
        <w:rPr>
          <w:rFonts w:asciiTheme="majorHAnsi" w:hAnsiTheme="majorHAnsi" w:cstheme="majorHAnsi"/>
          <w:b/>
          <w:sz w:val="20"/>
          <w:szCs w:val="20"/>
        </w:rPr>
        <w:t>Publication</w:t>
      </w:r>
    </w:p>
    <w:p w14:paraId="71EB01B9" w14:textId="77777777" w:rsidR="00B004D7" w:rsidRPr="00E110D2" w:rsidRDefault="00B004D7" w:rsidP="006300E6">
      <w:pPr>
        <w:ind w:left="450" w:firstLine="180"/>
        <w:rPr>
          <w:rFonts w:asciiTheme="majorHAnsi" w:hAnsiTheme="majorHAnsi" w:cstheme="majorHAnsi"/>
          <w:b/>
          <w:sz w:val="20"/>
          <w:szCs w:val="20"/>
        </w:rPr>
      </w:pPr>
    </w:p>
    <w:p w14:paraId="68FB3081" w14:textId="0131602C" w:rsidR="00E80651" w:rsidRDefault="00E80651" w:rsidP="008C6C89">
      <w:pPr>
        <w:ind w:left="450" w:firstLine="180"/>
        <w:rPr>
          <w:rFonts w:asciiTheme="majorHAnsi" w:hAnsiTheme="majorHAnsi" w:cstheme="majorHAnsi"/>
          <w:sz w:val="20"/>
          <w:szCs w:val="20"/>
        </w:rPr>
      </w:pPr>
      <w:r w:rsidRPr="00E110D2">
        <w:rPr>
          <w:rFonts w:asciiTheme="majorHAnsi" w:hAnsiTheme="majorHAnsi" w:cstheme="majorHAnsi"/>
          <w:sz w:val="20"/>
          <w:szCs w:val="20"/>
        </w:rPr>
        <w:t xml:space="preserve">This </w:t>
      </w:r>
      <w:r w:rsidR="00C53F1E" w:rsidRPr="00E110D2">
        <w:rPr>
          <w:rFonts w:asciiTheme="majorHAnsi" w:hAnsiTheme="majorHAnsi" w:cstheme="majorHAnsi"/>
          <w:sz w:val="20"/>
          <w:szCs w:val="20"/>
        </w:rPr>
        <w:t xml:space="preserve">tender </w:t>
      </w:r>
      <w:r w:rsidRPr="00E110D2">
        <w:rPr>
          <w:rFonts w:asciiTheme="majorHAnsi" w:hAnsiTheme="majorHAnsi" w:cstheme="majorHAnsi"/>
          <w:sz w:val="20"/>
          <w:szCs w:val="20"/>
        </w:rPr>
        <w:t>has been published in the following channels:</w:t>
      </w:r>
    </w:p>
    <w:p w14:paraId="5E431A00" w14:textId="4F495DAC" w:rsidR="008C6C89" w:rsidRDefault="008C6C89" w:rsidP="008C6C89">
      <w:pPr>
        <w:ind w:left="450" w:firstLine="180"/>
        <w:rPr>
          <w:rFonts w:asciiTheme="majorHAnsi" w:hAnsiTheme="majorHAnsi" w:cstheme="majorHAnsi"/>
          <w:sz w:val="20"/>
          <w:szCs w:val="20"/>
        </w:rPr>
      </w:pPr>
    </w:p>
    <w:p w14:paraId="4C9B7576" w14:textId="77777777" w:rsidR="008C6C89" w:rsidRPr="00E110D2" w:rsidRDefault="008C6C89" w:rsidP="008C6C89">
      <w:pPr>
        <w:ind w:left="450" w:firstLine="180"/>
        <w:rPr>
          <w:rFonts w:asciiTheme="majorHAnsi" w:hAnsiTheme="majorHAnsi" w:cstheme="majorHAnsi"/>
          <w:sz w:val="20"/>
          <w:szCs w:val="20"/>
        </w:rPr>
      </w:pPr>
    </w:p>
    <w:p w14:paraId="67E47943" w14:textId="0C6E5EA4" w:rsidR="00B004D7" w:rsidRPr="00E110D2" w:rsidRDefault="00B004D7" w:rsidP="006300E6">
      <w:pPr>
        <w:ind w:left="450" w:firstLine="180"/>
        <w:rPr>
          <w:rFonts w:asciiTheme="majorHAnsi" w:hAnsiTheme="majorHAnsi" w:cstheme="majorHAnsi"/>
          <w:sz w:val="20"/>
          <w:szCs w:val="20"/>
        </w:rPr>
      </w:pPr>
      <w:r w:rsidRPr="00E110D2">
        <w:rPr>
          <w:rFonts w:asciiTheme="majorHAnsi" w:hAnsiTheme="majorHAnsi" w:cstheme="majorHAnsi"/>
          <w:sz w:val="20"/>
          <w:szCs w:val="20"/>
        </w:rPr>
        <w:t>National:</w:t>
      </w:r>
    </w:p>
    <w:p w14:paraId="2E9CD01B" w14:textId="12684B35" w:rsidR="004D6981" w:rsidRPr="00E110D2" w:rsidRDefault="00E85BD5" w:rsidP="006300E6">
      <w:pPr>
        <w:pStyle w:val="ListParagraph"/>
        <w:numPr>
          <w:ilvl w:val="0"/>
          <w:numId w:val="2"/>
        </w:numPr>
        <w:ind w:left="450" w:firstLine="180"/>
        <w:rPr>
          <w:rFonts w:asciiTheme="majorHAnsi" w:eastAsia="Cambria" w:hAnsiTheme="majorHAnsi" w:cstheme="majorHAnsi"/>
          <w:sz w:val="20"/>
          <w:szCs w:val="20"/>
        </w:rPr>
      </w:pPr>
      <w:hyperlink r:id="rId11" w:history="1">
        <w:r w:rsidR="004D6981" w:rsidRPr="00E110D2">
          <w:rPr>
            <w:rStyle w:val="Hyperlink"/>
            <w:rFonts w:asciiTheme="majorHAnsi" w:hAnsiTheme="majorHAnsi" w:cstheme="majorHAnsi"/>
            <w:sz w:val="20"/>
            <w:szCs w:val="20"/>
          </w:rPr>
          <w:t>https://ngosjobs-bids.com/bids</w:t>
        </w:r>
      </w:hyperlink>
    </w:p>
    <w:p w14:paraId="53AC65EE" w14:textId="52B3241D" w:rsidR="00E110D2" w:rsidRPr="00477B8E" w:rsidRDefault="00E85BD5" w:rsidP="00477B8E">
      <w:pPr>
        <w:pStyle w:val="ListParagraph"/>
        <w:numPr>
          <w:ilvl w:val="0"/>
          <w:numId w:val="2"/>
        </w:numPr>
        <w:ind w:left="450" w:firstLine="180"/>
        <w:rPr>
          <w:rFonts w:asciiTheme="majorHAnsi" w:eastAsia="Cambria" w:hAnsiTheme="majorHAnsi" w:cstheme="majorHAnsi"/>
          <w:sz w:val="20"/>
          <w:szCs w:val="20"/>
        </w:rPr>
      </w:pPr>
      <w:hyperlink r:id="rId12" w:history="1">
        <w:r w:rsidR="004D6981" w:rsidRPr="00E110D2">
          <w:rPr>
            <w:rStyle w:val="Hyperlink"/>
            <w:rFonts w:asciiTheme="majorHAnsi" w:eastAsia="Cambria" w:hAnsiTheme="majorHAnsi" w:cstheme="majorHAnsi"/>
            <w:sz w:val="20"/>
            <w:szCs w:val="20"/>
          </w:rPr>
          <w:t>https://www.iraq-businessnews.com/tenders/</w:t>
        </w:r>
      </w:hyperlink>
    </w:p>
    <w:p w14:paraId="01C6ED76" w14:textId="4790798B" w:rsidR="00E110D2" w:rsidRDefault="00E110D2" w:rsidP="006300E6">
      <w:pPr>
        <w:ind w:left="450" w:firstLine="180"/>
        <w:rPr>
          <w:rFonts w:asciiTheme="majorHAnsi" w:hAnsiTheme="majorHAnsi" w:cstheme="majorHAnsi"/>
          <w:sz w:val="20"/>
          <w:szCs w:val="20"/>
        </w:rPr>
      </w:pPr>
    </w:p>
    <w:p w14:paraId="1170ADF9" w14:textId="3D7D5656" w:rsidR="00E110D2" w:rsidRDefault="00E110D2" w:rsidP="006300E6">
      <w:pPr>
        <w:ind w:left="450" w:firstLine="180"/>
        <w:rPr>
          <w:rFonts w:asciiTheme="majorHAnsi" w:hAnsiTheme="majorHAnsi" w:cstheme="majorHAnsi"/>
          <w:sz w:val="20"/>
          <w:szCs w:val="20"/>
        </w:rPr>
      </w:pPr>
    </w:p>
    <w:p w14:paraId="0C65E701" w14:textId="3C5BC8F6" w:rsidR="00477B8E" w:rsidRDefault="00477B8E" w:rsidP="006300E6">
      <w:pPr>
        <w:ind w:left="450" w:firstLine="180"/>
        <w:rPr>
          <w:rFonts w:asciiTheme="majorHAnsi" w:hAnsiTheme="majorHAnsi" w:cstheme="majorHAnsi"/>
          <w:sz w:val="20"/>
          <w:szCs w:val="20"/>
        </w:rPr>
      </w:pPr>
    </w:p>
    <w:p w14:paraId="283956AB" w14:textId="3ABE94AB" w:rsidR="00477B8E" w:rsidRDefault="00477B8E" w:rsidP="006300E6">
      <w:pPr>
        <w:ind w:left="450" w:firstLine="180"/>
        <w:rPr>
          <w:rFonts w:asciiTheme="majorHAnsi" w:hAnsiTheme="majorHAnsi" w:cstheme="majorHAnsi"/>
          <w:sz w:val="20"/>
          <w:szCs w:val="20"/>
        </w:rPr>
      </w:pPr>
    </w:p>
    <w:p w14:paraId="3C5A46F4" w14:textId="6E60C884" w:rsidR="00477B8E" w:rsidRDefault="00477B8E" w:rsidP="006300E6">
      <w:pPr>
        <w:ind w:left="450" w:firstLine="180"/>
        <w:rPr>
          <w:rFonts w:asciiTheme="majorHAnsi" w:hAnsiTheme="majorHAnsi" w:cstheme="majorHAnsi"/>
          <w:sz w:val="20"/>
          <w:szCs w:val="20"/>
        </w:rPr>
      </w:pPr>
    </w:p>
    <w:p w14:paraId="11F973E8" w14:textId="29E039D0" w:rsidR="00477B8E" w:rsidRDefault="00477B8E" w:rsidP="006300E6">
      <w:pPr>
        <w:ind w:left="450" w:firstLine="180"/>
        <w:rPr>
          <w:rFonts w:asciiTheme="majorHAnsi" w:hAnsiTheme="majorHAnsi" w:cstheme="majorHAnsi"/>
          <w:sz w:val="20"/>
          <w:szCs w:val="20"/>
        </w:rPr>
      </w:pPr>
    </w:p>
    <w:p w14:paraId="1A16B2B0" w14:textId="73D1C068" w:rsidR="00477B8E" w:rsidRDefault="00477B8E" w:rsidP="006300E6">
      <w:pPr>
        <w:ind w:left="450" w:firstLine="180"/>
        <w:rPr>
          <w:rFonts w:asciiTheme="majorHAnsi" w:hAnsiTheme="majorHAnsi" w:cstheme="majorHAnsi"/>
          <w:sz w:val="20"/>
          <w:szCs w:val="20"/>
        </w:rPr>
      </w:pPr>
    </w:p>
    <w:p w14:paraId="0DD7F7D7" w14:textId="314BBC50" w:rsidR="00477B8E" w:rsidRDefault="00477B8E" w:rsidP="000B16AD">
      <w:pPr>
        <w:rPr>
          <w:rFonts w:asciiTheme="majorHAnsi" w:hAnsiTheme="majorHAnsi" w:cstheme="majorHAnsi"/>
          <w:sz w:val="20"/>
          <w:szCs w:val="20"/>
        </w:rPr>
      </w:pPr>
    </w:p>
    <w:p w14:paraId="6C0DBF4F" w14:textId="77777777" w:rsidR="00477B8E" w:rsidRDefault="00477B8E" w:rsidP="006300E6">
      <w:pPr>
        <w:ind w:left="450" w:firstLine="180"/>
        <w:rPr>
          <w:rFonts w:asciiTheme="majorHAnsi" w:hAnsiTheme="majorHAnsi" w:cstheme="majorHAnsi"/>
          <w:sz w:val="20"/>
          <w:szCs w:val="20"/>
        </w:rPr>
      </w:pPr>
    </w:p>
    <w:p w14:paraId="5C0479BF" w14:textId="77777777" w:rsidR="00E110D2" w:rsidRPr="00E110D2" w:rsidRDefault="00E110D2" w:rsidP="006300E6">
      <w:pPr>
        <w:ind w:left="450" w:firstLine="180"/>
        <w:rPr>
          <w:rFonts w:asciiTheme="majorHAnsi" w:hAnsiTheme="majorHAnsi" w:cstheme="majorHAnsi"/>
          <w:sz w:val="20"/>
          <w:szCs w:val="20"/>
        </w:rPr>
      </w:pPr>
    </w:p>
    <w:tbl>
      <w:tblPr>
        <w:tblStyle w:val="TableGrid"/>
        <w:tblW w:w="9439" w:type="dxa"/>
        <w:tblInd w:w="445" w:type="dxa"/>
        <w:tblLook w:val="04A0" w:firstRow="1" w:lastRow="0" w:firstColumn="1" w:lastColumn="0" w:noHBand="0" w:noVBand="1"/>
      </w:tblPr>
      <w:tblGrid>
        <w:gridCol w:w="9439"/>
      </w:tblGrid>
      <w:tr w:rsidR="00E80651" w:rsidRPr="00E110D2" w14:paraId="083D5CA7" w14:textId="77777777" w:rsidTr="00E13446">
        <w:trPr>
          <w:trHeight w:val="505"/>
        </w:trPr>
        <w:tc>
          <w:tcPr>
            <w:tcW w:w="9439" w:type="dxa"/>
            <w:shd w:val="clear" w:color="auto" w:fill="D9D9D9" w:themeFill="background1" w:themeFillShade="D9"/>
            <w:vAlign w:val="center"/>
          </w:tcPr>
          <w:p w14:paraId="6C836818" w14:textId="1C8A797A" w:rsidR="00E80651" w:rsidRPr="00E110D2" w:rsidRDefault="00E80651" w:rsidP="006300E6">
            <w:pPr>
              <w:rPr>
                <w:rFonts w:asciiTheme="majorHAnsi" w:hAnsiTheme="majorHAnsi" w:cstheme="majorHAnsi"/>
                <w:b/>
                <w:bCs/>
                <w:sz w:val="20"/>
                <w:szCs w:val="20"/>
              </w:rPr>
            </w:pPr>
            <w:r w:rsidRPr="00E110D2">
              <w:rPr>
                <w:rFonts w:asciiTheme="majorHAnsi" w:hAnsiTheme="majorHAnsi" w:cstheme="majorHAnsi"/>
                <w:b/>
                <w:bCs/>
                <w:sz w:val="20"/>
                <w:szCs w:val="20"/>
              </w:rPr>
              <w:t xml:space="preserve">2. Tender </w:t>
            </w:r>
            <w:r w:rsidR="0055705A" w:rsidRPr="00E110D2">
              <w:rPr>
                <w:rFonts w:asciiTheme="majorHAnsi" w:hAnsiTheme="majorHAnsi" w:cstheme="majorHAnsi"/>
                <w:b/>
                <w:bCs/>
                <w:sz w:val="20"/>
                <w:szCs w:val="20"/>
              </w:rPr>
              <w:t>Application</w:t>
            </w:r>
          </w:p>
        </w:tc>
      </w:tr>
    </w:tbl>
    <w:p w14:paraId="351836EE" w14:textId="77777777" w:rsidR="00E80651" w:rsidRPr="00E110D2" w:rsidRDefault="00E80651" w:rsidP="006300E6">
      <w:pPr>
        <w:ind w:left="450" w:firstLine="180"/>
        <w:rPr>
          <w:rFonts w:asciiTheme="majorHAnsi" w:hAnsiTheme="majorHAnsi" w:cstheme="majorHAnsi"/>
          <w:b/>
          <w:sz w:val="20"/>
          <w:szCs w:val="20"/>
        </w:rPr>
      </w:pPr>
    </w:p>
    <w:p w14:paraId="7EC49747" w14:textId="667D0B75" w:rsidR="0055705A" w:rsidRPr="00E110D2" w:rsidRDefault="49E26EC0" w:rsidP="006300E6">
      <w:pPr>
        <w:ind w:left="450" w:firstLine="180"/>
        <w:rPr>
          <w:rFonts w:asciiTheme="majorHAnsi" w:hAnsiTheme="majorHAnsi" w:cstheme="majorHAnsi"/>
          <w:sz w:val="20"/>
          <w:szCs w:val="20"/>
        </w:rPr>
      </w:pPr>
      <w:r w:rsidRPr="00E110D2">
        <w:rPr>
          <w:rFonts w:asciiTheme="majorHAnsi" w:hAnsiTheme="majorHAnsi" w:cstheme="majorHAnsi"/>
          <w:sz w:val="20"/>
          <w:szCs w:val="20"/>
        </w:rPr>
        <w:t xml:space="preserve">Bidders </w:t>
      </w:r>
      <w:r w:rsidR="00DB38EB" w:rsidRPr="00E110D2">
        <w:rPr>
          <w:rFonts w:asciiTheme="majorHAnsi" w:hAnsiTheme="majorHAnsi" w:cstheme="majorHAnsi"/>
          <w:sz w:val="20"/>
          <w:szCs w:val="20"/>
        </w:rPr>
        <w:t>interested in</w:t>
      </w:r>
      <w:r w:rsidR="329CA65A" w:rsidRPr="00E110D2">
        <w:rPr>
          <w:rFonts w:asciiTheme="majorHAnsi" w:hAnsiTheme="majorHAnsi" w:cstheme="majorHAnsi"/>
          <w:sz w:val="20"/>
          <w:szCs w:val="20"/>
        </w:rPr>
        <w:t xml:space="preserve"> participating in</w:t>
      </w:r>
      <w:r w:rsidRPr="00E110D2">
        <w:rPr>
          <w:rFonts w:asciiTheme="majorHAnsi" w:hAnsiTheme="majorHAnsi" w:cstheme="majorHAnsi"/>
          <w:sz w:val="20"/>
          <w:szCs w:val="20"/>
        </w:rPr>
        <w:t xml:space="preserve"> this tender must</w:t>
      </w:r>
      <w:r w:rsidR="003F645C" w:rsidRPr="00E110D2">
        <w:rPr>
          <w:rFonts w:asciiTheme="majorHAnsi" w:hAnsiTheme="majorHAnsi" w:cstheme="majorHAnsi"/>
          <w:sz w:val="20"/>
          <w:szCs w:val="20"/>
        </w:rPr>
        <w:t>:</w:t>
      </w:r>
    </w:p>
    <w:p w14:paraId="79042551" w14:textId="77777777" w:rsidR="00C572A7" w:rsidRPr="00E110D2" w:rsidRDefault="00C572A7" w:rsidP="006300E6">
      <w:pPr>
        <w:ind w:left="450" w:firstLine="180"/>
        <w:rPr>
          <w:rFonts w:asciiTheme="majorHAnsi" w:hAnsiTheme="majorHAnsi" w:cstheme="majorHAnsi"/>
          <w:sz w:val="20"/>
          <w:szCs w:val="20"/>
        </w:rPr>
      </w:pPr>
    </w:p>
    <w:p w14:paraId="716F2EB0" w14:textId="30ED7F51" w:rsidR="00806B7C" w:rsidRPr="00E110D2" w:rsidRDefault="00806B7C" w:rsidP="009D0731">
      <w:pPr>
        <w:numPr>
          <w:ilvl w:val="0"/>
          <w:numId w:val="3"/>
        </w:numPr>
        <w:spacing w:line="276" w:lineRule="auto"/>
        <w:ind w:left="1440" w:hanging="810"/>
        <w:rPr>
          <w:rFonts w:asciiTheme="majorHAnsi" w:eastAsia="Times New Roman" w:hAnsiTheme="majorHAnsi" w:cstheme="majorHAnsi"/>
          <w:sz w:val="20"/>
          <w:szCs w:val="20"/>
          <w:lang w:val="en-US"/>
        </w:rPr>
      </w:pPr>
      <w:r w:rsidRPr="00E110D2">
        <w:rPr>
          <w:rFonts w:asciiTheme="majorHAnsi" w:eastAsia="Times New Roman" w:hAnsiTheme="majorHAnsi" w:cstheme="majorHAnsi"/>
          <w:sz w:val="20"/>
          <w:szCs w:val="20"/>
          <w:lang w:val="en-US"/>
        </w:rPr>
        <w:t xml:space="preserve">Submit Annex 3 – </w:t>
      </w:r>
      <w:r w:rsidR="009D0731" w:rsidRPr="00E110D2">
        <w:rPr>
          <w:rFonts w:asciiTheme="majorHAnsi" w:eastAsia="Times New Roman" w:hAnsiTheme="majorHAnsi" w:cstheme="majorHAnsi"/>
          <w:sz w:val="20"/>
          <w:szCs w:val="20"/>
          <w:lang w:val="en-US"/>
        </w:rPr>
        <w:t>Financial Proposal Template</w:t>
      </w:r>
      <w:r w:rsidRPr="00E110D2">
        <w:rPr>
          <w:rFonts w:asciiTheme="majorHAnsi" w:eastAsia="Times New Roman" w:hAnsiTheme="majorHAnsi" w:cstheme="majorHAnsi"/>
          <w:sz w:val="20"/>
          <w:szCs w:val="20"/>
          <w:lang w:val="en-US"/>
        </w:rPr>
        <w:t xml:space="preserve"> filled and signed. </w:t>
      </w:r>
      <w:r w:rsidR="009D0731" w:rsidRPr="00E110D2">
        <w:rPr>
          <w:rFonts w:asciiTheme="majorHAnsi" w:eastAsia="Times New Roman" w:hAnsiTheme="majorHAnsi" w:cstheme="majorHAnsi"/>
          <w:sz w:val="20"/>
          <w:szCs w:val="20"/>
          <w:highlight w:val="yellow"/>
          <w:lang w:val="en-US"/>
        </w:rPr>
        <w:t>(</w:t>
      </w:r>
      <w:r w:rsidRPr="00E110D2">
        <w:rPr>
          <w:rFonts w:asciiTheme="majorHAnsi" w:eastAsia="Times New Roman" w:hAnsiTheme="majorHAnsi" w:cstheme="majorHAnsi"/>
          <w:sz w:val="20"/>
          <w:szCs w:val="20"/>
          <w:highlight w:val="yellow"/>
          <w:lang w:val="en-US"/>
        </w:rPr>
        <w:t>Mandatory</w:t>
      </w:r>
      <w:r w:rsidR="009D0731" w:rsidRPr="00E110D2">
        <w:rPr>
          <w:rFonts w:asciiTheme="majorHAnsi" w:eastAsia="Times New Roman" w:hAnsiTheme="majorHAnsi" w:cstheme="majorHAnsi"/>
          <w:sz w:val="20"/>
          <w:szCs w:val="20"/>
          <w:highlight w:val="yellow"/>
          <w:lang w:val="en-US"/>
        </w:rPr>
        <w:t>)</w:t>
      </w:r>
    </w:p>
    <w:p w14:paraId="515F1072" w14:textId="751BFF20" w:rsidR="00806B7C" w:rsidRPr="00A342C0" w:rsidRDefault="00806B7C" w:rsidP="009D0731">
      <w:pPr>
        <w:numPr>
          <w:ilvl w:val="0"/>
          <w:numId w:val="3"/>
        </w:numPr>
        <w:spacing w:line="276" w:lineRule="auto"/>
        <w:ind w:left="1440" w:hanging="810"/>
        <w:rPr>
          <w:rFonts w:asciiTheme="majorHAnsi" w:eastAsia="Times New Roman" w:hAnsiTheme="majorHAnsi" w:cstheme="majorHAnsi"/>
          <w:sz w:val="20"/>
          <w:szCs w:val="20"/>
          <w:lang w:val="en-US"/>
        </w:rPr>
      </w:pPr>
      <w:r w:rsidRPr="00E110D2">
        <w:rPr>
          <w:rFonts w:asciiTheme="majorHAnsi" w:eastAsia="Times New Roman" w:hAnsiTheme="majorHAnsi" w:cstheme="majorHAnsi"/>
          <w:sz w:val="20"/>
          <w:szCs w:val="20"/>
          <w:lang w:val="en-US"/>
        </w:rPr>
        <w:t xml:space="preserve">Submit Annex 4 – </w:t>
      </w:r>
      <w:r w:rsidR="009D0731" w:rsidRPr="00E110D2">
        <w:rPr>
          <w:rFonts w:asciiTheme="majorHAnsi" w:eastAsia="Times New Roman" w:hAnsiTheme="majorHAnsi" w:cstheme="majorHAnsi"/>
          <w:sz w:val="20"/>
          <w:szCs w:val="20"/>
          <w:lang w:val="en-US"/>
        </w:rPr>
        <w:t>Supplier Registration Form</w:t>
      </w:r>
      <w:r w:rsidRPr="00E110D2">
        <w:rPr>
          <w:rFonts w:asciiTheme="majorHAnsi" w:eastAsia="Times New Roman" w:hAnsiTheme="majorHAnsi" w:cstheme="majorHAnsi"/>
          <w:sz w:val="20"/>
          <w:szCs w:val="20"/>
          <w:lang w:val="en-US"/>
        </w:rPr>
        <w:t xml:space="preserve"> filled and signed. </w:t>
      </w:r>
      <w:r w:rsidR="009D0731" w:rsidRPr="00E110D2">
        <w:rPr>
          <w:rFonts w:asciiTheme="majorHAnsi" w:eastAsia="Times New Roman" w:hAnsiTheme="majorHAnsi" w:cstheme="majorHAnsi"/>
          <w:sz w:val="20"/>
          <w:szCs w:val="20"/>
          <w:highlight w:val="yellow"/>
          <w:lang w:val="en-US"/>
        </w:rPr>
        <w:t>(</w:t>
      </w:r>
      <w:r w:rsidRPr="00E110D2">
        <w:rPr>
          <w:rFonts w:asciiTheme="majorHAnsi" w:eastAsia="Times New Roman" w:hAnsiTheme="majorHAnsi" w:cstheme="majorHAnsi"/>
          <w:sz w:val="20"/>
          <w:szCs w:val="20"/>
          <w:highlight w:val="yellow"/>
          <w:lang w:val="en-US"/>
        </w:rPr>
        <w:t>Mandatory</w:t>
      </w:r>
      <w:r w:rsidR="009D0731" w:rsidRPr="00E110D2">
        <w:rPr>
          <w:rFonts w:asciiTheme="majorHAnsi" w:eastAsia="Times New Roman" w:hAnsiTheme="majorHAnsi" w:cstheme="majorHAnsi"/>
          <w:sz w:val="20"/>
          <w:szCs w:val="20"/>
          <w:highlight w:val="yellow"/>
          <w:lang w:val="en-US"/>
        </w:rPr>
        <w:t>)</w:t>
      </w:r>
    </w:p>
    <w:p w14:paraId="4E176A55" w14:textId="4241183F" w:rsidR="00A342C0" w:rsidRPr="00E110D2" w:rsidRDefault="00A342C0" w:rsidP="009D0731">
      <w:pPr>
        <w:numPr>
          <w:ilvl w:val="0"/>
          <w:numId w:val="3"/>
        </w:numPr>
        <w:spacing w:line="276" w:lineRule="auto"/>
        <w:ind w:left="1440" w:hanging="810"/>
        <w:rPr>
          <w:rFonts w:asciiTheme="majorHAnsi" w:eastAsia="Times New Roman" w:hAnsiTheme="majorHAnsi" w:cstheme="majorHAnsi"/>
          <w:sz w:val="20"/>
          <w:szCs w:val="20"/>
          <w:lang w:val="en-US"/>
        </w:rPr>
      </w:pPr>
      <w:r>
        <w:rPr>
          <w:rFonts w:asciiTheme="majorHAnsi" w:eastAsia="Times New Roman" w:hAnsiTheme="majorHAnsi" w:cstheme="majorHAnsi"/>
          <w:sz w:val="20"/>
          <w:szCs w:val="20"/>
          <w:lang w:val="en-US"/>
        </w:rPr>
        <w:t xml:space="preserve">Submit Annex 5 </w:t>
      </w:r>
      <w:r w:rsidRPr="00E110D2">
        <w:rPr>
          <w:rFonts w:asciiTheme="majorHAnsi" w:eastAsia="Times New Roman" w:hAnsiTheme="majorHAnsi" w:cstheme="majorHAnsi"/>
          <w:sz w:val="20"/>
          <w:szCs w:val="20"/>
          <w:lang w:val="en-US"/>
        </w:rPr>
        <w:t>–</w:t>
      </w:r>
      <w:r w:rsidRPr="00A342C0">
        <w:rPr>
          <w:rFonts w:ascii="Calibri" w:eastAsia="Times New Roman" w:hAnsi="Calibri" w:cs="Calibri"/>
          <w:lang w:val="en-US"/>
        </w:rPr>
        <w:t xml:space="preserve"> </w:t>
      </w:r>
      <w:r w:rsidRPr="00A342C0">
        <w:rPr>
          <w:rFonts w:asciiTheme="majorHAnsi" w:eastAsia="Times New Roman" w:hAnsiTheme="majorHAnsi" w:cstheme="majorHAnsi"/>
          <w:sz w:val="20"/>
          <w:szCs w:val="20"/>
          <w:lang w:val="en-US"/>
        </w:rPr>
        <w:t xml:space="preserve">MAG General Conditions of Contract for the Procurement of Goods. </w:t>
      </w:r>
      <w:r w:rsidRPr="00A342C0">
        <w:rPr>
          <w:rFonts w:asciiTheme="majorHAnsi" w:eastAsia="Times New Roman" w:hAnsiTheme="majorHAnsi" w:cstheme="majorHAnsi"/>
          <w:sz w:val="20"/>
          <w:szCs w:val="20"/>
          <w:highlight w:val="yellow"/>
          <w:lang w:val="en-US"/>
        </w:rPr>
        <w:t>(Mandatory)</w:t>
      </w:r>
    </w:p>
    <w:p w14:paraId="077BC9E5" w14:textId="6D886CAB" w:rsidR="000B4CB2" w:rsidRDefault="00FF2419" w:rsidP="009D0731">
      <w:pPr>
        <w:numPr>
          <w:ilvl w:val="0"/>
          <w:numId w:val="3"/>
        </w:numPr>
        <w:spacing w:line="276" w:lineRule="auto"/>
        <w:ind w:left="1440" w:hanging="810"/>
        <w:rPr>
          <w:rFonts w:asciiTheme="majorHAnsi" w:eastAsia="Times New Roman" w:hAnsiTheme="majorHAnsi" w:cstheme="majorHAnsi"/>
          <w:sz w:val="20"/>
          <w:szCs w:val="20"/>
          <w:lang w:val="en-US"/>
        </w:rPr>
      </w:pPr>
      <w:r w:rsidRPr="00D50A6F">
        <w:rPr>
          <w:rFonts w:asciiTheme="majorHAnsi" w:eastAsia="Times New Roman" w:hAnsiTheme="majorHAnsi" w:cstheme="majorHAnsi"/>
          <w:sz w:val="20"/>
          <w:szCs w:val="20"/>
          <w:lang w:val="en-US"/>
        </w:rPr>
        <w:t xml:space="preserve">Provide </w:t>
      </w:r>
      <w:r>
        <w:rPr>
          <w:rFonts w:asciiTheme="majorHAnsi" w:eastAsia="Times New Roman" w:hAnsiTheme="majorHAnsi" w:cstheme="majorHAnsi"/>
          <w:sz w:val="20"/>
          <w:szCs w:val="20"/>
          <w:lang w:val="en-US"/>
        </w:rPr>
        <w:t xml:space="preserve">copies of </w:t>
      </w:r>
      <w:r w:rsidRPr="00D50A6F">
        <w:rPr>
          <w:rFonts w:asciiTheme="majorHAnsi" w:eastAsia="Times New Roman" w:hAnsiTheme="majorHAnsi" w:cstheme="majorHAnsi"/>
          <w:sz w:val="20"/>
          <w:szCs w:val="20"/>
          <w:lang w:val="en-US"/>
        </w:rPr>
        <w:t>at least 3 Previous contracts for Similar Supplies</w:t>
      </w:r>
      <w:r w:rsidR="00A342C0">
        <w:rPr>
          <w:rFonts w:asciiTheme="majorHAnsi" w:eastAsia="Times New Roman" w:hAnsiTheme="majorHAnsi" w:cstheme="majorHAnsi"/>
          <w:sz w:val="20"/>
          <w:szCs w:val="20"/>
          <w:lang w:val="en-US"/>
        </w:rPr>
        <w:t>.</w:t>
      </w:r>
      <w:r w:rsidR="00A342C0" w:rsidRPr="00A342C0">
        <w:rPr>
          <w:rFonts w:asciiTheme="majorHAnsi" w:eastAsia="Times New Roman" w:hAnsiTheme="majorHAnsi" w:cstheme="majorHAnsi"/>
          <w:sz w:val="20"/>
          <w:szCs w:val="20"/>
          <w:lang w:val="en-US"/>
        </w:rPr>
        <w:t xml:space="preserve"> </w:t>
      </w:r>
      <w:r w:rsidR="00A342C0" w:rsidRPr="00A342C0">
        <w:rPr>
          <w:rFonts w:asciiTheme="majorHAnsi" w:eastAsia="Times New Roman" w:hAnsiTheme="majorHAnsi" w:cstheme="majorHAnsi"/>
          <w:sz w:val="20"/>
          <w:szCs w:val="20"/>
          <w:highlight w:val="yellow"/>
          <w:lang w:val="en-US"/>
        </w:rPr>
        <w:t>(Mandatory)</w:t>
      </w:r>
    </w:p>
    <w:p w14:paraId="5847AA81" w14:textId="55CFF28C" w:rsidR="00A342C0" w:rsidRPr="00E110D2" w:rsidRDefault="00A342C0" w:rsidP="009D0731">
      <w:pPr>
        <w:numPr>
          <w:ilvl w:val="0"/>
          <w:numId w:val="3"/>
        </w:numPr>
        <w:spacing w:line="276" w:lineRule="auto"/>
        <w:ind w:left="1440" w:hanging="810"/>
        <w:rPr>
          <w:rFonts w:asciiTheme="majorHAnsi" w:eastAsia="Times New Roman" w:hAnsiTheme="majorHAnsi" w:cstheme="majorHAnsi"/>
          <w:sz w:val="20"/>
          <w:szCs w:val="20"/>
          <w:lang w:val="en-US"/>
        </w:rPr>
      </w:pPr>
      <w:r w:rsidRPr="00A342C0">
        <w:rPr>
          <w:rFonts w:asciiTheme="majorHAnsi" w:eastAsia="Times New Roman" w:hAnsiTheme="majorHAnsi" w:cstheme="majorHAnsi"/>
          <w:sz w:val="20"/>
          <w:szCs w:val="20"/>
          <w:lang w:val="en-US"/>
        </w:rPr>
        <w:t xml:space="preserve">Copy of Business Registration. </w:t>
      </w:r>
      <w:r w:rsidRPr="00A342C0">
        <w:rPr>
          <w:rFonts w:asciiTheme="majorHAnsi" w:eastAsia="Times New Roman" w:hAnsiTheme="majorHAnsi" w:cstheme="majorHAnsi"/>
          <w:sz w:val="20"/>
          <w:szCs w:val="20"/>
          <w:highlight w:val="yellow"/>
          <w:lang w:val="en-US"/>
        </w:rPr>
        <w:t>(Mandatory)</w:t>
      </w:r>
    </w:p>
    <w:p w14:paraId="6B8B70D0" w14:textId="7B90DC9A" w:rsidR="006B0ED6" w:rsidRDefault="006B0ED6" w:rsidP="00E110D2">
      <w:pPr>
        <w:spacing w:line="276" w:lineRule="auto"/>
        <w:rPr>
          <w:rFonts w:asciiTheme="majorHAnsi" w:eastAsia="Times New Roman" w:hAnsiTheme="majorHAnsi" w:cstheme="majorHAnsi"/>
          <w:sz w:val="20"/>
          <w:szCs w:val="20"/>
          <w:lang w:val="en-US"/>
        </w:rPr>
      </w:pPr>
    </w:p>
    <w:p w14:paraId="7F6C0BD5" w14:textId="77777777" w:rsidR="00A342C0" w:rsidRPr="00E110D2" w:rsidRDefault="00A342C0" w:rsidP="00E110D2">
      <w:pPr>
        <w:spacing w:line="276" w:lineRule="auto"/>
        <w:rPr>
          <w:rFonts w:asciiTheme="majorHAnsi" w:eastAsia="Times New Roman" w:hAnsiTheme="majorHAnsi" w:cstheme="majorHAnsi"/>
          <w:sz w:val="20"/>
          <w:szCs w:val="20"/>
          <w:lang w:val="en-US"/>
        </w:rPr>
      </w:pPr>
    </w:p>
    <w:p w14:paraId="382A15E3" w14:textId="77777777" w:rsidR="0055705A" w:rsidRPr="00E110D2" w:rsidRDefault="0055705A" w:rsidP="006300E6">
      <w:pPr>
        <w:ind w:left="450" w:firstLine="180"/>
        <w:rPr>
          <w:rFonts w:asciiTheme="majorHAnsi" w:hAnsiTheme="majorHAnsi" w:cstheme="majorHAnsi"/>
          <w:sz w:val="20"/>
          <w:szCs w:val="20"/>
        </w:rPr>
      </w:pPr>
    </w:p>
    <w:p w14:paraId="51D5D049" w14:textId="7AB81EE5" w:rsidR="00806B7C" w:rsidRPr="00E110D2" w:rsidRDefault="00806B7C" w:rsidP="006300E6">
      <w:pPr>
        <w:ind w:left="450" w:firstLine="180"/>
        <w:rPr>
          <w:rFonts w:asciiTheme="majorHAnsi" w:hAnsiTheme="majorHAnsi" w:cstheme="majorHAnsi"/>
          <w:b/>
          <w:sz w:val="20"/>
          <w:szCs w:val="20"/>
        </w:rPr>
      </w:pPr>
      <w:r w:rsidRPr="00E110D2">
        <w:rPr>
          <w:rFonts w:asciiTheme="majorHAnsi" w:hAnsiTheme="majorHAnsi" w:cstheme="majorHAnsi"/>
          <w:b/>
          <w:sz w:val="20"/>
          <w:szCs w:val="20"/>
        </w:rPr>
        <w:t>FIRST SUBMISSION</w:t>
      </w:r>
      <w:r w:rsidR="00FF2419">
        <w:rPr>
          <w:rFonts w:asciiTheme="majorHAnsi" w:hAnsiTheme="majorHAnsi" w:cstheme="majorHAnsi"/>
          <w:b/>
          <w:sz w:val="20"/>
          <w:szCs w:val="20"/>
        </w:rPr>
        <w:t xml:space="preserve"> – TECHNICAL </w:t>
      </w:r>
    </w:p>
    <w:p w14:paraId="12A4605B" w14:textId="77777777" w:rsidR="00806B7C" w:rsidRPr="00E110D2" w:rsidRDefault="00806B7C" w:rsidP="006300E6">
      <w:pPr>
        <w:ind w:left="450" w:firstLine="180"/>
        <w:rPr>
          <w:rFonts w:asciiTheme="majorHAnsi" w:hAnsiTheme="majorHAnsi" w:cstheme="majorHAnsi"/>
          <w:bCs/>
          <w:sz w:val="20"/>
          <w:szCs w:val="20"/>
        </w:rPr>
      </w:pPr>
    </w:p>
    <w:p w14:paraId="471142BF" w14:textId="77777777" w:rsidR="00806B7C" w:rsidRPr="00E110D2" w:rsidRDefault="00806B7C" w:rsidP="006300E6">
      <w:pPr>
        <w:ind w:left="450" w:firstLine="180"/>
        <w:rPr>
          <w:rFonts w:asciiTheme="majorHAnsi" w:hAnsiTheme="majorHAnsi" w:cstheme="majorHAnsi"/>
          <w:bCs/>
          <w:sz w:val="20"/>
          <w:szCs w:val="20"/>
        </w:rPr>
      </w:pPr>
      <w:r w:rsidRPr="00E110D2">
        <w:rPr>
          <w:rFonts w:asciiTheme="majorHAnsi" w:hAnsiTheme="majorHAnsi" w:cstheme="majorHAnsi"/>
          <w:bCs/>
          <w:sz w:val="20"/>
          <w:szCs w:val="20"/>
        </w:rPr>
        <w:t>The First Submission should include the following MANDATORY documents</w:t>
      </w:r>
    </w:p>
    <w:p w14:paraId="7C3A825C" w14:textId="77777777" w:rsidR="00806B7C" w:rsidRPr="00E110D2" w:rsidRDefault="00806B7C" w:rsidP="006300E6">
      <w:pPr>
        <w:ind w:left="450" w:firstLine="180"/>
        <w:rPr>
          <w:rFonts w:asciiTheme="majorHAnsi" w:hAnsiTheme="majorHAnsi" w:cstheme="majorHAnsi"/>
          <w:bCs/>
          <w:sz w:val="20"/>
          <w:szCs w:val="20"/>
        </w:rPr>
      </w:pPr>
    </w:p>
    <w:tbl>
      <w:tblPr>
        <w:tblStyle w:val="TableGrid"/>
        <w:tblW w:w="10075" w:type="dxa"/>
        <w:jc w:val="center"/>
        <w:tblLook w:val="04A0" w:firstRow="1" w:lastRow="0" w:firstColumn="1" w:lastColumn="0" w:noHBand="0" w:noVBand="1"/>
      </w:tblPr>
      <w:tblGrid>
        <w:gridCol w:w="318"/>
        <w:gridCol w:w="7057"/>
        <w:gridCol w:w="2700"/>
      </w:tblGrid>
      <w:tr w:rsidR="00806B7C" w:rsidRPr="00E110D2" w14:paraId="3F958775" w14:textId="77777777" w:rsidTr="00FC2BFE">
        <w:trPr>
          <w:trHeight w:val="597"/>
          <w:jc w:val="center"/>
        </w:trPr>
        <w:tc>
          <w:tcPr>
            <w:tcW w:w="318" w:type="dxa"/>
            <w:shd w:val="clear" w:color="auto" w:fill="EAF1DD" w:themeFill="accent3" w:themeFillTint="33"/>
          </w:tcPr>
          <w:p w14:paraId="6BA7EF9E" w14:textId="77777777" w:rsidR="00806B7C" w:rsidRPr="00E110D2" w:rsidRDefault="00806B7C" w:rsidP="006300E6">
            <w:pPr>
              <w:ind w:left="450" w:firstLine="180"/>
              <w:jc w:val="center"/>
              <w:rPr>
                <w:rFonts w:asciiTheme="majorHAnsi" w:hAnsiTheme="majorHAnsi" w:cstheme="majorHAnsi"/>
                <w:b/>
                <w:sz w:val="20"/>
                <w:szCs w:val="20"/>
              </w:rPr>
            </w:pPr>
          </w:p>
        </w:tc>
        <w:tc>
          <w:tcPr>
            <w:tcW w:w="7057" w:type="dxa"/>
            <w:shd w:val="clear" w:color="auto" w:fill="EAF1DD" w:themeFill="accent3" w:themeFillTint="33"/>
            <w:vAlign w:val="center"/>
          </w:tcPr>
          <w:p w14:paraId="24A06554" w14:textId="77777777" w:rsidR="00806B7C" w:rsidRPr="00E110D2" w:rsidRDefault="00806B7C" w:rsidP="006300E6">
            <w:pPr>
              <w:ind w:left="450" w:firstLine="180"/>
              <w:jc w:val="center"/>
              <w:rPr>
                <w:rFonts w:asciiTheme="majorHAnsi" w:hAnsiTheme="majorHAnsi" w:cstheme="majorHAnsi"/>
                <w:b/>
                <w:sz w:val="20"/>
                <w:szCs w:val="20"/>
              </w:rPr>
            </w:pPr>
            <w:r w:rsidRPr="00E110D2">
              <w:rPr>
                <w:rFonts w:asciiTheme="majorHAnsi" w:hAnsiTheme="majorHAnsi" w:cstheme="majorHAnsi"/>
                <w:b/>
                <w:sz w:val="20"/>
                <w:szCs w:val="20"/>
              </w:rPr>
              <w:t>MANDATORY INFORMATION</w:t>
            </w:r>
          </w:p>
        </w:tc>
        <w:tc>
          <w:tcPr>
            <w:tcW w:w="2700" w:type="dxa"/>
            <w:shd w:val="clear" w:color="auto" w:fill="EAF1DD" w:themeFill="accent3" w:themeFillTint="33"/>
            <w:vAlign w:val="center"/>
          </w:tcPr>
          <w:p w14:paraId="385C14C4" w14:textId="488BFA2A" w:rsidR="00806B7C" w:rsidRPr="00E110D2" w:rsidRDefault="00806B7C" w:rsidP="00A342C0">
            <w:pPr>
              <w:rPr>
                <w:rFonts w:asciiTheme="majorHAnsi" w:hAnsiTheme="majorHAnsi" w:cstheme="majorHAnsi"/>
                <w:b/>
                <w:sz w:val="20"/>
                <w:szCs w:val="20"/>
              </w:rPr>
            </w:pPr>
            <w:r w:rsidRPr="00E110D2">
              <w:rPr>
                <w:rFonts w:asciiTheme="majorHAnsi" w:hAnsiTheme="majorHAnsi" w:cstheme="majorHAnsi"/>
                <w:b/>
                <w:sz w:val="20"/>
                <w:szCs w:val="20"/>
              </w:rPr>
              <w:t>Description of the</w:t>
            </w:r>
            <w:r w:rsidR="00A342C0">
              <w:rPr>
                <w:rFonts w:asciiTheme="majorHAnsi" w:hAnsiTheme="majorHAnsi" w:cstheme="majorHAnsi"/>
                <w:b/>
                <w:sz w:val="20"/>
                <w:szCs w:val="20"/>
              </w:rPr>
              <w:t xml:space="preserve"> </w:t>
            </w:r>
            <w:r w:rsidRPr="00E110D2">
              <w:rPr>
                <w:rFonts w:asciiTheme="majorHAnsi" w:hAnsiTheme="majorHAnsi" w:cstheme="majorHAnsi"/>
                <w:b/>
                <w:sz w:val="20"/>
                <w:szCs w:val="20"/>
              </w:rPr>
              <w:t>content</w:t>
            </w:r>
          </w:p>
        </w:tc>
      </w:tr>
      <w:tr w:rsidR="00E110D2" w:rsidRPr="00E110D2" w14:paraId="0957A47E" w14:textId="77777777" w:rsidTr="00FC2BFE">
        <w:trPr>
          <w:jc w:val="center"/>
        </w:trPr>
        <w:tc>
          <w:tcPr>
            <w:tcW w:w="318" w:type="dxa"/>
          </w:tcPr>
          <w:p w14:paraId="1A953730" w14:textId="5DB3631A" w:rsidR="00E110D2" w:rsidRPr="00E110D2" w:rsidRDefault="00FC2BFE" w:rsidP="00E110D2">
            <w:pPr>
              <w:rPr>
                <w:rFonts w:asciiTheme="majorHAnsi" w:hAnsiTheme="majorHAnsi" w:cstheme="majorHAnsi"/>
                <w:bCs/>
                <w:sz w:val="20"/>
                <w:szCs w:val="20"/>
              </w:rPr>
            </w:pPr>
            <w:r>
              <w:rPr>
                <w:rFonts w:asciiTheme="majorHAnsi" w:hAnsiTheme="majorHAnsi" w:cstheme="majorHAnsi"/>
                <w:bCs/>
                <w:sz w:val="20"/>
                <w:szCs w:val="20"/>
              </w:rPr>
              <w:t>1</w:t>
            </w:r>
          </w:p>
        </w:tc>
        <w:tc>
          <w:tcPr>
            <w:tcW w:w="7057" w:type="dxa"/>
          </w:tcPr>
          <w:p w14:paraId="6972FC16" w14:textId="6FD0A113" w:rsidR="00E110D2" w:rsidRPr="00E110D2" w:rsidRDefault="00A342C0" w:rsidP="00E110D2">
            <w:pPr>
              <w:ind w:left="462" w:hanging="528"/>
              <w:rPr>
                <w:rFonts w:asciiTheme="majorHAnsi" w:hAnsiTheme="majorHAnsi" w:cstheme="majorHAnsi"/>
                <w:bCs/>
                <w:sz w:val="20"/>
                <w:szCs w:val="20"/>
              </w:rPr>
            </w:pPr>
            <w:r w:rsidRPr="00E110D2">
              <w:rPr>
                <w:rFonts w:asciiTheme="majorHAnsi" w:eastAsia="Times New Roman" w:hAnsiTheme="majorHAnsi" w:cstheme="majorHAnsi"/>
                <w:sz w:val="20"/>
                <w:szCs w:val="20"/>
                <w:lang w:val="en-US"/>
              </w:rPr>
              <w:t>Submit Annex 4 – Supplier Registration Form.</w:t>
            </w:r>
          </w:p>
        </w:tc>
        <w:tc>
          <w:tcPr>
            <w:tcW w:w="2700" w:type="dxa"/>
          </w:tcPr>
          <w:p w14:paraId="7B3DB50D" w14:textId="1BF65DE6" w:rsidR="00E110D2" w:rsidRPr="00E110D2" w:rsidRDefault="00A342C0" w:rsidP="00A342C0">
            <w:pPr>
              <w:rPr>
                <w:rFonts w:asciiTheme="majorHAnsi" w:hAnsiTheme="majorHAnsi" w:cstheme="majorHAnsi"/>
                <w:bCs/>
                <w:sz w:val="20"/>
                <w:szCs w:val="20"/>
              </w:rPr>
            </w:pPr>
            <w:r w:rsidRPr="00E110D2">
              <w:rPr>
                <w:rFonts w:asciiTheme="majorHAnsi" w:eastAsia="Times New Roman" w:hAnsiTheme="majorHAnsi" w:cstheme="majorHAnsi"/>
                <w:sz w:val="20"/>
                <w:szCs w:val="20"/>
                <w:lang w:val="en-US"/>
              </w:rPr>
              <w:t>filled, signed and stamped</w:t>
            </w:r>
          </w:p>
        </w:tc>
      </w:tr>
      <w:tr w:rsidR="00E110D2" w:rsidRPr="00E110D2" w14:paraId="6451A760" w14:textId="77777777" w:rsidTr="00FC2BFE">
        <w:trPr>
          <w:jc w:val="center"/>
        </w:trPr>
        <w:tc>
          <w:tcPr>
            <w:tcW w:w="318" w:type="dxa"/>
          </w:tcPr>
          <w:p w14:paraId="024E377D" w14:textId="4CD5906A" w:rsidR="00E110D2" w:rsidRPr="00E110D2" w:rsidRDefault="00FC2BFE" w:rsidP="00E110D2">
            <w:pPr>
              <w:rPr>
                <w:rFonts w:asciiTheme="majorHAnsi" w:hAnsiTheme="majorHAnsi" w:cstheme="majorHAnsi"/>
                <w:bCs/>
                <w:sz w:val="20"/>
                <w:szCs w:val="20"/>
              </w:rPr>
            </w:pPr>
            <w:r>
              <w:rPr>
                <w:rFonts w:asciiTheme="majorHAnsi" w:hAnsiTheme="majorHAnsi" w:cstheme="majorHAnsi"/>
                <w:bCs/>
                <w:sz w:val="20"/>
                <w:szCs w:val="20"/>
              </w:rPr>
              <w:t>2</w:t>
            </w:r>
          </w:p>
        </w:tc>
        <w:tc>
          <w:tcPr>
            <w:tcW w:w="7057" w:type="dxa"/>
          </w:tcPr>
          <w:p w14:paraId="0DB3755A" w14:textId="2950F787" w:rsidR="00E110D2" w:rsidRPr="00E110D2" w:rsidRDefault="00A342C0" w:rsidP="00A342C0">
            <w:pPr>
              <w:ind w:left="462" w:hanging="528"/>
              <w:jc w:val="both"/>
              <w:rPr>
                <w:rFonts w:asciiTheme="majorHAnsi" w:eastAsia="Times New Roman" w:hAnsiTheme="majorHAnsi" w:cstheme="majorHAnsi"/>
                <w:sz w:val="20"/>
                <w:szCs w:val="20"/>
                <w:lang w:val="en-US"/>
              </w:rPr>
            </w:pPr>
            <w:r>
              <w:rPr>
                <w:rFonts w:asciiTheme="majorHAnsi" w:eastAsia="Times New Roman" w:hAnsiTheme="majorHAnsi" w:cstheme="majorHAnsi"/>
                <w:sz w:val="20"/>
                <w:szCs w:val="20"/>
                <w:lang w:val="en-US"/>
              </w:rPr>
              <w:t xml:space="preserve">Submit Annex 5 </w:t>
            </w:r>
            <w:r w:rsidRPr="00E110D2">
              <w:rPr>
                <w:rFonts w:asciiTheme="majorHAnsi" w:eastAsia="Times New Roman" w:hAnsiTheme="majorHAnsi" w:cstheme="majorHAnsi"/>
                <w:sz w:val="20"/>
                <w:szCs w:val="20"/>
                <w:lang w:val="en-US"/>
              </w:rPr>
              <w:t>–</w:t>
            </w:r>
            <w:r w:rsidRPr="00A342C0">
              <w:rPr>
                <w:rFonts w:ascii="Calibri" w:eastAsia="Times New Roman" w:hAnsi="Calibri" w:cs="Calibri"/>
                <w:lang w:val="en-US"/>
              </w:rPr>
              <w:t xml:space="preserve"> </w:t>
            </w:r>
            <w:r w:rsidRPr="00A342C0">
              <w:rPr>
                <w:rFonts w:asciiTheme="majorHAnsi" w:eastAsia="Times New Roman" w:hAnsiTheme="majorHAnsi" w:cstheme="majorHAnsi"/>
                <w:sz w:val="20"/>
                <w:szCs w:val="20"/>
                <w:lang w:val="en-US"/>
              </w:rPr>
              <w:t>MAG General Conditions of Contract for the Procurement of</w:t>
            </w:r>
            <w:r>
              <w:rPr>
                <w:rFonts w:asciiTheme="majorHAnsi" w:eastAsia="Times New Roman" w:hAnsiTheme="majorHAnsi" w:cstheme="majorHAnsi"/>
                <w:sz w:val="20"/>
                <w:szCs w:val="20"/>
                <w:lang w:val="en-US"/>
              </w:rPr>
              <w:t xml:space="preserve"> </w:t>
            </w:r>
            <w:r w:rsidRPr="00A342C0">
              <w:rPr>
                <w:rFonts w:asciiTheme="majorHAnsi" w:eastAsia="Times New Roman" w:hAnsiTheme="majorHAnsi" w:cstheme="majorHAnsi"/>
                <w:sz w:val="20"/>
                <w:szCs w:val="20"/>
                <w:lang w:val="en-US"/>
              </w:rPr>
              <w:t>Goods.</w:t>
            </w:r>
          </w:p>
        </w:tc>
        <w:tc>
          <w:tcPr>
            <w:tcW w:w="2700" w:type="dxa"/>
          </w:tcPr>
          <w:p w14:paraId="38A9C75A" w14:textId="43B9480B" w:rsidR="00E110D2" w:rsidRPr="00E110D2" w:rsidRDefault="00A342C0" w:rsidP="00E110D2">
            <w:pPr>
              <w:rPr>
                <w:rFonts w:asciiTheme="majorHAnsi" w:hAnsiTheme="majorHAnsi" w:cstheme="majorHAnsi"/>
                <w:bCs/>
                <w:sz w:val="20"/>
                <w:szCs w:val="20"/>
              </w:rPr>
            </w:pPr>
            <w:r w:rsidRPr="00E110D2">
              <w:rPr>
                <w:rFonts w:asciiTheme="majorHAnsi" w:eastAsia="Times New Roman" w:hAnsiTheme="majorHAnsi" w:cstheme="majorHAnsi"/>
                <w:sz w:val="20"/>
                <w:szCs w:val="20"/>
                <w:lang w:val="en-US"/>
              </w:rPr>
              <w:t>filled, signed and stamped</w:t>
            </w:r>
          </w:p>
        </w:tc>
      </w:tr>
      <w:tr w:rsidR="00E110D2" w:rsidRPr="00E110D2" w14:paraId="5E29705F" w14:textId="77777777" w:rsidTr="00FC2BFE">
        <w:trPr>
          <w:jc w:val="center"/>
        </w:trPr>
        <w:tc>
          <w:tcPr>
            <w:tcW w:w="318" w:type="dxa"/>
          </w:tcPr>
          <w:p w14:paraId="73216E55" w14:textId="26C40BC4" w:rsidR="00E110D2" w:rsidRPr="00E110D2" w:rsidRDefault="00FC2BFE" w:rsidP="00E110D2">
            <w:pPr>
              <w:rPr>
                <w:rFonts w:asciiTheme="majorHAnsi" w:hAnsiTheme="majorHAnsi" w:cstheme="majorHAnsi"/>
                <w:bCs/>
                <w:sz w:val="20"/>
                <w:szCs w:val="20"/>
              </w:rPr>
            </w:pPr>
            <w:r>
              <w:rPr>
                <w:rFonts w:asciiTheme="majorHAnsi" w:hAnsiTheme="majorHAnsi" w:cstheme="majorHAnsi"/>
                <w:bCs/>
                <w:sz w:val="20"/>
                <w:szCs w:val="20"/>
              </w:rPr>
              <w:t>3</w:t>
            </w:r>
          </w:p>
        </w:tc>
        <w:tc>
          <w:tcPr>
            <w:tcW w:w="7057" w:type="dxa"/>
          </w:tcPr>
          <w:p w14:paraId="6492AA2A" w14:textId="441BB396" w:rsidR="00E110D2" w:rsidRPr="00E110D2" w:rsidRDefault="00A342C0" w:rsidP="00E110D2">
            <w:pPr>
              <w:ind w:left="462" w:hanging="528"/>
              <w:rPr>
                <w:rFonts w:asciiTheme="majorHAnsi" w:eastAsia="Times New Roman" w:hAnsiTheme="majorHAnsi" w:cstheme="majorHAnsi"/>
                <w:sz w:val="20"/>
                <w:szCs w:val="20"/>
                <w:lang w:val="en-US"/>
              </w:rPr>
            </w:pPr>
            <w:r w:rsidRPr="00D50A6F">
              <w:rPr>
                <w:rFonts w:asciiTheme="majorHAnsi" w:eastAsia="Times New Roman" w:hAnsiTheme="majorHAnsi" w:cstheme="majorHAnsi"/>
                <w:sz w:val="20"/>
                <w:szCs w:val="20"/>
                <w:lang w:val="en-US"/>
              </w:rPr>
              <w:t xml:space="preserve">Provide </w:t>
            </w:r>
            <w:r>
              <w:rPr>
                <w:rFonts w:asciiTheme="majorHAnsi" w:eastAsia="Times New Roman" w:hAnsiTheme="majorHAnsi" w:cstheme="majorHAnsi"/>
                <w:sz w:val="20"/>
                <w:szCs w:val="20"/>
                <w:lang w:val="en-US"/>
              </w:rPr>
              <w:t xml:space="preserve">copies of </w:t>
            </w:r>
            <w:r w:rsidRPr="00D50A6F">
              <w:rPr>
                <w:rFonts w:asciiTheme="majorHAnsi" w:eastAsia="Times New Roman" w:hAnsiTheme="majorHAnsi" w:cstheme="majorHAnsi"/>
                <w:sz w:val="20"/>
                <w:szCs w:val="20"/>
                <w:lang w:val="en-US"/>
              </w:rPr>
              <w:t>at least 3 Previous contracts for Similar Supplies</w:t>
            </w:r>
            <w:r>
              <w:rPr>
                <w:rFonts w:asciiTheme="majorHAnsi" w:eastAsia="Times New Roman" w:hAnsiTheme="majorHAnsi" w:cstheme="majorHAnsi"/>
                <w:sz w:val="20"/>
                <w:szCs w:val="20"/>
                <w:lang w:val="en-US"/>
              </w:rPr>
              <w:t>.</w:t>
            </w:r>
            <w:r w:rsidRPr="00A342C0">
              <w:rPr>
                <w:rFonts w:asciiTheme="majorHAnsi" w:eastAsia="Times New Roman" w:hAnsiTheme="majorHAnsi" w:cstheme="majorHAnsi"/>
                <w:sz w:val="20"/>
                <w:szCs w:val="20"/>
                <w:lang w:val="en-US"/>
              </w:rPr>
              <w:t xml:space="preserve"> </w:t>
            </w:r>
          </w:p>
        </w:tc>
        <w:tc>
          <w:tcPr>
            <w:tcW w:w="2700" w:type="dxa"/>
          </w:tcPr>
          <w:p w14:paraId="6996EDB0" w14:textId="4B475412" w:rsidR="00E110D2" w:rsidRPr="00E110D2" w:rsidRDefault="00E110D2" w:rsidP="00E110D2">
            <w:pPr>
              <w:rPr>
                <w:rFonts w:asciiTheme="majorHAnsi" w:hAnsiTheme="majorHAnsi" w:cstheme="majorHAnsi"/>
                <w:bCs/>
                <w:sz w:val="20"/>
                <w:szCs w:val="20"/>
              </w:rPr>
            </w:pPr>
          </w:p>
        </w:tc>
      </w:tr>
      <w:tr w:rsidR="00E110D2" w:rsidRPr="00E110D2" w14:paraId="20B25732" w14:textId="77777777" w:rsidTr="00FC2BFE">
        <w:trPr>
          <w:jc w:val="center"/>
        </w:trPr>
        <w:tc>
          <w:tcPr>
            <w:tcW w:w="318" w:type="dxa"/>
          </w:tcPr>
          <w:p w14:paraId="7088058B" w14:textId="1BA5352D" w:rsidR="00E110D2" w:rsidRPr="00E110D2" w:rsidRDefault="00FC2BFE" w:rsidP="00E110D2">
            <w:pPr>
              <w:rPr>
                <w:rFonts w:asciiTheme="majorHAnsi" w:hAnsiTheme="majorHAnsi" w:cstheme="majorHAnsi"/>
                <w:bCs/>
                <w:sz w:val="20"/>
                <w:szCs w:val="20"/>
              </w:rPr>
            </w:pPr>
            <w:r>
              <w:rPr>
                <w:rFonts w:asciiTheme="majorHAnsi" w:hAnsiTheme="majorHAnsi" w:cstheme="majorHAnsi"/>
                <w:bCs/>
                <w:sz w:val="20"/>
                <w:szCs w:val="20"/>
              </w:rPr>
              <w:t>4</w:t>
            </w:r>
          </w:p>
        </w:tc>
        <w:tc>
          <w:tcPr>
            <w:tcW w:w="7057" w:type="dxa"/>
          </w:tcPr>
          <w:p w14:paraId="2D49A1A7" w14:textId="79C39923" w:rsidR="00E110D2" w:rsidRPr="00E110D2" w:rsidRDefault="00A342C0" w:rsidP="00A342C0">
            <w:pPr>
              <w:spacing w:line="276" w:lineRule="auto"/>
              <w:rPr>
                <w:rFonts w:asciiTheme="majorHAnsi" w:eastAsia="Times New Roman" w:hAnsiTheme="majorHAnsi" w:cstheme="majorHAnsi"/>
                <w:sz w:val="20"/>
                <w:szCs w:val="20"/>
                <w:lang w:val="en-US"/>
              </w:rPr>
            </w:pPr>
            <w:r w:rsidRPr="00A342C0">
              <w:rPr>
                <w:rFonts w:asciiTheme="majorHAnsi" w:eastAsia="Times New Roman" w:hAnsiTheme="majorHAnsi" w:cstheme="majorHAnsi"/>
                <w:sz w:val="20"/>
                <w:szCs w:val="20"/>
                <w:lang w:val="en-US"/>
              </w:rPr>
              <w:t>Copy of Business Registration.</w:t>
            </w:r>
          </w:p>
        </w:tc>
        <w:tc>
          <w:tcPr>
            <w:tcW w:w="2700" w:type="dxa"/>
          </w:tcPr>
          <w:p w14:paraId="7CCB5CC1" w14:textId="45C03FE9" w:rsidR="00E110D2" w:rsidRPr="00E110D2" w:rsidRDefault="00E110D2" w:rsidP="00E110D2">
            <w:pPr>
              <w:rPr>
                <w:rFonts w:asciiTheme="majorHAnsi" w:hAnsiTheme="majorHAnsi" w:cstheme="majorHAnsi"/>
                <w:bCs/>
                <w:sz w:val="20"/>
                <w:szCs w:val="20"/>
              </w:rPr>
            </w:pPr>
          </w:p>
        </w:tc>
      </w:tr>
    </w:tbl>
    <w:p w14:paraId="504CBCD3" w14:textId="75C57A10" w:rsidR="00A342C0" w:rsidRDefault="00A342C0" w:rsidP="00FF2419">
      <w:pPr>
        <w:rPr>
          <w:rFonts w:asciiTheme="majorHAnsi" w:hAnsiTheme="majorHAnsi" w:cstheme="majorHAnsi"/>
          <w:sz w:val="20"/>
          <w:szCs w:val="20"/>
        </w:rPr>
      </w:pPr>
    </w:p>
    <w:p w14:paraId="33E8B0F9" w14:textId="6F0EEF60" w:rsidR="00A342C0" w:rsidRDefault="00A342C0" w:rsidP="00FF2419">
      <w:pPr>
        <w:rPr>
          <w:rFonts w:asciiTheme="majorHAnsi" w:hAnsiTheme="majorHAnsi" w:cstheme="majorHAnsi"/>
          <w:sz w:val="20"/>
          <w:szCs w:val="20"/>
        </w:rPr>
      </w:pPr>
    </w:p>
    <w:p w14:paraId="2B021F9A" w14:textId="77777777" w:rsidR="00A342C0" w:rsidRPr="00E110D2" w:rsidRDefault="00A342C0" w:rsidP="00FF2419">
      <w:pPr>
        <w:rPr>
          <w:rFonts w:asciiTheme="majorHAnsi" w:hAnsiTheme="majorHAnsi" w:cstheme="majorHAnsi"/>
          <w:sz w:val="20"/>
          <w:szCs w:val="20"/>
        </w:rPr>
      </w:pPr>
    </w:p>
    <w:p w14:paraId="30347D12" w14:textId="4F360894" w:rsidR="00806B7C" w:rsidRPr="00E110D2" w:rsidRDefault="00FF2419" w:rsidP="00FF2419">
      <w:pPr>
        <w:rPr>
          <w:rFonts w:asciiTheme="majorHAnsi" w:hAnsiTheme="majorHAnsi" w:cstheme="majorHAnsi"/>
          <w:b/>
          <w:sz w:val="20"/>
          <w:szCs w:val="20"/>
        </w:rPr>
      </w:pPr>
      <w:r>
        <w:rPr>
          <w:rFonts w:asciiTheme="majorHAnsi" w:hAnsiTheme="majorHAnsi" w:cstheme="majorHAnsi"/>
          <w:b/>
          <w:sz w:val="20"/>
          <w:szCs w:val="20"/>
        </w:rPr>
        <w:t xml:space="preserve">   </w:t>
      </w:r>
      <w:r w:rsidR="00A342C0">
        <w:rPr>
          <w:rFonts w:asciiTheme="majorHAnsi" w:hAnsiTheme="majorHAnsi" w:cstheme="majorHAnsi"/>
          <w:b/>
          <w:sz w:val="20"/>
          <w:szCs w:val="20"/>
        </w:rPr>
        <w:t xml:space="preserve">   </w:t>
      </w:r>
      <w:r>
        <w:rPr>
          <w:rFonts w:asciiTheme="majorHAnsi" w:hAnsiTheme="majorHAnsi" w:cstheme="majorHAnsi"/>
          <w:b/>
          <w:sz w:val="20"/>
          <w:szCs w:val="20"/>
        </w:rPr>
        <w:t xml:space="preserve">   SECOND </w:t>
      </w:r>
      <w:r w:rsidR="00806B7C" w:rsidRPr="00E110D2">
        <w:rPr>
          <w:rFonts w:asciiTheme="majorHAnsi" w:hAnsiTheme="majorHAnsi" w:cstheme="majorHAnsi"/>
          <w:b/>
          <w:sz w:val="20"/>
          <w:szCs w:val="20"/>
        </w:rPr>
        <w:t xml:space="preserve">SUBMISION </w:t>
      </w:r>
      <w:r>
        <w:rPr>
          <w:rFonts w:asciiTheme="majorHAnsi" w:hAnsiTheme="majorHAnsi" w:cstheme="majorHAnsi"/>
          <w:b/>
          <w:sz w:val="20"/>
          <w:szCs w:val="20"/>
        </w:rPr>
        <w:t xml:space="preserve">– FINANCIAL </w:t>
      </w:r>
    </w:p>
    <w:p w14:paraId="68AEF680" w14:textId="77777777" w:rsidR="00806B7C" w:rsidRPr="00E110D2" w:rsidRDefault="00806B7C" w:rsidP="006300E6">
      <w:pPr>
        <w:ind w:left="450" w:firstLine="180"/>
        <w:rPr>
          <w:rFonts w:asciiTheme="majorHAnsi" w:hAnsiTheme="majorHAnsi" w:cstheme="majorHAnsi"/>
          <w:sz w:val="20"/>
          <w:szCs w:val="20"/>
        </w:rPr>
      </w:pPr>
    </w:p>
    <w:p w14:paraId="1B3379F9" w14:textId="330D85C8" w:rsidR="00806B7C" w:rsidRPr="00E110D2" w:rsidRDefault="00814999" w:rsidP="00814999">
      <w:pPr>
        <w:rPr>
          <w:rFonts w:asciiTheme="majorHAnsi" w:hAnsiTheme="majorHAnsi" w:cstheme="majorHAnsi"/>
          <w:bCs/>
          <w:sz w:val="20"/>
          <w:szCs w:val="20"/>
        </w:rPr>
      </w:pPr>
      <w:r>
        <w:rPr>
          <w:rFonts w:asciiTheme="majorHAnsi" w:hAnsiTheme="majorHAnsi" w:cstheme="majorHAnsi"/>
          <w:bCs/>
          <w:sz w:val="20"/>
          <w:szCs w:val="20"/>
        </w:rPr>
        <w:t xml:space="preserve">         </w:t>
      </w:r>
      <w:r w:rsidR="001A7489" w:rsidRPr="00E110D2">
        <w:rPr>
          <w:rFonts w:asciiTheme="majorHAnsi" w:hAnsiTheme="majorHAnsi" w:cstheme="majorHAnsi"/>
          <w:bCs/>
          <w:sz w:val="20"/>
          <w:szCs w:val="20"/>
        </w:rPr>
        <w:t xml:space="preserve">Financial proposal must be submitted separately from the first </w:t>
      </w:r>
      <w:r w:rsidR="00162BFB" w:rsidRPr="00E110D2">
        <w:rPr>
          <w:rFonts w:asciiTheme="majorHAnsi" w:hAnsiTheme="majorHAnsi" w:cstheme="majorHAnsi"/>
          <w:bCs/>
          <w:sz w:val="20"/>
          <w:szCs w:val="20"/>
        </w:rPr>
        <w:t>(technical</w:t>
      </w:r>
      <w:r w:rsidR="001A7489" w:rsidRPr="00E110D2">
        <w:rPr>
          <w:rFonts w:asciiTheme="majorHAnsi" w:hAnsiTheme="majorHAnsi" w:cstheme="majorHAnsi"/>
          <w:bCs/>
          <w:sz w:val="20"/>
          <w:szCs w:val="20"/>
        </w:rPr>
        <w:t xml:space="preserve">) proposal </w:t>
      </w:r>
    </w:p>
    <w:p w14:paraId="20DB0765" w14:textId="0B8315D0" w:rsidR="00806B7C" w:rsidRDefault="00806B7C" w:rsidP="006300E6">
      <w:pPr>
        <w:ind w:left="450" w:firstLine="180"/>
        <w:rPr>
          <w:rFonts w:asciiTheme="majorHAnsi" w:hAnsiTheme="majorHAnsi" w:cstheme="majorHAnsi"/>
          <w:bCs/>
          <w:sz w:val="20"/>
          <w:szCs w:val="20"/>
        </w:rPr>
      </w:pPr>
    </w:p>
    <w:p w14:paraId="3EE88F40" w14:textId="77777777" w:rsidR="00A342C0" w:rsidRDefault="00A342C0" w:rsidP="006300E6">
      <w:pPr>
        <w:ind w:left="450" w:firstLine="180"/>
        <w:rPr>
          <w:rFonts w:asciiTheme="majorHAnsi" w:hAnsiTheme="majorHAnsi" w:cstheme="majorHAnsi"/>
          <w:bCs/>
          <w:sz w:val="20"/>
          <w:szCs w:val="20"/>
        </w:rPr>
      </w:pPr>
    </w:p>
    <w:tbl>
      <w:tblPr>
        <w:tblStyle w:val="TableGrid"/>
        <w:tblW w:w="0" w:type="auto"/>
        <w:jc w:val="center"/>
        <w:tblLook w:val="04A0" w:firstRow="1" w:lastRow="0" w:firstColumn="1" w:lastColumn="0" w:noHBand="0" w:noVBand="1"/>
      </w:tblPr>
      <w:tblGrid>
        <w:gridCol w:w="318"/>
        <w:gridCol w:w="5849"/>
        <w:gridCol w:w="3455"/>
      </w:tblGrid>
      <w:tr w:rsidR="00FF2419" w:rsidRPr="00E110D2" w14:paraId="55452552" w14:textId="77777777" w:rsidTr="008A74BF">
        <w:trPr>
          <w:trHeight w:val="597"/>
          <w:jc w:val="center"/>
        </w:trPr>
        <w:tc>
          <w:tcPr>
            <w:tcW w:w="318" w:type="dxa"/>
            <w:shd w:val="clear" w:color="auto" w:fill="EAF1DD" w:themeFill="accent3" w:themeFillTint="33"/>
          </w:tcPr>
          <w:p w14:paraId="5B8FCED7" w14:textId="77777777" w:rsidR="00FF2419" w:rsidRPr="00E110D2" w:rsidRDefault="00FF2419" w:rsidP="008A74BF">
            <w:pPr>
              <w:ind w:left="450" w:firstLine="180"/>
              <w:jc w:val="center"/>
              <w:rPr>
                <w:rFonts w:asciiTheme="majorHAnsi" w:hAnsiTheme="majorHAnsi" w:cstheme="majorHAnsi"/>
                <w:b/>
                <w:sz w:val="20"/>
                <w:szCs w:val="20"/>
              </w:rPr>
            </w:pPr>
          </w:p>
        </w:tc>
        <w:tc>
          <w:tcPr>
            <w:tcW w:w="5977" w:type="dxa"/>
            <w:shd w:val="clear" w:color="auto" w:fill="EAF1DD" w:themeFill="accent3" w:themeFillTint="33"/>
            <w:vAlign w:val="center"/>
          </w:tcPr>
          <w:p w14:paraId="36FEEC71" w14:textId="77777777" w:rsidR="00FF2419" w:rsidRPr="00E110D2" w:rsidRDefault="00FF2419" w:rsidP="008A74BF">
            <w:pPr>
              <w:ind w:left="450" w:firstLine="180"/>
              <w:jc w:val="center"/>
              <w:rPr>
                <w:rFonts w:asciiTheme="majorHAnsi" w:hAnsiTheme="majorHAnsi" w:cstheme="majorHAnsi"/>
                <w:b/>
                <w:sz w:val="20"/>
                <w:szCs w:val="20"/>
              </w:rPr>
            </w:pPr>
            <w:r w:rsidRPr="00E110D2">
              <w:rPr>
                <w:rFonts w:asciiTheme="majorHAnsi" w:hAnsiTheme="majorHAnsi" w:cstheme="majorHAnsi"/>
                <w:b/>
                <w:sz w:val="20"/>
                <w:szCs w:val="20"/>
              </w:rPr>
              <w:t>MANDATORY INFORMATION</w:t>
            </w:r>
          </w:p>
        </w:tc>
        <w:tc>
          <w:tcPr>
            <w:tcW w:w="3510" w:type="dxa"/>
            <w:shd w:val="clear" w:color="auto" w:fill="EAF1DD" w:themeFill="accent3" w:themeFillTint="33"/>
            <w:vAlign w:val="center"/>
          </w:tcPr>
          <w:p w14:paraId="6CC178D3" w14:textId="77777777" w:rsidR="00FF2419" w:rsidRPr="00E110D2" w:rsidRDefault="00FF2419" w:rsidP="008A74BF">
            <w:pPr>
              <w:ind w:left="450" w:firstLine="180"/>
              <w:jc w:val="center"/>
              <w:rPr>
                <w:rFonts w:asciiTheme="majorHAnsi" w:hAnsiTheme="majorHAnsi" w:cstheme="majorHAnsi"/>
                <w:b/>
                <w:sz w:val="20"/>
                <w:szCs w:val="20"/>
              </w:rPr>
            </w:pPr>
            <w:r w:rsidRPr="00E110D2">
              <w:rPr>
                <w:rFonts w:asciiTheme="majorHAnsi" w:hAnsiTheme="majorHAnsi" w:cstheme="majorHAnsi"/>
                <w:b/>
                <w:sz w:val="20"/>
                <w:szCs w:val="20"/>
              </w:rPr>
              <w:t>Description of the content</w:t>
            </w:r>
          </w:p>
        </w:tc>
      </w:tr>
      <w:tr w:rsidR="00FF2419" w:rsidRPr="00E110D2" w14:paraId="5C0FA859" w14:textId="77777777" w:rsidTr="008A74BF">
        <w:trPr>
          <w:jc w:val="center"/>
        </w:trPr>
        <w:tc>
          <w:tcPr>
            <w:tcW w:w="318" w:type="dxa"/>
          </w:tcPr>
          <w:p w14:paraId="58B59F91" w14:textId="77777777" w:rsidR="00FF2419" w:rsidRPr="00E110D2" w:rsidRDefault="00FF2419" w:rsidP="008A74BF">
            <w:pPr>
              <w:rPr>
                <w:rFonts w:asciiTheme="majorHAnsi" w:hAnsiTheme="majorHAnsi" w:cstheme="majorHAnsi"/>
                <w:bCs/>
                <w:sz w:val="20"/>
                <w:szCs w:val="20"/>
              </w:rPr>
            </w:pPr>
            <w:r w:rsidRPr="00E110D2">
              <w:rPr>
                <w:rFonts w:asciiTheme="majorHAnsi" w:hAnsiTheme="majorHAnsi" w:cstheme="majorHAnsi"/>
                <w:bCs/>
                <w:sz w:val="20"/>
                <w:szCs w:val="20"/>
              </w:rPr>
              <w:t>1</w:t>
            </w:r>
          </w:p>
        </w:tc>
        <w:tc>
          <w:tcPr>
            <w:tcW w:w="5977" w:type="dxa"/>
          </w:tcPr>
          <w:p w14:paraId="4AB76347" w14:textId="61D318B3" w:rsidR="00FF2419" w:rsidRPr="00E110D2" w:rsidRDefault="00FF2419" w:rsidP="008A74BF">
            <w:pPr>
              <w:ind w:left="462" w:hanging="528"/>
              <w:rPr>
                <w:rFonts w:asciiTheme="majorHAnsi" w:hAnsiTheme="majorHAnsi" w:cstheme="majorHAnsi"/>
                <w:bCs/>
                <w:sz w:val="20"/>
                <w:szCs w:val="20"/>
              </w:rPr>
            </w:pPr>
            <w:r w:rsidRPr="00E110D2">
              <w:rPr>
                <w:rFonts w:asciiTheme="majorHAnsi" w:hAnsiTheme="majorHAnsi" w:cstheme="majorHAnsi"/>
                <w:bCs/>
                <w:sz w:val="20"/>
                <w:szCs w:val="20"/>
              </w:rPr>
              <w:t>Annex</w:t>
            </w:r>
            <w:r>
              <w:rPr>
                <w:rFonts w:asciiTheme="majorHAnsi" w:hAnsiTheme="majorHAnsi" w:cstheme="majorHAnsi"/>
                <w:bCs/>
                <w:sz w:val="20"/>
                <w:szCs w:val="20"/>
              </w:rPr>
              <w:t>3</w:t>
            </w:r>
            <w:r w:rsidRPr="00E110D2">
              <w:rPr>
                <w:rFonts w:asciiTheme="majorHAnsi" w:hAnsiTheme="majorHAnsi" w:cstheme="majorHAnsi"/>
                <w:bCs/>
                <w:sz w:val="20"/>
                <w:szCs w:val="20"/>
              </w:rPr>
              <w:t xml:space="preserve">- </w:t>
            </w:r>
            <w:r>
              <w:rPr>
                <w:rFonts w:asciiTheme="majorHAnsi" w:hAnsiTheme="majorHAnsi" w:cstheme="majorHAnsi"/>
                <w:bCs/>
                <w:sz w:val="20"/>
                <w:szCs w:val="20"/>
              </w:rPr>
              <w:t>Financial</w:t>
            </w:r>
            <w:r w:rsidRPr="00E110D2">
              <w:rPr>
                <w:rFonts w:asciiTheme="majorHAnsi" w:hAnsiTheme="majorHAnsi" w:cstheme="majorHAnsi"/>
                <w:bCs/>
                <w:sz w:val="20"/>
                <w:szCs w:val="20"/>
              </w:rPr>
              <w:t xml:space="preserve"> Proposal</w:t>
            </w:r>
          </w:p>
        </w:tc>
        <w:tc>
          <w:tcPr>
            <w:tcW w:w="3510" w:type="dxa"/>
          </w:tcPr>
          <w:p w14:paraId="78688051" w14:textId="56D13518" w:rsidR="00FF2419" w:rsidRPr="00E110D2" w:rsidRDefault="00FF2419" w:rsidP="008A74BF">
            <w:pPr>
              <w:ind w:left="450" w:firstLine="180"/>
              <w:rPr>
                <w:rFonts w:asciiTheme="majorHAnsi" w:hAnsiTheme="majorHAnsi" w:cstheme="majorHAnsi"/>
                <w:bCs/>
                <w:sz w:val="20"/>
                <w:szCs w:val="20"/>
              </w:rPr>
            </w:pPr>
            <w:r>
              <w:rPr>
                <w:rFonts w:asciiTheme="majorHAnsi" w:hAnsiTheme="majorHAnsi" w:cstheme="majorHAnsi"/>
                <w:bCs/>
                <w:sz w:val="20"/>
                <w:szCs w:val="20"/>
              </w:rPr>
              <w:t>Filled, signed, and stamped</w:t>
            </w:r>
          </w:p>
        </w:tc>
      </w:tr>
    </w:tbl>
    <w:p w14:paraId="4BE6B674" w14:textId="6CF25A5A" w:rsidR="00C42B8E" w:rsidRDefault="00C42B8E" w:rsidP="000B16AD">
      <w:pPr>
        <w:tabs>
          <w:tab w:val="right" w:pos="7254"/>
        </w:tabs>
        <w:spacing w:after="120"/>
        <w:jc w:val="both"/>
        <w:rPr>
          <w:rFonts w:asciiTheme="majorHAnsi" w:hAnsiTheme="majorHAnsi" w:cstheme="majorHAnsi"/>
          <w:b/>
          <w:bCs/>
          <w:sz w:val="20"/>
          <w:szCs w:val="20"/>
        </w:rPr>
      </w:pPr>
    </w:p>
    <w:p w14:paraId="28812336" w14:textId="77777777" w:rsidR="00C42B8E" w:rsidRDefault="00C42B8E" w:rsidP="006300E6">
      <w:pPr>
        <w:tabs>
          <w:tab w:val="right" w:pos="7254"/>
        </w:tabs>
        <w:spacing w:after="120"/>
        <w:ind w:left="450" w:firstLine="180"/>
        <w:jc w:val="both"/>
        <w:rPr>
          <w:rFonts w:asciiTheme="majorHAnsi" w:hAnsiTheme="majorHAnsi" w:cstheme="majorHAnsi"/>
          <w:b/>
          <w:bCs/>
          <w:sz w:val="20"/>
          <w:szCs w:val="20"/>
        </w:rPr>
      </w:pPr>
    </w:p>
    <w:p w14:paraId="67A59880" w14:textId="77777777" w:rsidR="00814999" w:rsidRDefault="00814999" w:rsidP="001E55CF">
      <w:pPr>
        <w:tabs>
          <w:tab w:val="right" w:pos="7254"/>
        </w:tabs>
        <w:spacing w:after="120"/>
        <w:jc w:val="both"/>
        <w:rPr>
          <w:rFonts w:asciiTheme="majorHAnsi" w:hAnsiTheme="majorHAnsi" w:cstheme="majorHAnsi"/>
          <w:b/>
          <w:bCs/>
          <w:sz w:val="20"/>
          <w:szCs w:val="20"/>
        </w:rPr>
      </w:pPr>
    </w:p>
    <w:p w14:paraId="2C378D83" w14:textId="414B7F48" w:rsidR="00806B7C" w:rsidRPr="00814999" w:rsidRDefault="00814999" w:rsidP="00814999">
      <w:pPr>
        <w:tabs>
          <w:tab w:val="right" w:pos="7254"/>
        </w:tabs>
        <w:spacing w:after="120"/>
        <w:jc w:val="both"/>
        <w:rPr>
          <w:rFonts w:asciiTheme="majorHAnsi" w:hAnsiTheme="majorHAnsi" w:cstheme="majorHAnsi"/>
          <w:b/>
          <w:bCs/>
          <w:sz w:val="22"/>
          <w:szCs w:val="22"/>
        </w:rPr>
      </w:pPr>
      <w:r>
        <w:rPr>
          <w:rFonts w:asciiTheme="majorHAnsi" w:hAnsiTheme="majorHAnsi" w:cstheme="majorHAnsi"/>
          <w:b/>
          <w:bCs/>
          <w:sz w:val="22"/>
          <w:szCs w:val="22"/>
        </w:rPr>
        <w:t xml:space="preserve"> </w:t>
      </w:r>
      <w:r w:rsidR="00806B7C" w:rsidRPr="00814999">
        <w:rPr>
          <w:rFonts w:asciiTheme="majorHAnsi" w:hAnsiTheme="majorHAnsi" w:cstheme="majorHAnsi"/>
          <w:b/>
          <w:bCs/>
          <w:sz w:val="22"/>
          <w:szCs w:val="22"/>
        </w:rPr>
        <w:t>Clarification period</w:t>
      </w:r>
    </w:p>
    <w:p w14:paraId="6A3C9867" w14:textId="36EF8644" w:rsidR="00806B7C" w:rsidRDefault="00806B7C" w:rsidP="001E55CF">
      <w:pPr>
        <w:tabs>
          <w:tab w:val="right" w:pos="7254"/>
        </w:tabs>
        <w:spacing w:after="120"/>
        <w:jc w:val="both"/>
        <w:rPr>
          <w:rFonts w:asciiTheme="majorHAnsi" w:hAnsiTheme="majorHAnsi" w:cstheme="majorHAnsi"/>
          <w:sz w:val="20"/>
          <w:szCs w:val="20"/>
        </w:rPr>
      </w:pPr>
      <w:r w:rsidRPr="00E110D2">
        <w:rPr>
          <w:rFonts w:asciiTheme="majorHAnsi" w:hAnsiTheme="majorHAnsi" w:cstheme="majorHAnsi"/>
          <w:sz w:val="20"/>
          <w:szCs w:val="20"/>
        </w:rPr>
        <w:t xml:space="preserve">Bidders that require any clarification about the tender can refer their questions to the following address. </w:t>
      </w:r>
    </w:p>
    <w:p w14:paraId="1DFEB912" w14:textId="77777777" w:rsidR="001E55CF" w:rsidRPr="00E110D2" w:rsidRDefault="001E55CF" w:rsidP="001E55CF">
      <w:pPr>
        <w:tabs>
          <w:tab w:val="right" w:pos="7254"/>
        </w:tabs>
        <w:spacing w:after="120"/>
        <w:jc w:val="both"/>
        <w:rPr>
          <w:rFonts w:asciiTheme="majorHAnsi" w:hAnsiTheme="majorHAnsi" w:cstheme="majorHAnsi"/>
          <w:sz w:val="20"/>
          <w:szCs w:val="20"/>
        </w:rPr>
      </w:pPr>
    </w:p>
    <w:tbl>
      <w:tblPr>
        <w:tblStyle w:val="TableGrid"/>
        <w:tblW w:w="0" w:type="auto"/>
        <w:jc w:val="center"/>
        <w:tblLook w:val="04A0" w:firstRow="1" w:lastRow="0" w:firstColumn="1" w:lastColumn="0" w:noHBand="0" w:noVBand="1"/>
      </w:tblPr>
      <w:tblGrid>
        <w:gridCol w:w="5387"/>
      </w:tblGrid>
      <w:tr w:rsidR="00806B7C" w:rsidRPr="00E110D2" w14:paraId="176E07D6" w14:textId="77777777" w:rsidTr="00806B7C">
        <w:trPr>
          <w:jc w:val="center"/>
        </w:trPr>
        <w:tc>
          <w:tcPr>
            <w:tcW w:w="5387" w:type="dxa"/>
          </w:tcPr>
          <w:p w14:paraId="27B126E4" w14:textId="77777777" w:rsidR="00806B7C" w:rsidRPr="00E110D2" w:rsidRDefault="00806B7C" w:rsidP="006300E6">
            <w:pPr>
              <w:tabs>
                <w:tab w:val="right" w:pos="7254"/>
              </w:tabs>
              <w:spacing w:after="120"/>
              <w:ind w:left="450" w:firstLine="180"/>
              <w:jc w:val="center"/>
              <w:rPr>
                <w:rFonts w:asciiTheme="majorHAnsi" w:hAnsiTheme="majorHAnsi" w:cstheme="majorHAnsi"/>
                <w:i/>
                <w:iCs/>
                <w:sz w:val="20"/>
                <w:szCs w:val="20"/>
              </w:rPr>
            </w:pPr>
            <w:r w:rsidRPr="00E110D2">
              <w:rPr>
                <w:rFonts w:asciiTheme="majorHAnsi" w:hAnsiTheme="majorHAnsi" w:cstheme="majorHAnsi"/>
                <w:i/>
                <w:iCs/>
                <w:sz w:val="20"/>
                <w:szCs w:val="20"/>
              </w:rPr>
              <w:t xml:space="preserve">Tender Administrator - </w:t>
            </w:r>
            <w:r w:rsidRPr="00E110D2">
              <w:rPr>
                <w:rFonts w:asciiTheme="majorHAnsi" w:hAnsiTheme="majorHAnsi" w:cstheme="majorHAnsi"/>
                <w:i/>
                <w:iCs/>
                <w:color w:val="000000" w:themeColor="text1"/>
                <w:sz w:val="20"/>
                <w:szCs w:val="20"/>
              </w:rPr>
              <w:t>Procurement Department</w:t>
            </w:r>
          </w:p>
          <w:p w14:paraId="6E446559" w14:textId="0ED0FAB8" w:rsidR="00806B7C" w:rsidRDefault="00806B7C" w:rsidP="006300E6">
            <w:pPr>
              <w:tabs>
                <w:tab w:val="right" w:pos="7254"/>
              </w:tabs>
              <w:spacing w:after="120"/>
              <w:ind w:left="450" w:firstLine="180"/>
              <w:jc w:val="center"/>
              <w:rPr>
                <w:rFonts w:asciiTheme="majorHAnsi" w:hAnsiTheme="majorHAnsi" w:cstheme="majorHAnsi"/>
                <w:i/>
                <w:iCs/>
                <w:color w:val="0070C0"/>
                <w:sz w:val="20"/>
                <w:szCs w:val="20"/>
              </w:rPr>
            </w:pPr>
            <w:r w:rsidRPr="00E110D2">
              <w:rPr>
                <w:rFonts w:asciiTheme="majorHAnsi" w:hAnsiTheme="majorHAnsi" w:cstheme="majorHAnsi"/>
                <w:i/>
                <w:iCs/>
                <w:color w:val="4F81BD" w:themeColor="accent1"/>
                <w:sz w:val="20"/>
                <w:szCs w:val="20"/>
              </w:rPr>
              <w:t xml:space="preserve">Email: </w:t>
            </w:r>
            <w:hyperlink r:id="rId13" w:history="1">
              <w:r w:rsidR="008A74BF" w:rsidRPr="007D2C9C">
                <w:rPr>
                  <w:rStyle w:val="Hyperlink"/>
                  <w:rFonts w:asciiTheme="majorHAnsi" w:hAnsiTheme="majorHAnsi" w:cstheme="majorHAnsi"/>
                  <w:i/>
                  <w:iCs/>
                  <w:sz w:val="20"/>
                  <w:szCs w:val="20"/>
                </w:rPr>
                <w:t>Procurement.IQ@maginternational.org</w:t>
              </w:r>
            </w:hyperlink>
          </w:p>
          <w:p w14:paraId="2E413A80" w14:textId="0C8B211C" w:rsidR="008A74BF" w:rsidRPr="008A74BF" w:rsidRDefault="008A74BF" w:rsidP="006300E6">
            <w:pPr>
              <w:tabs>
                <w:tab w:val="right" w:pos="7254"/>
              </w:tabs>
              <w:spacing w:after="120"/>
              <w:ind w:left="450" w:firstLine="180"/>
              <w:jc w:val="center"/>
              <w:rPr>
                <w:rFonts w:asciiTheme="majorHAnsi" w:hAnsiTheme="majorHAnsi" w:cstheme="majorHAnsi"/>
                <w:i/>
                <w:iCs/>
                <w:color w:val="4F81BD" w:themeColor="accent1"/>
                <w:sz w:val="20"/>
                <w:szCs w:val="20"/>
                <w:u w:val="single"/>
              </w:rPr>
            </w:pPr>
            <w:r w:rsidRPr="008A74BF">
              <w:rPr>
                <w:rFonts w:asciiTheme="majorHAnsi" w:hAnsiTheme="majorHAnsi" w:cstheme="majorHAnsi"/>
                <w:i/>
                <w:iCs/>
                <w:color w:val="FF0000"/>
                <w:sz w:val="20"/>
                <w:szCs w:val="20"/>
                <w:u w:val="single"/>
              </w:rPr>
              <w:t>Do not submit your bids at the above email address</w:t>
            </w:r>
          </w:p>
        </w:tc>
      </w:tr>
    </w:tbl>
    <w:p w14:paraId="44FDCC7E" w14:textId="77777777" w:rsidR="008A74BF" w:rsidRDefault="008A74BF" w:rsidP="009D0731">
      <w:pPr>
        <w:tabs>
          <w:tab w:val="right" w:pos="7254"/>
        </w:tabs>
        <w:spacing w:after="120"/>
        <w:ind w:left="450"/>
        <w:jc w:val="both"/>
        <w:rPr>
          <w:rFonts w:asciiTheme="majorHAnsi" w:hAnsiTheme="majorHAnsi" w:cstheme="majorHAnsi"/>
          <w:sz w:val="20"/>
          <w:szCs w:val="20"/>
        </w:rPr>
      </w:pPr>
    </w:p>
    <w:p w14:paraId="732F4D38" w14:textId="0ED964D4" w:rsidR="00806B7C" w:rsidRPr="00E110D2" w:rsidRDefault="00806B7C" w:rsidP="009D0731">
      <w:pPr>
        <w:tabs>
          <w:tab w:val="right" w:pos="7254"/>
        </w:tabs>
        <w:spacing w:after="120"/>
        <w:ind w:left="450"/>
        <w:jc w:val="both"/>
        <w:rPr>
          <w:rFonts w:asciiTheme="majorHAnsi" w:hAnsiTheme="majorHAnsi" w:cstheme="majorHAnsi"/>
          <w:sz w:val="20"/>
          <w:szCs w:val="20"/>
        </w:rPr>
      </w:pPr>
      <w:r w:rsidRPr="00E110D2">
        <w:rPr>
          <w:rFonts w:asciiTheme="majorHAnsi" w:hAnsiTheme="majorHAnsi" w:cstheme="majorHAnsi"/>
          <w:sz w:val="20"/>
          <w:szCs w:val="20"/>
        </w:rPr>
        <w:t>When requesting clarifications, no reference to prices can be made. No phone calls or instant messages concerning this tender will be accepted to the MAG office or to any MAG staff. Bidders trying to contact MAG by other means different to the provided email address will be automatically disqualified from the process.</w:t>
      </w:r>
    </w:p>
    <w:p w14:paraId="65425AD1" w14:textId="77777777" w:rsidR="00814999" w:rsidRDefault="00814999" w:rsidP="006300E6">
      <w:pPr>
        <w:ind w:left="450" w:firstLine="180"/>
        <w:rPr>
          <w:rFonts w:asciiTheme="majorHAnsi" w:hAnsiTheme="majorHAnsi" w:cstheme="majorHAnsi"/>
          <w:b/>
          <w:sz w:val="20"/>
          <w:szCs w:val="20"/>
        </w:rPr>
      </w:pPr>
    </w:p>
    <w:p w14:paraId="04F845B6" w14:textId="4F22BD26" w:rsidR="00806B7C" w:rsidRPr="00E110D2" w:rsidRDefault="00806B7C" w:rsidP="006300E6">
      <w:pPr>
        <w:ind w:left="450" w:firstLine="180"/>
        <w:rPr>
          <w:rFonts w:asciiTheme="majorHAnsi" w:hAnsiTheme="majorHAnsi" w:cstheme="majorHAnsi"/>
          <w:bCs/>
          <w:sz w:val="20"/>
          <w:szCs w:val="20"/>
        </w:rPr>
      </w:pPr>
      <w:r w:rsidRPr="00E110D2">
        <w:rPr>
          <w:rFonts w:asciiTheme="majorHAnsi" w:hAnsiTheme="majorHAnsi" w:cstheme="majorHAnsi"/>
          <w:b/>
          <w:sz w:val="20"/>
          <w:szCs w:val="20"/>
        </w:rPr>
        <w:t>1-Tender Submission by email</w:t>
      </w:r>
      <w:r w:rsidR="00814999">
        <w:rPr>
          <w:rFonts w:asciiTheme="majorHAnsi" w:hAnsiTheme="majorHAnsi" w:cstheme="majorHAnsi"/>
          <w:b/>
          <w:sz w:val="20"/>
          <w:szCs w:val="20"/>
        </w:rPr>
        <w:t>:</w:t>
      </w:r>
    </w:p>
    <w:p w14:paraId="5BDF4A83" w14:textId="7A7AABEE" w:rsidR="00394664" w:rsidRPr="00E110D2" w:rsidRDefault="00814999" w:rsidP="00814999">
      <w:pPr>
        <w:rPr>
          <w:rFonts w:asciiTheme="majorHAnsi" w:hAnsiTheme="majorHAnsi" w:cstheme="majorHAnsi"/>
          <w:bCs/>
          <w:sz w:val="20"/>
          <w:szCs w:val="20"/>
        </w:rPr>
      </w:pPr>
      <w:r>
        <w:rPr>
          <w:rFonts w:asciiTheme="majorHAnsi" w:hAnsiTheme="majorHAnsi" w:cstheme="majorHAnsi"/>
          <w:bCs/>
          <w:sz w:val="20"/>
          <w:szCs w:val="20"/>
        </w:rPr>
        <w:t xml:space="preserve">          </w:t>
      </w:r>
    </w:p>
    <w:p w14:paraId="203A58EF" w14:textId="7570242C" w:rsidR="00394664" w:rsidRPr="00E110D2" w:rsidRDefault="00394664" w:rsidP="008A74BF">
      <w:pPr>
        <w:ind w:left="450"/>
        <w:rPr>
          <w:rFonts w:asciiTheme="majorHAnsi" w:hAnsiTheme="majorHAnsi" w:cstheme="majorHAnsi"/>
          <w:bCs/>
          <w:sz w:val="20"/>
          <w:szCs w:val="20"/>
        </w:rPr>
      </w:pPr>
      <w:r w:rsidRPr="00E110D2">
        <w:rPr>
          <w:rFonts w:asciiTheme="majorHAnsi" w:hAnsiTheme="majorHAnsi" w:cstheme="majorHAnsi"/>
          <w:bCs/>
          <w:sz w:val="20"/>
          <w:szCs w:val="20"/>
        </w:rPr>
        <w:t xml:space="preserve">The default method for tender submission is by email to the following address. </w:t>
      </w:r>
    </w:p>
    <w:p w14:paraId="79729E64" w14:textId="77777777" w:rsidR="00394664" w:rsidRPr="00E110D2" w:rsidRDefault="00394664" w:rsidP="006300E6">
      <w:pPr>
        <w:ind w:left="450" w:firstLine="180"/>
        <w:rPr>
          <w:rFonts w:asciiTheme="majorHAnsi" w:hAnsiTheme="majorHAnsi" w:cstheme="majorHAnsi"/>
          <w:bCs/>
          <w:sz w:val="20"/>
          <w:szCs w:val="20"/>
        </w:rPr>
      </w:pPr>
    </w:p>
    <w:p w14:paraId="741632A8" w14:textId="0344F7AB" w:rsidR="00394664" w:rsidRDefault="00E85BD5" w:rsidP="008A74BF">
      <w:pPr>
        <w:ind w:left="450" w:firstLine="180"/>
        <w:jc w:val="center"/>
        <w:rPr>
          <w:rFonts w:asciiTheme="majorHAnsi" w:hAnsiTheme="majorHAnsi" w:cstheme="majorHAnsi"/>
          <w:i/>
          <w:iCs/>
          <w:color w:val="0070C0"/>
          <w:sz w:val="22"/>
          <w:szCs w:val="22"/>
        </w:rPr>
      </w:pPr>
      <w:hyperlink r:id="rId14" w:history="1">
        <w:r w:rsidR="008A74BF" w:rsidRPr="007D2C9C">
          <w:rPr>
            <w:rStyle w:val="Hyperlink"/>
            <w:rFonts w:asciiTheme="majorHAnsi" w:hAnsiTheme="majorHAnsi" w:cstheme="majorHAnsi"/>
            <w:i/>
            <w:iCs/>
            <w:sz w:val="22"/>
            <w:szCs w:val="22"/>
          </w:rPr>
          <w:t>Tender.magiraq@maginternational.org</w:t>
        </w:r>
      </w:hyperlink>
    </w:p>
    <w:p w14:paraId="78F021D7" w14:textId="77777777" w:rsidR="008A74BF" w:rsidRPr="00E110D2" w:rsidRDefault="008A74BF" w:rsidP="006300E6">
      <w:pPr>
        <w:ind w:left="450" w:firstLine="180"/>
        <w:rPr>
          <w:rFonts w:asciiTheme="majorHAnsi" w:hAnsiTheme="majorHAnsi" w:cstheme="majorHAnsi"/>
          <w:b/>
          <w:sz w:val="20"/>
          <w:szCs w:val="20"/>
        </w:rPr>
      </w:pPr>
    </w:p>
    <w:p w14:paraId="7513F758" w14:textId="6133B0F9" w:rsidR="00394664" w:rsidRPr="00E110D2" w:rsidRDefault="00394664" w:rsidP="006300E6">
      <w:pPr>
        <w:ind w:left="450" w:firstLine="180"/>
        <w:rPr>
          <w:rFonts w:asciiTheme="majorHAnsi" w:hAnsiTheme="majorHAnsi" w:cstheme="majorHAnsi"/>
          <w:b/>
          <w:sz w:val="20"/>
          <w:szCs w:val="20"/>
        </w:rPr>
      </w:pPr>
      <w:r w:rsidRPr="00E110D2">
        <w:rPr>
          <w:rFonts w:asciiTheme="majorHAnsi" w:hAnsiTheme="majorHAnsi" w:cstheme="majorHAnsi"/>
          <w:b/>
          <w:sz w:val="20"/>
          <w:szCs w:val="20"/>
        </w:rPr>
        <w:t>Online Submission instructions</w:t>
      </w:r>
    </w:p>
    <w:p w14:paraId="1A04CEED" w14:textId="77777777" w:rsidR="00394664" w:rsidRPr="00E110D2" w:rsidRDefault="00394664" w:rsidP="00C42B8E">
      <w:pPr>
        <w:pStyle w:val="ListParagraph"/>
        <w:numPr>
          <w:ilvl w:val="0"/>
          <w:numId w:val="22"/>
        </w:numPr>
        <w:spacing w:after="120"/>
        <w:ind w:left="1440"/>
        <w:rPr>
          <w:rFonts w:asciiTheme="majorHAnsi" w:hAnsiTheme="majorHAnsi" w:cstheme="majorHAnsi"/>
          <w:sz w:val="20"/>
          <w:szCs w:val="20"/>
        </w:rPr>
      </w:pPr>
      <w:r w:rsidRPr="00E110D2">
        <w:rPr>
          <w:rFonts w:asciiTheme="majorHAnsi" w:hAnsiTheme="majorHAnsi" w:cstheme="majorHAnsi"/>
          <w:sz w:val="20"/>
          <w:szCs w:val="20"/>
        </w:rPr>
        <w:t xml:space="preserve">Two separated emails are expected: </w:t>
      </w:r>
    </w:p>
    <w:p w14:paraId="45831990" w14:textId="03001C54" w:rsidR="00394664" w:rsidRPr="00E110D2" w:rsidRDefault="00394664" w:rsidP="009D0731">
      <w:pPr>
        <w:pStyle w:val="ListParagraph"/>
        <w:numPr>
          <w:ilvl w:val="0"/>
          <w:numId w:val="21"/>
        </w:numPr>
        <w:spacing w:after="120"/>
        <w:rPr>
          <w:rFonts w:asciiTheme="majorHAnsi" w:hAnsiTheme="majorHAnsi" w:cstheme="majorHAnsi"/>
          <w:sz w:val="20"/>
          <w:szCs w:val="20"/>
        </w:rPr>
      </w:pPr>
      <w:r w:rsidRPr="00E110D2">
        <w:rPr>
          <w:rFonts w:asciiTheme="majorHAnsi" w:hAnsiTheme="majorHAnsi" w:cstheme="majorHAnsi"/>
          <w:sz w:val="20"/>
          <w:szCs w:val="20"/>
        </w:rPr>
        <w:t xml:space="preserve">A first Submission containing the Technical Proposal, </w:t>
      </w:r>
      <w:r w:rsidR="00162BFB" w:rsidRPr="00E110D2">
        <w:rPr>
          <w:rFonts w:asciiTheme="majorHAnsi" w:hAnsiTheme="majorHAnsi" w:cstheme="majorHAnsi"/>
          <w:sz w:val="20"/>
          <w:szCs w:val="20"/>
        </w:rPr>
        <w:t xml:space="preserve">and </w:t>
      </w:r>
      <w:r w:rsidRPr="00E110D2">
        <w:rPr>
          <w:rFonts w:asciiTheme="majorHAnsi" w:hAnsiTheme="majorHAnsi" w:cstheme="majorHAnsi"/>
          <w:sz w:val="20"/>
          <w:szCs w:val="20"/>
        </w:rPr>
        <w:t>all the mandatory documents and the company information details.</w:t>
      </w:r>
    </w:p>
    <w:p w14:paraId="427B4B20" w14:textId="2A3CB5CA" w:rsidR="00394664" w:rsidRPr="00E110D2" w:rsidRDefault="00394664" w:rsidP="009D0731">
      <w:pPr>
        <w:pStyle w:val="ListParagraph"/>
        <w:numPr>
          <w:ilvl w:val="0"/>
          <w:numId w:val="21"/>
        </w:numPr>
        <w:spacing w:after="120"/>
        <w:rPr>
          <w:rFonts w:asciiTheme="majorHAnsi" w:hAnsiTheme="majorHAnsi" w:cstheme="majorHAnsi"/>
          <w:sz w:val="20"/>
          <w:szCs w:val="20"/>
        </w:rPr>
      </w:pPr>
      <w:r w:rsidRPr="00E110D2">
        <w:rPr>
          <w:rFonts w:asciiTheme="majorHAnsi" w:hAnsiTheme="majorHAnsi" w:cstheme="majorHAnsi"/>
          <w:sz w:val="20"/>
          <w:szCs w:val="20"/>
        </w:rPr>
        <w:t>A second submission containing the Financial Proposal</w:t>
      </w:r>
    </w:p>
    <w:p w14:paraId="7616C70B" w14:textId="44D3F723" w:rsidR="005049BF" w:rsidRDefault="005049BF" w:rsidP="009D0731">
      <w:pPr>
        <w:pStyle w:val="ListParagraph"/>
        <w:spacing w:after="120"/>
        <w:ind w:left="630"/>
        <w:rPr>
          <w:rFonts w:asciiTheme="majorHAnsi" w:hAnsiTheme="majorHAnsi" w:cstheme="majorHAnsi"/>
          <w:sz w:val="20"/>
          <w:szCs w:val="20"/>
        </w:rPr>
      </w:pPr>
    </w:p>
    <w:p w14:paraId="12BCE5EA" w14:textId="77777777" w:rsidR="00C42B8E" w:rsidRPr="00E110D2" w:rsidRDefault="00C42B8E" w:rsidP="009D0731">
      <w:pPr>
        <w:pStyle w:val="ListParagraph"/>
        <w:spacing w:after="120"/>
        <w:ind w:left="630"/>
        <w:rPr>
          <w:rFonts w:asciiTheme="majorHAnsi" w:hAnsiTheme="majorHAnsi" w:cstheme="majorHAnsi"/>
          <w:sz w:val="20"/>
          <w:szCs w:val="20"/>
        </w:rPr>
      </w:pPr>
    </w:p>
    <w:p w14:paraId="04F11A03" w14:textId="4BBEEDEC" w:rsidR="005049BF" w:rsidRPr="00E110D2" w:rsidRDefault="00394664" w:rsidP="006300E6">
      <w:pPr>
        <w:pStyle w:val="ListParagraph"/>
        <w:spacing w:after="120"/>
        <w:ind w:left="450" w:firstLine="180"/>
        <w:rPr>
          <w:rFonts w:asciiTheme="majorHAnsi" w:hAnsiTheme="majorHAnsi" w:cstheme="majorHAnsi"/>
          <w:b/>
          <w:bCs/>
          <w:sz w:val="20"/>
          <w:szCs w:val="20"/>
        </w:rPr>
      </w:pPr>
      <w:r w:rsidRPr="00E110D2">
        <w:rPr>
          <w:rFonts w:asciiTheme="majorHAnsi" w:hAnsiTheme="majorHAnsi" w:cstheme="majorHAnsi"/>
          <w:b/>
          <w:bCs/>
          <w:sz w:val="20"/>
          <w:szCs w:val="20"/>
        </w:rPr>
        <w:t>The Subject of the emails must comply with the below:</w:t>
      </w:r>
    </w:p>
    <w:p w14:paraId="7B876DD2" w14:textId="1C20F1F8" w:rsidR="00394664" w:rsidRPr="00E110D2" w:rsidRDefault="00394664" w:rsidP="009D0731">
      <w:pPr>
        <w:pStyle w:val="ListParagraph"/>
        <w:numPr>
          <w:ilvl w:val="0"/>
          <w:numId w:val="22"/>
        </w:numPr>
        <w:spacing w:after="120"/>
        <w:ind w:left="1440"/>
        <w:rPr>
          <w:rFonts w:asciiTheme="majorHAnsi" w:hAnsiTheme="majorHAnsi" w:cstheme="majorHAnsi"/>
          <w:b/>
          <w:bCs/>
          <w:sz w:val="20"/>
          <w:szCs w:val="20"/>
        </w:rPr>
      </w:pPr>
      <w:r w:rsidRPr="00E110D2">
        <w:rPr>
          <w:rFonts w:asciiTheme="majorHAnsi" w:hAnsiTheme="majorHAnsi" w:cstheme="majorHAnsi"/>
          <w:bCs/>
          <w:sz w:val="20"/>
          <w:szCs w:val="20"/>
        </w:rPr>
        <w:t xml:space="preserve">First Submission: </w:t>
      </w:r>
      <w:r w:rsidR="00C42B8E" w:rsidRPr="00C42B8E">
        <w:rPr>
          <w:rFonts w:asciiTheme="majorHAnsi" w:hAnsiTheme="majorHAnsi" w:cstheme="majorHAnsi"/>
          <w:color w:val="FF0000"/>
          <w:sz w:val="18"/>
          <w:szCs w:val="18"/>
        </w:rPr>
        <w:t>Provision of Printing Services and Stationary - 1</w:t>
      </w:r>
      <w:r w:rsidRPr="00C42B8E">
        <w:rPr>
          <w:rFonts w:asciiTheme="majorHAnsi" w:hAnsiTheme="majorHAnsi" w:cstheme="majorHAnsi"/>
          <w:color w:val="FF0000"/>
          <w:sz w:val="18"/>
          <w:szCs w:val="18"/>
          <w:vertAlign w:val="superscript"/>
        </w:rPr>
        <w:t>st</w:t>
      </w:r>
      <w:r w:rsidRPr="00C42B8E">
        <w:rPr>
          <w:rFonts w:asciiTheme="majorHAnsi" w:hAnsiTheme="majorHAnsi" w:cstheme="majorHAnsi"/>
          <w:color w:val="FF0000"/>
          <w:sz w:val="18"/>
          <w:szCs w:val="18"/>
        </w:rPr>
        <w:t xml:space="preserve"> SUBMISSION SD24-IQ-</w:t>
      </w:r>
      <w:r w:rsidR="00B46493" w:rsidRPr="00C42B8E">
        <w:rPr>
          <w:rFonts w:asciiTheme="majorHAnsi" w:hAnsiTheme="majorHAnsi" w:cstheme="majorHAnsi"/>
          <w:color w:val="FF0000"/>
          <w:sz w:val="18"/>
          <w:szCs w:val="18"/>
        </w:rPr>
        <w:t>EHO</w:t>
      </w:r>
      <w:r w:rsidRPr="00C42B8E">
        <w:rPr>
          <w:rFonts w:asciiTheme="majorHAnsi" w:hAnsiTheme="majorHAnsi" w:cstheme="majorHAnsi"/>
          <w:color w:val="FF0000"/>
          <w:sz w:val="18"/>
          <w:szCs w:val="18"/>
        </w:rPr>
        <w:t>-00</w:t>
      </w:r>
      <w:r w:rsidR="00C42B8E" w:rsidRPr="00C42B8E">
        <w:rPr>
          <w:rFonts w:asciiTheme="majorHAnsi" w:hAnsiTheme="majorHAnsi" w:cstheme="majorHAnsi"/>
          <w:color w:val="FF0000"/>
          <w:sz w:val="18"/>
          <w:szCs w:val="18"/>
        </w:rPr>
        <w:t>8</w:t>
      </w:r>
    </w:p>
    <w:p w14:paraId="158D05F5" w14:textId="0E7672DE" w:rsidR="00394664" w:rsidRPr="00C42B8E" w:rsidRDefault="00394664" w:rsidP="009D0731">
      <w:pPr>
        <w:pStyle w:val="ListParagraph"/>
        <w:numPr>
          <w:ilvl w:val="0"/>
          <w:numId w:val="22"/>
        </w:numPr>
        <w:spacing w:after="120"/>
        <w:ind w:left="1440"/>
        <w:rPr>
          <w:rFonts w:asciiTheme="majorHAnsi" w:hAnsiTheme="majorHAnsi" w:cstheme="majorHAnsi"/>
          <w:b/>
          <w:bCs/>
          <w:sz w:val="18"/>
          <w:szCs w:val="18"/>
        </w:rPr>
      </w:pPr>
      <w:r w:rsidRPr="00E110D2">
        <w:rPr>
          <w:rFonts w:asciiTheme="majorHAnsi" w:hAnsiTheme="majorHAnsi" w:cstheme="majorHAnsi"/>
          <w:bCs/>
          <w:sz w:val="20"/>
          <w:szCs w:val="20"/>
        </w:rPr>
        <w:t>Financial proposal:</w:t>
      </w:r>
      <w:r w:rsidR="00C42B8E" w:rsidRPr="00C42B8E">
        <w:rPr>
          <w:rFonts w:asciiTheme="majorHAnsi" w:hAnsiTheme="majorHAnsi" w:cstheme="majorHAnsi"/>
          <w:color w:val="FF0000"/>
          <w:sz w:val="20"/>
          <w:szCs w:val="20"/>
        </w:rPr>
        <w:t xml:space="preserve"> </w:t>
      </w:r>
      <w:r w:rsidR="00C42B8E" w:rsidRPr="00C42B8E">
        <w:rPr>
          <w:rFonts w:asciiTheme="majorHAnsi" w:hAnsiTheme="majorHAnsi" w:cstheme="majorHAnsi"/>
          <w:color w:val="FF0000"/>
          <w:sz w:val="18"/>
          <w:szCs w:val="18"/>
        </w:rPr>
        <w:t>Provision of Printing Services and Stationary</w:t>
      </w:r>
      <w:r w:rsidR="00814999" w:rsidRPr="00C42B8E">
        <w:rPr>
          <w:rFonts w:asciiTheme="majorHAnsi" w:hAnsiTheme="majorHAnsi" w:cstheme="majorHAnsi"/>
          <w:color w:val="FF0000"/>
          <w:sz w:val="18"/>
          <w:szCs w:val="18"/>
        </w:rPr>
        <w:t xml:space="preserve"> </w:t>
      </w:r>
      <w:r w:rsidRPr="00C42B8E">
        <w:rPr>
          <w:rFonts w:asciiTheme="majorHAnsi" w:hAnsiTheme="majorHAnsi" w:cstheme="majorHAnsi"/>
          <w:color w:val="FF0000"/>
          <w:sz w:val="18"/>
          <w:szCs w:val="18"/>
        </w:rPr>
        <w:t>-</w:t>
      </w:r>
      <w:r w:rsidR="00814999" w:rsidRPr="00C42B8E">
        <w:rPr>
          <w:rFonts w:asciiTheme="majorHAnsi" w:hAnsiTheme="majorHAnsi" w:cstheme="majorHAnsi"/>
          <w:color w:val="FF0000"/>
          <w:sz w:val="18"/>
          <w:szCs w:val="18"/>
        </w:rPr>
        <w:t xml:space="preserve"> </w:t>
      </w:r>
      <w:r w:rsidRPr="00C42B8E">
        <w:rPr>
          <w:rFonts w:asciiTheme="majorHAnsi" w:hAnsiTheme="majorHAnsi" w:cstheme="majorHAnsi"/>
          <w:color w:val="FF0000"/>
          <w:sz w:val="18"/>
          <w:szCs w:val="18"/>
        </w:rPr>
        <w:t>FINANCIAL PROPOSAL SD24-IQ-</w:t>
      </w:r>
      <w:r w:rsidR="00B46493" w:rsidRPr="00C42B8E">
        <w:rPr>
          <w:rFonts w:asciiTheme="majorHAnsi" w:hAnsiTheme="majorHAnsi" w:cstheme="majorHAnsi"/>
          <w:color w:val="FF0000"/>
          <w:sz w:val="18"/>
          <w:szCs w:val="18"/>
        </w:rPr>
        <w:t>EHO</w:t>
      </w:r>
      <w:r w:rsidRPr="00C42B8E">
        <w:rPr>
          <w:rFonts w:asciiTheme="majorHAnsi" w:hAnsiTheme="majorHAnsi" w:cstheme="majorHAnsi"/>
          <w:color w:val="FF0000"/>
          <w:sz w:val="18"/>
          <w:szCs w:val="18"/>
        </w:rPr>
        <w:t>-0</w:t>
      </w:r>
      <w:r w:rsidR="00C42B8E" w:rsidRPr="00C42B8E">
        <w:rPr>
          <w:rFonts w:asciiTheme="majorHAnsi" w:hAnsiTheme="majorHAnsi" w:cstheme="majorHAnsi"/>
          <w:color w:val="FF0000"/>
          <w:sz w:val="18"/>
          <w:szCs w:val="18"/>
        </w:rPr>
        <w:t>08</w:t>
      </w:r>
    </w:p>
    <w:p w14:paraId="142A7B84" w14:textId="77777777" w:rsidR="00394664" w:rsidRPr="00E110D2" w:rsidRDefault="00394664" w:rsidP="009D0731">
      <w:pPr>
        <w:pStyle w:val="ListParagraph"/>
        <w:numPr>
          <w:ilvl w:val="1"/>
          <w:numId w:val="1"/>
        </w:numPr>
        <w:spacing w:after="120"/>
        <w:rPr>
          <w:rFonts w:asciiTheme="majorHAnsi" w:hAnsiTheme="majorHAnsi" w:cstheme="majorHAnsi"/>
          <w:sz w:val="20"/>
          <w:szCs w:val="20"/>
        </w:rPr>
      </w:pPr>
      <w:r w:rsidRPr="00E110D2">
        <w:rPr>
          <w:rFonts w:asciiTheme="majorHAnsi" w:hAnsiTheme="majorHAnsi" w:cstheme="majorHAnsi"/>
          <w:sz w:val="20"/>
          <w:szCs w:val="20"/>
        </w:rPr>
        <w:t>The attachments can be sent in a compressed format. Only ZIP and RAR are accepted.</w:t>
      </w:r>
    </w:p>
    <w:p w14:paraId="3CD12DBA" w14:textId="77777777" w:rsidR="00394664" w:rsidRPr="00E110D2" w:rsidRDefault="00394664" w:rsidP="009D0731">
      <w:pPr>
        <w:pStyle w:val="ListParagraph"/>
        <w:numPr>
          <w:ilvl w:val="1"/>
          <w:numId w:val="1"/>
        </w:numPr>
        <w:spacing w:after="120"/>
        <w:rPr>
          <w:rFonts w:asciiTheme="majorHAnsi" w:hAnsiTheme="majorHAnsi" w:cstheme="majorHAnsi"/>
          <w:sz w:val="20"/>
          <w:szCs w:val="20"/>
        </w:rPr>
      </w:pPr>
      <w:r w:rsidRPr="00E110D2">
        <w:rPr>
          <w:rFonts w:asciiTheme="majorHAnsi" w:hAnsiTheme="majorHAnsi" w:cstheme="majorHAnsi"/>
          <w:sz w:val="20"/>
          <w:szCs w:val="20"/>
        </w:rPr>
        <w:t xml:space="preserve">In case of technical issues related to the size of the email, the bidder can split the content and send it in several emails, always keeping all the financial information separated from the rest of the information. </w:t>
      </w:r>
    </w:p>
    <w:p w14:paraId="3FD409F1" w14:textId="77777777" w:rsidR="00394664" w:rsidRPr="00E110D2" w:rsidRDefault="00394664" w:rsidP="009D0731">
      <w:pPr>
        <w:pStyle w:val="ListParagraph"/>
        <w:numPr>
          <w:ilvl w:val="1"/>
          <w:numId w:val="1"/>
        </w:numPr>
        <w:spacing w:after="120"/>
        <w:rPr>
          <w:rFonts w:asciiTheme="majorHAnsi" w:hAnsiTheme="majorHAnsi" w:cstheme="majorHAnsi"/>
          <w:sz w:val="20"/>
          <w:szCs w:val="20"/>
        </w:rPr>
      </w:pPr>
      <w:r w:rsidRPr="00E110D2">
        <w:rPr>
          <w:rFonts w:asciiTheme="majorHAnsi" w:hAnsiTheme="majorHAnsi" w:cstheme="majorHAnsi"/>
          <w:sz w:val="20"/>
          <w:szCs w:val="20"/>
        </w:rPr>
        <w:t>In case multiple proposals are received from the same bidder, only the last ones before the deadline will be considered.</w:t>
      </w:r>
    </w:p>
    <w:p w14:paraId="712544C6" w14:textId="2D4A234F" w:rsidR="00806B7C" w:rsidRPr="00E110D2" w:rsidRDefault="00806B7C" w:rsidP="006300E6">
      <w:pPr>
        <w:ind w:left="450" w:firstLine="180"/>
        <w:rPr>
          <w:rFonts w:asciiTheme="majorHAnsi" w:hAnsiTheme="majorHAnsi" w:cstheme="majorHAnsi"/>
          <w:bCs/>
          <w:sz w:val="20"/>
          <w:szCs w:val="20"/>
          <w:rtl/>
        </w:rPr>
      </w:pPr>
    </w:p>
    <w:p w14:paraId="1EBA1F9B" w14:textId="037F947D" w:rsidR="00162BFB" w:rsidRDefault="009D0731" w:rsidP="00C42B8E">
      <w:pPr>
        <w:ind w:left="1170" w:hanging="1170"/>
        <w:rPr>
          <w:rFonts w:asciiTheme="majorHAnsi" w:hAnsiTheme="majorHAnsi" w:cstheme="majorHAnsi"/>
          <w:sz w:val="20"/>
          <w:szCs w:val="20"/>
        </w:rPr>
      </w:pPr>
      <w:r w:rsidRPr="00E110D2">
        <w:rPr>
          <w:rFonts w:asciiTheme="majorHAnsi" w:hAnsiTheme="majorHAnsi" w:cstheme="majorHAnsi"/>
          <w:sz w:val="20"/>
          <w:szCs w:val="20"/>
        </w:rPr>
        <w:t xml:space="preserve">                     </w:t>
      </w:r>
      <w:r w:rsidR="00162BFB" w:rsidRPr="00E110D2">
        <w:rPr>
          <w:rFonts w:asciiTheme="majorHAnsi" w:hAnsiTheme="majorHAnsi" w:cstheme="majorHAnsi"/>
          <w:sz w:val="20"/>
          <w:szCs w:val="20"/>
        </w:rPr>
        <w:t>NOTE: Any prices or financial information are included within the First submissions will result in the immediate disqualification of the bidder.</w:t>
      </w:r>
    </w:p>
    <w:p w14:paraId="50703283" w14:textId="7B4EA0C8" w:rsidR="00C42B8E" w:rsidRDefault="00C42B8E" w:rsidP="00C42B8E">
      <w:pPr>
        <w:ind w:left="1170" w:hanging="1170"/>
        <w:rPr>
          <w:rFonts w:asciiTheme="majorHAnsi" w:hAnsiTheme="majorHAnsi" w:cstheme="majorHAnsi"/>
          <w:sz w:val="20"/>
          <w:szCs w:val="20"/>
        </w:rPr>
      </w:pPr>
    </w:p>
    <w:p w14:paraId="6522FA2D" w14:textId="09E476A1" w:rsidR="00C42B8E" w:rsidRDefault="00C42B8E" w:rsidP="00C42B8E">
      <w:pPr>
        <w:ind w:left="1170" w:hanging="1170"/>
        <w:rPr>
          <w:rFonts w:asciiTheme="majorHAnsi" w:hAnsiTheme="majorHAnsi" w:cstheme="majorHAnsi"/>
          <w:sz w:val="20"/>
          <w:szCs w:val="20"/>
        </w:rPr>
      </w:pPr>
    </w:p>
    <w:p w14:paraId="1CA7AFA5" w14:textId="680A0669" w:rsidR="00C42B8E" w:rsidRDefault="00C42B8E" w:rsidP="00C42B8E">
      <w:pPr>
        <w:ind w:left="1170" w:hanging="1170"/>
        <w:rPr>
          <w:rFonts w:asciiTheme="majorHAnsi" w:hAnsiTheme="majorHAnsi" w:cstheme="majorHAnsi"/>
          <w:sz w:val="20"/>
          <w:szCs w:val="20"/>
        </w:rPr>
      </w:pPr>
    </w:p>
    <w:p w14:paraId="63A4D032" w14:textId="77777777" w:rsidR="00C42B8E" w:rsidRPr="00C42B8E" w:rsidRDefault="00C42B8E" w:rsidP="00C42B8E">
      <w:pPr>
        <w:ind w:left="1170" w:hanging="1170"/>
        <w:rPr>
          <w:rFonts w:asciiTheme="majorHAnsi" w:hAnsiTheme="majorHAnsi" w:cstheme="majorHAnsi"/>
          <w:sz w:val="20"/>
          <w:szCs w:val="20"/>
        </w:rPr>
      </w:pPr>
    </w:p>
    <w:p w14:paraId="45F7EA04" w14:textId="19AA6ECD" w:rsidR="00C96FFF" w:rsidRDefault="00806B7C" w:rsidP="004748D8">
      <w:pPr>
        <w:pStyle w:val="ListParagraph"/>
        <w:spacing w:after="120"/>
        <w:ind w:left="450" w:firstLine="180"/>
        <w:rPr>
          <w:rFonts w:asciiTheme="majorHAnsi" w:hAnsiTheme="majorHAnsi" w:cstheme="majorHAnsi"/>
          <w:b/>
          <w:bCs/>
          <w:sz w:val="20"/>
          <w:szCs w:val="20"/>
        </w:rPr>
      </w:pPr>
      <w:r w:rsidRPr="008A74BF">
        <w:rPr>
          <w:rFonts w:asciiTheme="majorHAnsi" w:hAnsiTheme="majorHAnsi" w:cstheme="majorHAnsi"/>
          <w:b/>
          <w:bCs/>
          <w:sz w:val="20"/>
          <w:szCs w:val="20"/>
        </w:rPr>
        <w:t>OR</w:t>
      </w:r>
    </w:p>
    <w:p w14:paraId="21738A26" w14:textId="0C3F1D30" w:rsidR="004748D8" w:rsidRDefault="004748D8" w:rsidP="004748D8">
      <w:pPr>
        <w:pStyle w:val="ListParagraph"/>
        <w:spacing w:after="120"/>
        <w:ind w:left="450" w:firstLine="180"/>
        <w:rPr>
          <w:rFonts w:asciiTheme="majorHAnsi" w:hAnsiTheme="majorHAnsi" w:cstheme="majorHAnsi"/>
          <w:b/>
          <w:bCs/>
          <w:sz w:val="20"/>
          <w:szCs w:val="20"/>
        </w:rPr>
      </w:pPr>
    </w:p>
    <w:p w14:paraId="6C4F73E8" w14:textId="77777777" w:rsidR="00C42B8E" w:rsidRPr="004748D8" w:rsidRDefault="00C42B8E" w:rsidP="004748D8">
      <w:pPr>
        <w:pStyle w:val="ListParagraph"/>
        <w:spacing w:after="120"/>
        <w:ind w:left="450" w:firstLine="180"/>
        <w:rPr>
          <w:rFonts w:asciiTheme="majorHAnsi" w:hAnsiTheme="majorHAnsi" w:cstheme="majorHAnsi"/>
          <w:b/>
          <w:bCs/>
          <w:sz w:val="20"/>
          <w:szCs w:val="20"/>
        </w:rPr>
      </w:pPr>
    </w:p>
    <w:p w14:paraId="7C6FA4AA" w14:textId="77777777" w:rsidR="00C96FFF" w:rsidRDefault="00C96FFF" w:rsidP="008A74BF">
      <w:pPr>
        <w:pStyle w:val="ListParagraph"/>
        <w:spacing w:after="120"/>
        <w:ind w:left="450" w:firstLine="180"/>
        <w:rPr>
          <w:rFonts w:asciiTheme="majorHAnsi" w:hAnsiTheme="majorHAnsi" w:cstheme="majorHAnsi"/>
          <w:b/>
          <w:bCs/>
          <w:sz w:val="20"/>
          <w:szCs w:val="20"/>
        </w:rPr>
      </w:pPr>
    </w:p>
    <w:p w14:paraId="69A96162" w14:textId="0C55548B" w:rsidR="00806B7C" w:rsidRPr="00AC1031" w:rsidRDefault="008A74BF" w:rsidP="00AC1031">
      <w:pPr>
        <w:pStyle w:val="ListParagraph"/>
        <w:spacing w:after="120"/>
        <w:ind w:left="450" w:firstLine="180"/>
        <w:rPr>
          <w:rFonts w:asciiTheme="majorHAnsi" w:hAnsiTheme="majorHAnsi" w:cstheme="majorHAnsi"/>
          <w:b/>
          <w:bCs/>
          <w:sz w:val="20"/>
          <w:szCs w:val="20"/>
        </w:rPr>
      </w:pPr>
      <w:r w:rsidRPr="008A74BF">
        <w:rPr>
          <w:rFonts w:asciiTheme="majorHAnsi" w:hAnsiTheme="majorHAnsi" w:cstheme="majorHAnsi"/>
          <w:b/>
          <w:bCs/>
          <w:sz w:val="20"/>
          <w:szCs w:val="20"/>
        </w:rPr>
        <w:t>See below the instructions for paper submission</w:t>
      </w:r>
    </w:p>
    <w:p w14:paraId="2209CEC3" w14:textId="3EF36CAA" w:rsidR="00806B7C" w:rsidRDefault="00806B7C" w:rsidP="006300E6">
      <w:pPr>
        <w:ind w:left="450" w:firstLine="180"/>
        <w:rPr>
          <w:rFonts w:asciiTheme="majorHAnsi" w:hAnsiTheme="majorHAnsi" w:cstheme="majorHAnsi"/>
          <w:sz w:val="20"/>
          <w:szCs w:val="20"/>
        </w:rPr>
      </w:pPr>
      <w:r w:rsidRPr="00E110D2">
        <w:rPr>
          <w:rFonts w:asciiTheme="majorHAnsi" w:hAnsiTheme="majorHAnsi" w:cstheme="majorHAnsi"/>
          <w:sz w:val="20"/>
          <w:szCs w:val="20"/>
        </w:rPr>
        <w:t>Address for documents submission</w:t>
      </w:r>
    </w:p>
    <w:p w14:paraId="1B9C869C" w14:textId="5EE4C1C5" w:rsidR="00C42B8E" w:rsidRDefault="00C42B8E" w:rsidP="006300E6">
      <w:pPr>
        <w:ind w:left="450" w:firstLine="180"/>
        <w:rPr>
          <w:rFonts w:asciiTheme="majorHAnsi" w:hAnsiTheme="majorHAnsi" w:cstheme="majorHAnsi"/>
          <w:sz w:val="20"/>
          <w:szCs w:val="20"/>
        </w:rPr>
      </w:pPr>
    </w:p>
    <w:p w14:paraId="08EA9E20" w14:textId="2BC0F942" w:rsidR="00C42B8E" w:rsidRDefault="00C42B8E" w:rsidP="006300E6">
      <w:pPr>
        <w:ind w:left="450" w:firstLine="180"/>
        <w:rPr>
          <w:rFonts w:asciiTheme="majorHAnsi" w:hAnsiTheme="majorHAnsi" w:cstheme="majorHAnsi"/>
          <w:sz w:val="20"/>
          <w:szCs w:val="20"/>
        </w:rPr>
      </w:pPr>
    </w:p>
    <w:p w14:paraId="25272555" w14:textId="77777777" w:rsidR="00C42B8E" w:rsidRPr="00E110D2" w:rsidRDefault="00C42B8E" w:rsidP="006300E6">
      <w:pPr>
        <w:ind w:left="450" w:firstLine="180"/>
        <w:rPr>
          <w:rFonts w:asciiTheme="majorHAnsi" w:hAnsiTheme="majorHAnsi" w:cstheme="majorHAnsi"/>
          <w:sz w:val="20"/>
          <w:szCs w:val="20"/>
        </w:rPr>
      </w:pPr>
    </w:p>
    <w:p w14:paraId="6D4DC05D" w14:textId="77777777" w:rsidR="00806B7C" w:rsidRPr="00E110D2" w:rsidRDefault="00806B7C" w:rsidP="006300E6">
      <w:pPr>
        <w:ind w:left="450" w:firstLine="180"/>
        <w:rPr>
          <w:rFonts w:asciiTheme="majorHAnsi" w:hAnsiTheme="majorHAnsi" w:cstheme="majorHAnsi"/>
          <w:b/>
          <w:bCs/>
          <w:sz w:val="20"/>
          <w:szCs w:val="20"/>
        </w:rPr>
      </w:pPr>
    </w:p>
    <w:tbl>
      <w:tblPr>
        <w:tblW w:w="236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2"/>
      </w:tblGrid>
      <w:tr w:rsidR="008B46D6" w:rsidRPr="00E110D2" w14:paraId="32717992" w14:textId="77777777" w:rsidTr="008B46D6">
        <w:trPr>
          <w:jc w:val="center"/>
        </w:trPr>
        <w:tc>
          <w:tcPr>
            <w:tcW w:w="5000" w:type="pct"/>
            <w:shd w:val="clear" w:color="auto" w:fill="auto"/>
          </w:tcPr>
          <w:p w14:paraId="5AD9B275" w14:textId="32640A0F" w:rsidR="008B46D6" w:rsidRPr="00E110D2" w:rsidRDefault="008B46D6" w:rsidP="009D0731">
            <w:pPr>
              <w:pStyle w:val="NoSpacing"/>
              <w:ind w:left="450" w:hanging="558"/>
              <w:rPr>
                <w:rFonts w:asciiTheme="majorHAnsi" w:hAnsiTheme="majorHAnsi" w:cstheme="majorHAnsi"/>
                <w:color w:val="FF0000"/>
                <w:sz w:val="20"/>
                <w:szCs w:val="20"/>
                <w:lang w:val="en-GB"/>
              </w:rPr>
            </w:pPr>
            <w:r w:rsidRPr="00E110D2">
              <w:rPr>
                <w:rFonts w:asciiTheme="majorHAnsi" w:hAnsiTheme="majorHAnsi" w:cstheme="majorHAnsi"/>
                <w:color w:val="FF0000"/>
                <w:sz w:val="20"/>
                <w:szCs w:val="20"/>
                <w:lang w:val="en-GB"/>
              </w:rPr>
              <w:t>MAG Erbil Main office</w:t>
            </w:r>
          </w:p>
          <w:p w14:paraId="6CA02A50" w14:textId="77777777" w:rsidR="008B46D6" w:rsidRPr="00E110D2" w:rsidRDefault="008B46D6" w:rsidP="009D0731">
            <w:pPr>
              <w:pStyle w:val="NoSpacing"/>
              <w:ind w:left="450" w:hanging="558"/>
              <w:rPr>
                <w:rFonts w:asciiTheme="majorHAnsi" w:hAnsiTheme="majorHAnsi" w:cstheme="majorHAnsi"/>
                <w:color w:val="FF0000"/>
                <w:sz w:val="20"/>
                <w:szCs w:val="20"/>
                <w:lang w:val="en-GB"/>
              </w:rPr>
            </w:pPr>
            <w:r w:rsidRPr="00E110D2">
              <w:rPr>
                <w:rFonts w:asciiTheme="majorHAnsi" w:hAnsiTheme="majorHAnsi" w:cstheme="majorHAnsi"/>
                <w:color w:val="FF0000"/>
                <w:sz w:val="20"/>
                <w:szCs w:val="20"/>
                <w:lang w:val="en-GB"/>
              </w:rPr>
              <w:t xml:space="preserve">The tender committee </w:t>
            </w:r>
          </w:p>
          <w:p w14:paraId="0185BCDB" w14:textId="77777777" w:rsidR="008B46D6" w:rsidRPr="00E110D2" w:rsidRDefault="008B46D6" w:rsidP="009D0731">
            <w:pPr>
              <w:pStyle w:val="NoSpacing"/>
              <w:ind w:left="450" w:hanging="558"/>
              <w:rPr>
                <w:rFonts w:asciiTheme="majorHAnsi" w:hAnsiTheme="majorHAnsi" w:cstheme="majorHAnsi"/>
                <w:color w:val="FF0000"/>
                <w:sz w:val="20"/>
                <w:szCs w:val="20"/>
                <w:lang w:val="en-GB"/>
              </w:rPr>
            </w:pPr>
            <w:r w:rsidRPr="00E110D2">
              <w:rPr>
                <w:rFonts w:asciiTheme="majorHAnsi" w:hAnsiTheme="majorHAnsi" w:cstheme="majorHAnsi"/>
                <w:color w:val="FF0000"/>
                <w:sz w:val="20"/>
                <w:szCs w:val="20"/>
                <w:lang w:val="en-GB"/>
              </w:rPr>
              <w:t>Mines Advisory Group (MAG)</w:t>
            </w:r>
          </w:p>
          <w:p w14:paraId="02AAD7A2" w14:textId="77777777" w:rsidR="008B46D6" w:rsidRPr="00E110D2" w:rsidRDefault="008B46D6" w:rsidP="009D0731">
            <w:pPr>
              <w:pStyle w:val="NoSpacing"/>
              <w:ind w:left="450" w:hanging="558"/>
              <w:rPr>
                <w:rFonts w:asciiTheme="majorHAnsi" w:hAnsiTheme="majorHAnsi" w:cstheme="majorHAnsi"/>
                <w:color w:val="FF0000"/>
                <w:sz w:val="20"/>
                <w:szCs w:val="20"/>
                <w:lang w:val="en-GB"/>
              </w:rPr>
            </w:pPr>
            <w:r w:rsidRPr="00E110D2">
              <w:rPr>
                <w:rFonts w:asciiTheme="majorHAnsi" w:hAnsiTheme="majorHAnsi" w:cstheme="majorHAnsi"/>
                <w:color w:val="FF0000"/>
                <w:sz w:val="20"/>
                <w:szCs w:val="20"/>
                <w:lang w:val="en-GB"/>
              </w:rPr>
              <w:t>Erbil Head Office</w:t>
            </w:r>
          </w:p>
          <w:p w14:paraId="0448AA63" w14:textId="52913721" w:rsidR="008B46D6" w:rsidRPr="00E110D2" w:rsidRDefault="008B46D6" w:rsidP="009D0731">
            <w:pPr>
              <w:pStyle w:val="NoSpacing"/>
              <w:ind w:left="342" w:hanging="450"/>
              <w:rPr>
                <w:rFonts w:asciiTheme="majorHAnsi" w:hAnsiTheme="majorHAnsi" w:cstheme="majorHAnsi"/>
                <w:color w:val="FF0000"/>
                <w:sz w:val="20"/>
                <w:szCs w:val="20"/>
                <w:lang w:val="en-GB"/>
              </w:rPr>
            </w:pPr>
            <w:proofErr w:type="spellStart"/>
            <w:r w:rsidRPr="00E110D2">
              <w:rPr>
                <w:rFonts w:asciiTheme="majorHAnsi" w:hAnsiTheme="majorHAnsi" w:cstheme="majorHAnsi"/>
                <w:color w:val="FF0000"/>
                <w:sz w:val="20"/>
                <w:szCs w:val="20"/>
                <w:lang w:val="en-GB"/>
              </w:rPr>
              <w:t>Ashtar</w:t>
            </w:r>
            <w:proofErr w:type="spellEnd"/>
            <w:r w:rsidRPr="00E110D2">
              <w:rPr>
                <w:rFonts w:asciiTheme="majorHAnsi" w:hAnsiTheme="majorHAnsi" w:cstheme="majorHAnsi"/>
                <w:color w:val="FF0000"/>
                <w:sz w:val="20"/>
                <w:szCs w:val="20"/>
                <w:lang w:val="en-GB"/>
              </w:rPr>
              <w:t xml:space="preserve"> Area </w:t>
            </w:r>
            <w:proofErr w:type="spellStart"/>
            <w:r w:rsidRPr="00E110D2">
              <w:rPr>
                <w:rFonts w:asciiTheme="majorHAnsi" w:hAnsiTheme="majorHAnsi" w:cstheme="majorHAnsi"/>
                <w:color w:val="FF0000"/>
                <w:sz w:val="20"/>
                <w:szCs w:val="20"/>
                <w:lang w:val="en-GB"/>
              </w:rPr>
              <w:t>Ainkawa</w:t>
            </w:r>
            <w:proofErr w:type="spellEnd"/>
            <w:r w:rsidRPr="00E110D2">
              <w:rPr>
                <w:rFonts w:asciiTheme="majorHAnsi" w:hAnsiTheme="majorHAnsi" w:cstheme="majorHAnsi"/>
                <w:color w:val="FF0000"/>
                <w:sz w:val="20"/>
                <w:szCs w:val="20"/>
                <w:lang w:val="en-GB"/>
              </w:rPr>
              <w:t xml:space="preserve">, 245/ 2/ 394, Erbil </w:t>
            </w:r>
            <w:r w:rsidR="009D0731" w:rsidRPr="00E110D2">
              <w:rPr>
                <w:rFonts w:asciiTheme="majorHAnsi" w:hAnsiTheme="majorHAnsi" w:cstheme="majorHAnsi"/>
                <w:color w:val="FF0000"/>
                <w:sz w:val="20"/>
                <w:szCs w:val="20"/>
                <w:lang w:val="en-GB"/>
              </w:rPr>
              <w:t>– Iraq</w:t>
            </w:r>
          </w:p>
        </w:tc>
      </w:tr>
    </w:tbl>
    <w:p w14:paraId="11E3CF48" w14:textId="77777777" w:rsidR="00AC1031" w:rsidRPr="00E110D2" w:rsidRDefault="00AC1031" w:rsidP="006300E6">
      <w:pPr>
        <w:ind w:left="450" w:firstLine="180"/>
        <w:rPr>
          <w:rFonts w:asciiTheme="majorHAnsi" w:hAnsiTheme="majorHAnsi" w:cstheme="majorHAnsi"/>
          <w:b/>
          <w:sz w:val="20"/>
          <w:szCs w:val="20"/>
        </w:rPr>
      </w:pPr>
    </w:p>
    <w:p w14:paraId="1803B2FF" w14:textId="553C77BC" w:rsidR="00E13446" w:rsidRDefault="00E13446" w:rsidP="006300E6">
      <w:pPr>
        <w:ind w:left="450" w:firstLine="180"/>
        <w:rPr>
          <w:rFonts w:asciiTheme="majorHAnsi" w:hAnsiTheme="majorHAnsi" w:cstheme="majorHAnsi"/>
          <w:b/>
          <w:sz w:val="20"/>
          <w:szCs w:val="20"/>
        </w:rPr>
      </w:pPr>
    </w:p>
    <w:p w14:paraId="0BCA3DFE" w14:textId="20734C6E" w:rsidR="00C42B8E" w:rsidRDefault="00C42B8E" w:rsidP="006300E6">
      <w:pPr>
        <w:ind w:left="450" w:firstLine="180"/>
        <w:rPr>
          <w:rFonts w:asciiTheme="majorHAnsi" w:hAnsiTheme="majorHAnsi" w:cstheme="majorHAnsi"/>
          <w:b/>
          <w:sz w:val="20"/>
          <w:szCs w:val="20"/>
        </w:rPr>
      </w:pPr>
    </w:p>
    <w:p w14:paraId="0247EA9C" w14:textId="1C002390" w:rsidR="000B16AD" w:rsidRDefault="000B16AD" w:rsidP="006300E6">
      <w:pPr>
        <w:ind w:left="450" w:firstLine="180"/>
        <w:rPr>
          <w:rFonts w:asciiTheme="majorHAnsi" w:hAnsiTheme="majorHAnsi" w:cstheme="majorHAnsi"/>
          <w:b/>
          <w:sz w:val="20"/>
          <w:szCs w:val="20"/>
        </w:rPr>
      </w:pPr>
    </w:p>
    <w:p w14:paraId="4C610A54" w14:textId="41D62024" w:rsidR="000B16AD" w:rsidRDefault="000B16AD" w:rsidP="006300E6">
      <w:pPr>
        <w:ind w:left="450" w:firstLine="180"/>
        <w:rPr>
          <w:rFonts w:asciiTheme="majorHAnsi" w:hAnsiTheme="majorHAnsi" w:cstheme="majorHAnsi"/>
          <w:b/>
          <w:sz w:val="20"/>
          <w:szCs w:val="20"/>
        </w:rPr>
      </w:pPr>
    </w:p>
    <w:p w14:paraId="4E9BE6EF" w14:textId="77777777" w:rsidR="000B16AD" w:rsidRDefault="000B16AD" w:rsidP="006300E6">
      <w:pPr>
        <w:ind w:left="450" w:firstLine="180"/>
        <w:rPr>
          <w:rFonts w:asciiTheme="majorHAnsi" w:hAnsiTheme="majorHAnsi" w:cstheme="majorHAnsi"/>
          <w:b/>
          <w:sz w:val="20"/>
          <w:szCs w:val="20"/>
        </w:rPr>
      </w:pPr>
    </w:p>
    <w:p w14:paraId="1A4828F3" w14:textId="5D57B0C4" w:rsidR="00C42B8E" w:rsidRDefault="00C42B8E" w:rsidP="006300E6">
      <w:pPr>
        <w:ind w:left="450" w:firstLine="180"/>
        <w:rPr>
          <w:rFonts w:asciiTheme="majorHAnsi" w:hAnsiTheme="majorHAnsi" w:cstheme="majorHAnsi"/>
          <w:b/>
          <w:sz w:val="20"/>
          <w:szCs w:val="20"/>
        </w:rPr>
      </w:pPr>
    </w:p>
    <w:p w14:paraId="08253BC7" w14:textId="42835398" w:rsidR="00C42B8E" w:rsidRDefault="00C42B8E" w:rsidP="006300E6">
      <w:pPr>
        <w:ind w:left="450" w:firstLine="180"/>
        <w:rPr>
          <w:rFonts w:asciiTheme="majorHAnsi" w:hAnsiTheme="majorHAnsi" w:cstheme="majorHAnsi"/>
          <w:b/>
          <w:sz w:val="20"/>
          <w:szCs w:val="20"/>
        </w:rPr>
      </w:pPr>
    </w:p>
    <w:p w14:paraId="432AD7B8" w14:textId="5DA27E17" w:rsidR="00C656CB" w:rsidRDefault="00C656CB" w:rsidP="006300E6">
      <w:pPr>
        <w:ind w:left="450" w:firstLine="180"/>
        <w:rPr>
          <w:rFonts w:asciiTheme="majorHAnsi" w:hAnsiTheme="majorHAnsi" w:cstheme="majorHAnsi"/>
          <w:b/>
          <w:sz w:val="20"/>
          <w:szCs w:val="20"/>
        </w:rPr>
      </w:pPr>
    </w:p>
    <w:p w14:paraId="3DCC26CD" w14:textId="5BF95645" w:rsidR="00C656CB" w:rsidRDefault="00C656CB" w:rsidP="006300E6">
      <w:pPr>
        <w:ind w:left="450" w:firstLine="180"/>
        <w:rPr>
          <w:rFonts w:asciiTheme="majorHAnsi" w:hAnsiTheme="majorHAnsi" w:cstheme="majorHAnsi"/>
          <w:b/>
          <w:sz w:val="20"/>
          <w:szCs w:val="20"/>
        </w:rPr>
      </w:pPr>
    </w:p>
    <w:p w14:paraId="076F8011" w14:textId="5B90CE56" w:rsidR="00C656CB" w:rsidRDefault="00C656CB" w:rsidP="006300E6">
      <w:pPr>
        <w:ind w:left="450" w:firstLine="180"/>
        <w:rPr>
          <w:rFonts w:asciiTheme="majorHAnsi" w:hAnsiTheme="majorHAnsi" w:cstheme="majorHAnsi"/>
          <w:b/>
          <w:sz w:val="20"/>
          <w:szCs w:val="20"/>
        </w:rPr>
      </w:pPr>
    </w:p>
    <w:p w14:paraId="5D48A1FE" w14:textId="467B6491" w:rsidR="00C656CB" w:rsidRDefault="00C656CB" w:rsidP="006300E6">
      <w:pPr>
        <w:ind w:left="450" w:firstLine="180"/>
        <w:rPr>
          <w:rFonts w:asciiTheme="majorHAnsi" w:hAnsiTheme="majorHAnsi" w:cstheme="majorHAnsi"/>
          <w:b/>
          <w:sz w:val="20"/>
          <w:szCs w:val="20"/>
        </w:rPr>
      </w:pPr>
    </w:p>
    <w:p w14:paraId="06CDD99C" w14:textId="77777777" w:rsidR="00C656CB" w:rsidRDefault="00C656CB" w:rsidP="006300E6">
      <w:pPr>
        <w:ind w:left="450" w:firstLine="180"/>
        <w:rPr>
          <w:rFonts w:asciiTheme="majorHAnsi" w:hAnsiTheme="majorHAnsi" w:cstheme="majorHAnsi"/>
          <w:b/>
          <w:sz w:val="20"/>
          <w:szCs w:val="20"/>
        </w:rPr>
      </w:pPr>
    </w:p>
    <w:p w14:paraId="31474E2D" w14:textId="178EF382" w:rsidR="00C42B8E" w:rsidRDefault="00C42B8E" w:rsidP="006300E6">
      <w:pPr>
        <w:ind w:left="450" w:firstLine="180"/>
        <w:rPr>
          <w:rFonts w:asciiTheme="majorHAnsi" w:hAnsiTheme="majorHAnsi" w:cstheme="majorHAnsi"/>
          <w:b/>
          <w:sz w:val="20"/>
          <w:szCs w:val="20"/>
        </w:rPr>
      </w:pPr>
    </w:p>
    <w:p w14:paraId="62208FED" w14:textId="163E5ECD" w:rsidR="00C42B8E" w:rsidRDefault="00C42B8E" w:rsidP="006300E6">
      <w:pPr>
        <w:ind w:left="450" w:firstLine="180"/>
        <w:rPr>
          <w:rFonts w:asciiTheme="majorHAnsi" w:hAnsiTheme="majorHAnsi" w:cstheme="majorHAnsi"/>
          <w:b/>
          <w:sz w:val="20"/>
          <w:szCs w:val="20"/>
        </w:rPr>
      </w:pPr>
    </w:p>
    <w:p w14:paraId="5A1050AA" w14:textId="77777777" w:rsidR="00C42B8E" w:rsidRDefault="00C42B8E" w:rsidP="006300E6">
      <w:pPr>
        <w:ind w:left="450" w:firstLine="180"/>
        <w:rPr>
          <w:rFonts w:asciiTheme="majorHAnsi" w:hAnsiTheme="majorHAnsi" w:cstheme="majorHAnsi"/>
          <w:b/>
          <w:sz w:val="20"/>
          <w:szCs w:val="20"/>
        </w:rPr>
      </w:pPr>
    </w:p>
    <w:p w14:paraId="72DB7D52" w14:textId="77777777" w:rsidR="00E13446" w:rsidRDefault="00E13446" w:rsidP="006300E6">
      <w:pPr>
        <w:ind w:left="450" w:firstLine="180"/>
        <w:rPr>
          <w:rFonts w:asciiTheme="majorHAnsi" w:hAnsiTheme="majorHAnsi" w:cstheme="majorHAnsi"/>
          <w:b/>
          <w:sz w:val="20"/>
          <w:szCs w:val="20"/>
        </w:rPr>
      </w:pPr>
    </w:p>
    <w:p w14:paraId="4B9B03E3" w14:textId="60F6B06F" w:rsidR="00806B7C" w:rsidRPr="00E110D2" w:rsidRDefault="00806B7C" w:rsidP="006300E6">
      <w:pPr>
        <w:ind w:left="450" w:firstLine="180"/>
        <w:rPr>
          <w:rFonts w:asciiTheme="majorHAnsi" w:hAnsiTheme="majorHAnsi" w:cstheme="majorHAnsi"/>
          <w:b/>
          <w:sz w:val="20"/>
          <w:szCs w:val="20"/>
        </w:rPr>
      </w:pPr>
      <w:r w:rsidRPr="00E110D2">
        <w:rPr>
          <w:rFonts w:asciiTheme="majorHAnsi" w:hAnsiTheme="majorHAnsi" w:cstheme="majorHAnsi"/>
          <w:b/>
          <w:sz w:val="20"/>
          <w:szCs w:val="20"/>
        </w:rPr>
        <w:lastRenderedPageBreak/>
        <w:t>Envelope Preparing</w:t>
      </w:r>
    </w:p>
    <w:p w14:paraId="14F10C16" w14:textId="77777777" w:rsidR="00806B7C" w:rsidRPr="00E110D2" w:rsidRDefault="00806B7C" w:rsidP="00AC1031">
      <w:pPr>
        <w:rPr>
          <w:rFonts w:asciiTheme="majorHAnsi" w:hAnsiTheme="majorHAnsi" w:cstheme="majorHAnsi"/>
          <w:b/>
          <w:sz w:val="20"/>
          <w:szCs w:val="20"/>
        </w:rPr>
      </w:pPr>
    </w:p>
    <w:p w14:paraId="7E695BB0" w14:textId="18A4854E" w:rsidR="00806B7C" w:rsidRPr="00E110D2" w:rsidRDefault="00806B7C" w:rsidP="009D0731">
      <w:pPr>
        <w:pStyle w:val="ListParagraph"/>
        <w:ind w:left="630"/>
        <w:rPr>
          <w:rFonts w:asciiTheme="majorHAnsi" w:hAnsiTheme="majorHAnsi" w:cstheme="majorHAnsi"/>
          <w:b/>
          <w:bCs/>
          <w:sz w:val="20"/>
          <w:szCs w:val="20"/>
          <w:u w:val="single"/>
        </w:rPr>
      </w:pPr>
      <w:r w:rsidRPr="00E110D2">
        <w:rPr>
          <w:rFonts w:asciiTheme="majorHAnsi" w:hAnsiTheme="majorHAnsi" w:cstheme="majorHAnsi"/>
          <w:b/>
          <w:bCs/>
          <w:sz w:val="20"/>
          <w:szCs w:val="20"/>
          <w:u w:val="single"/>
        </w:rPr>
        <w:t xml:space="preserve">The submission must be done in separated sealed envelopes. The envelopes must be </w:t>
      </w:r>
      <w:r w:rsidR="00AC1031">
        <w:rPr>
          <w:rFonts w:asciiTheme="majorHAnsi" w:hAnsiTheme="majorHAnsi" w:cstheme="majorHAnsi"/>
          <w:b/>
          <w:bCs/>
          <w:sz w:val="20"/>
          <w:szCs w:val="20"/>
          <w:u w:val="single"/>
        </w:rPr>
        <w:t xml:space="preserve">labelled </w:t>
      </w:r>
      <w:r w:rsidRPr="00E110D2">
        <w:rPr>
          <w:rFonts w:asciiTheme="majorHAnsi" w:hAnsiTheme="majorHAnsi" w:cstheme="majorHAnsi"/>
          <w:b/>
          <w:bCs/>
          <w:sz w:val="20"/>
          <w:szCs w:val="20"/>
          <w:u w:val="single"/>
        </w:rPr>
        <w:t>as follows:</w:t>
      </w:r>
    </w:p>
    <w:p w14:paraId="2AEF7BE1" w14:textId="77777777" w:rsidR="00806B7C" w:rsidRPr="00E110D2" w:rsidRDefault="00806B7C" w:rsidP="006300E6">
      <w:pPr>
        <w:pStyle w:val="ListParagraph"/>
        <w:ind w:left="450" w:firstLine="180"/>
        <w:rPr>
          <w:rFonts w:asciiTheme="majorHAnsi" w:hAnsiTheme="majorHAnsi" w:cstheme="majorHAnsi"/>
          <w:sz w:val="20"/>
          <w:szCs w:val="20"/>
        </w:rPr>
      </w:pPr>
    </w:p>
    <w:tbl>
      <w:tblPr>
        <w:tblStyle w:val="TableGrid"/>
        <w:tblW w:w="8167" w:type="dxa"/>
        <w:tblInd w:w="985" w:type="dxa"/>
        <w:tblLook w:val="04A0" w:firstRow="1" w:lastRow="0" w:firstColumn="1" w:lastColumn="0" w:noHBand="0" w:noVBand="1"/>
      </w:tblPr>
      <w:tblGrid>
        <w:gridCol w:w="3850"/>
        <w:gridCol w:w="4317"/>
      </w:tblGrid>
      <w:tr w:rsidR="00806B7C" w:rsidRPr="00E110D2" w14:paraId="6C5DFC70" w14:textId="77777777" w:rsidTr="009176F9">
        <w:trPr>
          <w:trHeight w:val="867"/>
        </w:trPr>
        <w:tc>
          <w:tcPr>
            <w:tcW w:w="3850" w:type="dxa"/>
            <w:vAlign w:val="center"/>
          </w:tcPr>
          <w:p w14:paraId="2B81956D" w14:textId="722A7621" w:rsidR="00806B7C" w:rsidRPr="00AC1031" w:rsidRDefault="00806B7C" w:rsidP="009176F9">
            <w:pPr>
              <w:jc w:val="center"/>
              <w:rPr>
                <w:rFonts w:asciiTheme="majorHAnsi" w:hAnsiTheme="majorHAnsi" w:cstheme="majorHAnsi"/>
                <w:b/>
                <w:bCs/>
                <w:color w:val="000000" w:themeColor="text1"/>
                <w:sz w:val="18"/>
                <w:szCs w:val="18"/>
              </w:rPr>
            </w:pPr>
            <w:r w:rsidRPr="00AC1031">
              <w:rPr>
                <w:rFonts w:asciiTheme="majorHAnsi" w:hAnsiTheme="majorHAnsi" w:cstheme="majorHAnsi"/>
                <w:b/>
                <w:bCs/>
                <w:color w:val="000000" w:themeColor="text1"/>
                <w:sz w:val="18"/>
                <w:szCs w:val="18"/>
              </w:rPr>
              <w:t>Envelope 1: FIRST SUBMISSION</w:t>
            </w:r>
          </w:p>
          <w:p w14:paraId="254E33AB" w14:textId="041FDBB6" w:rsidR="00806B7C" w:rsidRPr="00AC1031" w:rsidRDefault="00C42B8E" w:rsidP="009176F9">
            <w:pPr>
              <w:jc w:val="center"/>
              <w:rPr>
                <w:rFonts w:asciiTheme="majorHAnsi" w:hAnsiTheme="majorHAnsi" w:cstheme="majorHAnsi"/>
                <w:b/>
                <w:bCs/>
                <w:color w:val="000000" w:themeColor="text1"/>
                <w:sz w:val="18"/>
                <w:szCs w:val="18"/>
              </w:rPr>
            </w:pPr>
            <w:r w:rsidRPr="00C42B8E">
              <w:rPr>
                <w:rFonts w:asciiTheme="majorHAnsi" w:hAnsiTheme="majorHAnsi" w:cstheme="majorHAnsi"/>
                <w:b/>
                <w:bCs/>
                <w:color w:val="000000" w:themeColor="text1"/>
                <w:sz w:val="18"/>
                <w:szCs w:val="18"/>
              </w:rPr>
              <w:t>Provision of Printing Services and Stationary</w:t>
            </w:r>
            <w:r w:rsidRPr="00C42B8E">
              <w:rPr>
                <w:rFonts w:asciiTheme="majorHAnsi" w:hAnsiTheme="majorHAnsi" w:cstheme="majorHAnsi"/>
                <w:sz w:val="18"/>
                <w:szCs w:val="18"/>
              </w:rPr>
              <w:t xml:space="preserve"> </w:t>
            </w:r>
            <w:r w:rsidR="00806B7C" w:rsidRPr="00AC1031">
              <w:rPr>
                <w:rFonts w:asciiTheme="majorHAnsi" w:hAnsiTheme="majorHAnsi" w:cstheme="majorHAnsi"/>
                <w:b/>
                <w:bCs/>
                <w:color w:val="000000" w:themeColor="text1"/>
                <w:sz w:val="18"/>
                <w:szCs w:val="18"/>
              </w:rPr>
              <w:t>- 1</w:t>
            </w:r>
            <w:r w:rsidR="00806B7C" w:rsidRPr="00AC1031">
              <w:rPr>
                <w:rFonts w:asciiTheme="majorHAnsi" w:hAnsiTheme="majorHAnsi" w:cstheme="majorHAnsi"/>
                <w:b/>
                <w:bCs/>
                <w:color w:val="000000" w:themeColor="text1"/>
                <w:sz w:val="18"/>
                <w:szCs w:val="18"/>
                <w:vertAlign w:val="superscript"/>
              </w:rPr>
              <w:t>st</w:t>
            </w:r>
            <w:r w:rsidR="00806B7C" w:rsidRPr="00AC1031">
              <w:rPr>
                <w:rFonts w:asciiTheme="majorHAnsi" w:hAnsiTheme="majorHAnsi" w:cstheme="majorHAnsi"/>
                <w:b/>
                <w:bCs/>
                <w:color w:val="000000" w:themeColor="text1"/>
                <w:sz w:val="18"/>
                <w:szCs w:val="18"/>
              </w:rPr>
              <w:t xml:space="preserve"> SUBMISSION SD24-IQ-</w:t>
            </w:r>
            <w:r w:rsidR="00B46493" w:rsidRPr="00AC1031">
              <w:rPr>
                <w:rFonts w:asciiTheme="majorHAnsi" w:hAnsiTheme="majorHAnsi" w:cstheme="majorHAnsi"/>
                <w:b/>
                <w:bCs/>
                <w:color w:val="000000" w:themeColor="text1"/>
                <w:sz w:val="18"/>
                <w:szCs w:val="18"/>
              </w:rPr>
              <w:t>EHO</w:t>
            </w:r>
            <w:r w:rsidR="00806B7C" w:rsidRPr="00AC1031">
              <w:rPr>
                <w:rFonts w:asciiTheme="majorHAnsi" w:hAnsiTheme="majorHAnsi" w:cstheme="majorHAnsi"/>
                <w:b/>
                <w:bCs/>
                <w:color w:val="000000" w:themeColor="text1"/>
                <w:sz w:val="18"/>
                <w:szCs w:val="18"/>
              </w:rPr>
              <w:t>-00</w:t>
            </w:r>
            <w:r>
              <w:rPr>
                <w:rFonts w:asciiTheme="majorHAnsi" w:hAnsiTheme="majorHAnsi" w:cstheme="majorHAnsi"/>
                <w:b/>
                <w:bCs/>
                <w:color w:val="000000" w:themeColor="text1"/>
                <w:sz w:val="18"/>
                <w:szCs w:val="18"/>
              </w:rPr>
              <w:t>8</w:t>
            </w:r>
          </w:p>
        </w:tc>
        <w:tc>
          <w:tcPr>
            <w:tcW w:w="4317" w:type="dxa"/>
            <w:vAlign w:val="center"/>
          </w:tcPr>
          <w:p w14:paraId="3BA58ECC" w14:textId="654C606B" w:rsidR="00806B7C" w:rsidRPr="00AC1031" w:rsidRDefault="00806B7C" w:rsidP="009176F9">
            <w:pPr>
              <w:jc w:val="center"/>
              <w:rPr>
                <w:rFonts w:asciiTheme="majorHAnsi" w:hAnsiTheme="majorHAnsi" w:cstheme="majorHAnsi"/>
                <w:b/>
                <w:bCs/>
                <w:color w:val="000000" w:themeColor="text1"/>
                <w:sz w:val="18"/>
                <w:szCs w:val="18"/>
              </w:rPr>
            </w:pPr>
            <w:r w:rsidRPr="00AC1031">
              <w:rPr>
                <w:rFonts w:asciiTheme="majorHAnsi" w:hAnsiTheme="majorHAnsi" w:cstheme="majorHAnsi"/>
                <w:b/>
                <w:bCs/>
                <w:color w:val="000000" w:themeColor="text1"/>
                <w:sz w:val="18"/>
                <w:szCs w:val="18"/>
              </w:rPr>
              <w:t>Envelope 2: FINANCIAL PROPOSAL</w:t>
            </w:r>
          </w:p>
          <w:p w14:paraId="5963FFED" w14:textId="0179626F" w:rsidR="00806B7C" w:rsidRPr="00AC1031" w:rsidRDefault="00C42B8E" w:rsidP="009176F9">
            <w:pPr>
              <w:jc w:val="center"/>
              <w:rPr>
                <w:rFonts w:asciiTheme="majorHAnsi" w:hAnsiTheme="majorHAnsi" w:cstheme="majorHAnsi"/>
                <w:b/>
                <w:bCs/>
                <w:color w:val="000000" w:themeColor="text1"/>
                <w:sz w:val="18"/>
                <w:szCs w:val="18"/>
              </w:rPr>
            </w:pPr>
            <w:r w:rsidRPr="00C42B8E">
              <w:rPr>
                <w:rFonts w:asciiTheme="majorHAnsi" w:hAnsiTheme="majorHAnsi" w:cstheme="majorHAnsi"/>
                <w:b/>
                <w:bCs/>
                <w:color w:val="000000" w:themeColor="text1"/>
                <w:sz w:val="18"/>
                <w:szCs w:val="18"/>
              </w:rPr>
              <w:t>Provision of Printing Services and Stationary</w:t>
            </w:r>
            <w:r w:rsidRPr="00C42B8E">
              <w:rPr>
                <w:rFonts w:asciiTheme="majorHAnsi" w:hAnsiTheme="majorHAnsi" w:cstheme="majorHAnsi"/>
                <w:sz w:val="18"/>
                <w:szCs w:val="18"/>
              </w:rPr>
              <w:t xml:space="preserve"> </w:t>
            </w:r>
            <w:r w:rsidR="00806B7C" w:rsidRPr="00AC1031">
              <w:rPr>
                <w:rFonts w:asciiTheme="majorHAnsi" w:hAnsiTheme="majorHAnsi" w:cstheme="majorHAnsi"/>
                <w:b/>
                <w:bCs/>
                <w:color w:val="000000" w:themeColor="text1"/>
                <w:sz w:val="18"/>
                <w:szCs w:val="18"/>
              </w:rPr>
              <w:t>-FINANCIAL PROPOSAL SD24-IQ-</w:t>
            </w:r>
            <w:r w:rsidR="00B46493" w:rsidRPr="00AC1031">
              <w:rPr>
                <w:rFonts w:asciiTheme="majorHAnsi" w:hAnsiTheme="majorHAnsi" w:cstheme="majorHAnsi"/>
                <w:b/>
                <w:bCs/>
                <w:color w:val="000000" w:themeColor="text1"/>
                <w:sz w:val="18"/>
                <w:szCs w:val="18"/>
              </w:rPr>
              <w:t>EHO</w:t>
            </w:r>
            <w:r w:rsidR="00806B7C" w:rsidRPr="00AC1031">
              <w:rPr>
                <w:rFonts w:asciiTheme="majorHAnsi" w:hAnsiTheme="majorHAnsi" w:cstheme="majorHAnsi"/>
                <w:b/>
                <w:bCs/>
                <w:color w:val="000000" w:themeColor="text1"/>
                <w:sz w:val="18"/>
                <w:szCs w:val="18"/>
              </w:rPr>
              <w:t>-00</w:t>
            </w:r>
            <w:r>
              <w:rPr>
                <w:rFonts w:asciiTheme="majorHAnsi" w:hAnsiTheme="majorHAnsi" w:cstheme="majorHAnsi"/>
                <w:b/>
                <w:bCs/>
                <w:color w:val="000000" w:themeColor="text1"/>
                <w:sz w:val="18"/>
                <w:szCs w:val="18"/>
              </w:rPr>
              <w:t>8</w:t>
            </w:r>
          </w:p>
        </w:tc>
      </w:tr>
    </w:tbl>
    <w:p w14:paraId="6CAA509E" w14:textId="77777777" w:rsidR="00806B7C" w:rsidRPr="00E110D2" w:rsidRDefault="00806B7C" w:rsidP="006300E6">
      <w:pPr>
        <w:pStyle w:val="ListParagraph"/>
        <w:ind w:left="450" w:firstLine="180"/>
        <w:rPr>
          <w:rFonts w:asciiTheme="majorHAnsi" w:hAnsiTheme="majorHAnsi" w:cstheme="majorHAnsi"/>
          <w:sz w:val="20"/>
          <w:szCs w:val="20"/>
        </w:rPr>
      </w:pPr>
    </w:p>
    <w:p w14:paraId="5CE3A805" w14:textId="08ED8639" w:rsidR="00806B7C" w:rsidRPr="00E110D2" w:rsidRDefault="00806B7C" w:rsidP="005C2C1B">
      <w:pPr>
        <w:pStyle w:val="ListParagraph"/>
        <w:numPr>
          <w:ilvl w:val="0"/>
          <w:numId w:val="23"/>
        </w:numPr>
        <w:ind w:left="1080" w:hanging="180"/>
        <w:rPr>
          <w:rFonts w:asciiTheme="majorHAnsi" w:hAnsiTheme="majorHAnsi" w:cstheme="majorHAnsi"/>
          <w:sz w:val="20"/>
          <w:szCs w:val="20"/>
        </w:rPr>
      </w:pPr>
      <w:r w:rsidRPr="00E110D2">
        <w:rPr>
          <w:rFonts w:asciiTheme="majorHAnsi" w:hAnsiTheme="majorHAnsi" w:cstheme="majorHAnsi"/>
          <w:sz w:val="20"/>
          <w:szCs w:val="20"/>
        </w:rPr>
        <w:t xml:space="preserve">All documents must be sent to the office </w:t>
      </w:r>
      <w:r w:rsidR="00AC1031">
        <w:rPr>
          <w:rFonts w:asciiTheme="majorHAnsi" w:hAnsiTheme="majorHAnsi" w:cstheme="majorHAnsi"/>
          <w:sz w:val="20"/>
          <w:szCs w:val="20"/>
        </w:rPr>
        <w:t>in</w:t>
      </w:r>
      <w:r w:rsidRPr="00E110D2">
        <w:rPr>
          <w:rFonts w:asciiTheme="majorHAnsi" w:hAnsiTheme="majorHAnsi" w:cstheme="majorHAnsi"/>
          <w:sz w:val="20"/>
          <w:szCs w:val="20"/>
        </w:rPr>
        <w:t xml:space="preserve"> a sealed envelope or bag marked as First Submission. </w:t>
      </w:r>
    </w:p>
    <w:p w14:paraId="24B1B3F1" w14:textId="77777777" w:rsidR="00806B7C" w:rsidRPr="00E110D2" w:rsidRDefault="00806B7C" w:rsidP="005C2C1B">
      <w:pPr>
        <w:pStyle w:val="ListParagraph"/>
        <w:numPr>
          <w:ilvl w:val="0"/>
          <w:numId w:val="23"/>
        </w:numPr>
        <w:tabs>
          <w:tab w:val="right" w:pos="7254"/>
        </w:tabs>
        <w:spacing w:after="120"/>
        <w:ind w:left="1080" w:hanging="180"/>
        <w:jc w:val="both"/>
        <w:rPr>
          <w:rFonts w:asciiTheme="majorHAnsi" w:hAnsiTheme="majorHAnsi" w:cstheme="majorHAnsi"/>
          <w:sz w:val="20"/>
          <w:szCs w:val="20"/>
        </w:rPr>
      </w:pPr>
      <w:r w:rsidRPr="00E110D2">
        <w:rPr>
          <w:rFonts w:asciiTheme="majorHAnsi" w:hAnsiTheme="majorHAnsi" w:cstheme="majorHAnsi"/>
          <w:sz w:val="20"/>
          <w:szCs w:val="20"/>
        </w:rPr>
        <w:t xml:space="preserve">Clarification questions must be addressed to the office address in letters or by email. At the time of dropping the Envelop in the designated location, the bidder’s representative will be requested to provide his name and email address. The purpose of this email address is to be able to send clarifications to questions raised by any other bidder. </w:t>
      </w:r>
    </w:p>
    <w:p w14:paraId="270418AC" w14:textId="4CD52642" w:rsidR="00F60CDC" w:rsidRPr="00AC1031" w:rsidRDefault="00806B7C" w:rsidP="00AC1031">
      <w:pPr>
        <w:pStyle w:val="ListParagraph"/>
        <w:numPr>
          <w:ilvl w:val="0"/>
          <w:numId w:val="23"/>
        </w:numPr>
        <w:tabs>
          <w:tab w:val="right" w:pos="7254"/>
        </w:tabs>
        <w:spacing w:after="120"/>
        <w:ind w:left="1080" w:hanging="180"/>
        <w:jc w:val="both"/>
        <w:rPr>
          <w:rFonts w:asciiTheme="majorHAnsi" w:hAnsiTheme="majorHAnsi" w:cstheme="majorHAnsi"/>
          <w:sz w:val="20"/>
          <w:szCs w:val="20"/>
        </w:rPr>
      </w:pPr>
      <w:r w:rsidRPr="00E110D2">
        <w:rPr>
          <w:rFonts w:asciiTheme="majorHAnsi" w:hAnsiTheme="majorHAnsi" w:cstheme="majorHAnsi"/>
          <w:sz w:val="20"/>
          <w:szCs w:val="20"/>
        </w:rPr>
        <w:t xml:space="preserve">A printed copy of the clarifications will be made available upon request, for bidders that do not have shared an email address. </w:t>
      </w:r>
    </w:p>
    <w:p w14:paraId="713B363B" w14:textId="3EF64E53" w:rsidR="008A54E3" w:rsidRPr="00E110D2" w:rsidRDefault="005F4AA4" w:rsidP="00AC1031">
      <w:pPr>
        <w:pStyle w:val="ListParagraph"/>
        <w:numPr>
          <w:ilvl w:val="0"/>
          <w:numId w:val="23"/>
        </w:numPr>
        <w:tabs>
          <w:tab w:val="right" w:pos="7254"/>
        </w:tabs>
        <w:spacing w:after="120"/>
        <w:ind w:left="1080" w:hanging="180"/>
        <w:jc w:val="both"/>
        <w:rPr>
          <w:rFonts w:asciiTheme="majorHAnsi" w:hAnsiTheme="majorHAnsi" w:cstheme="majorHAnsi"/>
          <w:sz w:val="20"/>
          <w:szCs w:val="20"/>
        </w:rPr>
      </w:pPr>
      <w:r w:rsidRPr="00E110D2">
        <w:rPr>
          <w:rFonts w:asciiTheme="majorHAnsi" w:hAnsiTheme="majorHAnsi" w:cstheme="majorHAnsi"/>
          <w:sz w:val="20"/>
          <w:szCs w:val="20"/>
        </w:rPr>
        <w:t xml:space="preserve">NOTE: </w:t>
      </w:r>
      <w:r w:rsidR="00B2083C" w:rsidRPr="00E110D2">
        <w:rPr>
          <w:rFonts w:asciiTheme="majorHAnsi" w:hAnsiTheme="majorHAnsi" w:cstheme="majorHAnsi"/>
          <w:sz w:val="20"/>
          <w:szCs w:val="20"/>
        </w:rPr>
        <w:t xml:space="preserve">Any prices or financial information are included within the </w:t>
      </w:r>
      <w:r w:rsidR="008568CE" w:rsidRPr="00E110D2">
        <w:rPr>
          <w:rFonts w:asciiTheme="majorHAnsi" w:hAnsiTheme="majorHAnsi" w:cstheme="majorHAnsi"/>
          <w:sz w:val="20"/>
          <w:szCs w:val="20"/>
        </w:rPr>
        <w:t xml:space="preserve">First </w:t>
      </w:r>
      <w:r w:rsidR="75B07040" w:rsidRPr="00E110D2">
        <w:rPr>
          <w:rFonts w:asciiTheme="majorHAnsi" w:hAnsiTheme="majorHAnsi" w:cstheme="majorHAnsi"/>
          <w:sz w:val="20"/>
          <w:szCs w:val="20"/>
        </w:rPr>
        <w:t>submissions</w:t>
      </w:r>
      <w:r w:rsidR="008568CE" w:rsidRPr="00E110D2">
        <w:rPr>
          <w:rFonts w:asciiTheme="majorHAnsi" w:hAnsiTheme="majorHAnsi" w:cstheme="majorHAnsi"/>
          <w:sz w:val="20"/>
          <w:szCs w:val="20"/>
        </w:rPr>
        <w:t xml:space="preserve"> </w:t>
      </w:r>
      <w:r w:rsidR="00B2083C" w:rsidRPr="00E110D2">
        <w:rPr>
          <w:rFonts w:asciiTheme="majorHAnsi" w:hAnsiTheme="majorHAnsi" w:cstheme="majorHAnsi"/>
          <w:sz w:val="20"/>
          <w:szCs w:val="20"/>
        </w:rPr>
        <w:t xml:space="preserve">will result in the </w:t>
      </w:r>
      <w:r w:rsidR="008A54E3" w:rsidRPr="00E110D2">
        <w:rPr>
          <w:rFonts w:asciiTheme="majorHAnsi" w:hAnsiTheme="majorHAnsi" w:cstheme="majorHAnsi"/>
          <w:sz w:val="20"/>
          <w:szCs w:val="20"/>
        </w:rPr>
        <w:t>immediate disqualification of the bidder.</w:t>
      </w:r>
    </w:p>
    <w:p w14:paraId="7AE2D8E5" w14:textId="77777777" w:rsidR="00F850AE" w:rsidRPr="00E110D2" w:rsidRDefault="00F850AE" w:rsidP="005C2C1B">
      <w:pPr>
        <w:rPr>
          <w:rFonts w:asciiTheme="majorHAnsi" w:hAnsiTheme="majorHAnsi" w:cstheme="majorHAnsi"/>
          <w:sz w:val="20"/>
          <w:szCs w:val="20"/>
        </w:rPr>
      </w:pPr>
    </w:p>
    <w:tbl>
      <w:tblPr>
        <w:tblStyle w:val="TableGrid"/>
        <w:tblW w:w="9238" w:type="dxa"/>
        <w:tblInd w:w="535" w:type="dxa"/>
        <w:tblLook w:val="04A0" w:firstRow="1" w:lastRow="0" w:firstColumn="1" w:lastColumn="0" w:noHBand="0" w:noVBand="1"/>
      </w:tblPr>
      <w:tblGrid>
        <w:gridCol w:w="9238"/>
      </w:tblGrid>
      <w:tr w:rsidR="00F850AE" w:rsidRPr="00E110D2" w14:paraId="1C4B1772" w14:textId="77777777" w:rsidTr="009176F9">
        <w:trPr>
          <w:trHeight w:val="407"/>
        </w:trPr>
        <w:tc>
          <w:tcPr>
            <w:tcW w:w="9238" w:type="dxa"/>
            <w:shd w:val="clear" w:color="auto" w:fill="D9D9D9" w:themeFill="background1" w:themeFillShade="D9"/>
            <w:vAlign w:val="center"/>
          </w:tcPr>
          <w:p w14:paraId="6BA7B802" w14:textId="4547CD1C" w:rsidR="00F850AE" w:rsidRPr="00E110D2" w:rsidRDefault="00F850AE" w:rsidP="006300E6">
            <w:pPr>
              <w:ind w:left="450" w:firstLine="180"/>
              <w:rPr>
                <w:rFonts w:asciiTheme="majorHAnsi" w:hAnsiTheme="majorHAnsi" w:cstheme="majorHAnsi"/>
                <w:b/>
                <w:bCs/>
                <w:sz w:val="20"/>
                <w:szCs w:val="20"/>
              </w:rPr>
            </w:pPr>
            <w:r w:rsidRPr="00E110D2">
              <w:rPr>
                <w:rFonts w:asciiTheme="majorHAnsi" w:hAnsiTheme="majorHAnsi" w:cstheme="majorHAnsi"/>
                <w:b/>
                <w:bCs/>
                <w:sz w:val="20"/>
                <w:szCs w:val="20"/>
              </w:rPr>
              <w:t>2. Tender Process</w:t>
            </w:r>
          </w:p>
        </w:tc>
      </w:tr>
    </w:tbl>
    <w:p w14:paraId="07CF277D" w14:textId="77777777" w:rsidR="00F850AE" w:rsidRPr="00E110D2" w:rsidRDefault="00F850AE" w:rsidP="006300E6">
      <w:pPr>
        <w:ind w:left="450" w:firstLine="180"/>
        <w:rPr>
          <w:rFonts w:asciiTheme="majorHAnsi" w:hAnsiTheme="majorHAnsi" w:cstheme="majorHAnsi"/>
          <w:b/>
          <w:sz w:val="20"/>
          <w:szCs w:val="20"/>
        </w:rPr>
      </w:pPr>
    </w:p>
    <w:p w14:paraId="09269682" w14:textId="14D44660" w:rsidR="005249AD" w:rsidRPr="00E110D2" w:rsidRDefault="00335432" w:rsidP="00AC1031">
      <w:pPr>
        <w:ind w:left="720"/>
        <w:rPr>
          <w:rFonts w:asciiTheme="majorHAnsi" w:hAnsiTheme="majorHAnsi" w:cstheme="majorHAnsi"/>
          <w:b/>
          <w:bCs/>
          <w:color w:val="FF0000"/>
          <w:sz w:val="20"/>
          <w:szCs w:val="20"/>
        </w:rPr>
      </w:pPr>
      <w:r w:rsidRPr="00E110D2">
        <w:rPr>
          <w:rFonts w:asciiTheme="majorHAnsi" w:hAnsiTheme="majorHAnsi" w:cstheme="majorHAnsi"/>
          <w:b/>
          <w:bCs/>
          <w:sz w:val="20"/>
          <w:szCs w:val="20"/>
        </w:rPr>
        <w:t>Bids Opening Session</w:t>
      </w:r>
      <w:r w:rsidR="005249AD" w:rsidRPr="00E110D2">
        <w:rPr>
          <w:rFonts w:asciiTheme="majorHAnsi" w:hAnsiTheme="majorHAnsi" w:cstheme="majorHAnsi"/>
          <w:b/>
          <w:bCs/>
          <w:sz w:val="20"/>
          <w:szCs w:val="20"/>
        </w:rPr>
        <w:t xml:space="preserve"> </w:t>
      </w:r>
    </w:p>
    <w:p w14:paraId="3F7CDAE6" w14:textId="070637BE" w:rsidR="008C7029" w:rsidRPr="00E110D2" w:rsidRDefault="00335432" w:rsidP="00AC1031">
      <w:pPr>
        <w:tabs>
          <w:tab w:val="right" w:pos="7254"/>
        </w:tabs>
        <w:spacing w:after="120"/>
        <w:ind w:left="720"/>
        <w:jc w:val="both"/>
        <w:rPr>
          <w:rFonts w:asciiTheme="majorHAnsi" w:hAnsiTheme="majorHAnsi" w:cstheme="majorHAnsi"/>
          <w:sz w:val="20"/>
          <w:szCs w:val="20"/>
        </w:rPr>
      </w:pPr>
      <w:r w:rsidRPr="00E110D2">
        <w:rPr>
          <w:rFonts w:asciiTheme="majorHAnsi" w:hAnsiTheme="majorHAnsi" w:cstheme="majorHAnsi"/>
          <w:sz w:val="20"/>
          <w:szCs w:val="20"/>
        </w:rPr>
        <w:t>The Bids Opening session is not public</w:t>
      </w:r>
      <w:r w:rsidR="008C7029" w:rsidRPr="00E110D2">
        <w:rPr>
          <w:rFonts w:asciiTheme="majorHAnsi" w:hAnsiTheme="majorHAnsi" w:cstheme="majorHAnsi"/>
          <w:sz w:val="20"/>
          <w:szCs w:val="20"/>
        </w:rPr>
        <w:t>. MAG will undertake assessment of bids using a documented process.</w:t>
      </w:r>
      <w:r w:rsidR="00FA368B" w:rsidRPr="00E110D2">
        <w:rPr>
          <w:rFonts w:asciiTheme="majorHAnsi" w:hAnsiTheme="majorHAnsi" w:cstheme="majorHAnsi"/>
          <w:sz w:val="20"/>
          <w:szCs w:val="20"/>
        </w:rPr>
        <w:t xml:space="preserve"> </w:t>
      </w:r>
    </w:p>
    <w:p w14:paraId="00E43F16" w14:textId="42DE19FA" w:rsidR="000C3D92" w:rsidRPr="00E110D2" w:rsidRDefault="000C3D92" w:rsidP="00AC1031">
      <w:pPr>
        <w:ind w:left="720"/>
        <w:jc w:val="both"/>
        <w:rPr>
          <w:rFonts w:asciiTheme="majorHAnsi" w:hAnsiTheme="majorHAnsi" w:cstheme="majorHAnsi"/>
          <w:sz w:val="20"/>
          <w:szCs w:val="20"/>
          <w:lang w:val="en-US"/>
        </w:rPr>
      </w:pPr>
    </w:p>
    <w:p w14:paraId="2DCACAC2" w14:textId="2E9069B8" w:rsidR="00F850AE" w:rsidRPr="00E110D2" w:rsidRDefault="00F850AE" w:rsidP="00AC1031">
      <w:pPr>
        <w:tabs>
          <w:tab w:val="left" w:pos="709"/>
        </w:tabs>
        <w:spacing w:after="120"/>
        <w:ind w:left="720"/>
        <w:jc w:val="both"/>
        <w:rPr>
          <w:rFonts w:asciiTheme="majorHAnsi" w:hAnsiTheme="majorHAnsi" w:cstheme="majorHAnsi"/>
          <w:b/>
          <w:bCs/>
          <w:sz w:val="20"/>
          <w:szCs w:val="20"/>
        </w:rPr>
      </w:pPr>
      <w:r w:rsidRPr="00E110D2">
        <w:rPr>
          <w:rFonts w:asciiTheme="majorHAnsi" w:hAnsiTheme="majorHAnsi" w:cstheme="majorHAnsi"/>
          <w:b/>
          <w:bCs/>
          <w:sz w:val="20"/>
          <w:szCs w:val="20"/>
        </w:rPr>
        <w:t>Committee Evaluation of Proposals</w:t>
      </w:r>
    </w:p>
    <w:p w14:paraId="4C2FFF74" w14:textId="780957C8" w:rsidR="004011F7" w:rsidRPr="00E110D2" w:rsidRDefault="00E732B6" w:rsidP="00AC1031">
      <w:pPr>
        <w:tabs>
          <w:tab w:val="left" w:pos="709"/>
        </w:tabs>
        <w:ind w:left="720"/>
        <w:jc w:val="both"/>
        <w:rPr>
          <w:rFonts w:asciiTheme="majorHAnsi" w:hAnsiTheme="majorHAnsi" w:cstheme="majorHAnsi"/>
          <w:bCs/>
          <w:sz w:val="20"/>
          <w:szCs w:val="20"/>
          <w:lang w:eastAsia="en-GB"/>
        </w:rPr>
      </w:pPr>
      <w:r w:rsidRPr="00E110D2">
        <w:rPr>
          <w:rFonts w:asciiTheme="majorHAnsi" w:hAnsiTheme="majorHAnsi" w:cstheme="majorHAnsi"/>
          <w:bCs/>
          <w:sz w:val="20"/>
          <w:szCs w:val="20"/>
          <w:lang w:eastAsia="en-GB"/>
        </w:rPr>
        <w:t xml:space="preserve">Only bids that have </w:t>
      </w:r>
      <w:r w:rsidR="00FA368B" w:rsidRPr="00E110D2">
        <w:rPr>
          <w:rFonts w:asciiTheme="majorHAnsi" w:hAnsiTheme="majorHAnsi" w:cstheme="majorHAnsi"/>
          <w:bCs/>
          <w:sz w:val="20"/>
          <w:szCs w:val="20"/>
          <w:lang w:eastAsia="en-GB"/>
        </w:rPr>
        <w:t xml:space="preserve">been </w:t>
      </w:r>
      <w:r w:rsidR="00CA4C59" w:rsidRPr="00E110D2">
        <w:rPr>
          <w:rFonts w:asciiTheme="majorHAnsi" w:hAnsiTheme="majorHAnsi" w:cstheme="majorHAnsi"/>
          <w:bCs/>
          <w:sz w:val="20"/>
          <w:szCs w:val="20"/>
          <w:lang w:eastAsia="en-GB"/>
        </w:rPr>
        <w:t>a</w:t>
      </w:r>
      <w:r w:rsidR="00FA368B" w:rsidRPr="00E110D2">
        <w:rPr>
          <w:rFonts w:asciiTheme="majorHAnsi" w:hAnsiTheme="majorHAnsi" w:cstheme="majorHAnsi"/>
          <w:bCs/>
          <w:sz w:val="20"/>
          <w:szCs w:val="20"/>
          <w:lang w:eastAsia="en-GB"/>
        </w:rPr>
        <w:t xml:space="preserve">ccepted </w:t>
      </w:r>
      <w:r w:rsidR="00CA4C59" w:rsidRPr="00E110D2">
        <w:rPr>
          <w:rFonts w:asciiTheme="majorHAnsi" w:hAnsiTheme="majorHAnsi" w:cstheme="majorHAnsi"/>
          <w:bCs/>
          <w:sz w:val="20"/>
          <w:szCs w:val="20"/>
          <w:lang w:eastAsia="en-GB"/>
        </w:rPr>
        <w:t>during</w:t>
      </w:r>
      <w:r w:rsidR="00FA368B" w:rsidRPr="00E110D2">
        <w:rPr>
          <w:rFonts w:asciiTheme="majorHAnsi" w:hAnsiTheme="majorHAnsi" w:cstheme="majorHAnsi"/>
          <w:bCs/>
          <w:sz w:val="20"/>
          <w:szCs w:val="20"/>
          <w:lang w:eastAsia="en-GB"/>
        </w:rPr>
        <w:t xml:space="preserve"> the </w:t>
      </w:r>
      <w:r w:rsidR="00CA4C59" w:rsidRPr="00E110D2">
        <w:rPr>
          <w:rFonts w:asciiTheme="majorHAnsi" w:hAnsiTheme="majorHAnsi" w:cstheme="majorHAnsi"/>
          <w:bCs/>
          <w:sz w:val="20"/>
          <w:szCs w:val="20"/>
          <w:lang w:eastAsia="en-GB"/>
        </w:rPr>
        <w:t xml:space="preserve">Bids </w:t>
      </w:r>
      <w:r w:rsidR="00FA368B" w:rsidRPr="00E110D2">
        <w:rPr>
          <w:rFonts w:asciiTheme="majorHAnsi" w:hAnsiTheme="majorHAnsi" w:cstheme="majorHAnsi"/>
          <w:bCs/>
          <w:sz w:val="20"/>
          <w:szCs w:val="20"/>
          <w:lang w:eastAsia="en-GB"/>
        </w:rPr>
        <w:t xml:space="preserve">Opening Session </w:t>
      </w:r>
      <w:r w:rsidRPr="00E110D2">
        <w:rPr>
          <w:rFonts w:asciiTheme="majorHAnsi" w:hAnsiTheme="majorHAnsi" w:cstheme="majorHAnsi"/>
          <w:bCs/>
          <w:sz w:val="20"/>
          <w:szCs w:val="20"/>
          <w:lang w:eastAsia="en-GB"/>
        </w:rPr>
        <w:t xml:space="preserve">will </w:t>
      </w:r>
      <w:r w:rsidR="00CA4C59" w:rsidRPr="00E110D2">
        <w:rPr>
          <w:rFonts w:asciiTheme="majorHAnsi" w:hAnsiTheme="majorHAnsi" w:cstheme="majorHAnsi"/>
          <w:bCs/>
          <w:sz w:val="20"/>
          <w:szCs w:val="20"/>
          <w:lang w:eastAsia="en-GB"/>
        </w:rPr>
        <w:t>be considered for</w:t>
      </w:r>
      <w:r w:rsidRPr="00E110D2">
        <w:rPr>
          <w:rFonts w:asciiTheme="majorHAnsi" w:hAnsiTheme="majorHAnsi" w:cstheme="majorHAnsi"/>
          <w:bCs/>
          <w:sz w:val="20"/>
          <w:szCs w:val="20"/>
          <w:lang w:eastAsia="en-GB"/>
        </w:rPr>
        <w:t xml:space="preserve"> evaluation</w:t>
      </w:r>
      <w:r w:rsidR="00CA4C59" w:rsidRPr="00E110D2">
        <w:rPr>
          <w:rFonts w:asciiTheme="majorHAnsi" w:hAnsiTheme="majorHAnsi" w:cstheme="majorHAnsi"/>
          <w:bCs/>
          <w:sz w:val="20"/>
          <w:szCs w:val="20"/>
          <w:lang w:eastAsia="en-GB"/>
        </w:rPr>
        <w:t>.</w:t>
      </w:r>
    </w:p>
    <w:p w14:paraId="4E96B8B1" w14:textId="77777777" w:rsidR="004011F7" w:rsidRPr="00E110D2" w:rsidRDefault="004011F7" w:rsidP="00AC1031">
      <w:pPr>
        <w:tabs>
          <w:tab w:val="left" w:pos="709"/>
        </w:tabs>
        <w:ind w:left="720"/>
        <w:jc w:val="both"/>
        <w:rPr>
          <w:rFonts w:asciiTheme="majorHAnsi" w:hAnsiTheme="majorHAnsi" w:cstheme="majorHAnsi"/>
          <w:bCs/>
          <w:sz w:val="20"/>
          <w:szCs w:val="20"/>
          <w:lang w:eastAsia="en-GB"/>
        </w:rPr>
      </w:pPr>
    </w:p>
    <w:p w14:paraId="27CF5FB5" w14:textId="5D99A3FD" w:rsidR="00C96FFF" w:rsidRDefault="00F850AE" w:rsidP="004748D8">
      <w:pPr>
        <w:tabs>
          <w:tab w:val="left" w:pos="709"/>
        </w:tabs>
        <w:ind w:left="720"/>
        <w:jc w:val="both"/>
        <w:rPr>
          <w:rFonts w:asciiTheme="majorHAnsi" w:hAnsiTheme="majorHAnsi" w:cstheme="majorHAnsi"/>
          <w:bCs/>
          <w:sz w:val="20"/>
          <w:szCs w:val="20"/>
          <w:lang w:eastAsia="en-GB"/>
        </w:rPr>
      </w:pPr>
      <w:r w:rsidRPr="00E110D2">
        <w:rPr>
          <w:rFonts w:asciiTheme="majorHAnsi" w:hAnsiTheme="majorHAnsi" w:cstheme="majorHAnsi"/>
          <w:bCs/>
          <w:sz w:val="20"/>
          <w:szCs w:val="20"/>
          <w:lang w:eastAsia="en-GB"/>
        </w:rPr>
        <w:t xml:space="preserve">The evaluation of the bids is regulated by MAG Internal procedures. Each </w:t>
      </w:r>
      <w:r w:rsidR="00CA4C59" w:rsidRPr="00E110D2">
        <w:rPr>
          <w:rFonts w:asciiTheme="majorHAnsi" w:hAnsiTheme="majorHAnsi" w:cstheme="majorHAnsi"/>
          <w:bCs/>
          <w:sz w:val="20"/>
          <w:szCs w:val="20"/>
          <w:lang w:eastAsia="en-GB"/>
        </w:rPr>
        <w:t>section</w:t>
      </w:r>
      <w:r w:rsidRPr="00E110D2">
        <w:rPr>
          <w:rFonts w:asciiTheme="majorHAnsi" w:hAnsiTheme="majorHAnsi" w:cstheme="majorHAnsi"/>
          <w:bCs/>
          <w:sz w:val="20"/>
          <w:szCs w:val="20"/>
          <w:lang w:eastAsia="en-GB"/>
        </w:rPr>
        <w:t xml:space="preserve"> contributes to a % of the total score, as described belo</w:t>
      </w:r>
      <w:r w:rsidR="004748D8">
        <w:rPr>
          <w:rFonts w:asciiTheme="majorHAnsi" w:hAnsiTheme="majorHAnsi" w:cstheme="majorHAnsi"/>
          <w:bCs/>
          <w:sz w:val="20"/>
          <w:szCs w:val="20"/>
          <w:lang w:eastAsia="en-GB"/>
        </w:rPr>
        <w:t>w.</w:t>
      </w:r>
    </w:p>
    <w:p w14:paraId="219A9E30" w14:textId="77777777" w:rsidR="00DD2174" w:rsidRPr="00E110D2" w:rsidRDefault="00DD2174" w:rsidP="004748D8">
      <w:pPr>
        <w:tabs>
          <w:tab w:val="left" w:pos="709"/>
        </w:tabs>
        <w:jc w:val="both"/>
        <w:rPr>
          <w:rFonts w:asciiTheme="majorHAnsi" w:hAnsiTheme="majorHAnsi" w:cstheme="majorHAnsi"/>
          <w:bCs/>
          <w:sz w:val="20"/>
          <w:szCs w:val="20"/>
          <w:lang w:eastAsia="en-GB"/>
        </w:rPr>
      </w:pPr>
    </w:p>
    <w:p w14:paraId="71314F93" w14:textId="759F9F60" w:rsidR="00016FCB" w:rsidRDefault="004748D8" w:rsidP="00016FCB">
      <w:pPr>
        <w:tabs>
          <w:tab w:val="left" w:pos="709"/>
        </w:tabs>
        <w:jc w:val="both"/>
        <w:rPr>
          <w:rFonts w:asciiTheme="majorHAnsi" w:hAnsiTheme="majorHAnsi" w:cstheme="majorHAnsi"/>
          <w:b/>
          <w:sz w:val="20"/>
          <w:szCs w:val="20"/>
          <w:lang w:eastAsia="en-GB"/>
        </w:rPr>
      </w:pPr>
      <w:r>
        <w:rPr>
          <w:rFonts w:asciiTheme="majorHAnsi" w:hAnsiTheme="majorHAnsi" w:cstheme="majorHAnsi"/>
          <w:b/>
          <w:sz w:val="20"/>
          <w:szCs w:val="20"/>
          <w:lang w:eastAsia="en-GB"/>
        </w:rPr>
        <w:tab/>
      </w:r>
      <w:r w:rsidR="000A67F6" w:rsidRPr="00E110D2">
        <w:rPr>
          <w:rFonts w:asciiTheme="majorHAnsi" w:hAnsiTheme="majorHAnsi" w:cstheme="majorHAnsi"/>
          <w:b/>
          <w:sz w:val="20"/>
          <w:szCs w:val="20"/>
          <w:lang w:eastAsia="en-GB"/>
        </w:rPr>
        <w:t>The technical evaluation</w:t>
      </w:r>
      <w:r w:rsidR="00394664" w:rsidRPr="00E110D2">
        <w:rPr>
          <w:rFonts w:asciiTheme="majorHAnsi" w:hAnsiTheme="majorHAnsi" w:cstheme="majorHAnsi"/>
          <w:b/>
          <w:sz w:val="20"/>
          <w:szCs w:val="20"/>
          <w:lang w:eastAsia="en-GB"/>
        </w:rPr>
        <w:t xml:space="preserve"> (</w:t>
      </w:r>
      <w:r w:rsidR="00C656CB">
        <w:rPr>
          <w:rFonts w:asciiTheme="majorHAnsi" w:hAnsiTheme="majorHAnsi" w:cstheme="majorHAnsi"/>
          <w:b/>
          <w:sz w:val="20"/>
          <w:szCs w:val="20"/>
          <w:lang w:eastAsia="en-GB"/>
        </w:rPr>
        <w:t>5</w:t>
      </w:r>
      <w:r w:rsidR="00394664" w:rsidRPr="00E110D2">
        <w:rPr>
          <w:rFonts w:asciiTheme="majorHAnsi" w:hAnsiTheme="majorHAnsi" w:cstheme="majorHAnsi"/>
          <w:b/>
          <w:sz w:val="20"/>
          <w:szCs w:val="20"/>
          <w:lang w:eastAsia="en-GB"/>
        </w:rPr>
        <w:t>0%)</w:t>
      </w:r>
    </w:p>
    <w:p w14:paraId="4CBA3F45" w14:textId="77777777" w:rsidR="00FC2BFE" w:rsidRPr="00E110D2" w:rsidRDefault="00FC2BFE" w:rsidP="00016FCB">
      <w:pPr>
        <w:tabs>
          <w:tab w:val="left" w:pos="709"/>
        </w:tabs>
        <w:jc w:val="both"/>
        <w:rPr>
          <w:rFonts w:asciiTheme="majorHAnsi" w:hAnsiTheme="majorHAnsi" w:cstheme="majorHAnsi"/>
          <w:b/>
          <w:sz w:val="20"/>
          <w:szCs w:val="20"/>
          <w:lang w:eastAsia="en-GB"/>
        </w:rPr>
      </w:pPr>
    </w:p>
    <w:tbl>
      <w:tblPr>
        <w:tblStyle w:val="TableGrid"/>
        <w:tblW w:w="0" w:type="auto"/>
        <w:jc w:val="center"/>
        <w:tblLook w:val="04A0" w:firstRow="1" w:lastRow="0" w:firstColumn="1" w:lastColumn="0" w:noHBand="0" w:noVBand="1"/>
      </w:tblPr>
      <w:tblGrid>
        <w:gridCol w:w="442"/>
        <w:gridCol w:w="6067"/>
        <w:gridCol w:w="1406"/>
      </w:tblGrid>
      <w:tr w:rsidR="00C97DD9" w:rsidRPr="00E110D2" w14:paraId="575C1E96" w14:textId="77777777" w:rsidTr="00CC4263">
        <w:trPr>
          <w:trHeight w:val="68"/>
          <w:jc w:val="center"/>
        </w:trPr>
        <w:tc>
          <w:tcPr>
            <w:tcW w:w="442" w:type="dxa"/>
          </w:tcPr>
          <w:p w14:paraId="1F2B1A83" w14:textId="50625089" w:rsidR="00C97DD9" w:rsidRPr="00E110D2" w:rsidRDefault="00C97DD9" w:rsidP="00876F7C">
            <w:pPr>
              <w:tabs>
                <w:tab w:val="left" w:pos="709"/>
              </w:tabs>
              <w:rPr>
                <w:rFonts w:asciiTheme="majorHAnsi" w:hAnsiTheme="majorHAnsi" w:cstheme="majorHAnsi"/>
                <w:b/>
                <w:sz w:val="20"/>
                <w:szCs w:val="20"/>
                <w:lang w:eastAsia="en-GB"/>
              </w:rPr>
            </w:pPr>
            <w:bookmarkStart w:id="1" w:name="_Hlk168479758"/>
            <w:r w:rsidRPr="00E110D2">
              <w:rPr>
                <w:rFonts w:asciiTheme="majorHAnsi" w:hAnsiTheme="majorHAnsi" w:cstheme="majorHAnsi"/>
                <w:b/>
                <w:sz w:val="20"/>
                <w:szCs w:val="20"/>
                <w:lang w:eastAsia="en-GB"/>
              </w:rPr>
              <w:t>#</w:t>
            </w:r>
          </w:p>
        </w:tc>
        <w:tc>
          <w:tcPr>
            <w:tcW w:w="6067" w:type="dxa"/>
          </w:tcPr>
          <w:p w14:paraId="3AC5BC1B" w14:textId="6C65F9C0" w:rsidR="00C97DD9" w:rsidRPr="00E110D2" w:rsidRDefault="00C97DD9" w:rsidP="006300E6">
            <w:pPr>
              <w:tabs>
                <w:tab w:val="left" w:pos="709"/>
              </w:tabs>
              <w:ind w:left="450" w:firstLine="180"/>
              <w:jc w:val="center"/>
              <w:rPr>
                <w:rFonts w:asciiTheme="majorHAnsi" w:hAnsiTheme="majorHAnsi" w:cstheme="majorHAnsi"/>
                <w:b/>
                <w:sz w:val="20"/>
                <w:szCs w:val="20"/>
                <w:lang w:eastAsia="en-GB"/>
              </w:rPr>
            </w:pPr>
            <w:r w:rsidRPr="00E110D2">
              <w:rPr>
                <w:rFonts w:asciiTheme="majorHAnsi" w:hAnsiTheme="majorHAnsi" w:cstheme="majorHAnsi"/>
                <w:b/>
                <w:sz w:val="20"/>
                <w:szCs w:val="20"/>
                <w:lang w:eastAsia="en-GB"/>
              </w:rPr>
              <w:t>Criteria</w:t>
            </w:r>
          </w:p>
        </w:tc>
        <w:tc>
          <w:tcPr>
            <w:tcW w:w="1406" w:type="dxa"/>
          </w:tcPr>
          <w:p w14:paraId="4ECE31DF" w14:textId="2A47BE03" w:rsidR="00C97DD9" w:rsidRPr="00E110D2" w:rsidRDefault="00C97DD9" w:rsidP="00FC2BFE">
            <w:pPr>
              <w:tabs>
                <w:tab w:val="left" w:pos="709"/>
              </w:tabs>
              <w:rPr>
                <w:rFonts w:asciiTheme="majorHAnsi" w:hAnsiTheme="majorHAnsi" w:cstheme="majorHAnsi"/>
                <w:b/>
                <w:sz w:val="20"/>
                <w:szCs w:val="20"/>
                <w:lang w:eastAsia="en-GB"/>
              </w:rPr>
            </w:pPr>
            <w:r w:rsidRPr="00E110D2">
              <w:rPr>
                <w:rFonts w:asciiTheme="majorHAnsi" w:hAnsiTheme="majorHAnsi" w:cstheme="majorHAnsi"/>
                <w:b/>
                <w:sz w:val="20"/>
                <w:szCs w:val="20"/>
                <w:lang w:eastAsia="en-GB"/>
              </w:rPr>
              <w:t>Weightage</w:t>
            </w:r>
          </w:p>
        </w:tc>
      </w:tr>
      <w:tr w:rsidR="00C97DD9" w:rsidRPr="00E110D2" w14:paraId="18472755" w14:textId="77777777" w:rsidTr="00CC4263">
        <w:trPr>
          <w:trHeight w:val="207"/>
          <w:jc w:val="center"/>
        </w:trPr>
        <w:tc>
          <w:tcPr>
            <w:tcW w:w="442" w:type="dxa"/>
          </w:tcPr>
          <w:p w14:paraId="0063F59C" w14:textId="177E1FEE" w:rsidR="00C97DD9" w:rsidRPr="00E110D2" w:rsidRDefault="00C97DD9" w:rsidP="00876F7C">
            <w:pPr>
              <w:tabs>
                <w:tab w:val="left" w:pos="709"/>
              </w:tabs>
              <w:rPr>
                <w:rFonts w:asciiTheme="majorHAnsi" w:hAnsiTheme="majorHAnsi" w:cstheme="majorHAnsi"/>
                <w:bCs/>
                <w:sz w:val="20"/>
                <w:szCs w:val="20"/>
                <w:lang w:eastAsia="en-GB"/>
              </w:rPr>
            </w:pPr>
            <w:r w:rsidRPr="00E110D2">
              <w:rPr>
                <w:rFonts w:asciiTheme="majorHAnsi" w:hAnsiTheme="majorHAnsi" w:cstheme="majorHAnsi"/>
                <w:bCs/>
                <w:sz w:val="20"/>
                <w:szCs w:val="20"/>
                <w:lang w:eastAsia="en-GB"/>
              </w:rPr>
              <w:t>1</w:t>
            </w:r>
          </w:p>
        </w:tc>
        <w:tc>
          <w:tcPr>
            <w:tcW w:w="6067" w:type="dxa"/>
          </w:tcPr>
          <w:p w14:paraId="040E53E3" w14:textId="28ACC7E5" w:rsidR="00C97DD9" w:rsidRPr="00016FCB" w:rsidRDefault="00F63C70" w:rsidP="00016FCB">
            <w:pPr>
              <w:pStyle w:val="NoSpacing"/>
              <w:rPr>
                <w:rFonts w:asciiTheme="majorHAnsi" w:eastAsiaTheme="minorHAnsi" w:hAnsiTheme="majorHAnsi" w:cstheme="majorHAnsi"/>
                <w:bCs/>
                <w:sz w:val="20"/>
                <w:szCs w:val="20"/>
                <w:lang w:val="en-GB" w:eastAsia="en-GB"/>
              </w:rPr>
            </w:pPr>
            <w:r>
              <w:rPr>
                <w:rFonts w:asciiTheme="majorHAnsi" w:eastAsiaTheme="minorHAnsi" w:hAnsiTheme="majorHAnsi" w:cstheme="majorHAnsi"/>
                <w:bCs/>
                <w:sz w:val="20"/>
                <w:szCs w:val="20"/>
                <w:lang w:val="en-GB" w:eastAsia="en-GB"/>
              </w:rPr>
              <w:t>The Bidders who pass the administrative evaluation will be requested to submit samples for quality evaluation by tender committee.</w:t>
            </w:r>
          </w:p>
        </w:tc>
        <w:tc>
          <w:tcPr>
            <w:tcW w:w="1406" w:type="dxa"/>
          </w:tcPr>
          <w:p w14:paraId="34B4D474" w14:textId="05AF4A97" w:rsidR="00172264" w:rsidRPr="00E110D2" w:rsidRDefault="00172264" w:rsidP="00876F7C">
            <w:pPr>
              <w:pStyle w:val="NoSpacing"/>
              <w:jc w:val="both"/>
              <w:rPr>
                <w:rFonts w:asciiTheme="majorHAnsi" w:hAnsiTheme="majorHAnsi" w:cstheme="majorHAnsi"/>
                <w:bCs/>
                <w:sz w:val="20"/>
                <w:szCs w:val="20"/>
              </w:rPr>
            </w:pPr>
            <w:r>
              <w:rPr>
                <w:rFonts w:asciiTheme="majorHAnsi" w:hAnsiTheme="majorHAnsi" w:cstheme="majorHAnsi"/>
                <w:bCs/>
                <w:sz w:val="20"/>
                <w:szCs w:val="20"/>
                <w:lang w:eastAsia="en-GB"/>
              </w:rPr>
              <w:t xml:space="preserve"> </w:t>
            </w:r>
            <w:r w:rsidR="00FC2BFE">
              <w:rPr>
                <w:rFonts w:asciiTheme="majorHAnsi" w:hAnsiTheme="majorHAnsi" w:cstheme="majorHAnsi"/>
                <w:bCs/>
                <w:sz w:val="20"/>
                <w:szCs w:val="20"/>
                <w:lang w:eastAsia="en-GB"/>
              </w:rPr>
              <w:t>2</w:t>
            </w:r>
            <w:r w:rsidR="000B16AD">
              <w:rPr>
                <w:rFonts w:asciiTheme="majorHAnsi" w:hAnsiTheme="majorHAnsi" w:cstheme="majorHAnsi"/>
                <w:bCs/>
                <w:sz w:val="20"/>
                <w:szCs w:val="20"/>
                <w:lang w:eastAsia="en-GB"/>
              </w:rPr>
              <w:t>5</w:t>
            </w:r>
            <w:r w:rsidR="00FC2BFE">
              <w:rPr>
                <w:rFonts w:asciiTheme="majorHAnsi" w:hAnsiTheme="majorHAnsi" w:cstheme="majorHAnsi"/>
                <w:bCs/>
                <w:sz w:val="20"/>
                <w:szCs w:val="20"/>
                <w:lang w:eastAsia="en-GB"/>
              </w:rPr>
              <w:t>%</w:t>
            </w:r>
          </w:p>
        </w:tc>
      </w:tr>
      <w:tr w:rsidR="00C97DD9" w:rsidRPr="00E110D2" w14:paraId="3C5B80CB" w14:textId="77777777" w:rsidTr="00CC4263">
        <w:trPr>
          <w:trHeight w:val="235"/>
          <w:jc w:val="center"/>
        </w:trPr>
        <w:tc>
          <w:tcPr>
            <w:tcW w:w="442" w:type="dxa"/>
          </w:tcPr>
          <w:p w14:paraId="769369DA" w14:textId="21BD8475" w:rsidR="00C97DD9" w:rsidRPr="00E110D2" w:rsidRDefault="00C32CC5" w:rsidP="00876F7C">
            <w:pPr>
              <w:tabs>
                <w:tab w:val="left" w:pos="709"/>
              </w:tabs>
              <w:rPr>
                <w:rFonts w:asciiTheme="majorHAnsi" w:hAnsiTheme="majorHAnsi" w:cstheme="majorHAnsi"/>
                <w:bCs/>
                <w:sz w:val="20"/>
                <w:szCs w:val="20"/>
                <w:lang w:eastAsia="en-GB"/>
              </w:rPr>
            </w:pPr>
            <w:r w:rsidRPr="00E110D2">
              <w:rPr>
                <w:rFonts w:asciiTheme="majorHAnsi" w:hAnsiTheme="majorHAnsi" w:cstheme="majorHAnsi"/>
                <w:bCs/>
                <w:sz w:val="20"/>
                <w:szCs w:val="20"/>
                <w:lang w:eastAsia="en-GB"/>
              </w:rPr>
              <w:t>2</w:t>
            </w:r>
          </w:p>
        </w:tc>
        <w:tc>
          <w:tcPr>
            <w:tcW w:w="6067" w:type="dxa"/>
          </w:tcPr>
          <w:p w14:paraId="7CBC9C66" w14:textId="66A9BB5F" w:rsidR="00C97DD9" w:rsidRPr="00016FCB" w:rsidRDefault="00F63C70" w:rsidP="00F63C70">
            <w:pPr>
              <w:pStyle w:val="NoSpacing"/>
              <w:jc w:val="both"/>
              <w:rPr>
                <w:rFonts w:asciiTheme="majorHAnsi" w:eastAsiaTheme="minorHAnsi" w:hAnsiTheme="majorHAnsi" w:cstheme="majorHAnsi"/>
                <w:bCs/>
                <w:sz w:val="20"/>
                <w:szCs w:val="20"/>
                <w:lang w:val="en-GB" w:eastAsia="en-GB"/>
              </w:rPr>
            </w:pPr>
            <w:r w:rsidRPr="00F63C70">
              <w:rPr>
                <w:rFonts w:asciiTheme="majorHAnsi" w:eastAsiaTheme="minorHAnsi" w:hAnsiTheme="majorHAnsi" w:cstheme="majorHAnsi"/>
                <w:bCs/>
                <w:sz w:val="20"/>
                <w:szCs w:val="20"/>
                <w:lang w:val="en-GB" w:eastAsia="en-GB"/>
              </w:rPr>
              <w:t>The shortlisted bidders must have an office/Shop, and Printing Press in Erbil to enable the committee to do the technical evaluation</w:t>
            </w:r>
          </w:p>
        </w:tc>
        <w:tc>
          <w:tcPr>
            <w:tcW w:w="1406" w:type="dxa"/>
          </w:tcPr>
          <w:p w14:paraId="6AC901EB" w14:textId="4A28FDE1" w:rsidR="00172264" w:rsidRPr="00E110D2" w:rsidRDefault="00FC2BFE" w:rsidP="00A30C86">
            <w:pPr>
              <w:tabs>
                <w:tab w:val="left" w:pos="709"/>
              </w:tabs>
              <w:jc w:val="both"/>
              <w:rPr>
                <w:rFonts w:asciiTheme="majorHAnsi" w:hAnsiTheme="majorHAnsi" w:cstheme="majorHAnsi"/>
                <w:bCs/>
                <w:sz w:val="20"/>
                <w:szCs w:val="20"/>
                <w:lang w:val="en-US" w:eastAsia="en-GB"/>
              </w:rPr>
            </w:pPr>
            <w:r>
              <w:rPr>
                <w:rFonts w:asciiTheme="majorHAnsi" w:hAnsiTheme="majorHAnsi" w:cstheme="majorHAnsi"/>
                <w:bCs/>
                <w:sz w:val="20"/>
                <w:szCs w:val="20"/>
                <w:lang w:val="en-US" w:eastAsia="en-GB"/>
              </w:rPr>
              <w:t xml:space="preserve"> </w:t>
            </w:r>
            <w:r>
              <w:rPr>
                <w:rFonts w:asciiTheme="majorHAnsi" w:hAnsiTheme="majorHAnsi" w:cstheme="majorHAnsi"/>
                <w:bCs/>
                <w:sz w:val="20"/>
                <w:szCs w:val="20"/>
                <w:lang w:eastAsia="en-GB"/>
              </w:rPr>
              <w:t>2</w:t>
            </w:r>
            <w:r w:rsidR="000B16AD">
              <w:rPr>
                <w:rFonts w:asciiTheme="majorHAnsi" w:hAnsiTheme="majorHAnsi" w:cstheme="majorHAnsi"/>
                <w:bCs/>
                <w:sz w:val="20"/>
                <w:szCs w:val="20"/>
                <w:lang w:eastAsia="en-GB"/>
              </w:rPr>
              <w:t>5</w:t>
            </w:r>
            <w:r>
              <w:rPr>
                <w:rFonts w:asciiTheme="majorHAnsi" w:hAnsiTheme="majorHAnsi" w:cstheme="majorHAnsi"/>
                <w:bCs/>
                <w:sz w:val="20"/>
                <w:szCs w:val="20"/>
                <w:lang w:eastAsia="en-GB"/>
              </w:rPr>
              <w:t>%</w:t>
            </w:r>
          </w:p>
        </w:tc>
      </w:tr>
      <w:tr w:rsidR="00C97DD9" w:rsidRPr="00E110D2" w14:paraId="70C6AED4" w14:textId="77777777" w:rsidTr="00CC4263">
        <w:trPr>
          <w:trHeight w:val="296"/>
          <w:jc w:val="center"/>
        </w:trPr>
        <w:tc>
          <w:tcPr>
            <w:tcW w:w="442" w:type="dxa"/>
          </w:tcPr>
          <w:p w14:paraId="15A7CD7F" w14:textId="6EC2D8C3" w:rsidR="00C97DD9" w:rsidRPr="00E110D2" w:rsidRDefault="00C60625" w:rsidP="00876F7C">
            <w:pPr>
              <w:tabs>
                <w:tab w:val="left" w:pos="709"/>
              </w:tabs>
              <w:rPr>
                <w:rFonts w:asciiTheme="majorHAnsi" w:hAnsiTheme="majorHAnsi" w:cstheme="majorHAnsi"/>
                <w:bCs/>
                <w:sz w:val="20"/>
                <w:szCs w:val="20"/>
                <w:lang w:eastAsia="en-GB"/>
              </w:rPr>
            </w:pPr>
            <w:r w:rsidRPr="00E110D2">
              <w:rPr>
                <w:rFonts w:asciiTheme="majorHAnsi" w:hAnsiTheme="majorHAnsi" w:cstheme="majorHAnsi"/>
                <w:bCs/>
                <w:sz w:val="20"/>
                <w:szCs w:val="20"/>
                <w:lang w:eastAsia="en-GB"/>
              </w:rPr>
              <w:t>3</w:t>
            </w:r>
          </w:p>
        </w:tc>
        <w:tc>
          <w:tcPr>
            <w:tcW w:w="6067" w:type="dxa"/>
          </w:tcPr>
          <w:p w14:paraId="1D68BF4B" w14:textId="7A893D07" w:rsidR="00016FCB" w:rsidRPr="00E110D2" w:rsidRDefault="00016FCB" w:rsidP="00016FCB">
            <w:pPr>
              <w:tabs>
                <w:tab w:val="left" w:pos="709"/>
              </w:tabs>
              <w:jc w:val="both"/>
              <w:rPr>
                <w:rFonts w:asciiTheme="majorHAnsi" w:hAnsiTheme="majorHAnsi" w:cstheme="majorHAnsi"/>
                <w:bCs/>
                <w:sz w:val="20"/>
                <w:szCs w:val="20"/>
                <w:lang w:eastAsia="en-GB"/>
              </w:rPr>
            </w:pPr>
            <w:r>
              <w:rPr>
                <w:rFonts w:asciiTheme="majorHAnsi" w:hAnsiTheme="majorHAnsi" w:cstheme="majorHAnsi"/>
                <w:bCs/>
                <w:sz w:val="20"/>
                <w:szCs w:val="20"/>
                <w:lang w:eastAsia="en-GB"/>
              </w:rPr>
              <w:t>P</w:t>
            </w:r>
            <w:r w:rsidRPr="00016FCB">
              <w:rPr>
                <w:rFonts w:asciiTheme="majorHAnsi" w:hAnsiTheme="majorHAnsi" w:cstheme="majorHAnsi"/>
                <w:bCs/>
                <w:sz w:val="20"/>
                <w:szCs w:val="20"/>
                <w:lang w:eastAsia="en-GB"/>
              </w:rPr>
              <w:t xml:space="preserve">roviding </w:t>
            </w:r>
            <w:r w:rsidR="00C656CB">
              <w:rPr>
                <w:rFonts w:asciiTheme="majorHAnsi" w:hAnsiTheme="majorHAnsi" w:cstheme="majorHAnsi"/>
                <w:bCs/>
                <w:sz w:val="20"/>
                <w:szCs w:val="20"/>
                <w:lang w:eastAsia="en-GB"/>
              </w:rPr>
              <w:t>3 or more</w:t>
            </w:r>
            <w:r w:rsidRPr="00016FCB">
              <w:rPr>
                <w:rFonts w:asciiTheme="majorHAnsi" w:hAnsiTheme="majorHAnsi" w:cstheme="majorHAnsi"/>
                <w:bCs/>
                <w:sz w:val="20"/>
                <w:szCs w:val="20"/>
                <w:lang w:eastAsia="en-GB"/>
              </w:rPr>
              <w:t xml:space="preserve"> previous experiences with similar projects</w:t>
            </w:r>
          </w:p>
        </w:tc>
        <w:tc>
          <w:tcPr>
            <w:tcW w:w="1406" w:type="dxa"/>
          </w:tcPr>
          <w:p w14:paraId="567F6807" w14:textId="23E397CD" w:rsidR="000168CE" w:rsidRPr="00E110D2" w:rsidRDefault="000168CE" w:rsidP="00876F7C">
            <w:pPr>
              <w:tabs>
                <w:tab w:val="left" w:pos="709"/>
              </w:tabs>
              <w:jc w:val="both"/>
              <w:rPr>
                <w:rFonts w:asciiTheme="majorHAnsi" w:hAnsiTheme="majorHAnsi" w:cstheme="majorHAnsi"/>
                <w:bCs/>
                <w:sz w:val="20"/>
                <w:szCs w:val="20"/>
                <w:lang w:eastAsia="en-GB"/>
              </w:rPr>
            </w:pPr>
            <w:r>
              <w:rPr>
                <w:rFonts w:asciiTheme="majorHAnsi" w:hAnsiTheme="majorHAnsi" w:cstheme="majorHAnsi"/>
                <w:bCs/>
                <w:sz w:val="20"/>
                <w:szCs w:val="20"/>
                <w:lang w:eastAsia="en-GB"/>
              </w:rPr>
              <w:t xml:space="preserve"> </w:t>
            </w:r>
            <w:r w:rsidR="00FC2BFE">
              <w:rPr>
                <w:rFonts w:asciiTheme="majorHAnsi" w:hAnsiTheme="majorHAnsi" w:cstheme="majorHAnsi"/>
                <w:bCs/>
                <w:sz w:val="20"/>
                <w:szCs w:val="20"/>
                <w:lang w:eastAsia="en-GB"/>
              </w:rPr>
              <w:t>10%</w:t>
            </w:r>
          </w:p>
        </w:tc>
      </w:tr>
      <w:bookmarkEnd w:id="1"/>
    </w:tbl>
    <w:p w14:paraId="57939343" w14:textId="77777777" w:rsidR="00016FCB" w:rsidRDefault="00016FCB" w:rsidP="004748D8">
      <w:pPr>
        <w:pStyle w:val="NoSpacing"/>
        <w:jc w:val="both"/>
        <w:rPr>
          <w:rFonts w:asciiTheme="majorHAnsi" w:hAnsiTheme="majorHAnsi" w:cstheme="majorHAnsi"/>
          <w:b/>
          <w:bCs/>
          <w:sz w:val="20"/>
          <w:szCs w:val="20"/>
        </w:rPr>
      </w:pPr>
    </w:p>
    <w:p w14:paraId="3A8B21EE" w14:textId="77777777" w:rsidR="00016FCB" w:rsidRDefault="00016FCB" w:rsidP="004748D8">
      <w:pPr>
        <w:pStyle w:val="NoSpacing"/>
        <w:jc w:val="both"/>
        <w:rPr>
          <w:rFonts w:asciiTheme="majorHAnsi" w:hAnsiTheme="majorHAnsi" w:cstheme="majorHAnsi"/>
          <w:b/>
          <w:bCs/>
          <w:sz w:val="20"/>
          <w:szCs w:val="20"/>
        </w:rPr>
      </w:pPr>
    </w:p>
    <w:p w14:paraId="79833FD4" w14:textId="77777777" w:rsidR="00016FCB" w:rsidRDefault="00016FCB" w:rsidP="004748D8">
      <w:pPr>
        <w:pStyle w:val="NoSpacing"/>
        <w:jc w:val="both"/>
        <w:rPr>
          <w:rFonts w:asciiTheme="majorHAnsi" w:hAnsiTheme="majorHAnsi" w:cstheme="majorHAnsi"/>
          <w:b/>
          <w:bCs/>
          <w:sz w:val="20"/>
          <w:szCs w:val="20"/>
        </w:rPr>
      </w:pPr>
    </w:p>
    <w:p w14:paraId="6B7CFCD0" w14:textId="77777777" w:rsidR="00016FCB" w:rsidRDefault="00016FCB" w:rsidP="004748D8">
      <w:pPr>
        <w:pStyle w:val="NoSpacing"/>
        <w:jc w:val="both"/>
        <w:rPr>
          <w:rFonts w:asciiTheme="majorHAnsi" w:hAnsiTheme="majorHAnsi" w:cstheme="majorHAnsi"/>
          <w:b/>
          <w:bCs/>
          <w:sz w:val="20"/>
          <w:szCs w:val="20"/>
        </w:rPr>
      </w:pPr>
    </w:p>
    <w:p w14:paraId="612DF45F" w14:textId="57B3A74A" w:rsidR="005049BF" w:rsidRPr="00E110D2" w:rsidRDefault="005049BF" w:rsidP="004748D8">
      <w:pPr>
        <w:pStyle w:val="NoSpacing"/>
        <w:jc w:val="both"/>
        <w:rPr>
          <w:rFonts w:asciiTheme="majorHAnsi" w:hAnsiTheme="majorHAnsi" w:cstheme="majorHAnsi"/>
          <w:b/>
          <w:bCs/>
          <w:sz w:val="20"/>
          <w:szCs w:val="20"/>
        </w:rPr>
      </w:pPr>
      <w:r w:rsidRPr="00E110D2">
        <w:rPr>
          <w:rFonts w:asciiTheme="majorHAnsi" w:hAnsiTheme="majorHAnsi" w:cstheme="majorHAnsi"/>
          <w:b/>
          <w:bCs/>
          <w:sz w:val="20"/>
          <w:szCs w:val="20"/>
        </w:rPr>
        <w:t xml:space="preserve">*Minimum passing score for technical evaluation is </w:t>
      </w:r>
      <w:r w:rsidR="00F601BA">
        <w:rPr>
          <w:rFonts w:asciiTheme="majorHAnsi" w:hAnsiTheme="majorHAnsi" w:cstheme="majorHAnsi"/>
          <w:b/>
          <w:bCs/>
          <w:sz w:val="20"/>
          <w:szCs w:val="20"/>
        </w:rPr>
        <w:t>3</w:t>
      </w:r>
      <w:r w:rsidR="00C656CB">
        <w:rPr>
          <w:rFonts w:asciiTheme="majorHAnsi" w:hAnsiTheme="majorHAnsi" w:cstheme="majorHAnsi"/>
          <w:b/>
          <w:bCs/>
          <w:sz w:val="20"/>
          <w:szCs w:val="20"/>
        </w:rPr>
        <w:t>5</w:t>
      </w:r>
      <w:r w:rsidRPr="00E110D2">
        <w:rPr>
          <w:rFonts w:asciiTheme="majorHAnsi" w:hAnsiTheme="majorHAnsi" w:cstheme="majorHAnsi"/>
          <w:b/>
          <w:bCs/>
          <w:sz w:val="20"/>
          <w:szCs w:val="20"/>
        </w:rPr>
        <w:t xml:space="preserve">% </w:t>
      </w:r>
    </w:p>
    <w:p w14:paraId="391DDA61" w14:textId="04B0E970" w:rsidR="00394664" w:rsidRPr="00E110D2" w:rsidRDefault="00394664" w:rsidP="006300E6">
      <w:pPr>
        <w:tabs>
          <w:tab w:val="left" w:pos="709"/>
        </w:tabs>
        <w:ind w:left="450" w:firstLine="180"/>
        <w:jc w:val="both"/>
        <w:rPr>
          <w:rFonts w:asciiTheme="majorHAnsi" w:hAnsiTheme="majorHAnsi" w:cstheme="majorHAnsi"/>
          <w:bCs/>
          <w:sz w:val="20"/>
          <w:szCs w:val="20"/>
          <w:lang w:val="en-US" w:eastAsia="en-GB"/>
        </w:rPr>
      </w:pPr>
    </w:p>
    <w:p w14:paraId="7656C2DA" w14:textId="0F87F401" w:rsidR="00394664" w:rsidRPr="00E110D2" w:rsidRDefault="00F601BA" w:rsidP="00F601BA">
      <w:pPr>
        <w:tabs>
          <w:tab w:val="left" w:pos="709"/>
        </w:tabs>
        <w:jc w:val="both"/>
        <w:rPr>
          <w:rFonts w:asciiTheme="majorHAnsi" w:hAnsiTheme="majorHAnsi" w:cstheme="majorHAnsi"/>
          <w:b/>
          <w:sz w:val="20"/>
          <w:szCs w:val="20"/>
          <w:lang w:eastAsia="en-GB"/>
        </w:rPr>
      </w:pPr>
      <w:r>
        <w:rPr>
          <w:rFonts w:asciiTheme="majorHAnsi" w:hAnsiTheme="majorHAnsi" w:cstheme="majorHAnsi"/>
          <w:b/>
          <w:sz w:val="20"/>
          <w:szCs w:val="20"/>
          <w:lang w:eastAsia="en-GB"/>
        </w:rPr>
        <w:t xml:space="preserve">          </w:t>
      </w:r>
      <w:r w:rsidR="00394664" w:rsidRPr="00E110D2">
        <w:rPr>
          <w:rFonts w:asciiTheme="majorHAnsi" w:hAnsiTheme="majorHAnsi" w:cstheme="majorHAnsi"/>
          <w:b/>
          <w:sz w:val="20"/>
          <w:szCs w:val="20"/>
          <w:lang w:eastAsia="en-GB"/>
        </w:rPr>
        <w:t>Financial evaluation (</w:t>
      </w:r>
      <w:r w:rsidR="00C656CB">
        <w:rPr>
          <w:rFonts w:asciiTheme="majorHAnsi" w:hAnsiTheme="majorHAnsi" w:cstheme="majorHAnsi"/>
          <w:b/>
          <w:sz w:val="20"/>
          <w:szCs w:val="20"/>
          <w:lang w:eastAsia="en-GB"/>
        </w:rPr>
        <w:t>5</w:t>
      </w:r>
      <w:r>
        <w:rPr>
          <w:rFonts w:asciiTheme="majorHAnsi" w:hAnsiTheme="majorHAnsi" w:cstheme="majorHAnsi"/>
          <w:b/>
          <w:sz w:val="20"/>
          <w:szCs w:val="20"/>
          <w:lang w:eastAsia="en-GB"/>
        </w:rPr>
        <w:t>0</w:t>
      </w:r>
      <w:r w:rsidR="00394664" w:rsidRPr="00E110D2">
        <w:rPr>
          <w:rFonts w:asciiTheme="majorHAnsi" w:hAnsiTheme="majorHAnsi" w:cstheme="majorHAnsi"/>
          <w:b/>
          <w:sz w:val="20"/>
          <w:szCs w:val="20"/>
          <w:lang w:eastAsia="en-GB"/>
        </w:rPr>
        <w:t>%)</w:t>
      </w:r>
    </w:p>
    <w:p w14:paraId="797E0E64" w14:textId="73FEE0DD" w:rsidR="00394664" w:rsidRPr="00E110D2" w:rsidRDefault="00394664" w:rsidP="00F601BA">
      <w:pPr>
        <w:pStyle w:val="NoSpacing"/>
        <w:ind w:left="450"/>
        <w:jc w:val="both"/>
        <w:rPr>
          <w:rFonts w:asciiTheme="majorHAnsi" w:hAnsiTheme="majorHAnsi" w:cstheme="majorHAnsi"/>
          <w:sz w:val="20"/>
          <w:szCs w:val="20"/>
        </w:rPr>
      </w:pPr>
      <w:r w:rsidRPr="00E110D2">
        <w:rPr>
          <w:rFonts w:asciiTheme="majorHAnsi" w:hAnsiTheme="majorHAnsi" w:cstheme="majorHAnsi"/>
          <w:sz w:val="20"/>
          <w:szCs w:val="20"/>
        </w:rPr>
        <w:t xml:space="preserve">The best value for money bidder(s) who pass the administrative and technical evaluations will be offered the </w:t>
      </w:r>
      <w:r w:rsidR="00F601BA">
        <w:rPr>
          <w:rFonts w:asciiTheme="majorHAnsi" w:hAnsiTheme="majorHAnsi" w:cstheme="majorHAnsi"/>
          <w:sz w:val="20"/>
          <w:szCs w:val="20"/>
        </w:rPr>
        <w:t xml:space="preserve">contract </w:t>
      </w:r>
      <w:r w:rsidRPr="00E110D2">
        <w:rPr>
          <w:rFonts w:asciiTheme="majorHAnsi" w:hAnsiTheme="majorHAnsi" w:cstheme="majorHAnsi"/>
          <w:sz w:val="20"/>
          <w:szCs w:val="20"/>
        </w:rPr>
        <w:t xml:space="preserve">for the respective lot(s). </w:t>
      </w:r>
    </w:p>
    <w:p w14:paraId="11F81BFF" w14:textId="77777777" w:rsidR="00394664" w:rsidRPr="00E110D2" w:rsidRDefault="00394664" w:rsidP="006300E6">
      <w:pPr>
        <w:tabs>
          <w:tab w:val="left" w:pos="709"/>
        </w:tabs>
        <w:ind w:left="450" w:firstLine="180"/>
        <w:jc w:val="both"/>
        <w:rPr>
          <w:rFonts w:asciiTheme="majorHAnsi" w:hAnsiTheme="majorHAnsi" w:cstheme="majorHAnsi"/>
          <w:bCs/>
          <w:sz w:val="20"/>
          <w:szCs w:val="20"/>
          <w:lang w:val="en-US" w:eastAsia="en-GB"/>
        </w:rPr>
      </w:pPr>
    </w:p>
    <w:p w14:paraId="1D1E9AF2" w14:textId="5E6A8698" w:rsidR="00E732B6" w:rsidRDefault="00E732B6" w:rsidP="00F601BA">
      <w:pPr>
        <w:pStyle w:val="NoSpacing"/>
        <w:ind w:left="450"/>
        <w:jc w:val="both"/>
        <w:rPr>
          <w:rFonts w:asciiTheme="majorHAnsi" w:hAnsiTheme="majorHAnsi" w:cstheme="majorHAnsi"/>
          <w:sz w:val="20"/>
          <w:szCs w:val="20"/>
        </w:rPr>
      </w:pPr>
      <w:r w:rsidRPr="00E110D2">
        <w:rPr>
          <w:rFonts w:asciiTheme="majorHAnsi" w:hAnsiTheme="majorHAnsi" w:cstheme="majorHAnsi"/>
          <w:sz w:val="20"/>
          <w:szCs w:val="20"/>
        </w:rPr>
        <w:t>Bidders must not use abnormally high or low rates or prices. If, in MAG’s opinion, the overall tendered amount is abnormally low or high, MAG may exclude the bidder from consideration to undertake the project.</w:t>
      </w:r>
      <w:r w:rsidR="00F601BA">
        <w:rPr>
          <w:rFonts w:asciiTheme="majorHAnsi" w:hAnsiTheme="majorHAnsi" w:cstheme="majorHAnsi"/>
          <w:sz w:val="20"/>
          <w:szCs w:val="20"/>
        </w:rPr>
        <w:t xml:space="preserve"> </w:t>
      </w:r>
      <w:r w:rsidRPr="00E110D2">
        <w:rPr>
          <w:rFonts w:asciiTheme="majorHAnsi" w:hAnsiTheme="majorHAnsi" w:cstheme="majorHAnsi"/>
          <w:sz w:val="20"/>
          <w:szCs w:val="20"/>
        </w:rPr>
        <w:t xml:space="preserve">MAG’s decision on </w:t>
      </w:r>
      <w:r w:rsidR="00E01EBE" w:rsidRPr="00E110D2">
        <w:rPr>
          <w:rFonts w:asciiTheme="majorHAnsi" w:hAnsiTheme="majorHAnsi" w:cstheme="majorHAnsi"/>
          <w:sz w:val="20"/>
          <w:szCs w:val="20"/>
        </w:rPr>
        <w:t>whether</w:t>
      </w:r>
      <w:r w:rsidRPr="00E110D2">
        <w:rPr>
          <w:rFonts w:asciiTheme="majorHAnsi" w:hAnsiTheme="majorHAnsi" w:cstheme="majorHAnsi"/>
          <w:sz w:val="20"/>
          <w:szCs w:val="20"/>
        </w:rPr>
        <w:t xml:space="preserve"> a tender is compliant will be final.</w:t>
      </w:r>
    </w:p>
    <w:p w14:paraId="37BA580D" w14:textId="046080FE" w:rsidR="00C656CB" w:rsidRDefault="00C656CB" w:rsidP="00F601BA">
      <w:pPr>
        <w:pStyle w:val="NoSpacing"/>
        <w:ind w:left="450"/>
        <w:jc w:val="both"/>
        <w:rPr>
          <w:rFonts w:asciiTheme="majorHAnsi" w:hAnsiTheme="majorHAnsi" w:cstheme="majorHAnsi"/>
          <w:sz w:val="20"/>
          <w:szCs w:val="20"/>
          <w:rtl/>
        </w:rPr>
      </w:pPr>
    </w:p>
    <w:p w14:paraId="05414C25" w14:textId="3512DFF0" w:rsidR="00E85BD5" w:rsidRDefault="00E85BD5" w:rsidP="00F601BA">
      <w:pPr>
        <w:pStyle w:val="NoSpacing"/>
        <w:ind w:left="450"/>
        <w:jc w:val="both"/>
        <w:rPr>
          <w:rFonts w:asciiTheme="majorHAnsi" w:hAnsiTheme="majorHAnsi" w:cstheme="majorHAnsi"/>
          <w:sz w:val="20"/>
          <w:szCs w:val="20"/>
          <w:rtl/>
        </w:rPr>
      </w:pPr>
    </w:p>
    <w:p w14:paraId="3025D261" w14:textId="3604A510" w:rsidR="00E85BD5" w:rsidRDefault="00E85BD5" w:rsidP="00F601BA">
      <w:pPr>
        <w:pStyle w:val="NoSpacing"/>
        <w:ind w:left="450"/>
        <w:jc w:val="both"/>
        <w:rPr>
          <w:rFonts w:asciiTheme="majorHAnsi" w:hAnsiTheme="majorHAnsi" w:cstheme="majorHAnsi"/>
          <w:sz w:val="20"/>
          <w:szCs w:val="20"/>
          <w:rtl/>
        </w:rPr>
      </w:pPr>
    </w:p>
    <w:p w14:paraId="6B3D17C6" w14:textId="21C5F347" w:rsidR="00E85BD5" w:rsidRDefault="00E85BD5" w:rsidP="00F601BA">
      <w:pPr>
        <w:pStyle w:val="NoSpacing"/>
        <w:ind w:left="450"/>
        <w:jc w:val="both"/>
        <w:rPr>
          <w:rFonts w:asciiTheme="majorHAnsi" w:hAnsiTheme="majorHAnsi" w:cstheme="majorHAnsi"/>
          <w:sz w:val="20"/>
          <w:szCs w:val="20"/>
          <w:rtl/>
        </w:rPr>
      </w:pPr>
    </w:p>
    <w:p w14:paraId="4212B772" w14:textId="77777777" w:rsidR="00E85BD5" w:rsidRDefault="00E85BD5" w:rsidP="00F601BA">
      <w:pPr>
        <w:pStyle w:val="NoSpacing"/>
        <w:ind w:left="450"/>
        <w:jc w:val="both"/>
        <w:rPr>
          <w:rFonts w:asciiTheme="majorHAnsi" w:hAnsiTheme="majorHAnsi" w:cstheme="majorHAnsi"/>
          <w:sz w:val="20"/>
          <w:szCs w:val="20"/>
        </w:rPr>
      </w:pPr>
    </w:p>
    <w:p w14:paraId="63B7173A" w14:textId="77777777" w:rsidR="00C656CB" w:rsidRPr="00E110D2" w:rsidRDefault="00C656CB" w:rsidP="00C656CB">
      <w:pPr>
        <w:tabs>
          <w:tab w:val="right" w:pos="7254"/>
        </w:tabs>
        <w:spacing w:after="120"/>
        <w:ind w:left="450" w:firstLine="180"/>
        <w:jc w:val="both"/>
        <w:rPr>
          <w:rFonts w:asciiTheme="majorHAnsi" w:hAnsiTheme="majorHAnsi" w:cstheme="majorHAnsi"/>
          <w:b/>
          <w:bCs/>
          <w:sz w:val="20"/>
          <w:szCs w:val="20"/>
        </w:rPr>
      </w:pPr>
      <w:r>
        <w:rPr>
          <w:rFonts w:asciiTheme="majorHAnsi" w:hAnsiTheme="majorHAnsi" w:cstheme="majorHAnsi"/>
          <w:b/>
          <w:bCs/>
          <w:sz w:val="20"/>
          <w:szCs w:val="20"/>
        </w:rPr>
        <w:lastRenderedPageBreak/>
        <w:t>Important notes for interested bidders:</w:t>
      </w:r>
    </w:p>
    <w:p w14:paraId="0202EE3B" w14:textId="77777777" w:rsidR="00C656CB" w:rsidRPr="00E110D2" w:rsidRDefault="00C656CB" w:rsidP="00C656CB">
      <w:pPr>
        <w:pStyle w:val="ListParagraph"/>
        <w:numPr>
          <w:ilvl w:val="0"/>
          <w:numId w:val="15"/>
        </w:numPr>
        <w:tabs>
          <w:tab w:val="left" w:pos="709"/>
        </w:tabs>
        <w:jc w:val="both"/>
        <w:rPr>
          <w:rFonts w:asciiTheme="majorHAnsi" w:hAnsiTheme="majorHAnsi" w:cstheme="majorHAnsi"/>
          <w:sz w:val="20"/>
          <w:szCs w:val="20"/>
        </w:rPr>
      </w:pPr>
      <w:r w:rsidRPr="00E110D2">
        <w:rPr>
          <w:rFonts w:asciiTheme="majorHAnsi" w:hAnsiTheme="majorHAnsi" w:cstheme="majorHAnsi"/>
          <w:sz w:val="20"/>
          <w:szCs w:val="20"/>
        </w:rPr>
        <w:t xml:space="preserve">MAG reserves the right to negotiate, accept or reject any or all proposals and quotations at its sole discretion and to pursue or act further on any responses it considers advantageous. </w:t>
      </w:r>
    </w:p>
    <w:p w14:paraId="4579FEF6" w14:textId="77777777" w:rsidR="00C656CB" w:rsidRPr="00E110D2" w:rsidRDefault="00C656CB" w:rsidP="00C656CB">
      <w:pPr>
        <w:pStyle w:val="ListParagraph"/>
        <w:numPr>
          <w:ilvl w:val="0"/>
          <w:numId w:val="15"/>
        </w:numPr>
        <w:tabs>
          <w:tab w:val="left" w:pos="709"/>
        </w:tabs>
        <w:jc w:val="both"/>
        <w:rPr>
          <w:rFonts w:asciiTheme="majorHAnsi" w:hAnsiTheme="majorHAnsi" w:cstheme="majorHAnsi"/>
          <w:sz w:val="20"/>
          <w:szCs w:val="20"/>
        </w:rPr>
      </w:pPr>
      <w:r w:rsidRPr="00E110D2">
        <w:rPr>
          <w:rFonts w:asciiTheme="majorHAnsi" w:hAnsiTheme="majorHAnsi" w:cstheme="majorHAnsi"/>
          <w:sz w:val="20"/>
          <w:szCs w:val="20"/>
        </w:rPr>
        <w:t>MAG reserves the right to award the contract to one or more suppliers. MAG has the right to negotiate the best and final offer.</w:t>
      </w:r>
    </w:p>
    <w:p w14:paraId="7436FFAE" w14:textId="77777777" w:rsidR="00C656CB" w:rsidRPr="00E110D2" w:rsidRDefault="00C656CB" w:rsidP="00C656CB">
      <w:pPr>
        <w:pStyle w:val="ListParagraph"/>
        <w:numPr>
          <w:ilvl w:val="0"/>
          <w:numId w:val="15"/>
        </w:numPr>
        <w:tabs>
          <w:tab w:val="left" w:pos="709"/>
        </w:tabs>
        <w:jc w:val="both"/>
        <w:rPr>
          <w:rFonts w:asciiTheme="majorHAnsi" w:hAnsiTheme="majorHAnsi" w:cstheme="majorHAnsi"/>
          <w:sz w:val="20"/>
          <w:szCs w:val="20"/>
        </w:rPr>
      </w:pPr>
      <w:r w:rsidRPr="00E110D2">
        <w:rPr>
          <w:rFonts w:asciiTheme="majorHAnsi" w:hAnsiTheme="majorHAnsi" w:cstheme="majorHAnsi"/>
          <w:sz w:val="20"/>
          <w:szCs w:val="20"/>
        </w:rPr>
        <w:t>Supplier Vetting: MAG will evaluate the suppliers following the MAG vetting system. Suppliers that do not meet the vetting requirements will be disqualified.</w:t>
      </w:r>
    </w:p>
    <w:p w14:paraId="7CFB9EA8" w14:textId="77777777" w:rsidR="00C656CB" w:rsidRPr="00C77FA8" w:rsidRDefault="00C656CB" w:rsidP="00C656CB">
      <w:pPr>
        <w:pStyle w:val="ListParagraph"/>
        <w:numPr>
          <w:ilvl w:val="0"/>
          <w:numId w:val="15"/>
        </w:numPr>
        <w:tabs>
          <w:tab w:val="left" w:pos="709"/>
        </w:tabs>
        <w:jc w:val="both"/>
        <w:rPr>
          <w:rFonts w:asciiTheme="majorHAnsi" w:hAnsiTheme="majorHAnsi" w:cstheme="majorHAnsi"/>
          <w:sz w:val="20"/>
          <w:szCs w:val="20"/>
        </w:rPr>
      </w:pPr>
      <w:r w:rsidRPr="00C77FA8">
        <w:rPr>
          <w:rFonts w:asciiTheme="majorHAnsi" w:hAnsiTheme="majorHAnsi" w:cstheme="majorHAnsi"/>
          <w:sz w:val="20"/>
          <w:szCs w:val="20"/>
        </w:rPr>
        <w:t>Failure to Deliver: This tender does not guarantee exclusivity; if the selected supplier fails to meet specifications, MAG reserves the right to seek alternative suppliers to fulfil the contract requirements.</w:t>
      </w:r>
    </w:p>
    <w:p w14:paraId="5C029B53" w14:textId="77777777" w:rsidR="00C656CB" w:rsidRPr="00C77FA8" w:rsidRDefault="00C656CB" w:rsidP="00C656CB">
      <w:pPr>
        <w:pStyle w:val="ListParagraph"/>
        <w:numPr>
          <w:ilvl w:val="0"/>
          <w:numId w:val="15"/>
        </w:numPr>
        <w:pBdr>
          <w:bottom w:val="single" w:sz="6" w:space="1" w:color="auto"/>
        </w:pBdr>
        <w:jc w:val="center"/>
        <w:rPr>
          <w:rFonts w:eastAsia="Times New Roman" w:cs="Arial"/>
          <w:vanish/>
          <w:sz w:val="16"/>
          <w:szCs w:val="16"/>
          <w:lang w:val="en-US"/>
        </w:rPr>
      </w:pPr>
      <w:r w:rsidRPr="00C77FA8">
        <w:rPr>
          <w:rFonts w:eastAsia="Times New Roman" w:cs="Arial"/>
          <w:vanish/>
          <w:sz w:val="16"/>
          <w:szCs w:val="16"/>
          <w:lang w:val="en-US"/>
        </w:rPr>
        <w:t>Top of Form</w:t>
      </w:r>
    </w:p>
    <w:p w14:paraId="6B0DA893" w14:textId="77777777" w:rsidR="00C656CB" w:rsidRPr="00C77FA8" w:rsidRDefault="00C656CB" w:rsidP="00C656CB">
      <w:pPr>
        <w:pStyle w:val="ListParagraph"/>
        <w:numPr>
          <w:ilvl w:val="0"/>
          <w:numId w:val="15"/>
        </w:numPr>
        <w:pBdr>
          <w:top w:val="single" w:sz="6" w:space="1" w:color="auto"/>
        </w:pBdr>
        <w:jc w:val="center"/>
        <w:rPr>
          <w:rFonts w:eastAsia="Times New Roman" w:cs="Arial"/>
          <w:vanish/>
          <w:sz w:val="16"/>
          <w:szCs w:val="16"/>
          <w:lang w:val="en-US"/>
        </w:rPr>
      </w:pPr>
      <w:r w:rsidRPr="00C77FA8">
        <w:rPr>
          <w:rFonts w:eastAsia="Times New Roman" w:cs="Arial"/>
          <w:vanish/>
          <w:sz w:val="16"/>
          <w:szCs w:val="16"/>
          <w:lang w:val="en-US"/>
        </w:rPr>
        <w:t>Bottom of Form</w:t>
      </w:r>
    </w:p>
    <w:p w14:paraId="0608FF0D" w14:textId="77777777" w:rsidR="00C656CB" w:rsidRDefault="00C656CB" w:rsidP="00C656CB">
      <w:pPr>
        <w:pStyle w:val="ListParagraph"/>
        <w:numPr>
          <w:ilvl w:val="0"/>
          <w:numId w:val="15"/>
        </w:numPr>
        <w:tabs>
          <w:tab w:val="left" w:pos="709"/>
        </w:tabs>
        <w:jc w:val="both"/>
        <w:rPr>
          <w:rFonts w:asciiTheme="majorHAnsi" w:hAnsiTheme="majorHAnsi" w:cstheme="majorHAnsi"/>
          <w:sz w:val="20"/>
          <w:szCs w:val="20"/>
        </w:rPr>
      </w:pPr>
      <w:r w:rsidRPr="00E110D2">
        <w:rPr>
          <w:rFonts w:asciiTheme="majorHAnsi" w:hAnsiTheme="majorHAnsi" w:cstheme="majorHAnsi"/>
          <w:sz w:val="20"/>
          <w:szCs w:val="20"/>
        </w:rPr>
        <w:t>Termination: MAG has the right to terminate agreements</w:t>
      </w:r>
      <w:r>
        <w:rPr>
          <w:rFonts w:asciiTheme="majorHAnsi" w:hAnsiTheme="majorHAnsi" w:cstheme="majorHAnsi"/>
          <w:sz w:val="20"/>
          <w:szCs w:val="20"/>
        </w:rPr>
        <w:t>/contracts</w:t>
      </w:r>
      <w:r w:rsidRPr="00E110D2">
        <w:rPr>
          <w:rFonts w:asciiTheme="majorHAnsi" w:hAnsiTheme="majorHAnsi" w:cstheme="majorHAnsi"/>
          <w:sz w:val="20"/>
          <w:szCs w:val="20"/>
        </w:rPr>
        <w:t xml:space="preserve"> arising from this call for tenders at any time.</w:t>
      </w:r>
    </w:p>
    <w:p w14:paraId="222D3BB7" w14:textId="77777777" w:rsidR="00C656CB" w:rsidRPr="00C05B89" w:rsidRDefault="00C656CB" w:rsidP="00C656CB">
      <w:pPr>
        <w:pStyle w:val="ListParagraph"/>
        <w:numPr>
          <w:ilvl w:val="0"/>
          <w:numId w:val="15"/>
        </w:numPr>
        <w:tabs>
          <w:tab w:val="left" w:pos="709"/>
        </w:tabs>
        <w:jc w:val="both"/>
        <w:rPr>
          <w:rFonts w:asciiTheme="majorHAnsi" w:hAnsiTheme="majorHAnsi" w:cstheme="majorHAnsi"/>
          <w:sz w:val="20"/>
          <w:szCs w:val="20"/>
        </w:rPr>
      </w:pPr>
      <w:r w:rsidRPr="00C05B89">
        <w:rPr>
          <w:rFonts w:asciiTheme="majorHAnsi" w:hAnsiTheme="majorHAnsi" w:cstheme="majorHAnsi"/>
          <w:sz w:val="20"/>
          <w:szCs w:val="20"/>
        </w:rPr>
        <w:t xml:space="preserve">Report any suspected illegal activities by email to </w:t>
      </w:r>
      <w:hyperlink r:id="rId15" w:history="1">
        <w:r w:rsidRPr="00CD26E5">
          <w:rPr>
            <w:rStyle w:val="Hyperlink"/>
            <w:rFonts w:asciiTheme="majorHAnsi" w:hAnsiTheme="majorHAnsi" w:cstheme="majorHAnsi"/>
            <w:sz w:val="20"/>
            <w:szCs w:val="20"/>
          </w:rPr>
          <w:t>crime@maginternational.org</w:t>
        </w:r>
      </w:hyperlink>
    </w:p>
    <w:p w14:paraId="1BAD5589" w14:textId="77777777" w:rsidR="00C656CB" w:rsidRPr="00C656CB" w:rsidRDefault="00C656CB" w:rsidP="00F601BA">
      <w:pPr>
        <w:pStyle w:val="NoSpacing"/>
        <w:ind w:left="450"/>
        <w:jc w:val="both"/>
        <w:rPr>
          <w:rFonts w:asciiTheme="majorHAnsi" w:hAnsiTheme="majorHAnsi" w:cstheme="majorHAnsi" w:hint="cs"/>
          <w:sz w:val="20"/>
          <w:szCs w:val="20"/>
          <w:rtl/>
          <w:lang w:val="en-GB" w:bidi="ar-IQ"/>
        </w:rPr>
      </w:pPr>
    </w:p>
    <w:p w14:paraId="558DD20E" w14:textId="77777777" w:rsidR="003F06FB" w:rsidRPr="00E110D2" w:rsidRDefault="003F06FB" w:rsidP="00F601BA">
      <w:pPr>
        <w:tabs>
          <w:tab w:val="right" w:pos="7254"/>
        </w:tabs>
        <w:spacing w:after="120"/>
        <w:jc w:val="both"/>
        <w:rPr>
          <w:rFonts w:asciiTheme="majorHAnsi" w:hAnsiTheme="majorHAnsi" w:cstheme="majorHAnsi"/>
          <w:b/>
          <w:bCs/>
          <w:sz w:val="20"/>
          <w:szCs w:val="20"/>
        </w:rPr>
      </w:pPr>
    </w:p>
    <w:p w14:paraId="0E79DB10" w14:textId="440D6F5E" w:rsidR="00311A35" w:rsidRPr="00016FCB" w:rsidRDefault="00311A35" w:rsidP="00016FCB">
      <w:pPr>
        <w:tabs>
          <w:tab w:val="left" w:pos="709"/>
        </w:tabs>
        <w:jc w:val="both"/>
        <w:rPr>
          <w:rFonts w:asciiTheme="majorHAnsi" w:hAnsiTheme="majorHAnsi" w:cstheme="majorHAnsi"/>
          <w:sz w:val="20"/>
          <w:szCs w:val="20"/>
        </w:rPr>
      </w:pPr>
    </w:p>
    <w:sectPr w:rsidR="00311A35" w:rsidRPr="00016FCB" w:rsidSect="00B004D7">
      <w:headerReference w:type="default" r:id="rId16"/>
      <w:footerReference w:type="default" r:id="rId17"/>
      <w:pgSz w:w="11900" w:h="16840"/>
      <w:pgMar w:top="1134" w:right="1134" w:bottom="1134" w:left="1134" w:header="709" w:footer="49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F663B7" w14:textId="77777777" w:rsidR="00FA775D" w:rsidRDefault="00FA775D" w:rsidP="00C9105C">
      <w:r>
        <w:separator/>
      </w:r>
    </w:p>
  </w:endnote>
  <w:endnote w:type="continuationSeparator" w:id="0">
    <w:p w14:paraId="4AD59317" w14:textId="77777777" w:rsidR="00FA775D" w:rsidRDefault="00FA775D" w:rsidP="00C910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aunPenh">
    <w:altName w:val="DaunPenh"/>
    <w:charset w:val="00"/>
    <w:family w:val="auto"/>
    <w:pitch w:val="variable"/>
    <w:sig w:usb0="80000003" w:usb1="00000000" w:usb2="00010000" w:usb3="00000000" w:csb0="00000001" w:csb1="00000000"/>
  </w:font>
  <w:font w:name="MoolBoran">
    <w:charset w:val="00"/>
    <w:family w:val="swiss"/>
    <w:pitch w:val="variable"/>
    <w:sig w:usb0="80000003" w:usb1="00000000" w:usb2="00010000" w:usb3="00000000" w:csb0="00000001" w:csb1="00000000"/>
  </w:font>
  <w:font w:name="Tahoma">
    <w:panose1 w:val="020B0604030504040204"/>
    <w:charset w:val="00"/>
    <w:family w:val="swiss"/>
    <w:pitch w:val="variable"/>
    <w:sig w:usb0="E1002EFF" w:usb1="C000605B" w:usb2="00000029" w:usb3="00000000" w:csb0="000101FF" w:csb1="00000000"/>
  </w:font>
  <w:font w:name="Latha">
    <w:panose1 w:val="02000400000000000000"/>
    <w:charset w:val="00"/>
    <w:family w:val="swiss"/>
    <w:pitch w:val="variable"/>
    <w:sig w:usb0="00100003" w:usb1="00000000" w:usb2="00000000" w:usb3="00000000" w:csb0="00000001"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43F802" w14:textId="77F113B0" w:rsidR="00876F7C" w:rsidRPr="00796EB3" w:rsidRDefault="00876F7C" w:rsidP="00CB5881">
    <w:pPr>
      <w:jc w:val="center"/>
      <w:rPr>
        <w:sz w:val="20"/>
        <w:szCs w:val="20"/>
      </w:rPr>
    </w:pPr>
    <w:r w:rsidRPr="00796EB3">
      <w:rPr>
        <w:sz w:val="20"/>
        <w:szCs w:val="20"/>
      </w:rPr>
      <w:t xml:space="preserve">Page - </w:t>
    </w:r>
    <w:r w:rsidRPr="00796EB3">
      <w:rPr>
        <w:rStyle w:val="PageNumber"/>
        <w:sz w:val="20"/>
        <w:szCs w:val="20"/>
      </w:rPr>
      <w:fldChar w:fldCharType="begin"/>
    </w:r>
    <w:r w:rsidRPr="00796EB3">
      <w:rPr>
        <w:rStyle w:val="PageNumber"/>
        <w:sz w:val="20"/>
        <w:szCs w:val="20"/>
      </w:rPr>
      <w:instrText xml:space="preserve"> PAGE </w:instrText>
    </w:r>
    <w:r w:rsidRPr="00796EB3">
      <w:rPr>
        <w:rStyle w:val="PageNumber"/>
        <w:sz w:val="20"/>
        <w:szCs w:val="20"/>
      </w:rPr>
      <w:fldChar w:fldCharType="separate"/>
    </w:r>
    <w:r>
      <w:rPr>
        <w:rStyle w:val="PageNumber"/>
        <w:noProof/>
        <w:sz w:val="20"/>
        <w:szCs w:val="20"/>
      </w:rPr>
      <w:t>1</w:t>
    </w:r>
    <w:r w:rsidRPr="00796EB3">
      <w:rPr>
        <w:rStyle w:val="PageNumber"/>
        <w:sz w:val="20"/>
        <w:szCs w:val="20"/>
      </w:rPr>
      <w:fldChar w:fldCharType="end"/>
    </w:r>
    <w:r w:rsidRPr="00796EB3">
      <w:rPr>
        <w:rStyle w:val="PageNumber"/>
        <w:sz w:val="20"/>
        <w:szCs w:val="20"/>
      </w:rPr>
      <w:t xml:space="preserve">/ </w:t>
    </w:r>
    <w:r w:rsidRPr="00796EB3">
      <w:rPr>
        <w:rStyle w:val="PageNumber"/>
        <w:sz w:val="20"/>
        <w:szCs w:val="20"/>
      </w:rPr>
      <w:fldChar w:fldCharType="begin"/>
    </w:r>
    <w:r w:rsidRPr="00796EB3">
      <w:rPr>
        <w:rStyle w:val="PageNumber"/>
        <w:sz w:val="20"/>
        <w:szCs w:val="20"/>
      </w:rPr>
      <w:instrText xml:space="preserve"> NUMPAGES </w:instrText>
    </w:r>
    <w:r w:rsidRPr="00796EB3">
      <w:rPr>
        <w:rStyle w:val="PageNumber"/>
        <w:sz w:val="20"/>
        <w:szCs w:val="20"/>
      </w:rPr>
      <w:fldChar w:fldCharType="separate"/>
    </w:r>
    <w:r>
      <w:rPr>
        <w:rStyle w:val="PageNumber"/>
        <w:noProof/>
        <w:sz w:val="20"/>
        <w:szCs w:val="20"/>
      </w:rPr>
      <w:t>6</w:t>
    </w:r>
    <w:r w:rsidRPr="00796EB3">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620C31" w14:textId="77777777" w:rsidR="00FA775D" w:rsidRDefault="00FA775D" w:rsidP="00C9105C">
      <w:r>
        <w:separator/>
      </w:r>
    </w:p>
  </w:footnote>
  <w:footnote w:type="continuationSeparator" w:id="0">
    <w:p w14:paraId="68B96D65" w14:textId="77777777" w:rsidR="00FA775D" w:rsidRDefault="00FA775D" w:rsidP="00C910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814CD7" w14:textId="3490129A" w:rsidR="00876F7C" w:rsidRPr="00110EB7" w:rsidRDefault="00876F7C" w:rsidP="00110EB7">
    <w:pPr>
      <w:pStyle w:val="Subtitle"/>
      <w:rPr>
        <w:rFonts w:asciiTheme="majorHAnsi" w:hAnsiTheme="majorHAnsi" w:cstheme="majorHAnsi"/>
        <w:sz w:val="38"/>
        <w:szCs w:val="14"/>
        <w:lang w:val="en-AU"/>
      </w:rPr>
    </w:pPr>
    <w:r w:rsidRPr="005B6854">
      <w:rPr>
        <w:noProof/>
        <w:lang w:val="en-GB" w:eastAsia="en-GB"/>
      </w:rPr>
      <w:drawing>
        <wp:anchor distT="0" distB="0" distL="114300" distR="114300" simplePos="0" relativeHeight="251657216" behindDoc="0" locked="0" layoutInCell="1" allowOverlap="1" wp14:anchorId="15E279E2" wp14:editId="5A537A20">
          <wp:simplePos x="0" y="0"/>
          <wp:positionH relativeFrom="column">
            <wp:posOffset>-444500</wp:posOffset>
          </wp:positionH>
          <wp:positionV relativeFrom="paragraph">
            <wp:posOffset>-191135</wp:posOffset>
          </wp:positionV>
          <wp:extent cx="1236345" cy="494030"/>
          <wp:effectExtent l="0" t="0" r="1905" b="1270"/>
          <wp:wrapTight wrapText="bothSides">
            <wp:wrapPolygon edited="0">
              <wp:start x="0" y="0"/>
              <wp:lineTo x="0" y="20823"/>
              <wp:lineTo x="21300" y="20823"/>
              <wp:lineTo x="21300"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6345" cy="4940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10EB7">
      <w:rPr>
        <w:rFonts w:asciiTheme="majorHAnsi" w:hAnsiTheme="majorHAnsi" w:cstheme="majorHAnsi"/>
        <w:sz w:val="38"/>
        <w:szCs w:val="14"/>
        <w:lang w:val="en-AU"/>
      </w:rPr>
      <w:t xml:space="preserve"> </w:t>
    </w:r>
    <w:r w:rsidRPr="00B004D7">
      <w:rPr>
        <w:rFonts w:asciiTheme="majorHAnsi" w:hAnsiTheme="majorHAnsi" w:cstheme="majorHAnsi"/>
        <w:sz w:val="38"/>
        <w:szCs w:val="14"/>
        <w:lang w:val="en-AU"/>
      </w:rPr>
      <w:t>Tender Instruction</w:t>
    </w:r>
    <w:r>
      <w:rPr>
        <w:rFonts w:asciiTheme="majorHAnsi" w:hAnsiTheme="majorHAnsi" w:cstheme="majorHAnsi"/>
        <w:sz w:val="38"/>
        <w:szCs w:val="14"/>
        <w:lang w:val="en-AU"/>
      </w:rPr>
      <w:t>s</w:t>
    </w:r>
  </w:p>
  <w:p w14:paraId="567743C6" w14:textId="39AB9712" w:rsidR="00876F7C" w:rsidRPr="005B6854" w:rsidRDefault="00876F7C" w:rsidP="005B6854">
    <w:pPr>
      <w:pStyle w:val="Header"/>
      <w:jc w:val="center"/>
    </w:pPr>
    <w:r>
      <w:rPr>
        <w:noProof/>
        <w:lang w:eastAsia="en-GB"/>
      </w:rPr>
      <mc:AlternateContent>
        <mc:Choice Requires="wps">
          <w:drawing>
            <wp:anchor distT="0" distB="0" distL="114300" distR="114300" simplePos="0" relativeHeight="251665408" behindDoc="0" locked="0" layoutInCell="1" allowOverlap="1" wp14:anchorId="06CF5ED7" wp14:editId="243A0159">
              <wp:simplePos x="0" y="0"/>
              <wp:positionH relativeFrom="column">
                <wp:posOffset>-578485</wp:posOffset>
              </wp:positionH>
              <wp:positionV relativeFrom="paragraph">
                <wp:posOffset>144780</wp:posOffset>
              </wp:positionV>
              <wp:extent cx="66802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680200" cy="0"/>
                      </a:xfrm>
                      <a:prstGeom prst="line">
                        <a:avLst/>
                      </a:prstGeom>
                      <a:ln w="6350"/>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a14="http://schemas.microsoft.com/office/drawing/2010/main" xmlns:pic="http://schemas.openxmlformats.org/drawingml/2006/picture" xmlns:a="http://schemas.openxmlformats.org/drawingml/2006/main">
          <w:pict w14:anchorId="64127591">
            <v:line id="Straight Connector 1" style="position:absolute;z-index:251665408;visibility:visible;mso-wrap-style:square;mso-wrap-distance-left:9pt;mso-wrap-distance-top:0;mso-wrap-distance-right:9pt;mso-wrap-distance-bottom:0;mso-position-horizontal:absolute;mso-position-horizontal-relative:text;mso-position-vertical:absolute;mso-position-vertical-relative:text" o:spid="_x0000_s1026" strokecolor="#bc4542 [3045]" strokeweight=".5pt" from="-45.55pt,11.4pt" to="480.45pt,11.4pt" w14:anchorId="0B9F16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44B6A"/>
    <w:multiLevelType w:val="hybridMultilevel"/>
    <w:tmpl w:val="EBB4FBCA"/>
    <w:lvl w:ilvl="0" w:tplc="D87CCE60">
      <w:start w:val="3"/>
      <w:numFmt w:val="bullet"/>
      <w:lvlText w:val="-"/>
      <w:lvlJc w:val="left"/>
      <w:pPr>
        <w:ind w:left="1440" w:hanging="360"/>
      </w:pPr>
      <w:rPr>
        <w:rFonts w:ascii="Arial" w:eastAsiaTheme="minorHAnsi" w:hAnsi="Arial" w:cs="Aria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2565C1A"/>
    <w:multiLevelType w:val="hybridMultilevel"/>
    <w:tmpl w:val="2EF00824"/>
    <w:lvl w:ilvl="0" w:tplc="08090003">
      <w:start w:val="1"/>
      <w:numFmt w:val="bullet"/>
      <w:lvlText w:val="o"/>
      <w:lvlJc w:val="left"/>
      <w:pPr>
        <w:ind w:left="2070" w:hanging="360"/>
      </w:pPr>
      <w:rPr>
        <w:rFonts w:ascii="Courier New" w:hAnsi="Courier New" w:cs="Courier New"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 w15:restartNumberingAfterBreak="0">
    <w:nsid w:val="0FAE4955"/>
    <w:multiLevelType w:val="hybridMultilevel"/>
    <w:tmpl w:val="FB5CB51C"/>
    <w:lvl w:ilvl="0" w:tplc="69C072AE">
      <w:numFmt w:val="bullet"/>
      <w:lvlText w:val="-"/>
      <w:lvlJc w:val="left"/>
      <w:pPr>
        <w:ind w:left="538" w:hanging="363"/>
      </w:pPr>
      <w:rPr>
        <w:rFonts w:ascii="Cambria" w:eastAsia="Cambria" w:hAnsi="Cambria" w:cs="Cambria" w:hint="default"/>
        <w:w w:val="100"/>
        <w:sz w:val="22"/>
        <w:szCs w:val="22"/>
        <w:lang w:val="en-US" w:eastAsia="en-US" w:bidi="ar-SA"/>
      </w:rPr>
    </w:lvl>
    <w:lvl w:ilvl="1" w:tplc="E3D88418">
      <w:numFmt w:val="bullet"/>
      <w:lvlText w:val="•"/>
      <w:lvlJc w:val="left"/>
      <w:pPr>
        <w:ind w:left="1198" w:hanging="363"/>
      </w:pPr>
      <w:rPr>
        <w:rFonts w:hint="default"/>
        <w:lang w:val="en-US" w:eastAsia="en-US" w:bidi="ar-SA"/>
      </w:rPr>
    </w:lvl>
    <w:lvl w:ilvl="2" w:tplc="24261830">
      <w:numFmt w:val="bullet"/>
      <w:lvlText w:val="•"/>
      <w:lvlJc w:val="left"/>
      <w:pPr>
        <w:ind w:left="1856" w:hanging="363"/>
      </w:pPr>
      <w:rPr>
        <w:rFonts w:hint="default"/>
        <w:lang w:val="en-US" w:eastAsia="en-US" w:bidi="ar-SA"/>
      </w:rPr>
    </w:lvl>
    <w:lvl w:ilvl="3" w:tplc="47F63C7A">
      <w:numFmt w:val="bullet"/>
      <w:lvlText w:val="•"/>
      <w:lvlJc w:val="left"/>
      <w:pPr>
        <w:ind w:left="2514" w:hanging="363"/>
      </w:pPr>
      <w:rPr>
        <w:rFonts w:hint="default"/>
        <w:lang w:val="en-US" w:eastAsia="en-US" w:bidi="ar-SA"/>
      </w:rPr>
    </w:lvl>
    <w:lvl w:ilvl="4" w:tplc="932A5794">
      <w:numFmt w:val="bullet"/>
      <w:lvlText w:val="•"/>
      <w:lvlJc w:val="left"/>
      <w:pPr>
        <w:ind w:left="3172" w:hanging="363"/>
      </w:pPr>
      <w:rPr>
        <w:rFonts w:hint="default"/>
        <w:lang w:val="en-US" w:eastAsia="en-US" w:bidi="ar-SA"/>
      </w:rPr>
    </w:lvl>
    <w:lvl w:ilvl="5" w:tplc="417EFF42">
      <w:numFmt w:val="bullet"/>
      <w:lvlText w:val="•"/>
      <w:lvlJc w:val="left"/>
      <w:pPr>
        <w:ind w:left="3831" w:hanging="363"/>
      </w:pPr>
      <w:rPr>
        <w:rFonts w:hint="default"/>
        <w:lang w:val="en-US" w:eastAsia="en-US" w:bidi="ar-SA"/>
      </w:rPr>
    </w:lvl>
    <w:lvl w:ilvl="6" w:tplc="4EF21D1E">
      <w:numFmt w:val="bullet"/>
      <w:lvlText w:val="•"/>
      <w:lvlJc w:val="left"/>
      <w:pPr>
        <w:ind w:left="4489" w:hanging="363"/>
      </w:pPr>
      <w:rPr>
        <w:rFonts w:hint="default"/>
        <w:lang w:val="en-US" w:eastAsia="en-US" w:bidi="ar-SA"/>
      </w:rPr>
    </w:lvl>
    <w:lvl w:ilvl="7" w:tplc="7CEA944C">
      <w:numFmt w:val="bullet"/>
      <w:lvlText w:val="•"/>
      <w:lvlJc w:val="left"/>
      <w:pPr>
        <w:ind w:left="5147" w:hanging="363"/>
      </w:pPr>
      <w:rPr>
        <w:rFonts w:hint="default"/>
        <w:lang w:val="en-US" w:eastAsia="en-US" w:bidi="ar-SA"/>
      </w:rPr>
    </w:lvl>
    <w:lvl w:ilvl="8" w:tplc="9D787234">
      <w:numFmt w:val="bullet"/>
      <w:lvlText w:val="•"/>
      <w:lvlJc w:val="left"/>
      <w:pPr>
        <w:ind w:left="5805" w:hanging="363"/>
      </w:pPr>
      <w:rPr>
        <w:rFonts w:hint="default"/>
        <w:lang w:val="en-US" w:eastAsia="en-US" w:bidi="ar-SA"/>
      </w:rPr>
    </w:lvl>
  </w:abstractNum>
  <w:abstractNum w:abstractNumId="3" w15:restartNumberingAfterBreak="0">
    <w:nsid w:val="113E21E6"/>
    <w:multiLevelType w:val="hybridMultilevel"/>
    <w:tmpl w:val="75C44CDC"/>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4" w15:restartNumberingAfterBreak="0">
    <w:nsid w:val="130C7016"/>
    <w:multiLevelType w:val="hybridMultilevel"/>
    <w:tmpl w:val="7E68F1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FB0B93"/>
    <w:multiLevelType w:val="hybridMultilevel"/>
    <w:tmpl w:val="52482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113CF4"/>
    <w:multiLevelType w:val="hybridMultilevel"/>
    <w:tmpl w:val="4ABC868C"/>
    <w:lvl w:ilvl="0" w:tplc="13A2716C">
      <w:numFmt w:val="bullet"/>
      <w:lvlText w:val="-"/>
      <w:lvlJc w:val="left"/>
      <w:pPr>
        <w:ind w:left="387" w:hanging="185"/>
      </w:pPr>
      <w:rPr>
        <w:rFonts w:ascii="Cambria" w:eastAsia="Cambria" w:hAnsi="Cambria" w:cs="Cambria" w:hint="default"/>
        <w:w w:val="100"/>
        <w:sz w:val="22"/>
        <w:szCs w:val="22"/>
        <w:lang w:val="en-US" w:eastAsia="en-US" w:bidi="ar-SA"/>
      </w:rPr>
    </w:lvl>
    <w:lvl w:ilvl="1" w:tplc="C0EA8BC4">
      <w:numFmt w:val="bullet"/>
      <w:lvlText w:val="•"/>
      <w:lvlJc w:val="left"/>
      <w:pPr>
        <w:ind w:left="1054" w:hanging="185"/>
      </w:pPr>
      <w:rPr>
        <w:rFonts w:hint="default"/>
        <w:lang w:val="en-US" w:eastAsia="en-US" w:bidi="ar-SA"/>
      </w:rPr>
    </w:lvl>
    <w:lvl w:ilvl="2" w:tplc="497231B4">
      <w:numFmt w:val="bullet"/>
      <w:lvlText w:val="•"/>
      <w:lvlJc w:val="left"/>
      <w:pPr>
        <w:ind w:left="1728" w:hanging="185"/>
      </w:pPr>
      <w:rPr>
        <w:rFonts w:hint="default"/>
        <w:lang w:val="en-US" w:eastAsia="en-US" w:bidi="ar-SA"/>
      </w:rPr>
    </w:lvl>
    <w:lvl w:ilvl="3" w:tplc="4F74673A">
      <w:numFmt w:val="bullet"/>
      <w:lvlText w:val="•"/>
      <w:lvlJc w:val="left"/>
      <w:pPr>
        <w:ind w:left="2402" w:hanging="185"/>
      </w:pPr>
      <w:rPr>
        <w:rFonts w:hint="default"/>
        <w:lang w:val="en-US" w:eastAsia="en-US" w:bidi="ar-SA"/>
      </w:rPr>
    </w:lvl>
    <w:lvl w:ilvl="4" w:tplc="B322D548">
      <w:numFmt w:val="bullet"/>
      <w:lvlText w:val="•"/>
      <w:lvlJc w:val="left"/>
      <w:pPr>
        <w:ind w:left="3076" w:hanging="185"/>
      </w:pPr>
      <w:rPr>
        <w:rFonts w:hint="default"/>
        <w:lang w:val="en-US" w:eastAsia="en-US" w:bidi="ar-SA"/>
      </w:rPr>
    </w:lvl>
    <w:lvl w:ilvl="5" w:tplc="EA2400C6">
      <w:numFmt w:val="bullet"/>
      <w:lvlText w:val="•"/>
      <w:lvlJc w:val="left"/>
      <w:pPr>
        <w:ind w:left="3751" w:hanging="185"/>
      </w:pPr>
      <w:rPr>
        <w:rFonts w:hint="default"/>
        <w:lang w:val="en-US" w:eastAsia="en-US" w:bidi="ar-SA"/>
      </w:rPr>
    </w:lvl>
    <w:lvl w:ilvl="6" w:tplc="FB9C2976">
      <w:numFmt w:val="bullet"/>
      <w:lvlText w:val="•"/>
      <w:lvlJc w:val="left"/>
      <w:pPr>
        <w:ind w:left="4425" w:hanging="185"/>
      </w:pPr>
      <w:rPr>
        <w:rFonts w:hint="default"/>
        <w:lang w:val="en-US" w:eastAsia="en-US" w:bidi="ar-SA"/>
      </w:rPr>
    </w:lvl>
    <w:lvl w:ilvl="7" w:tplc="DA347E10">
      <w:numFmt w:val="bullet"/>
      <w:lvlText w:val="•"/>
      <w:lvlJc w:val="left"/>
      <w:pPr>
        <w:ind w:left="5099" w:hanging="185"/>
      </w:pPr>
      <w:rPr>
        <w:rFonts w:hint="default"/>
        <w:lang w:val="en-US" w:eastAsia="en-US" w:bidi="ar-SA"/>
      </w:rPr>
    </w:lvl>
    <w:lvl w:ilvl="8" w:tplc="9FBA3940">
      <w:numFmt w:val="bullet"/>
      <w:lvlText w:val="•"/>
      <w:lvlJc w:val="left"/>
      <w:pPr>
        <w:ind w:left="5773" w:hanging="185"/>
      </w:pPr>
      <w:rPr>
        <w:rFonts w:hint="default"/>
        <w:lang w:val="en-US" w:eastAsia="en-US" w:bidi="ar-SA"/>
      </w:rPr>
    </w:lvl>
  </w:abstractNum>
  <w:abstractNum w:abstractNumId="7" w15:restartNumberingAfterBreak="0">
    <w:nsid w:val="1AC11F21"/>
    <w:multiLevelType w:val="hybridMultilevel"/>
    <w:tmpl w:val="5644C1DC"/>
    <w:lvl w:ilvl="0" w:tplc="8E7A65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E90E46"/>
    <w:multiLevelType w:val="hybridMultilevel"/>
    <w:tmpl w:val="0D72285C"/>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416FC8"/>
    <w:multiLevelType w:val="hybridMultilevel"/>
    <w:tmpl w:val="E77292F4"/>
    <w:lvl w:ilvl="0" w:tplc="08090001">
      <w:start w:val="1"/>
      <w:numFmt w:val="bullet"/>
      <w:lvlText w:val=""/>
      <w:lvlJc w:val="left"/>
      <w:pPr>
        <w:ind w:left="720" w:hanging="360"/>
      </w:pPr>
      <w:rPr>
        <w:rFonts w:ascii="Symbol" w:hAnsi="Symbol" w:hint="default"/>
      </w:rPr>
    </w:lvl>
    <w:lvl w:ilvl="1" w:tplc="26CCE8B4">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F3C27E7"/>
    <w:multiLevelType w:val="hybridMultilevel"/>
    <w:tmpl w:val="1DBAAF86"/>
    <w:lvl w:ilvl="0" w:tplc="50ECF2C2">
      <w:start w:val="3"/>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AA42CDD"/>
    <w:multiLevelType w:val="hybridMultilevel"/>
    <w:tmpl w:val="CD5E30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AAD5F96"/>
    <w:multiLevelType w:val="hybridMultilevel"/>
    <w:tmpl w:val="93743890"/>
    <w:lvl w:ilvl="0" w:tplc="08090001">
      <w:start w:val="1"/>
      <w:numFmt w:val="bullet"/>
      <w:lvlText w:val=""/>
      <w:lvlJc w:val="left"/>
      <w:pPr>
        <w:ind w:left="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13" w15:restartNumberingAfterBreak="0">
    <w:nsid w:val="5B564A45"/>
    <w:multiLevelType w:val="hybridMultilevel"/>
    <w:tmpl w:val="D79E42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E13CE5"/>
    <w:multiLevelType w:val="hybridMultilevel"/>
    <w:tmpl w:val="73E8E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E443307"/>
    <w:multiLevelType w:val="hybridMultilevel"/>
    <w:tmpl w:val="A9826422"/>
    <w:lvl w:ilvl="0" w:tplc="D87CCE60">
      <w:start w:val="3"/>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4C3376"/>
    <w:multiLevelType w:val="hybridMultilevel"/>
    <w:tmpl w:val="EFECC770"/>
    <w:lvl w:ilvl="0" w:tplc="D87CCE60">
      <w:start w:val="3"/>
      <w:numFmt w:val="bullet"/>
      <w:lvlText w:val="-"/>
      <w:lvlJc w:val="left"/>
      <w:pPr>
        <w:ind w:left="360" w:hanging="360"/>
      </w:pPr>
      <w:rPr>
        <w:rFonts w:ascii="Arial" w:eastAsiaTheme="minorHAnsi" w:hAnsi="Arial" w:cs="Aria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ADD6245"/>
    <w:multiLevelType w:val="hybridMultilevel"/>
    <w:tmpl w:val="60341A70"/>
    <w:lvl w:ilvl="0" w:tplc="A69E80C6">
      <w:numFmt w:val="bullet"/>
      <w:lvlText w:val="-"/>
      <w:lvlJc w:val="left"/>
      <w:pPr>
        <w:ind w:left="363" w:hanging="180"/>
      </w:pPr>
      <w:rPr>
        <w:rFonts w:ascii="Cambria" w:eastAsia="Cambria" w:hAnsi="Cambria" w:cs="Cambria" w:hint="default"/>
        <w:w w:val="100"/>
        <w:sz w:val="22"/>
        <w:szCs w:val="22"/>
        <w:lang w:val="en-US" w:eastAsia="en-US" w:bidi="ar-SA"/>
      </w:rPr>
    </w:lvl>
    <w:lvl w:ilvl="1" w:tplc="99667940">
      <w:numFmt w:val="bullet"/>
      <w:lvlText w:val="•"/>
      <w:lvlJc w:val="left"/>
      <w:pPr>
        <w:ind w:left="1036" w:hanging="180"/>
      </w:pPr>
      <w:rPr>
        <w:rFonts w:hint="default"/>
        <w:lang w:val="en-US" w:eastAsia="en-US" w:bidi="ar-SA"/>
      </w:rPr>
    </w:lvl>
    <w:lvl w:ilvl="2" w:tplc="0BFC41AE">
      <w:numFmt w:val="bullet"/>
      <w:lvlText w:val="•"/>
      <w:lvlJc w:val="left"/>
      <w:pPr>
        <w:ind w:left="1712" w:hanging="180"/>
      </w:pPr>
      <w:rPr>
        <w:rFonts w:hint="default"/>
        <w:lang w:val="en-US" w:eastAsia="en-US" w:bidi="ar-SA"/>
      </w:rPr>
    </w:lvl>
    <w:lvl w:ilvl="3" w:tplc="30464792">
      <w:numFmt w:val="bullet"/>
      <w:lvlText w:val="•"/>
      <w:lvlJc w:val="left"/>
      <w:pPr>
        <w:ind w:left="2388" w:hanging="180"/>
      </w:pPr>
      <w:rPr>
        <w:rFonts w:hint="default"/>
        <w:lang w:val="en-US" w:eastAsia="en-US" w:bidi="ar-SA"/>
      </w:rPr>
    </w:lvl>
    <w:lvl w:ilvl="4" w:tplc="33082202">
      <w:numFmt w:val="bullet"/>
      <w:lvlText w:val="•"/>
      <w:lvlJc w:val="left"/>
      <w:pPr>
        <w:ind w:left="3064" w:hanging="180"/>
      </w:pPr>
      <w:rPr>
        <w:rFonts w:hint="default"/>
        <w:lang w:val="en-US" w:eastAsia="en-US" w:bidi="ar-SA"/>
      </w:rPr>
    </w:lvl>
    <w:lvl w:ilvl="5" w:tplc="05AE631A">
      <w:numFmt w:val="bullet"/>
      <w:lvlText w:val="•"/>
      <w:lvlJc w:val="left"/>
      <w:pPr>
        <w:ind w:left="3741" w:hanging="180"/>
      </w:pPr>
      <w:rPr>
        <w:rFonts w:hint="default"/>
        <w:lang w:val="en-US" w:eastAsia="en-US" w:bidi="ar-SA"/>
      </w:rPr>
    </w:lvl>
    <w:lvl w:ilvl="6" w:tplc="389657E6">
      <w:numFmt w:val="bullet"/>
      <w:lvlText w:val="•"/>
      <w:lvlJc w:val="left"/>
      <w:pPr>
        <w:ind w:left="4417" w:hanging="180"/>
      </w:pPr>
      <w:rPr>
        <w:rFonts w:hint="default"/>
        <w:lang w:val="en-US" w:eastAsia="en-US" w:bidi="ar-SA"/>
      </w:rPr>
    </w:lvl>
    <w:lvl w:ilvl="7" w:tplc="72A80D8A">
      <w:numFmt w:val="bullet"/>
      <w:lvlText w:val="•"/>
      <w:lvlJc w:val="left"/>
      <w:pPr>
        <w:ind w:left="5093" w:hanging="180"/>
      </w:pPr>
      <w:rPr>
        <w:rFonts w:hint="default"/>
        <w:lang w:val="en-US" w:eastAsia="en-US" w:bidi="ar-SA"/>
      </w:rPr>
    </w:lvl>
    <w:lvl w:ilvl="8" w:tplc="CA5A60F0">
      <w:numFmt w:val="bullet"/>
      <w:lvlText w:val="•"/>
      <w:lvlJc w:val="left"/>
      <w:pPr>
        <w:ind w:left="5769" w:hanging="180"/>
      </w:pPr>
      <w:rPr>
        <w:rFonts w:hint="default"/>
        <w:lang w:val="en-US" w:eastAsia="en-US" w:bidi="ar-SA"/>
      </w:rPr>
    </w:lvl>
  </w:abstractNum>
  <w:abstractNum w:abstractNumId="18" w15:restartNumberingAfterBreak="0">
    <w:nsid w:val="6DBA579E"/>
    <w:multiLevelType w:val="hybridMultilevel"/>
    <w:tmpl w:val="38A0BA6A"/>
    <w:lvl w:ilvl="0" w:tplc="08090003">
      <w:start w:val="1"/>
      <w:numFmt w:val="bullet"/>
      <w:lvlText w:val="o"/>
      <w:lvlJc w:val="left"/>
      <w:pPr>
        <w:ind w:left="2070" w:hanging="360"/>
      </w:pPr>
      <w:rPr>
        <w:rFonts w:ascii="Courier New" w:hAnsi="Courier New" w:cs="Courier New"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9" w15:restartNumberingAfterBreak="0">
    <w:nsid w:val="6DE237FB"/>
    <w:multiLevelType w:val="hybridMultilevel"/>
    <w:tmpl w:val="A5DA3D98"/>
    <w:lvl w:ilvl="0" w:tplc="48C64E8C">
      <w:numFmt w:val="bullet"/>
      <w:lvlText w:val="-"/>
      <w:lvlJc w:val="left"/>
      <w:pPr>
        <w:ind w:left="538" w:hanging="363"/>
      </w:pPr>
      <w:rPr>
        <w:rFonts w:ascii="Cambria" w:eastAsia="Cambria" w:hAnsi="Cambria" w:cs="Cambria" w:hint="default"/>
        <w:w w:val="100"/>
        <w:sz w:val="22"/>
        <w:szCs w:val="22"/>
        <w:lang w:val="en-US" w:eastAsia="en-US" w:bidi="ar-SA"/>
      </w:rPr>
    </w:lvl>
    <w:lvl w:ilvl="1" w:tplc="A81CE45A">
      <w:numFmt w:val="bullet"/>
      <w:lvlText w:val="•"/>
      <w:lvlJc w:val="left"/>
      <w:pPr>
        <w:ind w:left="1198" w:hanging="363"/>
      </w:pPr>
      <w:rPr>
        <w:rFonts w:hint="default"/>
        <w:lang w:val="en-US" w:eastAsia="en-US" w:bidi="ar-SA"/>
      </w:rPr>
    </w:lvl>
    <w:lvl w:ilvl="2" w:tplc="EE9EE4A6">
      <w:numFmt w:val="bullet"/>
      <w:lvlText w:val="•"/>
      <w:lvlJc w:val="left"/>
      <w:pPr>
        <w:ind w:left="1856" w:hanging="363"/>
      </w:pPr>
      <w:rPr>
        <w:rFonts w:hint="default"/>
        <w:lang w:val="en-US" w:eastAsia="en-US" w:bidi="ar-SA"/>
      </w:rPr>
    </w:lvl>
    <w:lvl w:ilvl="3" w:tplc="48DA4596">
      <w:numFmt w:val="bullet"/>
      <w:lvlText w:val="•"/>
      <w:lvlJc w:val="left"/>
      <w:pPr>
        <w:ind w:left="2514" w:hanging="363"/>
      </w:pPr>
      <w:rPr>
        <w:rFonts w:hint="default"/>
        <w:lang w:val="en-US" w:eastAsia="en-US" w:bidi="ar-SA"/>
      </w:rPr>
    </w:lvl>
    <w:lvl w:ilvl="4" w:tplc="1D9C6F54">
      <w:numFmt w:val="bullet"/>
      <w:lvlText w:val="•"/>
      <w:lvlJc w:val="left"/>
      <w:pPr>
        <w:ind w:left="3172" w:hanging="363"/>
      </w:pPr>
      <w:rPr>
        <w:rFonts w:hint="default"/>
        <w:lang w:val="en-US" w:eastAsia="en-US" w:bidi="ar-SA"/>
      </w:rPr>
    </w:lvl>
    <w:lvl w:ilvl="5" w:tplc="536EF6BE">
      <w:numFmt w:val="bullet"/>
      <w:lvlText w:val="•"/>
      <w:lvlJc w:val="left"/>
      <w:pPr>
        <w:ind w:left="3831" w:hanging="363"/>
      </w:pPr>
      <w:rPr>
        <w:rFonts w:hint="default"/>
        <w:lang w:val="en-US" w:eastAsia="en-US" w:bidi="ar-SA"/>
      </w:rPr>
    </w:lvl>
    <w:lvl w:ilvl="6" w:tplc="81AAFAF0">
      <w:numFmt w:val="bullet"/>
      <w:lvlText w:val="•"/>
      <w:lvlJc w:val="left"/>
      <w:pPr>
        <w:ind w:left="4489" w:hanging="363"/>
      </w:pPr>
      <w:rPr>
        <w:rFonts w:hint="default"/>
        <w:lang w:val="en-US" w:eastAsia="en-US" w:bidi="ar-SA"/>
      </w:rPr>
    </w:lvl>
    <w:lvl w:ilvl="7" w:tplc="79448970">
      <w:numFmt w:val="bullet"/>
      <w:lvlText w:val="•"/>
      <w:lvlJc w:val="left"/>
      <w:pPr>
        <w:ind w:left="5147" w:hanging="363"/>
      </w:pPr>
      <w:rPr>
        <w:rFonts w:hint="default"/>
        <w:lang w:val="en-US" w:eastAsia="en-US" w:bidi="ar-SA"/>
      </w:rPr>
    </w:lvl>
    <w:lvl w:ilvl="8" w:tplc="23746FA0">
      <w:numFmt w:val="bullet"/>
      <w:lvlText w:val="•"/>
      <w:lvlJc w:val="left"/>
      <w:pPr>
        <w:ind w:left="5805" w:hanging="363"/>
      </w:pPr>
      <w:rPr>
        <w:rFonts w:hint="default"/>
        <w:lang w:val="en-US" w:eastAsia="en-US" w:bidi="ar-SA"/>
      </w:rPr>
    </w:lvl>
  </w:abstractNum>
  <w:abstractNum w:abstractNumId="20" w15:restartNumberingAfterBreak="0">
    <w:nsid w:val="6EE4684F"/>
    <w:multiLevelType w:val="hybridMultilevel"/>
    <w:tmpl w:val="BC7687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F834AFC"/>
    <w:multiLevelType w:val="hybridMultilevel"/>
    <w:tmpl w:val="EA8446DE"/>
    <w:lvl w:ilvl="0" w:tplc="05AC00B2">
      <w:numFmt w:val="bullet"/>
      <w:lvlText w:val="-"/>
      <w:lvlJc w:val="left"/>
      <w:pPr>
        <w:ind w:left="526" w:hanging="363"/>
      </w:pPr>
      <w:rPr>
        <w:rFonts w:ascii="Cambria" w:eastAsia="Cambria" w:hAnsi="Cambria" w:cs="Cambria" w:hint="default"/>
        <w:w w:val="100"/>
        <w:sz w:val="22"/>
        <w:szCs w:val="22"/>
        <w:lang w:val="en-US" w:eastAsia="en-US" w:bidi="ar-SA"/>
      </w:rPr>
    </w:lvl>
    <w:lvl w:ilvl="1" w:tplc="2252F47C">
      <w:numFmt w:val="bullet"/>
      <w:lvlText w:val="•"/>
      <w:lvlJc w:val="left"/>
      <w:pPr>
        <w:ind w:left="1180" w:hanging="363"/>
      </w:pPr>
      <w:rPr>
        <w:rFonts w:hint="default"/>
        <w:lang w:val="en-US" w:eastAsia="en-US" w:bidi="ar-SA"/>
      </w:rPr>
    </w:lvl>
    <w:lvl w:ilvl="2" w:tplc="FF8EAF98">
      <w:numFmt w:val="bullet"/>
      <w:lvlText w:val="•"/>
      <w:lvlJc w:val="left"/>
      <w:pPr>
        <w:ind w:left="1840" w:hanging="363"/>
      </w:pPr>
      <w:rPr>
        <w:rFonts w:hint="default"/>
        <w:lang w:val="en-US" w:eastAsia="en-US" w:bidi="ar-SA"/>
      </w:rPr>
    </w:lvl>
    <w:lvl w:ilvl="3" w:tplc="D1985C80">
      <w:numFmt w:val="bullet"/>
      <w:lvlText w:val="•"/>
      <w:lvlJc w:val="left"/>
      <w:pPr>
        <w:ind w:left="2500" w:hanging="363"/>
      </w:pPr>
      <w:rPr>
        <w:rFonts w:hint="default"/>
        <w:lang w:val="en-US" w:eastAsia="en-US" w:bidi="ar-SA"/>
      </w:rPr>
    </w:lvl>
    <w:lvl w:ilvl="4" w:tplc="25407124">
      <w:numFmt w:val="bullet"/>
      <w:lvlText w:val="•"/>
      <w:lvlJc w:val="left"/>
      <w:pPr>
        <w:ind w:left="3160" w:hanging="363"/>
      </w:pPr>
      <w:rPr>
        <w:rFonts w:hint="default"/>
        <w:lang w:val="en-US" w:eastAsia="en-US" w:bidi="ar-SA"/>
      </w:rPr>
    </w:lvl>
    <w:lvl w:ilvl="5" w:tplc="E6643E74">
      <w:numFmt w:val="bullet"/>
      <w:lvlText w:val="•"/>
      <w:lvlJc w:val="left"/>
      <w:pPr>
        <w:ind w:left="3821" w:hanging="363"/>
      </w:pPr>
      <w:rPr>
        <w:rFonts w:hint="default"/>
        <w:lang w:val="en-US" w:eastAsia="en-US" w:bidi="ar-SA"/>
      </w:rPr>
    </w:lvl>
    <w:lvl w:ilvl="6" w:tplc="655E3F06">
      <w:numFmt w:val="bullet"/>
      <w:lvlText w:val="•"/>
      <w:lvlJc w:val="left"/>
      <w:pPr>
        <w:ind w:left="4481" w:hanging="363"/>
      </w:pPr>
      <w:rPr>
        <w:rFonts w:hint="default"/>
        <w:lang w:val="en-US" w:eastAsia="en-US" w:bidi="ar-SA"/>
      </w:rPr>
    </w:lvl>
    <w:lvl w:ilvl="7" w:tplc="32D21F44">
      <w:numFmt w:val="bullet"/>
      <w:lvlText w:val="•"/>
      <w:lvlJc w:val="left"/>
      <w:pPr>
        <w:ind w:left="5141" w:hanging="363"/>
      </w:pPr>
      <w:rPr>
        <w:rFonts w:hint="default"/>
        <w:lang w:val="en-US" w:eastAsia="en-US" w:bidi="ar-SA"/>
      </w:rPr>
    </w:lvl>
    <w:lvl w:ilvl="8" w:tplc="C6C03ECA">
      <w:numFmt w:val="bullet"/>
      <w:lvlText w:val="•"/>
      <w:lvlJc w:val="left"/>
      <w:pPr>
        <w:ind w:left="5801" w:hanging="363"/>
      </w:pPr>
      <w:rPr>
        <w:rFonts w:hint="default"/>
        <w:lang w:val="en-US" w:eastAsia="en-US" w:bidi="ar-SA"/>
      </w:rPr>
    </w:lvl>
  </w:abstractNum>
  <w:abstractNum w:abstractNumId="22" w15:restartNumberingAfterBreak="0">
    <w:nsid w:val="712E44C6"/>
    <w:multiLevelType w:val="hybridMultilevel"/>
    <w:tmpl w:val="C7327576"/>
    <w:lvl w:ilvl="0" w:tplc="D87CCE60">
      <w:start w:val="3"/>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22"/>
  </w:num>
  <w:num w:numId="3">
    <w:abstractNumId w:val="13"/>
  </w:num>
  <w:num w:numId="4">
    <w:abstractNumId w:val="12"/>
  </w:num>
  <w:num w:numId="5">
    <w:abstractNumId w:val="16"/>
  </w:num>
  <w:num w:numId="6">
    <w:abstractNumId w:val="9"/>
  </w:num>
  <w:num w:numId="7">
    <w:abstractNumId w:val="0"/>
  </w:num>
  <w:num w:numId="8">
    <w:abstractNumId w:val="15"/>
  </w:num>
  <w:num w:numId="9">
    <w:abstractNumId w:val="4"/>
  </w:num>
  <w:num w:numId="10">
    <w:abstractNumId w:val="20"/>
  </w:num>
  <w:num w:numId="11">
    <w:abstractNumId w:val="11"/>
  </w:num>
  <w:num w:numId="12">
    <w:abstractNumId w:val="5"/>
  </w:num>
  <w:num w:numId="13">
    <w:abstractNumId w:val="8"/>
  </w:num>
  <w:num w:numId="14">
    <w:abstractNumId w:val="7"/>
  </w:num>
  <w:num w:numId="15">
    <w:abstractNumId w:val="14"/>
  </w:num>
  <w:num w:numId="16">
    <w:abstractNumId w:val="19"/>
  </w:num>
  <w:num w:numId="17">
    <w:abstractNumId w:val="21"/>
  </w:num>
  <w:num w:numId="18">
    <w:abstractNumId w:val="2"/>
  </w:num>
  <w:num w:numId="19">
    <w:abstractNumId w:val="17"/>
  </w:num>
  <w:num w:numId="20">
    <w:abstractNumId w:val="6"/>
  </w:num>
  <w:num w:numId="21">
    <w:abstractNumId w:val="3"/>
  </w:num>
  <w:num w:numId="22">
    <w:abstractNumId w:val="18"/>
  </w:num>
  <w:num w:numId="23">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7MwNzQwNTYzNjK2sDBW0lEKTi0uzszPAykwNKwFAIF2dQwtAAAA"/>
  </w:docVars>
  <w:rsids>
    <w:rsidRoot w:val="00800295"/>
    <w:rsid w:val="0000006E"/>
    <w:rsid w:val="00000111"/>
    <w:rsid w:val="00000CEC"/>
    <w:rsid w:val="00001369"/>
    <w:rsid w:val="000037DD"/>
    <w:rsid w:val="000153B8"/>
    <w:rsid w:val="00015DA9"/>
    <w:rsid w:val="0001637D"/>
    <w:rsid w:val="000168CE"/>
    <w:rsid w:val="00016FCB"/>
    <w:rsid w:val="00020135"/>
    <w:rsid w:val="00020BAB"/>
    <w:rsid w:val="00021798"/>
    <w:rsid w:val="00025DEE"/>
    <w:rsid w:val="000261CF"/>
    <w:rsid w:val="00027C8C"/>
    <w:rsid w:val="0003357D"/>
    <w:rsid w:val="00036B40"/>
    <w:rsid w:val="000424B1"/>
    <w:rsid w:val="00042721"/>
    <w:rsid w:val="000461E2"/>
    <w:rsid w:val="00051C0F"/>
    <w:rsid w:val="00062DEC"/>
    <w:rsid w:val="00065A2C"/>
    <w:rsid w:val="000811F8"/>
    <w:rsid w:val="00086CCA"/>
    <w:rsid w:val="00087BFA"/>
    <w:rsid w:val="00087C12"/>
    <w:rsid w:val="000938CB"/>
    <w:rsid w:val="000A5B2D"/>
    <w:rsid w:val="000A6140"/>
    <w:rsid w:val="000A67F6"/>
    <w:rsid w:val="000A68C4"/>
    <w:rsid w:val="000A7F79"/>
    <w:rsid w:val="000B16AD"/>
    <w:rsid w:val="000B4CB2"/>
    <w:rsid w:val="000B714B"/>
    <w:rsid w:val="000B7F0C"/>
    <w:rsid w:val="000C1018"/>
    <w:rsid w:val="000C3A3F"/>
    <w:rsid w:val="000C3D92"/>
    <w:rsid w:val="000C5890"/>
    <w:rsid w:val="000D0683"/>
    <w:rsid w:val="000D3A1A"/>
    <w:rsid w:val="000D5B09"/>
    <w:rsid w:val="000D67A2"/>
    <w:rsid w:val="000D6A5E"/>
    <w:rsid w:val="000E08BC"/>
    <w:rsid w:val="000E6665"/>
    <w:rsid w:val="000E66C7"/>
    <w:rsid w:val="000F06E4"/>
    <w:rsid w:val="000F0F10"/>
    <w:rsid w:val="000F1D8B"/>
    <w:rsid w:val="000F47CC"/>
    <w:rsid w:val="00110EB7"/>
    <w:rsid w:val="00111703"/>
    <w:rsid w:val="001122B0"/>
    <w:rsid w:val="001204B2"/>
    <w:rsid w:val="00120B87"/>
    <w:rsid w:val="001212B1"/>
    <w:rsid w:val="00122518"/>
    <w:rsid w:val="00130B39"/>
    <w:rsid w:val="0013382E"/>
    <w:rsid w:val="00140498"/>
    <w:rsid w:val="001404FD"/>
    <w:rsid w:val="00142561"/>
    <w:rsid w:val="00151065"/>
    <w:rsid w:val="00154886"/>
    <w:rsid w:val="001612AF"/>
    <w:rsid w:val="00162BFB"/>
    <w:rsid w:val="00170603"/>
    <w:rsid w:val="00172264"/>
    <w:rsid w:val="001823AA"/>
    <w:rsid w:val="0018284C"/>
    <w:rsid w:val="00185ECB"/>
    <w:rsid w:val="001A0E47"/>
    <w:rsid w:val="001A5600"/>
    <w:rsid w:val="001A7489"/>
    <w:rsid w:val="001B1121"/>
    <w:rsid w:val="001B3A12"/>
    <w:rsid w:val="001C5B71"/>
    <w:rsid w:val="001D17CC"/>
    <w:rsid w:val="001D49F2"/>
    <w:rsid w:val="001D564C"/>
    <w:rsid w:val="001E31F8"/>
    <w:rsid w:val="001E55CF"/>
    <w:rsid w:val="001E6BCC"/>
    <w:rsid w:val="001F1985"/>
    <w:rsid w:val="001F6C31"/>
    <w:rsid w:val="001F73B7"/>
    <w:rsid w:val="001F75BE"/>
    <w:rsid w:val="002044D6"/>
    <w:rsid w:val="0020547B"/>
    <w:rsid w:val="002069F3"/>
    <w:rsid w:val="002072C4"/>
    <w:rsid w:val="00207D7C"/>
    <w:rsid w:val="002107D9"/>
    <w:rsid w:val="00213729"/>
    <w:rsid w:val="00214B76"/>
    <w:rsid w:val="00215DCF"/>
    <w:rsid w:val="00222DE0"/>
    <w:rsid w:val="00224D3B"/>
    <w:rsid w:val="002251B1"/>
    <w:rsid w:val="00226D17"/>
    <w:rsid w:val="002307C8"/>
    <w:rsid w:val="002307CE"/>
    <w:rsid w:val="0023283B"/>
    <w:rsid w:val="00237D8C"/>
    <w:rsid w:val="00245247"/>
    <w:rsid w:val="0025264A"/>
    <w:rsid w:val="002601C4"/>
    <w:rsid w:val="00260E27"/>
    <w:rsid w:val="00264641"/>
    <w:rsid w:val="00265A3B"/>
    <w:rsid w:val="00271582"/>
    <w:rsid w:val="00276005"/>
    <w:rsid w:val="0028239B"/>
    <w:rsid w:val="00291001"/>
    <w:rsid w:val="00297B1D"/>
    <w:rsid w:val="002A007A"/>
    <w:rsid w:val="002A2FE5"/>
    <w:rsid w:val="002A3063"/>
    <w:rsid w:val="002A3E73"/>
    <w:rsid w:val="002A4D2D"/>
    <w:rsid w:val="002A634E"/>
    <w:rsid w:val="002A6E5B"/>
    <w:rsid w:val="002C0298"/>
    <w:rsid w:val="002C04B6"/>
    <w:rsid w:val="002C5889"/>
    <w:rsid w:val="002D71D8"/>
    <w:rsid w:val="002E4009"/>
    <w:rsid w:val="002F558A"/>
    <w:rsid w:val="002F632D"/>
    <w:rsid w:val="003015BA"/>
    <w:rsid w:val="00303942"/>
    <w:rsid w:val="00305B0F"/>
    <w:rsid w:val="00307FBA"/>
    <w:rsid w:val="00311A35"/>
    <w:rsid w:val="003120AF"/>
    <w:rsid w:val="00314763"/>
    <w:rsid w:val="003147F1"/>
    <w:rsid w:val="00317AAF"/>
    <w:rsid w:val="003248BC"/>
    <w:rsid w:val="00332037"/>
    <w:rsid w:val="003339C8"/>
    <w:rsid w:val="00335432"/>
    <w:rsid w:val="0033686F"/>
    <w:rsid w:val="00340148"/>
    <w:rsid w:val="00340E49"/>
    <w:rsid w:val="00342AE6"/>
    <w:rsid w:val="003510CC"/>
    <w:rsid w:val="00363244"/>
    <w:rsid w:val="003719AF"/>
    <w:rsid w:val="0037200D"/>
    <w:rsid w:val="0037374C"/>
    <w:rsid w:val="003742CB"/>
    <w:rsid w:val="00380764"/>
    <w:rsid w:val="00384FB4"/>
    <w:rsid w:val="00391019"/>
    <w:rsid w:val="00394664"/>
    <w:rsid w:val="003A0A36"/>
    <w:rsid w:val="003A22BE"/>
    <w:rsid w:val="003A35BF"/>
    <w:rsid w:val="003A5747"/>
    <w:rsid w:val="003B6567"/>
    <w:rsid w:val="003B6C05"/>
    <w:rsid w:val="003B7920"/>
    <w:rsid w:val="003C7B4D"/>
    <w:rsid w:val="003D196F"/>
    <w:rsid w:val="003D3064"/>
    <w:rsid w:val="003D423C"/>
    <w:rsid w:val="003E2C06"/>
    <w:rsid w:val="003E604D"/>
    <w:rsid w:val="003F06FB"/>
    <w:rsid w:val="003F2361"/>
    <w:rsid w:val="003F4F8F"/>
    <w:rsid w:val="003F645C"/>
    <w:rsid w:val="004011F7"/>
    <w:rsid w:val="0040121E"/>
    <w:rsid w:val="004140F2"/>
    <w:rsid w:val="0041434B"/>
    <w:rsid w:val="00416685"/>
    <w:rsid w:val="00416DDC"/>
    <w:rsid w:val="004176F5"/>
    <w:rsid w:val="004244BF"/>
    <w:rsid w:val="00430BDD"/>
    <w:rsid w:val="004310B7"/>
    <w:rsid w:val="0043463D"/>
    <w:rsid w:val="004369EC"/>
    <w:rsid w:val="004505C4"/>
    <w:rsid w:val="00452CE3"/>
    <w:rsid w:val="004547DB"/>
    <w:rsid w:val="00455078"/>
    <w:rsid w:val="00462A42"/>
    <w:rsid w:val="004658EE"/>
    <w:rsid w:val="004658F5"/>
    <w:rsid w:val="00470423"/>
    <w:rsid w:val="00471708"/>
    <w:rsid w:val="004748D8"/>
    <w:rsid w:val="00475A0E"/>
    <w:rsid w:val="00476D3E"/>
    <w:rsid w:val="00477B8E"/>
    <w:rsid w:val="00483545"/>
    <w:rsid w:val="00493DE0"/>
    <w:rsid w:val="00494876"/>
    <w:rsid w:val="00497918"/>
    <w:rsid w:val="00497A25"/>
    <w:rsid w:val="004A4BB3"/>
    <w:rsid w:val="004B258D"/>
    <w:rsid w:val="004C5288"/>
    <w:rsid w:val="004C5FD3"/>
    <w:rsid w:val="004C7D2D"/>
    <w:rsid w:val="004D295F"/>
    <w:rsid w:val="004D6981"/>
    <w:rsid w:val="004D7FD9"/>
    <w:rsid w:val="004E2C40"/>
    <w:rsid w:val="004E3EEF"/>
    <w:rsid w:val="004E4CDB"/>
    <w:rsid w:val="004F73B4"/>
    <w:rsid w:val="005049BF"/>
    <w:rsid w:val="00505166"/>
    <w:rsid w:val="00510372"/>
    <w:rsid w:val="005103ED"/>
    <w:rsid w:val="00521002"/>
    <w:rsid w:val="0052124D"/>
    <w:rsid w:val="005249AD"/>
    <w:rsid w:val="0053186D"/>
    <w:rsid w:val="005373E1"/>
    <w:rsid w:val="00544CDA"/>
    <w:rsid w:val="00546513"/>
    <w:rsid w:val="005540BA"/>
    <w:rsid w:val="0055444D"/>
    <w:rsid w:val="0055613D"/>
    <w:rsid w:val="0055705A"/>
    <w:rsid w:val="005621E5"/>
    <w:rsid w:val="0056422C"/>
    <w:rsid w:val="00565FF6"/>
    <w:rsid w:val="00566A95"/>
    <w:rsid w:val="005724AF"/>
    <w:rsid w:val="005821E1"/>
    <w:rsid w:val="00593D1D"/>
    <w:rsid w:val="005A1C85"/>
    <w:rsid w:val="005A56C1"/>
    <w:rsid w:val="005A5DEF"/>
    <w:rsid w:val="005A6B19"/>
    <w:rsid w:val="005B374F"/>
    <w:rsid w:val="005B6854"/>
    <w:rsid w:val="005B7179"/>
    <w:rsid w:val="005C0482"/>
    <w:rsid w:val="005C2C1B"/>
    <w:rsid w:val="005C4437"/>
    <w:rsid w:val="005C5FAA"/>
    <w:rsid w:val="005D004A"/>
    <w:rsid w:val="005D6016"/>
    <w:rsid w:val="005D79CE"/>
    <w:rsid w:val="005E0FD7"/>
    <w:rsid w:val="005E1771"/>
    <w:rsid w:val="005E39D0"/>
    <w:rsid w:val="005E53CB"/>
    <w:rsid w:val="005F2AEF"/>
    <w:rsid w:val="005F4AA4"/>
    <w:rsid w:val="005F4D56"/>
    <w:rsid w:val="006003DE"/>
    <w:rsid w:val="00600E5F"/>
    <w:rsid w:val="00605D47"/>
    <w:rsid w:val="00611CD1"/>
    <w:rsid w:val="006300E6"/>
    <w:rsid w:val="0063469D"/>
    <w:rsid w:val="00641E43"/>
    <w:rsid w:val="00645C76"/>
    <w:rsid w:val="006531C1"/>
    <w:rsid w:val="0065346B"/>
    <w:rsid w:val="0065681F"/>
    <w:rsid w:val="00656EFE"/>
    <w:rsid w:val="00657DD3"/>
    <w:rsid w:val="00660DD4"/>
    <w:rsid w:val="006667C5"/>
    <w:rsid w:val="006709AD"/>
    <w:rsid w:val="00675687"/>
    <w:rsid w:val="00682928"/>
    <w:rsid w:val="00690637"/>
    <w:rsid w:val="00690734"/>
    <w:rsid w:val="00693C84"/>
    <w:rsid w:val="00694E06"/>
    <w:rsid w:val="006A2DF6"/>
    <w:rsid w:val="006B020E"/>
    <w:rsid w:val="006B0DF2"/>
    <w:rsid w:val="006B0ED6"/>
    <w:rsid w:val="006B0F08"/>
    <w:rsid w:val="006B19BD"/>
    <w:rsid w:val="006B2D6E"/>
    <w:rsid w:val="006B5280"/>
    <w:rsid w:val="006C22D1"/>
    <w:rsid w:val="006C734F"/>
    <w:rsid w:val="006C7B8F"/>
    <w:rsid w:val="006D0E3B"/>
    <w:rsid w:val="006D4056"/>
    <w:rsid w:val="006D458E"/>
    <w:rsid w:val="006D5964"/>
    <w:rsid w:val="006F03F6"/>
    <w:rsid w:val="006F2B8C"/>
    <w:rsid w:val="00700CF2"/>
    <w:rsid w:val="007022C5"/>
    <w:rsid w:val="0071536A"/>
    <w:rsid w:val="00716F8F"/>
    <w:rsid w:val="00721B89"/>
    <w:rsid w:val="0073355B"/>
    <w:rsid w:val="00734043"/>
    <w:rsid w:val="00736212"/>
    <w:rsid w:val="007464BF"/>
    <w:rsid w:val="00751833"/>
    <w:rsid w:val="007628B7"/>
    <w:rsid w:val="007631AC"/>
    <w:rsid w:val="00765553"/>
    <w:rsid w:val="0076745E"/>
    <w:rsid w:val="00776297"/>
    <w:rsid w:val="007829CE"/>
    <w:rsid w:val="00787CDF"/>
    <w:rsid w:val="007900D1"/>
    <w:rsid w:val="007920DC"/>
    <w:rsid w:val="0079675F"/>
    <w:rsid w:val="00796EB3"/>
    <w:rsid w:val="007A3BFD"/>
    <w:rsid w:val="007A4868"/>
    <w:rsid w:val="007C08F2"/>
    <w:rsid w:val="007C10A0"/>
    <w:rsid w:val="007C2ECF"/>
    <w:rsid w:val="007C47AB"/>
    <w:rsid w:val="007D783D"/>
    <w:rsid w:val="007E6249"/>
    <w:rsid w:val="007E7A1F"/>
    <w:rsid w:val="007F480E"/>
    <w:rsid w:val="00800295"/>
    <w:rsid w:val="00801B41"/>
    <w:rsid w:val="00804077"/>
    <w:rsid w:val="00806B7C"/>
    <w:rsid w:val="00812869"/>
    <w:rsid w:val="00812899"/>
    <w:rsid w:val="00814999"/>
    <w:rsid w:val="0081719B"/>
    <w:rsid w:val="0082050F"/>
    <w:rsid w:val="00821CA4"/>
    <w:rsid w:val="008304C2"/>
    <w:rsid w:val="00832AD0"/>
    <w:rsid w:val="0083476B"/>
    <w:rsid w:val="00840D83"/>
    <w:rsid w:val="00841880"/>
    <w:rsid w:val="00841D87"/>
    <w:rsid w:val="00845F5C"/>
    <w:rsid w:val="00850EEB"/>
    <w:rsid w:val="008521BE"/>
    <w:rsid w:val="008568CE"/>
    <w:rsid w:val="00873CC9"/>
    <w:rsid w:val="00876F7C"/>
    <w:rsid w:val="00877424"/>
    <w:rsid w:val="008812B8"/>
    <w:rsid w:val="0088197A"/>
    <w:rsid w:val="00887895"/>
    <w:rsid w:val="00890697"/>
    <w:rsid w:val="00894486"/>
    <w:rsid w:val="008A2575"/>
    <w:rsid w:val="008A48DF"/>
    <w:rsid w:val="008A54E3"/>
    <w:rsid w:val="008A6AC8"/>
    <w:rsid w:val="008A74BF"/>
    <w:rsid w:val="008B46D6"/>
    <w:rsid w:val="008B69E3"/>
    <w:rsid w:val="008B7561"/>
    <w:rsid w:val="008C1E33"/>
    <w:rsid w:val="008C2F16"/>
    <w:rsid w:val="008C47CA"/>
    <w:rsid w:val="008C5529"/>
    <w:rsid w:val="008C6C89"/>
    <w:rsid w:val="008C7029"/>
    <w:rsid w:val="008C73C0"/>
    <w:rsid w:val="008C760E"/>
    <w:rsid w:val="008C76A1"/>
    <w:rsid w:val="008C7BFE"/>
    <w:rsid w:val="008D1998"/>
    <w:rsid w:val="008D3EBC"/>
    <w:rsid w:val="008D6070"/>
    <w:rsid w:val="008D6915"/>
    <w:rsid w:val="008E25B2"/>
    <w:rsid w:val="008E37B9"/>
    <w:rsid w:val="008E3F35"/>
    <w:rsid w:val="008E4EDD"/>
    <w:rsid w:val="008E64E1"/>
    <w:rsid w:val="008F24C0"/>
    <w:rsid w:val="008F3CE9"/>
    <w:rsid w:val="008F5B3D"/>
    <w:rsid w:val="00900EDE"/>
    <w:rsid w:val="0090264F"/>
    <w:rsid w:val="00904357"/>
    <w:rsid w:val="00910218"/>
    <w:rsid w:val="00915563"/>
    <w:rsid w:val="009176F9"/>
    <w:rsid w:val="009275A2"/>
    <w:rsid w:val="00943B87"/>
    <w:rsid w:val="00943DF5"/>
    <w:rsid w:val="0094475C"/>
    <w:rsid w:val="0094495C"/>
    <w:rsid w:val="00945444"/>
    <w:rsid w:val="009455C1"/>
    <w:rsid w:val="0095174A"/>
    <w:rsid w:val="00953CA5"/>
    <w:rsid w:val="009631BB"/>
    <w:rsid w:val="009725C6"/>
    <w:rsid w:val="0098360D"/>
    <w:rsid w:val="009858D3"/>
    <w:rsid w:val="00990592"/>
    <w:rsid w:val="00995D6A"/>
    <w:rsid w:val="00997885"/>
    <w:rsid w:val="009A560B"/>
    <w:rsid w:val="009A7762"/>
    <w:rsid w:val="009A776A"/>
    <w:rsid w:val="009B3C4D"/>
    <w:rsid w:val="009B5A24"/>
    <w:rsid w:val="009C35B5"/>
    <w:rsid w:val="009C47B5"/>
    <w:rsid w:val="009C4D7D"/>
    <w:rsid w:val="009C70BC"/>
    <w:rsid w:val="009D0731"/>
    <w:rsid w:val="009D4CE7"/>
    <w:rsid w:val="009E04E5"/>
    <w:rsid w:val="009E0B9D"/>
    <w:rsid w:val="009E14DC"/>
    <w:rsid w:val="009E563D"/>
    <w:rsid w:val="00A0026B"/>
    <w:rsid w:val="00A01D58"/>
    <w:rsid w:val="00A0377B"/>
    <w:rsid w:val="00A0506E"/>
    <w:rsid w:val="00A0598A"/>
    <w:rsid w:val="00A1642C"/>
    <w:rsid w:val="00A273C2"/>
    <w:rsid w:val="00A3036C"/>
    <w:rsid w:val="00A30C86"/>
    <w:rsid w:val="00A342C0"/>
    <w:rsid w:val="00A368B3"/>
    <w:rsid w:val="00A418A7"/>
    <w:rsid w:val="00A442AC"/>
    <w:rsid w:val="00A51B22"/>
    <w:rsid w:val="00A51FEC"/>
    <w:rsid w:val="00A529D4"/>
    <w:rsid w:val="00A52B55"/>
    <w:rsid w:val="00A5316E"/>
    <w:rsid w:val="00A5353C"/>
    <w:rsid w:val="00A61191"/>
    <w:rsid w:val="00A7227A"/>
    <w:rsid w:val="00A7266C"/>
    <w:rsid w:val="00A74D6D"/>
    <w:rsid w:val="00A90A1D"/>
    <w:rsid w:val="00A95BA5"/>
    <w:rsid w:val="00A96A76"/>
    <w:rsid w:val="00AA5A36"/>
    <w:rsid w:val="00AA66A6"/>
    <w:rsid w:val="00AA77C5"/>
    <w:rsid w:val="00AB3DB4"/>
    <w:rsid w:val="00AB7EC8"/>
    <w:rsid w:val="00AC048B"/>
    <w:rsid w:val="00AC1031"/>
    <w:rsid w:val="00AC1E39"/>
    <w:rsid w:val="00AC37C1"/>
    <w:rsid w:val="00AD2215"/>
    <w:rsid w:val="00AD22C5"/>
    <w:rsid w:val="00AD28F9"/>
    <w:rsid w:val="00AD5465"/>
    <w:rsid w:val="00AD6678"/>
    <w:rsid w:val="00AE19E3"/>
    <w:rsid w:val="00AE1D77"/>
    <w:rsid w:val="00AE3940"/>
    <w:rsid w:val="00AE479B"/>
    <w:rsid w:val="00AE4C16"/>
    <w:rsid w:val="00AE624B"/>
    <w:rsid w:val="00AE62E9"/>
    <w:rsid w:val="00AF0025"/>
    <w:rsid w:val="00AF44B6"/>
    <w:rsid w:val="00B004D7"/>
    <w:rsid w:val="00B049A7"/>
    <w:rsid w:val="00B0561A"/>
    <w:rsid w:val="00B10256"/>
    <w:rsid w:val="00B164CA"/>
    <w:rsid w:val="00B2083C"/>
    <w:rsid w:val="00B22984"/>
    <w:rsid w:val="00B22F0D"/>
    <w:rsid w:val="00B238CE"/>
    <w:rsid w:val="00B254E3"/>
    <w:rsid w:val="00B31781"/>
    <w:rsid w:val="00B33EB0"/>
    <w:rsid w:val="00B35B9D"/>
    <w:rsid w:val="00B40859"/>
    <w:rsid w:val="00B44800"/>
    <w:rsid w:val="00B46493"/>
    <w:rsid w:val="00B50BC0"/>
    <w:rsid w:val="00B5379B"/>
    <w:rsid w:val="00B55ABC"/>
    <w:rsid w:val="00B6120D"/>
    <w:rsid w:val="00B632E4"/>
    <w:rsid w:val="00B6418E"/>
    <w:rsid w:val="00B65948"/>
    <w:rsid w:val="00B66CA6"/>
    <w:rsid w:val="00B76007"/>
    <w:rsid w:val="00B84384"/>
    <w:rsid w:val="00B851D1"/>
    <w:rsid w:val="00B8620B"/>
    <w:rsid w:val="00B91BEF"/>
    <w:rsid w:val="00B91E30"/>
    <w:rsid w:val="00BA02C4"/>
    <w:rsid w:val="00BA3BA8"/>
    <w:rsid w:val="00BA69B8"/>
    <w:rsid w:val="00BB09AB"/>
    <w:rsid w:val="00BB1841"/>
    <w:rsid w:val="00BB55DA"/>
    <w:rsid w:val="00BC013C"/>
    <w:rsid w:val="00BC01ED"/>
    <w:rsid w:val="00BC50C2"/>
    <w:rsid w:val="00BD29C0"/>
    <w:rsid w:val="00BD3059"/>
    <w:rsid w:val="00BD3187"/>
    <w:rsid w:val="00BD33F4"/>
    <w:rsid w:val="00BD4E68"/>
    <w:rsid w:val="00BE5A62"/>
    <w:rsid w:val="00BF151A"/>
    <w:rsid w:val="00BF1A16"/>
    <w:rsid w:val="00BF30A5"/>
    <w:rsid w:val="00BF4BC6"/>
    <w:rsid w:val="00C00C97"/>
    <w:rsid w:val="00C017F0"/>
    <w:rsid w:val="00C07F9A"/>
    <w:rsid w:val="00C2330A"/>
    <w:rsid w:val="00C32CC5"/>
    <w:rsid w:val="00C32EEB"/>
    <w:rsid w:val="00C336B4"/>
    <w:rsid w:val="00C34E4E"/>
    <w:rsid w:val="00C42B8E"/>
    <w:rsid w:val="00C43D3F"/>
    <w:rsid w:val="00C47C99"/>
    <w:rsid w:val="00C51BDE"/>
    <w:rsid w:val="00C53322"/>
    <w:rsid w:val="00C53F1E"/>
    <w:rsid w:val="00C54688"/>
    <w:rsid w:val="00C572A7"/>
    <w:rsid w:val="00C60625"/>
    <w:rsid w:val="00C60682"/>
    <w:rsid w:val="00C656CB"/>
    <w:rsid w:val="00C73B2D"/>
    <w:rsid w:val="00C77D97"/>
    <w:rsid w:val="00C814EC"/>
    <w:rsid w:val="00C8217F"/>
    <w:rsid w:val="00C90A95"/>
    <w:rsid w:val="00C9105C"/>
    <w:rsid w:val="00C96FFF"/>
    <w:rsid w:val="00C97DD9"/>
    <w:rsid w:val="00CA161F"/>
    <w:rsid w:val="00CA1D53"/>
    <w:rsid w:val="00CA4C59"/>
    <w:rsid w:val="00CA6DC0"/>
    <w:rsid w:val="00CB03F9"/>
    <w:rsid w:val="00CB5881"/>
    <w:rsid w:val="00CC398C"/>
    <w:rsid w:val="00CC4263"/>
    <w:rsid w:val="00CC6D0A"/>
    <w:rsid w:val="00CD3954"/>
    <w:rsid w:val="00CE454F"/>
    <w:rsid w:val="00CE4A70"/>
    <w:rsid w:val="00CF2C4D"/>
    <w:rsid w:val="00CF45E0"/>
    <w:rsid w:val="00CF7EBB"/>
    <w:rsid w:val="00D071B4"/>
    <w:rsid w:val="00D07805"/>
    <w:rsid w:val="00D1221D"/>
    <w:rsid w:val="00D2249E"/>
    <w:rsid w:val="00D25EF6"/>
    <w:rsid w:val="00D36D66"/>
    <w:rsid w:val="00D37EE9"/>
    <w:rsid w:val="00D402E2"/>
    <w:rsid w:val="00D41221"/>
    <w:rsid w:val="00D46AA2"/>
    <w:rsid w:val="00D514AE"/>
    <w:rsid w:val="00D572D2"/>
    <w:rsid w:val="00D61C0F"/>
    <w:rsid w:val="00D61F2E"/>
    <w:rsid w:val="00D63364"/>
    <w:rsid w:val="00D644BC"/>
    <w:rsid w:val="00D73BA6"/>
    <w:rsid w:val="00D758AE"/>
    <w:rsid w:val="00D7714D"/>
    <w:rsid w:val="00D874CD"/>
    <w:rsid w:val="00D87CB4"/>
    <w:rsid w:val="00DB38EB"/>
    <w:rsid w:val="00DB4341"/>
    <w:rsid w:val="00DB4626"/>
    <w:rsid w:val="00DC4547"/>
    <w:rsid w:val="00DC77E3"/>
    <w:rsid w:val="00DD2174"/>
    <w:rsid w:val="00DD2D6B"/>
    <w:rsid w:val="00DD3E34"/>
    <w:rsid w:val="00DD448E"/>
    <w:rsid w:val="00DD5677"/>
    <w:rsid w:val="00DE07FA"/>
    <w:rsid w:val="00DE2F01"/>
    <w:rsid w:val="00DF23F3"/>
    <w:rsid w:val="00DF350E"/>
    <w:rsid w:val="00E01EBE"/>
    <w:rsid w:val="00E02A9A"/>
    <w:rsid w:val="00E03793"/>
    <w:rsid w:val="00E05202"/>
    <w:rsid w:val="00E110D2"/>
    <w:rsid w:val="00E117F8"/>
    <w:rsid w:val="00E13446"/>
    <w:rsid w:val="00E14F62"/>
    <w:rsid w:val="00E14F6E"/>
    <w:rsid w:val="00E168A8"/>
    <w:rsid w:val="00E16914"/>
    <w:rsid w:val="00E17736"/>
    <w:rsid w:val="00E21EA0"/>
    <w:rsid w:val="00E27B6E"/>
    <w:rsid w:val="00E304A1"/>
    <w:rsid w:val="00E31318"/>
    <w:rsid w:val="00E32674"/>
    <w:rsid w:val="00E33062"/>
    <w:rsid w:val="00E33665"/>
    <w:rsid w:val="00E37626"/>
    <w:rsid w:val="00E4168D"/>
    <w:rsid w:val="00E5008C"/>
    <w:rsid w:val="00E626DE"/>
    <w:rsid w:val="00E62877"/>
    <w:rsid w:val="00E71C20"/>
    <w:rsid w:val="00E732B6"/>
    <w:rsid w:val="00E80651"/>
    <w:rsid w:val="00E83724"/>
    <w:rsid w:val="00E84ECD"/>
    <w:rsid w:val="00E85BD5"/>
    <w:rsid w:val="00E87BE2"/>
    <w:rsid w:val="00E92CA5"/>
    <w:rsid w:val="00E97444"/>
    <w:rsid w:val="00EB0373"/>
    <w:rsid w:val="00EB1B36"/>
    <w:rsid w:val="00EB3E83"/>
    <w:rsid w:val="00EC4243"/>
    <w:rsid w:val="00EC7CAD"/>
    <w:rsid w:val="00EE300B"/>
    <w:rsid w:val="00EF1C5D"/>
    <w:rsid w:val="00EF2195"/>
    <w:rsid w:val="00F05101"/>
    <w:rsid w:val="00F13057"/>
    <w:rsid w:val="00F149BE"/>
    <w:rsid w:val="00F14E33"/>
    <w:rsid w:val="00F20724"/>
    <w:rsid w:val="00F21E84"/>
    <w:rsid w:val="00F2205F"/>
    <w:rsid w:val="00F23A08"/>
    <w:rsid w:val="00F241CA"/>
    <w:rsid w:val="00F25622"/>
    <w:rsid w:val="00F35FFB"/>
    <w:rsid w:val="00F40176"/>
    <w:rsid w:val="00F41038"/>
    <w:rsid w:val="00F525A9"/>
    <w:rsid w:val="00F52E19"/>
    <w:rsid w:val="00F601BA"/>
    <w:rsid w:val="00F60CDC"/>
    <w:rsid w:val="00F63C70"/>
    <w:rsid w:val="00F6435F"/>
    <w:rsid w:val="00F64C37"/>
    <w:rsid w:val="00F66FC9"/>
    <w:rsid w:val="00F67E0E"/>
    <w:rsid w:val="00F700E3"/>
    <w:rsid w:val="00F77321"/>
    <w:rsid w:val="00F81410"/>
    <w:rsid w:val="00F850AE"/>
    <w:rsid w:val="00F91C38"/>
    <w:rsid w:val="00F94002"/>
    <w:rsid w:val="00F94117"/>
    <w:rsid w:val="00F9620B"/>
    <w:rsid w:val="00FA09BF"/>
    <w:rsid w:val="00FA24C3"/>
    <w:rsid w:val="00FA368B"/>
    <w:rsid w:val="00FA4A93"/>
    <w:rsid w:val="00FA775D"/>
    <w:rsid w:val="00FA7934"/>
    <w:rsid w:val="00FB2A53"/>
    <w:rsid w:val="00FC0EFB"/>
    <w:rsid w:val="00FC2BFE"/>
    <w:rsid w:val="00FC5317"/>
    <w:rsid w:val="00FC5437"/>
    <w:rsid w:val="00FC6FC1"/>
    <w:rsid w:val="00FD1A58"/>
    <w:rsid w:val="00FD7042"/>
    <w:rsid w:val="00FE0EDC"/>
    <w:rsid w:val="00FE10C9"/>
    <w:rsid w:val="00FE117B"/>
    <w:rsid w:val="00FE4DA4"/>
    <w:rsid w:val="00FE60E2"/>
    <w:rsid w:val="00FE7756"/>
    <w:rsid w:val="00FF0BB2"/>
    <w:rsid w:val="00FF2419"/>
    <w:rsid w:val="00FF253B"/>
    <w:rsid w:val="07416C4F"/>
    <w:rsid w:val="07822707"/>
    <w:rsid w:val="08134E95"/>
    <w:rsid w:val="085DB2BE"/>
    <w:rsid w:val="08F7C9AA"/>
    <w:rsid w:val="09FC8A07"/>
    <w:rsid w:val="0AA8E149"/>
    <w:rsid w:val="0B1796F2"/>
    <w:rsid w:val="0C75FF4A"/>
    <w:rsid w:val="0FDAFE9E"/>
    <w:rsid w:val="1436CA0A"/>
    <w:rsid w:val="14781783"/>
    <w:rsid w:val="1657AFE3"/>
    <w:rsid w:val="17F38044"/>
    <w:rsid w:val="18BCA395"/>
    <w:rsid w:val="1CA05383"/>
    <w:rsid w:val="1D4518CD"/>
    <w:rsid w:val="1D65B0A1"/>
    <w:rsid w:val="1DE2FC86"/>
    <w:rsid w:val="1E381399"/>
    <w:rsid w:val="234EF9CE"/>
    <w:rsid w:val="258C72F4"/>
    <w:rsid w:val="260203C5"/>
    <w:rsid w:val="27E3BF64"/>
    <w:rsid w:val="2900462E"/>
    <w:rsid w:val="2B69E7FC"/>
    <w:rsid w:val="2B771199"/>
    <w:rsid w:val="2BB42CED"/>
    <w:rsid w:val="2BFB43BB"/>
    <w:rsid w:val="2C0D0EDF"/>
    <w:rsid w:val="2C632D75"/>
    <w:rsid w:val="2EB17958"/>
    <w:rsid w:val="2F4FF687"/>
    <w:rsid w:val="2FF4A9D7"/>
    <w:rsid w:val="329CA65A"/>
    <w:rsid w:val="34711AD7"/>
    <w:rsid w:val="34B51920"/>
    <w:rsid w:val="3564124D"/>
    <w:rsid w:val="3575ECD5"/>
    <w:rsid w:val="367F037F"/>
    <w:rsid w:val="36C05438"/>
    <w:rsid w:val="398061A3"/>
    <w:rsid w:val="3B70A90C"/>
    <w:rsid w:val="3C021DBF"/>
    <w:rsid w:val="3CDBE1B9"/>
    <w:rsid w:val="3E3C810C"/>
    <w:rsid w:val="3F17B276"/>
    <w:rsid w:val="3FDBA45A"/>
    <w:rsid w:val="41268A36"/>
    <w:rsid w:val="42FE20CF"/>
    <w:rsid w:val="440D0E64"/>
    <w:rsid w:val="44103743"/>
    <w:rsid w:val="455EEC35"/>
    <w:rsid w:val="46FCDE1B"/>
    <w:rsid w:val="4898AE7C"/>
    <w:rsid w:val="48A0FC9D"/>
    <w:rsid w:val="49E26EC0"/>
    <w:rsid w:val="4BFBD984"/>
    <w:rsid w:val="4CA8D122"/>
    <w:rsid w:val="4D6C1F9F"/>
    <w:rsid w:val="4EC4AEA4"/>
    <w:rsid w:val="4F3A905D"/>
    <w:rsid w:val="4FFBB2F3"/>
    <w:rsid w:val="501E051C"/>
    <w:rsid w:val="52D23570"/>
    <w:rsid w:val="53BE2B1D"/>
    <w:rsid w:val="548F8665"/>
    <w:rsid w:val="57ED9C7B"/>
    <w:rsid w:val="5806C4D8"/>
    <w:rsid w:val="58D421B2"/>
    <w:rsid w:val="59A3EE90"/>
    <w:rsid w:val="59A5A58D"/>
    <w:rsid w:val="5B6B86E1"/>
    <w:rsid w:val="5CC10D9E"/>
    <w:rsid w:val="5D4A933E"/>
    <w:rsid w:val="5E572E46"/>
    <w:rsid w:val="5E5CDDFF"/>
    <w:rsid w:val="61138AE6"/>
    <w:rsid w:val="636000C0"/>
    <w:rsid w:val="67ADFDBA"/>
    <w:rsid w:val="695DA1E0"/>
    <w:rsid w:val="6DD7001A"/>
    <w:rsid w:val="6DECC8F3"/>
    <w:rsid w:val="70418162"/>
    <w:rsid w:val="70E41C8A"/>
    <w:rsid w:val="741D0B24"/>
    <w:rsid w:val="75B07040"/>
    <w:rsid w:val="7689C97C"/>
    <w:rsid w:val="791D1A85"/>
    <w:rsid w:val="7C4E8610"/>
    <w:rsid w:val="7F04BBAD"/>
    <w:rsid w:val="7FB5609A"/>
  </w:rsids>
  <m:mathPr>
    <m:mathFont m:val="Cambria Math"/>
    <m:brkBin m:val="before"/>
    <m:brkBinSub m:val="--"/>
    <m:smallFrac m:val="0"/>
    <m:dispDef m:val="0"/>
    <m:lMargin m:val="0"/>
    <m:rMargin m:val="0"/>
    <m:defJc m:val="centerGroup"/>
    <m:wrapRight/>
    <m:intLim m:val="subSup"/>
    <m:naryLim m:val="subSup"/>
  </m:mathPr>
  <w:themeFontLang w:val="en-AU" w:bidi="km-KH"/>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oNotEmbedSmartTags/>
  <w:decimalSymbol w:val="."/>
  <w:listSeparator w:val=","/>
  <w14:docId w14:val="584B4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342C0"/>
    <w:rPr>
      <w:rFonts w:ascii="Arial" w:hAnsi="Arial"/>
      <w:sz w:val="24"/>
      <w:szCs w:val="24"/>
      <w:lang w:val="en-GB"/>
    </w:rPr>
  </w:style>
  <w:style w:type="paragraph" w:styleId="Heading1">
    <w:name w:val="heading 1"/>
    <w:basedOn w:val="Normal"/>
    <w:next w:val="Normal"/>
    <w:link w:val="Heading1Char"/>
    <w:uiPriority w:val="9"/>
    <w:qFormat/>
    <w:rsid w:val="000D3A1A"/>
    <w:pPr>
      <w:keepNext/>
      <w:keepLines/>
      <w:spacing w:before="240" w:line="259" w:lineRule="auto"/>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unhideWhenUsed/>
    <w:qFormat/>
    <w:rsid w:val="00394664"/>
    <w:pPr>
      <w:keepNext/>
      <w:keepLines/>
      <w:spacing w:before="40" w:line="259" w:lineRule="auto"/>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800295"/>
    <w:pPr>
      <w:jc w:val="center"/>
    </w:pPr>
    <w:rPr>
      <w:rFonts w:ascii="Times New Roman" w:eastAsia="Times New Roman" w:hAnsi="Times New Roman" w:cs="Times New Roman"/>
      <w:b/>
      <w:sz w:val="44"/>
      <w:szCs w:val="20"/>
      <w:lang w:val="es-ES_tradnl"/>
    </w:rPr>
  </w:style>
  <w:style w:type="character" w:customStyle="1" w:styleId="SubtitleChar">
    <w:name w:val="Subtitle Char"/>
    <w:basedOn w:val="DefaultParagraphFont"/>
    <w:link w:val="Subtitle"/>
    <w:rsid w:val="00800295"/>
    <w:rPr>
      <w:rFonts w:ascii="Times New Roman" w:eastAsia="Times New Roman" w:hAnsi="Times New Roman" w:cs="Times New Roman"/>
      <w:b/>
      <w:sz w:val="44"/>
      <w:lang w:val="es-ES_tradnl"/>
    </w:rPr>
  </w:style>
  <w:style w:type="paragraph" w:styleId="ListParagraph">
    <w:name w:val="List Paragraph"/>
    <w:basedOn w:val="Normal"/>
    <w:link w:val="ListParagraphChar"/>
    <w:uiPriority w:val="34"/>
    <w:qFormat/>
    <w:rsid w:val="00800295"/>
    <w:pPr>
      <w:ind w:left="720"/>
      <w:contextualSpacing/>
    </w:pPr>
  </w:style>
  <w:style w:type="table" w:styleId="TableGrid">
    <w:name w:val="Table Grid"/>
    <w:basedOn w:val="TableNormal"/>
    <w:uiPriority w:val="99"/>
    <w:rsid w:val="0080029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nhideWhenUsed/>
    <w:rsid w:val="00271582"/>
    <w:pPr>
      <w:tabs>
        <w:tab w:val="center" w:pos="4320"/>
        <w:tab w:val="right" w:pos="8640"/>
      </w:tabs>
    </w:pPr>
  </w:style>
  <w:style w:type="character" w:customStyle="1" w:styleId="HeaderChar">
    <w:name w:val="Header Char"/>
    <w:basedOn w:val="DefaultParagraphFont"/>
    <w:link w:val="Header"/>
    <w:rsid w:val="00271582"/>
    <w:rPr>
      <w:rFonts w:ascii="Arial" w:hAnsi="Arial"/>
      <w:sz w:val="24"/>
      <w:szCs w:val="24"/>
    </w:rPr>
  </w:style>
  <w:style w:type="paragraph" w:styleId="Footer">
    <w:name w:val="footer"/>
    <w:basedOn w:val="Normal"/>
    <w:link w:val="FooterChar"/>
    <w:uiPriority w:val="99"/>
    <w:unhideWhenUsed/>
    <w:rsid w:val="00271582"/>
    <w:pPr>
      <w:tabs>
        <w:tab w:val="center" w:pos="4320"/>
        <w:tab w:val="right" w:pos="8640"/>
      </w:tabs>
    </w:pPr>
  </w:style>
  <w:style w:type="character" w:customStyle="1" w:styleId="FooterChar">
    <w:name w:val="Footer Char"/>
    <w:basedOn w:val="DefaultParagraphFont"/>
    <w:link w:val="Footer"/>
    <w:uiPriority w:val="99"/>
    <w:rsid w:val="00271582"/>
    <w:rPr>
      <w:rFonts w:ascii="Arial" w:hAnsi="Arial"/>
      <w:sz w:val="24"/>
      <w:szCs w:val="24"/>
    </w:rPr>
  </w:style>
  <w:style w:type="character" w:styleId="PageNumber">
    <w:name w:val="page number"/>
    <w:basedOn w:val="DefaultParagraphFont"/>
    <w:uiPriority w:val="99"/>
    <w:semiHidden/>
    <w:unhideWhenUsed/>
    <w:rsid w:val="00271582"/>
  </w:style>
  <w:style w:type="paragraph" w:styleId="BalloonText">
    <w:name w:val="Balloon Text"/>
    <w:basedOn w:val="Normal"/>
    <w:link w:val="BalloonTextChar"/>
    <w:uiPriority w:val="99"/>
    <w:semiHidden/>
    <w:unhideWhenUsed/>
    <w:rsid w:val="00BF30A5"/>
    <w:rPr>
      <w:rFonts w:ascii="Tahoma" w:hAnsi="Tahoma" w:cs="Tahoma"/>
      <w:sz w:val="16"/>
      <w:szCs w:val="16"/>
    </w:rPr>
  </w:style>
  <w:style w:type="character" w:customStyle="1" w:styleId="BalloonTextChar">
    <w:name w:val="Balloon Text Char"/>
    <w:basedOn w:val="DefaultParagraphFont"/>
    <w:link w:val="BalloonText"/>
    <w:uiPriority w:val="99"/>
    <w:semiHidden/>
    <w:rsid w:val="00BF30A5"/>
    <w:rPr>
      <w:rFonts w:ascii="Tahoma" w:hAnsi="Tahoma" w:cs="Tahoma"/>
      <w:sz w:val="16"/>
      <w:szCs w:val="16"/>
    </w:rPr>
  </w:style>
  <w:style w:type="character" w:styleId="CommentReference">
    <w:name w:val="annotation reference"/>
    <w:basedOn w:val="DefaultParagraphFont"/>
    <w:uiPriority w:val="99"/>
    <w:unhideWhenUsed/>
    <w:rsid w:val="004E3EEF"/>
    <w:rPr>
      <w:sz w:val="16"/>
      <w:szCs w:val="16"/>
    </w:rPr>
  </w:style>
  <w:style w:type="paragraph" w:styleId="CommentText">
    <w:name w:val="annotation text"/>
    <w:basedOn w:val="Normal"/>
    <w:link w:val="CommentTextChar"/>
    <w:uiPriority w:val="99"/>
    <w:unhideWhenUsed/>
    <w:rsid w:val="004E3EEF"/>
    <w:rPr>
      <w:sz w:val="20"/>
      <w:szCs w:val="20"/>
    </w:rPr>
  </w:style>
  <w:style w:type="character" w:customStyle="1" w:styleId="CommentTextChar">
    <w:name w:val="Comment Text Char"/>
    <w:basedOn w:val="DefaultParagraphFont"/>
    <w:link w:val="CommentText"/>
    <w:uiPriority w:val="99"/>
    <w:rsid w:val="004E3EEF"/>
    <w:rPr>
      <w:rFonts w:ascii="Arial" w:hAnsi="Arial"/>
    </w:rPr>
  </w:style>
  <w:style w:type="paragraph" w:styleId="CommentSubject">
    <w:name w:val="annotation subject"/>
    <w:basedOn w:val="CommentText"/>
    <w:next w:val="CommentText"/>
    <w:link w:val="CommentSubjectChar"/>
    <w:uiPriority w:val="99"/>
    <w:semiHidden/>
    <w:unhideWhenUsed/>
    <w:rsid w:val="004E3EEF"/>
    <w:rPr>
      <w:b/>
      <w:bCs/>
    </w:rPr>
  </w:style>
  <w:style w:type="character" w:customStyle="1" w:styleId="CommentSubjectChar">
    <w:name w:val="Comment Subject Char"/>
    <w:basedOn w:val="CommentTextChar"/>
    <w:link w:val="CommentSubject"/>
    <w:uiPriority w:val="99"/>
    <w:semiHidden/>
    <w:rsid w:val="004E3EEF"/>
    <w:rPr>
      <w:rFonts w:ascii="Arial" w:hAnsi="Arial"/>
      <w:b/>
      <w:bCs/>
    </w:rPr>
  </w:style>
  <w:style w:type="paragraph" w:styleId="Revision">
    <w:name w:val="Revision"/>
    <w:hidden/>
    <w:uiPriority w:val="99"/>
    <w:semiHidden/>
    <w:rsid w:val="00904357"/>
    <w:rPr>
      <w:rFonts w:ascii="Arial" w:hAnsi="Arial"/>
      <w:sz w:val="24"/>
      <w:szCs w:val="24"/>
    </w:rPr>
  </w:style>
  <w:style w:type="character" w:styleId="Hyperlink">
    <w:name w:val="Hyperlink"/>
    <w:basedOn w:val="DefaultParagraphFont"/>
    <w:uiPriority w:val="99"/>
    <w:unhideWhenUsed/>
    <w:rsid w:val="00305B0F"/>
    <w:rPr>
      <w:color w:val="0000FF" w:themeColor="hyperlink"/>
      <w:u w:val="single"/>
    </w:rPr>
  </w:style>
  <w:style w:type="character" w:customStyle="1" w:styleId="UnresolvedMention1">
    <w:name w:val="Unresolved Mention1"/>
    <w:basedOn w:val="DefaultParagraphFont"/>
    <w:uiPriority w:val="99"/>
    <w:semiHidden/>
    <w:unhideWhenUsed/>
    <w:rsid w:val="00305B0F"/>
    <w:rPr>
      <w:color w:val="808080"/>
      <w:shd w:val="clear" w:color="auto" w:fill="E6E6E6"/>
    </w:rPr>
  </w:style>
  <w:style w:type="character" w:customStyle="1" w:styleId="UnresolvedMention2">
    <w:name w:val="Unresolved Mention2"/>
    <w:basedOn w:val="DefaultParagraphFont"/>
    <w:uiPriority w:val="99"/>
    <w:semiHidden/>
    <w:unhideWhenUsed/>
    <w:rsid w:val="00690637"/>
    <w:rPr>
      <w:color w:val="605E5C"/>
      <w:shd w:val="clear" w:color="auto" w:fill="E1DFDD"/>
    </w:rPr>
  </w:style>
  <w:style w:type="character" w:customStyle="1" w:styleId="UnresolvedMention3">
    <w:name w:val="Unresolved Mention3"/>
    <w:basedOn w:val="DefaultParagraphFont"/>
    <w:uiPriority w:val="99"/>
    <w:semiHidden/>
    <w:unhideWhenUsed/>
    <w:rsid w:val="003D3064"/>
    <w:rPr>
      <w:color w:val="605E5C"/>
      <w:shd w:val="clear" w:color="auto" w:fill="E1DFDD"/>
    </w:rPr>
  </w:style>
  <w:style w:type="character" w:styleId="FootnoteReference">
    <w:name w:val="footnote reference"/>
    <w:semiHidden/>
    <w:rsid w:val="00CB5881"/>
    <w:rPr>
      <w:vertAlign w:val="superscript"/>
    </w:rPr>
  </w:style>
  <w:style w:type="paragraph" w:styleId="NoSpacing">
    <w:name w:val="No Spacing"/>
    <w:uiPriority w:val="1"/>
    <w:qFormat/>
    <w:rsid w:val="001612AF"/>
    <w:rPr>
      <w:rFonts w:ascii="Calibri" w:eastAsia="Calibri" w:hAnsi="Calibri" w:cs="Latha"/>
      <w:sz w:val="22"/>
      <w:szCs w:val="22"/>
      <w:lang w:val="en-US"/>
    </w:rPr>
  </w:style>
  <w:style w:type="character" w:customStyle="1" w:styleId="ListParagraphChar">
    <w:name w:val="List Paragraph Char"/>
    <w:basedOn w:val="DefaultParagraphFont"/>
    <w:link w:val="ListParagraph"/>
    <w:uiPriority w:val="34"/>
    <w:locked/>
    <w:rsid w:val="00297B1D"/>
    <w:rPr>
      <w:rFonts w:ascii="Arial" w:hAnsi="Arial"/>
      <w:sz w:val="24"/>
      <w:szCs w:val="24"/>
    </w:rPr>
  </w:style>
  <w:style w:type="character" w:customStyle="1" w:styleId="jlqj4b">
    <w:name w:val="jlqj4b"/>
    <w:basedOn w:val="DefaultParagraphFont"/>
    <w:rsid w:val="000C3D92"/>
  </w:style>
  <w:style w:type="character" w:customStyle="1" w:styleId="UnresolvedMention4">
    <w:name w:val="Unresolved Mention4"/>
    <w:basedOn w:val="DefaultParagraphFont"/>
    <w:uiPriority w:val="99"/>
    <w:semiHidden/>
    <w:unhideWhenUsed/>
    <w:rsid w:val="008F5B3D"/>
    <w:rPr>
      <w:color w:val="605E5C"/>
      <w:shd w:val="clear" w:color="auto" w:fill="E1DFDD"/>
    </w:rPr>
  </w:style>
  <w:style w:type="character" w:customStyle="1" w:styleId="Heading1Char">
    <w:name w:val="Heading 1 Char"/>
    <w:basedOn w:val="DefaultParagraphFont"/>
    <w:link w:val="Heading1"/>
    <w:uiPriority w:val="9"/>
    <w:rsid w:val="000D3A1A"/>
    <w:rPr>
      <w:rFonts w:asciiTheme="majorHAnsi" w:eastAsiaTheme="majorEastAsia" w:hAnsiTheme="majorHAnsi" w:cstheme="majorBidi"/>
      <w:color w:val="365F91" w:themeColor="accent1" w:themeShade="BF"/>
      <w:sz w:val="32"/>
      <w:szCs w:val="32"/>
      <w:lang w:val="en-GB"/>
    </w:rPr>
  </w:style>
  <w:style w:type="character" w:customStyle="1" w:styleId="Heading3Char">
    <w:name w:val="Heading 3 Char"/>
    <w:basedOn w:val="DefaultParagraphFont"/>
    <w:link w:val="Heading3"/>
    <w:uiPriority w:val="9"/>
    <w:rsid w:val="00394664"/>
    <w:rPr>
      <w:rFonts w:asciiTheme="majorHAnsi" w:eastAsiaTheme="majorEastAsia" w:hAnsiTheme="majorHAnsi" w:cstheme="majorBidi"/>
      <w:color w:val="243F60" w:themeColor="accent1" w:themeShade="7F"/>
      <w:sz w:val="24"/>
      <w:szCs w:val="24"/>
      <w:lang w:val="en-GB"/>
    </w:rPr>
  </w:style>
  <w:style w:type="character" w:styleId="UnresolvedMention">
    <w:name w:val="Unresolved Mention"/>
    <w:basedOn w:val="DefaultParagraphFont"/>
    <w:uiPriority w:val="99"/>
    <w:semiHidden/>
    <w:unhideWhenUsed/>
    <w:rsid w:val="00C97DD9"/>
    <w:rPr>
      <w:color w:val="605E5C"/>
      <w:shd w:val="clear" w:color="auto" w:fill="E1DFDD"/>
    </w:rPr>
  </w:style>
  <w:style w:type="paragraph" w:customStyle="1" w:styleId="Default">
    <w:name w:val="Default"/>
    <w:rsid w:val="006B0ED6"/>
    <w:pPr>
      <w:autoSpaceDE w:val="0"/>
      <w:autoSpaceDN w:val="0"/>
      <w:adjustRightInd w:val="0"/>
    </w:pPr>
    <w:rPr>
      <w:rFonts w:ascii="Arial" w:hAnsi="Arial" w:cs="Arial"/>
      <w:color w:val="000000"/>
      <w:sz w:val="24"/>
      <w:szCs w:val="24"/>
      <w:lang w:val="en-US"/>
    </w:rPr>
  </w:style>
  <w:style w:type="paragraph" w:customStyle="1" w:styleId="TableParagraph">
    <w:name w:val="Table Paragraph"/>
    <w:basedOn w:val="Normal"/>
    <w:uiPriority w:val="1"/>
    <w:qFormat/>
    <w:rsid w:val="00311A35"/>
    <w:pPr>
      <w:widowControl w:val="0"/>
      <w:autoSpaceDE w:val="0"/>
      <w:autoSpaceDN w:val="0"/>
    </w:pPr>
    <w:rPr>
      <w:rFonts w:ascii="Arial MT" w:eastAsia="Arial MT" w:hAnsi="Arial MT" w:cs="Arial MT"/>
      <w:sz w:val="22"/>
      <w:szCs w:val="22"/>
      <w:lang w:val="en-US"/>
    </w:rPr>
  </w:style>
  <w:style w:type="paragraph" w:styleId="NormalWeb">
    <w:name w:val="Normal (Web)"/>
    <w:basedOn w:val="Normal"/>
    <w:uiPriority w:val="99"/>
    <w:unhideWhenUsed/>
    <w:rsid w:val="00311A35"/>
    <w:pPr>
      <w:spacing w:before="100" w:beforeAutospacing="1" w:after="100" w:afterAutospacing="1"/>
    </w:pPr>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9520193">
      <w:bodyDiv w:val="1"/>
      <w:marLeft w:val="0"/>
      <w:marRight w:val="0"/>
      <w:marTop w:val="0"/>
      <w:marBottom w:val="0"/>
      <w:divBdr>
        <w:top w:val="none" w:sz="0" w:space="0" w:color="auto"/>
        <w:left w:val="none" w:sz="0" w:space="0" w:color="auto"/>
        <w:bottom w:val="none" w:sz="0" w:space="0" w:color="auto"/>
        <w:right w:val="none" w:sz="0" w:space="0" w:color="auto"/>
      </w:divBdr>
      <w:divsChild>
        <w:div w:id="22365530">
          <w:marLeft w:val="0"/>
          <w:marRight w:val="0"/>
          <w:marTop w:val="0"/>
          <w:marBottom w:val="0"/>
          <w:divBdr>
            <w:top w:val="none" w:sz="0" w:space="0" w:color="auto"/>
            <w:left w:val="none" w:sz="0" w:space="0" w:color="auto"/>
            <w:bottom w:val="none" w:sz="0" w:space="0" w:color="auto"/>
            <w:right w:val="none" w:sz="0" w:space="0" w:color="auto"/>
          </w:divBdr>
        </w:div>
      </w:divsChild>
    </w:div>
    <w:div w:id="727076184">
      <w:bodyDiv w:val="1"/>
      <w:marLeft w:val="0"/>
      <w:marRight w:val="0"/>
      <w:marTop w:val="0"/>
      <w:marBottom w:val="0"/>
      <w:divBdr>
        <w:top w:val="none" w:sz="0" w:space="0" w:color="auto"/>
        <w:left w:val="none" w:sz="0" w:space="0" w:color="auto"/>
        <w:bottom w:val="none" w:sz="0" w:space="0" w:color="auto"/>
        <w:right w:val="none" w:sz="0" w:space="0" w:color="auto"/>
      </w:divBdr>
    </w:div>
    <w:div w:id="885263275">
      <w:bodyDiv w:val="1"/>
      <w:marLeft w:val="0"/>
      <w:marRight w:val="0"/>
      <w:marTop w:val="0"/>
      <w:marBottom w:val="0"/>
      <w:divBdr>
        <w:top w:val="none" w:sz="0" w:space="0" w:color="auto"/>
        <w:left w:val="none" w:sz="0" w:space="0" w:color="auto"/>
        <w:bottom w:val="none" w:sz="0" w:space="0" w:color="auto"/>
        <w:right w:val="none" w:sz="0" w:space="0" w:color="auto"/>
      </w:divBdr>
    </w:div>
    <w:div w:id="1241914894">
      <w:bodyDiv w:val="1"/>
      <w:marLeft w:val="0"/>
      <w:marRight w:val="0"/>
      <w:marTop w:val="0"/>
      <w:marBottom w:val="0"/>
      <w:divBdr>
        <w:top w:val="none" w:sz="0" w:space="0" w:color="auto"/>
        <w:left w:val="none" w:sz="0" w:space="0" w:color="auto"/>
        <w:bottom w:val="none" w:sz="0" w:space="0" w:color="auto"/>
        <w:right w:val="none" w:sz="0" w:space="0" w:color="auto"/>
      </w:divBdr>
    </w:div>
    <w:div w:id="19448009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ocurement.IQ@maginternational.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raq-businessnews.com/tender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gosjobs-bids.com/bids" TargetMode="External"/><Relationship Id="rId5" Type="http://schemas.openxmlformats.org/officeDocument/2006/relationships/numbering" Target="numbering.xml"/><Relationship Id="rId15" Type="http://schemas.openxmlformats.org/officeDocument/2006/relationships/hyperlink" Target="mailto:crime@maginternational.org"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ender.magiraq@maginternational.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0e8e516-0638-494f-b44c-ab4314fdf46e">
      <Terms xmlns="http://schemas.microsoft.com/office/infopath/2007/PartnerControls"/>
    </lcf76f155ced4ddcb4097134ff3c332f>
    <TaxCatchAll xmlns="0cacdc7d-150a-4520-9789-422d3a1f1ab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FBFF282307E684791374E621504A736" ma:contentTypeVersion="18" ma:contentTypeDescription="Create a new document." ma:contentTypeScope="" ma:versionID="f5540cdbefac4ce0004e629c588b9cb4">
  <xsd:schema xmlns:xsd="http://www.w3.org/2001/XMLSchema" xmlns:xs="http://www.w3.org/2001/XMLSchema" xmlns:p="http://schemas.microsoft.com/office/2006/metadata/properties" xmlns:ns2="90e8e516-0638-494f-b44c-ab4314fdf46e" xmlns:ns3="0cacdc7d-150a-4520-9789-422d3a1f1ab5" targetNamespace="http://schemas.microsoft.com/office/2006/metadata/properties" ma:root="true" ma:fieldsID="5af235fba110f5cc336fa6e8b19f5953" ns2:_="" ns3:_="">
    <xsd:import namespace="90e8e516-0638-494f-b44c-ab4314fdf46e"/>
    <xsd:import namespace="0cacdc7d-150a-4520-9789-422d3a1f1ab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e8e516-0638-494f-b44c-ab4314fdf4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268857f-a825-4455-ab52-320d186edd4f"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acdc7d-150a-4520-9789-422d3a1f1ab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b4ea6ad-60c1-4a43-9083-a0cf364c2d19}" ma:internalName="TaxCatchAll" ma:showField="CatchAllData" ma:web="0cacdc7d-150a-4520-9789-422d3a1f1a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A60686-8158-4A70-9352-0914EADBB6CB}">
  <ds:schemaRefs>
    <ds:schemaRef ds:uri="0cacdc7d-150a-4520-9789-422d3a1f1ab5"/>
    <ds:schemaRef ds:uri="http://purl.org/dc/dcmitype/"/>
    <ds:schemaRef ds:uri="90e8e516-0638-494f-b44c-ab4314fdf46e"/>
    <ds:schemaRef ds:uri="http://schemas.microsoft.com/office/2006/documentManagement/types"/>
    <ds:schemaRef ds:uri="http://schemas.microsoft.com/office/2006/metadata/properties"/>
    <ds:schemaRef ds:uri="http://schemas.openxmlformats.org/package/2006/metadata/core-properties"/>
    <ds:schemaRef ds:uri="http://purl.org/dc/elements/1.1/"/>
    <ds:schemaRef ds:uri="http://schemas.microsoft.com/office/infopath/2007/PartnerControls"/>
    <ds:schemaRef ds:uri="http://www.w3.org/XML/1998/namespace"/>
    <ds:schemaRef ds:uri="http://purl.org/dc/terms/"/>
  </ds:schemaRefs>
</ds:datastoreItem>
</file>

<file path=customXml/itemProps2.xml><?xml version="1.0" encoding="utf-8"?>
<ds:datastoreItem xmlns:ds="http://schemas.openxmlformats.org/officeDocument/2006/customXml" ds:itemID="{F417FD20-E60D-4285-B7AC-314B9C4A03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e8e516-0638-494f-b44c-ab4314fdf46e"/>
    <ds:schemaRef ds:uri="0cacdc7d-150a-4520-9789-422d3a1f1a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018898-D1A7-4868-A0D1-481EACC908F2}">
  <ds:schemaRefs>
    <ds:schemaRef ds:uri="http://schemas.microsoft.com/sharepoint/v3/contenttype/forms"/>
  </ds:schemaRefs>
</ds:datastoreItem>
</file>

<file path=customXml/itemProps4.xml><?xml version="1.0" encoding="utf-8"?>
<ds:datastoreItem xmlns:ds="http://schemas.openxmlformats.org/officeDocument/2006/customXml" ds:itemID="{680FAEDD-2644-4670-89F4-DB934471CE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1232</Words>
  <Characters>7029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2024-02-04T12:10:00Z</dcterms:created>
  <dcterms:modified xsi:type="dcterms:W3CDTF">2024-10-28T12:37:00Z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0x01010054AE647D441BC243B469C5EFC44DF4C6</vt:lpwstr>
  </property>
  <property fmtid="{D5CDD505-2E9C-101B-9397-08002B2CF9AE}" pid="3" name="AuthorIds_UIVersion_1024">
    <vt:lpwstr>40</vt:lpwstr>
  </property>
  <property fmtid="{D5CDD505-2E9C-101B-9397-08002B2CF9AE}" pid="4" name="MediaServiceImageTags">
    <vt:lpwstr/>
  </property>
</Properties>
</file>