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A5EB5" w:rsidP="433835D0" w:rsidRDefault="00FA5EB5" w14:paraId="7C4968C7" w14:textId="602B0E67">
      <w:pPr>
        <w:pStyle w:val="NormalWeb"/>
        <w:spacing w:before="0" w:beforeAutospacing="0" w:after="0" w:afterAutospacing="0"/>
        <w:rPr>
          <w:rFonts w:asciiTheme="majorBidi" w:hAnsiTheme="majorBidi" w:cstheme="majorBidi"/>
          <w:color w:val="FF0000"/>
          <w:sz w:val="22"/>
          <w:szCs w:val="22"/>
        </w:rPr>
      </w:pPr>
      <w:r w:rsidRPr="433835D0">
        <w:rPr>
          <w:rFonts w:asciiTheme="majorBidi" w:hAnsiTheme="majorBidi" w:cstheme="majorBidi"/>
          <w:b/>
          <w:bCs/>
          <w:color w:val="FF0000"/>
          <w:sz w:val="22"/>
          <w:szCs w:val="22"/>
        </w:rPr>
        <w:t xml:space="preserve">Annex </w:t>
      </w:r>
      <w:r w:rsidR="0036511D">
        <w:rPr>
          <w:rFonts w:asciiTheme="majorBidi" w:hAnsiTheme="majorBidi" w:cstheme="majorBidi"/>
          <w:b/>
          <w:bCs/>
          <w:color w:val="FF0000"/>
          <w:sz w:val="22"/>
          <w:szCs w:val="22"/>
        </w:rPr>
        <w:t>E</w:t>
      </w:r>
      <w:r w:rsidRPr="433835D0">
        <w:rPr>
          <w:rFonts w:asciiTheme="majorBidi" w:hAnsiTheme="majorBidi" w:cstheme="majorBidi"/>
          <w:color w:val="FF0000"/>
          <w:sz w:val="22"/>
          <w:szCs w:val="22"/>
        </w:rPr>
        <w:t xml:space="preserve"> –</w:t>
      </w:r>
      <w:r w:rsidRPr="433835D0">
        <w:rPr>
          <w:rFonts w:asciiTheme="majorBidi" w:hAnsiTheme="majorBidi" w:cstheme="majorBidi"/>
          <w:b/>
          <w:bCs/>
          <w:color w:val="FF0000"/>
          <w:sz w:val="22"/>
          <w:szCs w:val="22"/>
        </w:rPr>
        <w:t xml:space="preserve"> Required Certifications </w:t>
      </w:r>
      <w:r w:rsidRPr="433835D0" w:rsidR="086C7034">
        <w:rPr>
          <w:rFonts w:asciiTheme="majorBidi" w:hAnsiTheme="majorBidi" w:cstheme="majorBidi"/>
          <w:b/>
          <w:bCs/>
          <w:color w:val="FF0000"/>
          <w:sz w:val="22"/>
          <w:szCs w:val="22"/>
        </w:rPr>
        <w:t xml:space="preserve">- to be </w:t>
      </w:r>
      <w:r w:rsidR="006313E0">
        <w:rPr>
          <w:rFonts w:asciiTheme="majorBidi" w:hAnsiTheme="majorBidi" w:cstheme="majorBidi"/>
          <w:b/>
          <w:bCs/>
          <w:color w:val="FF0000"/>
          <w:sz w:val="22"/>
          <w:szCs w:val="22"/>
        </w:rPr>
        <w:t>completed</w:t>
      </w:r>
      <w:r w:rsidRPr="433835D0" w:rsidR="086C7034">
        <w:rPr>
          <w:rFonts w:asciiTheme="majorBidi" w:hAnsiTheme="majorBidi" w:cstheme="majorBidi"/>
          <w:b/>
          <w:bCs/>
          <w:color w:val="FF0000"/>
          <w:sz w:val="22"/>
          <w:szCs w:val="22"/>
        </w:rPr>
        <w:t xml:space="preserve"> upon award</w:t>
      </w:r>
    </w:p>
    <w:p w:rsidR="00FA5EB5" w:rsidP="00FA5EB5" w:rsidRDefault="00FA5EB5" w14:paraId="4FEBC021" w14:textId="77777777">
      <w:pPr>
        <w:pStyle w:val="NormalWeb"/>
        <w:spacing w:before="0" w:beforeAutospacing="0" w:after="0" w:afterAutospacing="0"/>
        <w:rPr>
          <w:rFonts w:asciiTheme="majorBidi" w:hAnsiTheme="majorBidi" w:cstheme="majorBidi"/>
          <w:bCs/>
          <w:sz w:val="22"/>
          <w:szCs w:val="22"/>
        </w:rPr>
      </w:pPr>
    </w:p>
    <w:p w:rsidRPr="009C2B2B" w:rsidR="00FA5EB5" w:rsidP="00FA5EB5" w:rsidRDefault="00FA5EB5" w14:paraId="218816B9" w14:textId="77777777">
      <w:pPr>
        <w:pStyle w:val="NormalWeb"/>
        <w:spacing w:before="0" w:beforeAutospacing="0" w:after="0" w:afterAutospacing="0"/>
        <w:rPr>
          <w:rFonts w:asciiTheme="majorBidi" w:hAnsiTheme="majorBidi" w:cstheme="majorBidi"/>
          <w:i/>
          <w:sz w:val="22"/>
          <w:szCs w:val="22"/>
          <w:highlight w:val="lightGray"/>
        </w:rPr>
      </w:pPr>
    </w:p>
    <w:p w:rsidRPr="00126EA9" w:rsidR="008B5EC9" w:rsidP="003074DB" w:rsidRDefault="008B5EC9" w14:paraId="63150BBF" w14:textId="77777777">
      <w:pPr>
        <w:pStyle w:val="Heading20"/>
        <w:numPr>
          <w:ilvl w:val="0"/>
          <w:numId w:val="5"/>
        </w:numPr>
      </w:pPr>
      <w:r>
        <w:t>REPRESENTATION BY ORGANIZATION REGARDING A DELINQUENT TAX LIABILITY OR A FELONY CRIMINAL CONVICTION</w:t>
      </w:r>
    </w:p>
    <w:p w:rsidRPr="00126EA9" w:rsidR="008B5EC9" w:rsidP="008B5EC9" w:rsidRDefault="008B5EC9" w14:paraId="39708989" w14:textId="77777777">
      <w:pPr>
        <w:autoSpaceDE w:val="0"/>
        <w:autoSpaceDN w:val="0"/>
        <w:adjustRightInd w:val="0"/>
        <w:rPr>
          <w:rFonts w:ascii="Arial" w:hAnsi="Arial" w:cs="Arial"/>
          <w:color w:val="000000"/>
        </w:rPr>
      </w:pPr>
    </w:p>
    <w:p w:rsidRPr="005255E2" w:rsidR="008B5EC9" w:rsidP="008B5EC9" w:rsidRDefault="008B5EC9" w14:paraId="2D591CDF" w14:textId="77777777">
      <w:pPr>
        <w:autoSpaceDE w:val="0"/>
        <w:autoSpaceDN w:val="0"/>
        <w:adjustRightInd w:val="0"/>
        <w:jc w:val="both"/>
        <w:rPr>
          <w:rFonts w:ascii="Arial" w:hAnsi="Arial" w:cs="Arial"/>
          <w:color w:val="000000"/>
        </w:rPr>
      </w:pPr>
      <w:r w:rsidRPr="00126EA9">
        <w:rPr>
          <w:rFonts w:ascii="Arial" w:hAnsi="Arial" w:cs="Arial"/>
          <w:color w:val="000000"/>
        </w:rPr>
        <w:t xml:space="preserve">(a) </w:t>
      </w:r>
      <w:r w:rsidRPr="005255E2">
        <w:rPr>
          <w:rFonts w:ascii="Arial" w:hAnsi="Arial" w:cs="Arial"/>
          <w:color w:val="000000"/>
        </w:rPr>
        <w:t>As required by sections 744 and 745 of Division E of the Consolidated and</w:t>
      </w:r>
    </w:p>
    <w:p w:rsidRPr="005255E2" w:rsidR="008B5EC9" w:rsidP="008B5EC9" w:rsidRDefault="008B5EC9" w14:paraId="4EB55128" w14:textId="77777777">
      <w:pPr>
        <w:autoSpaceDE w:val="0"/>
        <w:autoSpaceDN w:val="0"/>
        <w:adjustRightInd w:val="0"/>
        <w:jc w:val="both"/>
        <w:rPr>
          <w:rFonts w:ascii="Arial" w:hAnsi="Arial" w:cs="Arial"/>
          <w:color w:val="000000"/>
        </w:rPr>
      </w:pPr>
      <w:r w:rsidRPr="005255E2">
        <w:rPr>
          <w:rFonts w:ascii="Arial" w:hAnsi="Arial" w:cs="Arial"/>
          <w:color w:val="000000"/>
        </w:rPr>
        <w:t>Further Continuing Appropriations Act, 2015 (Pub. L. 113-235), and similar</w:t>
      </w:r>
    </w:p>
    <w:p w:rsidRPr="005255E2" w:rsidR="008B5EC9" w:rsidP="008B5EC9" w:rsidRDefault="008B5EC9" w14:paraId="1CF74393" w14:textId="77777777">
      <w:pPr>
        <w:autoSpaceDE w:val="0"/>
        <w:autoSpaceDN w:val="0"/>
        <w:adjustRightInd w:val="0"/>
        <w:jc w:val="both"/>
        <w:rPr>
          <w:rFonts w:ascii="Arial" w:hAnsi="Arial" w:cs="Arial"/>
          <w:color w:val="000000"/>
        </w:rPr>
      </w:pPr>
      <w:r w:rsidRPr="005255E2">
        <w:rPr>
          <w:rFonts w:ascii="Arial" w:hAnsi="Arial" w:cs="Arial"/>
          <w:color w:val="000000"/>
        </w:rPr>
        <w:t>provisions, if contained in subsequent appropriations acts, none of the</w:t>
      </w:r>
    </w:p>
    <w:p w:rsidRPr="005255E2" w:rsidR="008B5EC9" w:rsidP="008B5EC9" w:rsidRDefault="008B5EC9" w14:paraId="54E82249" w14:textId="77777777">
      <w:pPr>
        <w:autoSpaceDE w:val="0"/>
        <w:autoSpaceDN w:val="0"/>
        <w:adjustRightInd w:val="0"/>
        <w:jc w:val="both"/>
        <w:rPr>
          <w:rFonts w:ascii="Arial" w:hAnsi="Arial" w:cs="Arial"/>
          <w:color w:val="000000"/>
        </w:rPr>
      </w:pPr>
      <w:r w:rsidRPr="005255E2">
        <w:rPr>
          <w:rFonts w:ascii="Arial" w:hAnsi="Arial" w:cs="Arial"/>
          <w:color w:val="000000"/>
        </w:rPr>
        <w:t xml:space="preserve">funds made available by that Act may be used to enter into </w:t>
      </w:r>
      <w:proofErr w:type="gramStart"/>
      <w:r w:rsidRPr="005255E2">
        <w:rPr>
          <w:rFonts w:ascii="Arial" w:hAnsi="Arial" w:cs="Arial"/>
          <w:color w:val="000000"/>
        </w:rPr>
        <w:t>an assistance</w:t>
      </w:r>
      <w:proofErr w:type="gramEnd"/>
    </w:p>
    <w:p w:rsidRPr="00126EA9" w:rsidR="008B5EC9" w:rsidP="0036511D" w:rsidRDefault="008B5EC9" w14:paraId="68783A16" w14:textId="6ED48252">
      <w:pPr>
        <w:tabs>
          <w:tab w:val="center" w:pos="4680"/>
        </w:tabs>
        <w:autoSpaceDE w:val="0"/>
        <w:autoSpaceDN w:val="0"/>
        <w:adjustRightInd w:val="0"/>
        <w:jc w:val="both"/>
        <w:rPr>
          <w:rFonts w:ascii="Arial" w:hAnsi="Arial" w:cs="Arial"/>
          <w:color w:val="000000"/>
        </w:rPr>
      </w:pPr>
      <w:r w:rsidRPr="005255E2">
        <w:rPr>
          <w:rFonts w:ascii="Arial" w:hAnsi="Arial" w:cs="Arial"/>
          <w:color w:val="000000"/>
        </w:rPr>
        <w:t>award with any organization that –</w:t>
      </w:r>
      <w:r w:rsidRPr="00126EA9">
        <w:rPr>
          <w:rFonts w:ascii="Arial" w:hAnsi="Arial" w:cs="Arial"/>
          <w:color w:val="000000"/>
        </w:rPr>
        <w:t xml:space="preserve"> </w:t>
      </w:r>
      <w:r w:rsidR="0036511D">
        <w:rPr>
          <w:rFonts w:ascii="Arial" w:hAnsi="Arial" w:cs="Arial"/>
          <w:color w:val="000000"/>
        </w:rPr>
        <w:tab/>
      </w:r>
    </w:p>
    <w:p w:rsidRPr="00126EA9" w:rsidR="008B5EC9" w:rsidP="008B5EC9" w:rsidRDefault="008B5EC9" w14:paraId="67594996" w14:textId="77777777">
      <w:pPr>
        <w:autoSpaceDE w:val="0"/>
        <w:autoSpaceDN w:val="0"/>
        <w:adjustRightInd w:val="0"/>
        <w:jc w:val="both"/>
        <w:rPr>
          <w:rFonts w:ascii="Arial" w:hAnsi="Arial" w:cs="Arial"/>
          <w:color w:val="000000"/>
        </w:rPr>
      </w:pPr>
    </w:p>
    <w:p w:rsidRPr="009F6E70" w:rsidR="008B5EC9" w:rsidP="008B5EC9" w:rsidRDefault="008B5EC9" w14:paraId="6768F966" w14:textId="77777777">
      <w:pPr>
        <w:autoSpaceDE w:val="0"/>
        <w:autoSpaceDN w:val="0"/>
        <w:adjustRightInd w:val="0"/>
        <w:ind w:left="720"/>
        <w:jc w:val="both"/>
        <w:rPr>
          <w:rFonts w:ascii="Arial" w:hAnsi="Arial" w:cs="Arial"/>
          <w:color w:val="000000"/>
        </w:rPr>
      </w:pPr>
      <w:r w:rsidRPr="00126EA9">
        <w:rPr>
          <w:rFonts w:ascii="Arial" w:hAnsi="Arial" w:cs="Arial"/>
          <w:color w:val="000000"/>
        </w:rPr>
        <w:t>(1)</w:t>
      </w:r>
      <w:r>
        <w:rPr>
          <w:rFonts w:ascii="Arial" w:hAnsi="Arial" w:cs="Arial"/>
          <w:color w:val="000000"/>
        </w:rPr>
        <w:t xml:space="preserve"> </w:t>
      </w:r>
      <w:r w:rsidRPr="009F6E70">
        <w:rPr>
          <w:rFonts w:ascii="Arial" w:hAnsi="Arial" w:cs="Arial"/>
          <w:color w:val="000000"/>
        </w:rPr>
        <w:t>“Was convicted of a felony criminal violation under any Federal law</w:t>
      </w:r>
    </w:p>
    <w:p w:rsidRPr="009F6E70" w:rsidR="008B5EC9" w:rsidP="008B5EC9" w:rsidRDefault="008B5EC9" w14:paraId="4134AC33" w14:textId="77777777">
      <w:pPr>
        <w:autoSpaceDE w:val="0"/>
        <w:autoSpaceDN w:val="0"/>
        <w:adjustRightInd w:val="0"/>
        <w:ind w:left="720"/>
        <w:jc w:val="both"/>
        <w:rPr>
          <w:rFonts w:ascii="Arial" w:hAnsi="Arial" w:cs="Arial"/>
          <w:color w:val="000000"/>
        </w:rPr>
      </w:pPr>
      <w:r w:rsidRPr="009F6E70">
        <w:rPr>
          <w:rFonts w:ascii="Arial" w:hAnsi="Arial" w:cs="Arial"/>
          <w:color w:val="000000"/>
        </w:rPr>
        <w:t>within the preceding 24 months, where the awarding agency has direct</w:t>
      </w:r>
    </w:p>
    <w:p w:rsidRPr="009F6E70" w:rsidR="008B5EC9" w:rsidP="008B5EC9" w:rsidRDefault="008B5EC9" w14:paraId="1CBEFAD2" w14:textId="77777777">
      <w:pPr>
        <w:autoSpaceDE w:val="0"/>
        <w:autoSpaceDN w:val="0"/>
        <w:adjustRightInd w:val="0"/>
        <w:ind w:left="720"/>
        <w:jc w:val="both"/>
        <w:rPr>
          <w:rFonts w:ascii="Arial" w:hAnsi="Arial" w:cs="Arial"/>
          <w:color w:val="000000"/>
        </w:rPr>
      </w:pPr>
      <w:r w:rsidRPr="009F6E70">
        <w:rPr>
          <w:rFonts w:ascii="Arial" w:hAnsi="Arial" w:cs="Arial"/>
          <w:color w:val="000000"/>
        </w:rPr>
        <w:t>knowledge of the conviction, unless the agency has considered, in</w:t>
      </w:r>
    </w:p>
    <w:p w:rsidRPr="009F6E70" w:rsidR="008B5EC9" w:rsidP="008B5EC9" w:rsidRDefault="008B5EC9" w14:paraId="65A8F90B" w14:textId="77777777">
      <w:pPr>
        <w:autoSpaceDE w:val="0"/>
        <w:autoSpaceDN w:val="0"/>
        <w:adjustRightInd w:val="0"/>
        <w:ind w:left="720"/>
        <w:jc w:val="both"/>
        <w:rPr>
          <w:rFonts w:ascii="Arial" w:hAnsi="Arial" w:cs="Arial"/>
          <w:color w:val="000000"/>
        </w:rPr>
      </w:pPr>
      <w:r w:rsidRPr="009F6E70">
        <w:rPr>
          <w:rFonts w:ascii="Arial" w:hAnsi="Arial" w:cs="Arial"/>
          <w:color w:val="000000"/>
        </w:rPr>
        <w:t>accordance with its procedures, that this further action is not necessary</w:t>
      </w:r>
    </w:p>
    <w:p w:rsidRPr="00126EA9" w:rsidR="008B5EC9" w:rsidP="008B5EC9" w:rsidRDefault="008B5EC9" w14:paraId="1E670206" w14:textId="77777777">
      <w:pPr>
        <w:autoSpaceDE w:val="0"/>
        <w:autoSpaceDN w:val="0"/>
        <w:adjustRightInd w:val="0"/>
        <w:ind w:left="720"/>
        <w:jc w:val="both"/>
        <w:rPr>
          <w:rFonts w:ascii="Arial" w:hAnsi="Arial" w:cs="Arial"/>
          <w:color w:val="000000"/>
        </w:rPr>
      </w:pPr>
      <w:r w:rsidRPr="009F6E70">
        <w:rPr>
          <w:rFonts w:ascii="Arial" w:hAnsi="Arial" w:cs="Arial"/>
          <w:color w:val="000000"/>
        </w:rPr>
        <w:t>to protect the interests of the Government”; or</w:t>
      </w:r>
    </w:p>
    <w:p w:rsidRPr="00126EA9" w:rsidR="008B5EC9" w:rsidP="008B5EC9" w:rsidRDefault="008B5EC9" w14:paraId="70C570A6" w14:textId="77777777">
      <w:pPr>
        <w:autoSpaceDE w:val="0"/>
        <w:autoSpaceDN w:val="0"/>
        <w:adjustRightInd w:val="0"/>
        <w:ind w:left="720"/>
        <w:jc w:val="both"/>
        <w:rPr>
          <w:rFonts w:ascii="Arial" w:hAnsi="Arial" w:cs="Arial"/>
          <w:color w:val="000000"/>
        </w:rPr>
      </w:pPr>
    </w:p>
    <w:p w:rsidRPr="00BF4E3A" w:rsidR="008B5EC9" w:rsidP="008B5EC9" w:rsidRDefault="008B5EC9" w14:paraId="617F93A7" w14:textId="77777777">
      <w:pPr>
        <w:autoSpaceDE w:val="0"/>
        <w:autoSpaceDN w:val="0"/>
        <w:adjustRightInd w:val="0"/>
        <w:ind w:left="720"/>
        <w:jc w:val="both"/>
        <w:rPr>
          <w:rFonts w:ascii="Arial" w:hAnsi="Arial" w:cs="Arial"/>
          <w:color w:val="000000"/>
        </w:rPr>
      </w:pPr>
      <w:r w:rsidRPr="00126EA9">
        <w:rPr>
          <w:rFonts w:ascii="Arial" w:hAnsi="Arial" w:cs="Arial"/>
          <w:color w:val="000000"/>
        </w:rPr>
        <w:t>(2)</w:t>
      </w:r>
      <w:r>
        <w:rPr>
          <w:rFonts w:ascii="Arial" w:hAnsi="Arial" w:cs="Arial"/>
          <w:color w:val="000000"/>
        </w:rPr>
        <w:t xml:space="preserve"> </w:t>
      </w:r>
      <w:r w:rsidRPr="00BF4E3A">
        <w:rPr>
          <w:rFonts w:ascii="Arial" w:hAnsi="Arial" w:cs="Arial"/>
          <w:color w:val="000000"/>
        </w:rPr>
        <w:t>“Has any unpaid Federal tax liability that has been assessed for which</w:t>
      </w:r>
    </w:p>
    <w:p w:rsidRPr="00BF4E3A" w:rsidR="008B5EC9" w:rsidP="008B5EC9" w:rsidRDefault="008B5EC9" w14:paraId="7650578A" w14:textId="77777777">
      <w:pPr>
        <w:autoSpaceDE w:val="0"/>
        <w:autoSpaceDN w:val="0"/>
        <w:adjustRightInd w:val="0"/>
        <w:ind w:left="720"/>
        <w:jc w:val="both"/>
        <w:rPr>
          <w:rFonts w:ascii="Arial" w:hAnsi="Arial" w:cs="Arial"/>
          <w:color w:val="000000"/>
        </w:rPr>
      </w:pPr>
      <w:r w:rsidRPr="00BF4E3A">
        <w:rPr>
          <w:rFonts w:ascii="Arial" w:hAnsi="Arial" w:cs="Arial"/>
          <w:color w:val="000000"/>
        </w:rPr>
        <w:t>all judicial and administrative remedies have been exhausted or have</w:t>
      </w:r>
    </w:p>
    <w:p w:rsidRPr="00BF4E3A" w:rsidR="008B5EC9" w:rsidP="008B5EC9" w:rsidRDefault="008B5EC9" w14:paraId="033B3C3A" w14:textId="77777777">
      <w:pPr>
        <w:autoSpaceDE w:val="0"/>
        <w:autoSpaceDN w:val="0"/>
        <w:adjustRightInd w:val="0"/>
        <w:ind w:left="720"/>
        <w:jc w:val="both"/>
        <w:rPr>
          <w:rFonts w:ascii="Arial" w:hAnsi="Arial" w:cs="Arial"/>
          <w:color w:val="000000"/>
        </w:rPr>
      </w:pPr>
      <w:r w:rsidRPr="00BF4E3A">
        <w:rPr>
          <w:rFonts w:ascii="Arial" w:hAnsi="Arial" w:cs="Arial"/>
          <w:color w:val="000000"/>
        </w:rPr>
        <w:t>lapsed, and that is not being paid in a timely manner pursuant to an</w:t>
      </w:r>
    </w:p>
    <w:p w:rsidRPr="00BF4E3A" w:rsidR="008B5EC9" w:rsidP="008B5EC9" w:rsidRDefault="008B5EC9" w14:paraId="1282308D" w14:textId="77777777">
      <w:pPr>
        <w:autoSpaceDE w:val="0"/>
        <w:autoSpaceDN w:val="0"/>
        <w:adjustRightInd w:val="0"/>
        <w:ind w:left="720"/>
        <w:jc w:val="both"/>
        <w:rPr>
          <w:rFonts w:ascii="Arial" w:hAnsi="Arial" w:cs="Arial"/>
          <w:color w:val="000000"/>
        </w:rPr>
      </w:pPr>
      <w:r w:rsidRPr="00BF4E3A">
        <w:rPr>
          <w:rFonts w:ascii="Arial" w:hAnsi="Arial" w:cs="Arial"/>
          <w:color w:val="000000"/>
        </w:rPr>
        <w:t>agreement with the authority responsible for collecting the tax liability,</w:t>
      </w:r>
    </w:p>
    <w:p w:rsidRPr="00BF4E3A" w:rsidR="008B5EC9" w:rsidP="008B5EC9" w:rsidRDefault="008B5EC9" w14:paraId="278D3C89" w14:textId="77777777">
      <w:pPr>
        <w:autoSpaceDE w:val="0"/>
        <w:autoSpaceDN w:val="0"/>
        <w:adjustRightInd w:val="0"/>
        <w:ind w:left="720"/>
        <w:jc w:val="both"/>
        <w:rPr>
          <w:rFonts w:ascii="Arial" w:hAnsi="Arial" w:cs="Arial"/>
          <w:color w:val="000000"/>
        </w:rPr>
      </w:pPr>
      <w:r w:rsidRPr="00BF4E3A">
        <w:rPr>
          <w:rFonts w:ascii="Arial" w:hAnsi="Arial" w:cs="Arial"/>
          <w:color w:val="000000"/>
        </w:rPr>
        <w:t>where the awarding agency has direct knowledge of the unpaid tax</w:t>
      </w:r>
    </w:p>
    <w:p w:rsidRPr="00BF4E3A" w:rsidR="008B5EC9" w:rsidP="008B5EC9" w:rsidRDefault="008B5EC9" w14:paraId="70581DCC" w14:textId="77777777">
      <w:pPr>
        <w:autoSpaceDE w:val="0"/>
        <w:autoSpaceDN w:val="0"/>
        <w:adjustRightInd w:val="0"/>
        <w:ind w:left="720"/>
        <w:jc w:val="both"/>
        <w:rPr>
          <w:rFonts w:ascii="Arial" w:hAnsi="Arial" w:cs="Arial"/>
          <w:color w:val="000000"/>
        </w:rPr>
      </w:pPr>
      <w:r w:rsidRPr="00BF4E3A">
        <w:rPr>
          <w:rFonts w:ascii="Arial" w:hAnsi="Arial" w:cs="Arial"/>
          <w:color w:val="000000"/>
        </w:rPr>
        <w:t>liability, unless the Federal agency has considered, in accordance with</w:t>
      </w:r>
    </w:p>
    <w:p w:rsidRPr="00BF4E3A" w:rsidR="008B5EC9" w:rsidP="008B5EC9" w:rsidRDefault="008B5EC9" w14:paraId="7F7C06A1" w14:textId="77777777">
      <w:pPr>
        <w:autoSpaceDE w:val="0"/>
        <w:autoSpaceDN w:val="0"/>
        <w:adjustRightInd w:val="0"/>
        <w:ind w:left="720"/>
        <w:jc w:val="both"/>
        <w:rPr>
          <w:rFonts w:ascii="Arial" w:hAnsi="Arial" w:cs="Arial"/>
          <w:color w:val="000000"/>
        </w:rPr>
      </w:pPr>
      <w:r w:rsidRPr="00BF4E3A">
        <w:rPr>
          <w:rFonts w:ascii="Arial" w:hAnsi="Arial" w:cs="Arial"/>
          <w:color w:val="000000"/>
        </w:rPr>
        <w:t>its procedures, that this further action is not necessary to protect the</w:t>
      </w:r>
    </w:p>
    <w:p w:rsidRPr="00126EA9" w:rsidR="008B5EC9" w:rsidP="008B5EC9" w:rsidRDefault="008B5EC9" w14:paraId="54174181" w14:textId="77777777">
      <w:pPr>
        <w:autoSpaceDE w:val="0"/>
        <w:autoSpaceDN w:val="0"/>
        <w:adjustRightInd w:val="0"/>
        <w:ind w:left="720"/>
        <w:jc w:val="both"/>
        <w:rPr>
          <w:rFonts w:ascii="Arial" w:hAnsi="Arial" w:cs="Arial"/>
          <w:color w:val="000000"/>
        </w:rPr>
      </w:pPr>
      <w:r w:rsidRPr="00BF4E3A">
        <w:rPr>
          <w:rFonts w:ascii="Arial" w:hAnsi="Arial" w:cs="Arial"/>
          <w:color w:val="000000"/>
        </w:rPr>
        <w:t>interests of the Government”</w:t>
      </w:r>
      <w:r>
        <w:rPr>
          <w:rFonts w:ascii="Arial" w:hAnsi="Arial" w:cs="Arial"/>
          <w:color w:val="000000"/>
        </w:rPr>
        <w:t>.</w:t>
      </w:r>
      <w:r w:rsidRPr="00126EA9">
        <w:rPr>
          <w:rFonts w:ascii="Arial" w:hAnsi="Arial" w:cs="Arial"/>
          <w:color w:val="000000"/>
        </w:rPr>
        <w:t xml:space="preserve"> </w:t>
      </w:r>
    </w:p>
    <w:p w:rsidRPr="00126EA9" w:rsidR="008B5EC9" w:rsidP="008B5EC9" w:rsidRDefault="008B5EC9" w14:paraId="1B38C4D0" w14:textId="77777777">
      <w:pPr>
        <w:autoSpaceDE w:val="0"/>
        <w:autoSpaceDN w:val="0"/>
        <w:adjustRightInd w:val="0"/>
        <w:jc w:val="both"/>
        <w:rPr>
          <w:rFonts w:ascii="Arial" w:hAnsi="Arial" w:cs="Arial"/>
          <w:color w:val="000000"/>
        </w:rPr>
      </w:pPr>
    </w:p>
    <w:p w:rsidRPr="00BF4E3A" w:rsidR="008B5EC9" w:rsidP="008B5EC9" w:rsidRDefault="008B5EC9" w14:paraId="6BE315F5" w14:textId="77777777">
      <w:pPr>
        <w:autoSpaceDE w:val="0"/>
        <w:autoSpaceDN w:val="0"/>
        <w:adjustRightInd w:val="0"/>
        <w:jc w:val="both"/>
        <w:rPr>
          <w:rFonts w:ascii="Arial" w:hAnsi="Arial" w:cs="Arial"/>
          <w:color w:val="000000"/>
        </w:rPr>
      </w:pPr>
      <w:r w:rsidRPr="00BF4E3A">
        <w:rPr>
          <w:rFonts w:ascii="Arial" w:hAnsi="Arial" w:cs="Arial"/>
          <w:color w:val="000000"/>
        </w:rPr>
        <w:t>It is USAID’s policy that no award may be made to any organization covered</w:t>
      </w:r>
    </w:p>
    <w:p w:rsidRPr="00BF4E3A" w:rsidR="008B5EC9" w:rsidP="008B5EC9" w:rsidRDefault="008B5EC9" w14:paraId="01CE5344" w14:textId="77777777">
      <w:pPr>
        <w:autoSpaceDE w:val="0"/>
        <w:autoSpaceDN w:val="0"/>
        <w:adjustRightInd w:val="0"/>
        <w:jc w:val="both"/>
        <w:rPr>
          <w:rFonts w:ascii="Arial" w:hAnsi="Arial" w:cs="Arial"/>
          <w:color w:val="000000"/>
        </w:rPr>
      </w:pPr>
      <w:r w:rsidRPr="00BF4E3A">
        <w:rPr>
          <w:rFonts w:ascii="Arial" w:hAnsi="Arial" w:cs="Arial"/>
          <w:color w:val="000000"/>
        </w:rPr>
        <w:t>by (1) or (2) above, unless the M/MPBP Compliance Division has made a</w:t>
      </w:r>
    </w:p>
    <w:p w:rsidRPr="00BF4E3A" w:rsidR="008B5EC9" w:rsidP="008B5EC9" w:rsidRDefault="008B5EC9" w14:paraId="635D0389" w14:textId="77777777">
      <w:pPr>
        <w:autoSpaceDE w:val="0"/>
        <w:autoSpaceDN w:val="0"/>
        <w:adjustRightInd w:val="0"/>
        <w:jc w:val="both"/>
        <w:rPr>
          <w:rFonts w:ascii="Arial" w:hAnsi="Arial" w:cs="Arial"/>
          <w:color w:val="000000"/>
        </w:rPr>
      </w:pPr>
      <w:r w:rsidRPr="00BF4E3A">
        <w:rPr>
          <w:rFonts w:ascii="Arial" w:hAnsi="Arial" w:cs="Arial"/>
          <w:color w:val="000000"/>
        </w:rPr>
        <w:t>determination that suspension or debarment is not necessary to protect the</w:t>
      </w:r>
    </w:p>
    <w:p w:rsidRPr="00126EA9" w:rsidR="008B5EC9" w:rsidP="008B5EC9" w:rsidRDefault="008B5EC9" w14:paraId="025D8295" w14:textId="77777777">
      <w:pPr>
        <w:autoSpaceDE w:val="0"/>
        <w:autoSpaceDN w:val="0"/>
        <w:adjustRightInd w:val="0"/>
        <w:jc w:val="both"/>
        <w:rPr>
          <w:rFonts w:ascii="Arial" w:hAnsi="Arial" w:cs="Arial"/>
          <w:color w:val="000000"/>
        </w:rPr>
      </w:pPr>
      <w:r w:rsidRPr="00BF4E3A">
        <w:rPr>
          <w:rFonts w:ascii="Arial" w:hAnsi="Arial" w:cs="Arial"/>
          <w:color w:val="000000"/>
        </w:rPr>
        <w:t>interests of the Government</w:t>
      </w:r>
      <w:r w:rsidRPr="00126EA9">
        <w:rPr>
          <w:rFonts w:ascii="Arial" w:hAnsi="Arial" w:cs="Arial"/>
          <w:color w:val="000000"/>
        </w:rPr>
        <w:t xml:space="preserve">. </w:t>
      </w:r>
    </w:p>
    <w:p w:rsidRPr="00126EA9" w:rsidR="008B5EC9" w:rsidP="008B5EC9" w:rsidRDefault="008B5EC9" w14:paraId="58673025" w14:textId="77777777">
      <w:pPr>
        <w:autoSpaceDE w:val="0"/>
        <w:autoSpaceDN w:val="0"/>
        <w:adjustRightInd w:val="0"/>
        <w:jc w:val="both"/>
        <w:rPr>
          <w:rFonts w:ascii="Arial" w:hAnsi="Arial" w:cs="Arial"/>
          <w:b/>
          <w:bCs/>
          <w:color w:val="000000"/>
        </w:rPr>
      </w:pPr>
    </w:p>
    <w:p w:rsidRPr="00126EA9" w:rsidR="008B5EC9" w:rsidP="008B5EC9" w:rsidRDefault="008B5EC9" w14:paraId="09AEE71F" w14:textId="77777777">
      <w:pPr>
        <w:autoSpaceDE w:val="0"/>
        <w:autoSpaceDN w:val="0"/>
        <w:adjustRightInd w:val="0"/>
        <w:rPr>
          <w:rFonts w:ascii="Arial" w:hAnsi="Arial" w:cs="Arial"/>
          <w:color w:val="000000"/>
        </w:rPr>
      </w:pPr>
      <w:r w:rsidRPr="00126EA9">
        <w:rPr>
          <w:rFonts w:ascii="Arial" w:hAnsi="Arial" w:cs="Arial"/>
          <w:b/>
          <w:bCs/>
          <w:color w:val="000000"/>
        </w:rPr>
        <w:t>(b) Applicant Representation</w:t>
      </w:r>
      <w:r w:rsidRPr="00126EA9">
        <w:rPr>
          <w:rFonts w:ascii="Arial" w:hAnsi="Arial" w:cs="Arial"/>
          <w:color w:val="000000"/>
        </w:rPr>
        <w:t xml:space="preserve">: </w:t>
      </w:r>
    </w:p>
    <w:p w:rsidRPr="00126EA9" w:rsidR="008B5EC9" w:rsidP="008B5EC9" w:rsidRDefault="008B5EC9" w14:paraId="15E5350E" w14:textId="77777777">
      <w:pPr>
        <w:autoSpaceDE w:val="0"/>
        <w:autoSpaceDN w:val="0"/>
        <w:adjustRightInd w:val="0"/>
        <w:rPr>
          <w:rFonts w:ascii="Arial" w:hAnsi="Arial" w:cs="Arial"/>
          <w:color w:val="000000"/>
        </w:rPr>
      </w:pPr>
    </w:p>
    <w:p w:rsidRPr="00126EA9" w:rsidR="008B5EC9" w:rsidP="008B5EC9" w:rsidRDefault="008B5EC9" w14:paraId="153114AF" w14:textId="77777777">
      <w:pPr>
        <w:autoSpaceDE w:val="0"/>
        <w:autoSpaceDN w:val="0"/>
        <w:adjustRightInd w:val="0"/>
        <w:rPr>
          <w:rFonts w:ascii="Arial" w:hAnsi="Arial" w:cs="Arial"/>
          <w:color w:val="000000"/>
        </w:rPr>
      </w:pPr>
      <w:r w:rsidRPr="00126EA9">
        <w:rPr>
          <w:rFonts w:ascii="Arial" w:hAnsi="Arial" w:cs="Arial"/>
          <w:color w:val="000000"/>
        </w:rPr>
        <w:t>(</w:t>
      </w:r>
      <w:proofErr w:type="gramStart"/>
      <w:r w:rsidRPr="00126EA9">
        <w:rPr>
          <w:rFonts w:ascii="Arial" w:hAnsi="Arial" w:cs="Arial"/>
          <w:color w:val="000000"/>
        </w:rPr>
        <w:t>1)The</w:t>
      </w:r>
      <w:proofErr w:type="gramEnd"/>
      <w:r w:rsidRPr="00126EA9">
        <w:rPr>
          <w:rFonts w:ascii="Arial" w:hAnsi="Arial" w:cs="Arial"/>
          <w:color w:val="000000"/>
        </w:rPr>
        <w:t xml:space="preserve"> Applicant represents that it is [ ] is not [ ] an organization that was convicted of a felony criminal violation under a Federal law within the preceding 24 months. </w:t>
      </w:r>
    </w:p>
    <w:p w:rsidRPr="00126EA9" w:rsidR="008B5EC9" w:rsidP="008B5EC9" w:rsidRDefault="008B5EC9" w14:paraId="16F332B4" w14:textId="77777777">
      <w:pPr>
        <w:autoSpaceDE w:val="0"/>
        <w:autoSpaceDN w:val="0"/>
        <w:adjustRightInd w:val="0"/>
        <w:rPr>
          <w:rFonts w:ascii="Arial" w:hAnsi="Arial" w:cs="Arial"/>
          <w:color w:val="000000"/>
        </w:rPr>
      </w:pPr>
    </w:p>
    <w:p w:rsidRPr="00126EA9" w:rsidR="008B5EC9" w:rsidP="008B5EC9" w:rsidRDefault="008B5EC9" w14:paraId="0AECCE8E" w14:textId="77777777">
      <w:pPr>
        <w:autoSpaceDE w:val="0"/>
        <w:autoSpaceDN w:val="0"/>
        <w:adjustRightInd w:val="0"/>
        <w:rPr>
          <w:rFonts w:ascii="Arial" w:hAnsi="Arial" w:cs="Arial"/>
          <w:color w:val="000000"/>
        </w:rPr>
      </w:pPr>
      <w:r w:rsidRPr="00126EA9">
        <w:rPr>
          <w:rFonts w:ascii="Arial" w:hAnsi="Arial" w:cs="Arial"/>
          <w:color w:val="000000"/>
        </w:rPr>
        <w:t>(</w:t>
      </w:r>
      <w:proofErr w:type="gramStart"/>
      <w:r w:rsidRPr="00126EA9">
        <w:rPr>
          <w:rFonts w:ascii="Arial" w:hAnsi="Arial" w:cs="Arial"/>
          <w:color w:val="000000"/>
        </w:rPr>
        <w:t>2)The</w:t>
      </w:r>
      <w:proofErr w:type="gramEnd"/>
      <w:r w:rsidRPr="00126EA9">
        <w:rPr>
          <w:rFonts w:ascii="Arial" w:hAnsi="Arial" w:cs="Arial"/>
          <w:color w:val="000000"/>
        </w:rPr>
        <w:t xml:space="preserve"> Applicant represents that it is [ ] is not [ ] an organization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t>
      </w:r>
    </w:p>
    <w:p w:rsidRPr="00126EA9" w:rsidR="008B5EC9" w:rsidP="008B5EC9" w:rsidRDefault="008B5EC9" w14:paraId="39BCC2AD" w14:textId="77777777">
      <w:pPr>
        <w:rPr>
          <w:rFonts w:ascii="Arial" w:hAnsi="Arial" w:cs="Arial"/>
          <w:color w:val="000000"/>
        </w:rPr>
      </w:pPr>
    </w:p>
    <w:p w:rsidRPr="00126EA9" w:rsidR="008B5EC9" w:rsidP="008B5EC9" w:rsidRDefault="008B5EC9" w14:paraId="19853D51" w14:textId="77777777">
      <w:pPr>
        <w:rPr>
          <w:rFonts w:ascii="Arial" w:hAnsi="Arial" w:cs="Arial"/>
        </w:rPr>
      </w:pPr>
    </w:p>
    <w:p w:rsidRPr="00126EA9" w:rsidR="008B5EC9" w:rsidP="008B5EC9" w:rsidRDefault="008B5EC9" w14:paraId="278E176E" w14:textId="77777777">
      <w:pPr>
        <w:rPr>
          <w:rFonts w:ascii="Arial" w:hAnsi="Arial" w:cs="Arial"/>
        </w:rPr>
      </w:pPr>
      <w:r w:rsidRPr="00126EA9">
        <w:rPr>
          <w:rFonts w:ascii="Arial" w:hAnsi="Arial" w:cs="Arial"/>
        </w:rPr>
        <w:tab/>
      </w:r>
      <w:r w:rsidRPr="00126EA9">
        <w:rPr>
          <w:rFonts w:ascii="Arial" w:hAnsi="Arial" w:cs="Arial"/>
        </w:rPr>
        <w:tab/>
      </w:r>
      <w:r w:rsidRPr="00126EA9">
        <w:rPr>
          <w:rFonts w:ascii="Arial" w:hAnsi="Arial" w:cs="Arial"/>
        </w:rPr>
        <w:tab/>
      </w:r>
      <w:r w:rsidRPr="00126EA9">
        <w:rPr>
          <w:rFonts w:ascii="Arial" w:hAnsi="Arial" w:cs="Arial"/>
        </w:rPr>
        <w:tab/>
      </w:r>
      <w:r w:rsidRPr="00126EA9">
        <w:rPr>
          <w:rFonts w:ascii="Arial" w:hAnsi="Arial" w:cs="Arial"/>
        </w:rPr>
        <w:tab/>
      </w:r>
      <w:r w:rsidRPr="00126EA9">
        <w:rPr>
          <w:rFonts w:ascii="Arial" w:hAnsi="Arial" w:cs="Arial"/>
        </w:rPr>
        <w:tab/>
      </w:r>
      <w:r w:rsidRPr="00126EA9">
        <w:rPr>
          <w:rFonts w:ascii="Arial" w:hAnsi="Arial" w:cs="Arial"/>
        </w:rPr>
        <w:tab/>
      </w:r>
      <w:r w:rsidRPr="00126EA9">
        <w:rPr>
          <w:rFonts w:ascii="Arial" w:hAnsi="Arial" w:cs="Arial"/>
        </w:rPr>
        <w:t>_________________________</w:t>
      </w:r>
    </w:p>
    <w:p w:rsidRPr="00126EA9" w:rsidR="008B5EC9" w:rsidP="008B5EC9" w:rsidRDefault="008B5EC9" w14:paraId="1125A9FC" w14:textId="77777777">
      <w:pPr>
        <w:rPr>
          <w:rFonts w:ascii="Arial" w:hAnsi="Arial" w:cs="Arial"/>
        </w:rPr>
      </w:pPr>
      <w:r w:rsidRPr="00126EA9">
        <w:rPr>
          <w:rFonts w:ascii="Arial" w:hAnsi="Arial" w:cs="Arial"/>
        </w:rPr>
        <w:tab/>
      </w:r>
      <w:r w:rsidRPr="00126EA9">
        <w:rPr>
          <w:rFonts w:ascii="Arial" w:hAnsi="Arial" w:cs="Arial"/>
        </w:rPr>
        <w:tab/>
      </w:r>
      <w:r w:rsidRPr="00126EA9">
        <w:rPr>
          <w:rFonts w:ascii="Arial" w:hAnsi="Arial" w:cs="Arial"/>
        </w:rPr>
        <w:tab/>
      </w:r>
      <w:r w:rsidRPr="00126EA9">
        <w:rPr>
          <w:rFonts w:ascii="Arial" w:hAnsi="Arial" w:cs="Arial"/>
        </w:rPr>
        <w:tab/>
      </w:r>
      <w:r w:rsidRPr="00126EA9">
        <w:rPr>
          <w:rFonts w:ascii="Arial" w:hAnsi="Arial" w:cs="Arial"/>
        </w:rPr>
        <w:tab/>
      </w:r>
      <w:r w:rsidRPr="00126EA9">
        <w:rPr>
          <w:rFonts w:ascii="Arial" w:hAnsi="Arial" w:cs="Arial"/>
        </w:rPr>
        <w:tab/>
      </w:r>
      <w:r w:rsidRPr="00126EA9">
        <w:rPr>
          <w:rFonts w:ascii="Arial" w:hAnsi="Arial" w:cs="Arial"/>
        </w:rPr>
        <w:tab/>
      </w:r>
      <w:r w:rsidRPr="00126EA9">
        <w:rPr>
          <w:rFonts w:ascii="Arial" w:hAnsi="Arial" w:cs="Arial"/>
        </w:rPr>
        <w:t>Signature</w:t>
      </w:r>
    </w:p>
    <w:p w:rsidRPr="00126EA9" w:rsidR="008B5EC9" w:rsidP="008B5EC9" w:rsidRDefault="008B5EC9" w14:paraId="6CF6E5E9" w14:textId="77777777">
      <w:pPr>
        <w:rPr>
          <w:rFonts w:ascii="Arial" w:hAnsi="Arial" w:cs="Arial"/>
        </w:rPr>
      </w:pPr>
    </w:p>
    <w:p w:rsidRPr="00126EA9" w:rsidR="008B5EC9" w:rsidP="008B5EC9" w:rsidRDefault="008B5EC9" w14:paraId="56DF12C8" w14:textId="77777777">
      <w:pPr>
        <w:rPr>
          <w:rFonts w:ascii="Arial" w:hAnsi="Arial" w:cs="Arial"/>
        </w:rPr>
      </w:pPr>
      <w:r w:rsidRPr="00126EA9">
        <w:rPr>
          <w:rFonts w:ascii="Arial" w:hAnsi="Arial" w:cs="Arial"/>
        </w:rPr>
        <w:tab/>
      </w:r>
      <w:r w:rsidRPr="00126EA9">
        <w:rPr>
          <w:rFonts w:ascii="Arial" w:hAnsi="Arial" w:cs="Arial"/>
        </w:rPr>
        <w:tab/>
      </w:r>
      <w:r w:rsidRPr="00126EA9">
        <w:rPr>
          <w:rFonts w:ascii="Arial" w:hAnsi="Arial" w:cs="Arial"/>
        </w:rPr>
        <w:tab/>
      </w:r>
      <w:r w:rsidRPr="00126EA9">
        <w:rPr>
          <w:rFonts w:ascii="Arial" w:hAnsi="Arial" w:cs="Arial"/>
        </w:rPr>
        <w:tab/>
      </w:r>
      <w:r w:rsidRPr="00126EA9">
        <w:rPr>
          <w:rFonts w:ascii="Arial" w:hAnsi="Arial" w:cs="Arial"/>
        </w:rPr>
        <w:tab/>
      </w:r>
      <w:r w:rsidRPr="00126EA9">
        <w:rPr>
          <w:rFonts w:ascii="Arial" w:hAnsi="Arial" w:cs="Arial"/>
        </w:rPr>
        <w:tab/>
      </w:r>
      <w:r w:rsidRPr="00126EA9">
        <w:rPr>
          <w:rFonts w:ascii="Arial" w:hAnsi="Arial" w:cs="Arial"/>
        </w:rPr>
        <w:tab/>
      </w:r>
      <w:r w:rsidRPr="00126EA9">
        <w:rPr>
          <w:rFonts w:ascii="Arial" w:hAnsi="Arial" w:cs="Arial"/>
        </w:rPr>
        <w:t>_________________________</w:t>
      </w:r>
    </w:p>
    <w:p w:rsidRPr="00126EA9" w:rsidR="008B5EC9" w:rsidP="008B5EC9" w:rsidRDefault="008B5EC9" w14:paraId="46E0554D" w14:textId="77777777">
      <w:pPr>
        <w:rPr>
          <w:rFonts w:ascii="Arial" w:hAnsi="Arial" w:cs="Arial"/>
        </w:rPr>
      </w:pPr>
      <w:r w:rsidRPr="00126EA9">
        <w:rPr>
          <w:rFonts w:ascii="Arial" w:hAnsi="Arial" w:cs="Arial"/>
        </w:rPr>
        <w:tab/>
      </w:r>
      <w:r w:rsidRPr="00126EA9">
        <w:rPr>
          <w:rFonts w:ascii="Arial" w:hAnsi="Arial" w:cs="Arial"/>
        </w:rPr>
        <w:tab/>
      </w:r>
      <w:r w:rsidRPr="00126EA9">
        <w:rPr>
          <w:rFonts w:ascii="Arial" w:hAnsi="Arial" w:cs="Arial"/>
        </w:rPr>
        <w:tab/>
      </w:r>
      <w:r w:rsidRPr="00126EA9">
        <w:rPr>
          <w:rFonts w:ascii="Arial" w:hAnsi="Arial" w:cs="Arial"/>
        </w:rPr>
        <w:tab/>
      </w:r>
      <w:r w:rsidRPr="00126EA9">
        <w:rPr>
          <w:rFonts w:ascii="Arial" w:hAnsi="Arial" w:cs="Arial"/>
        </w:rPr>
        <w:tab/>
      </w:r>
      <w:r w:rsidRPr="00126EA9">
        <w:rPr>
          <w:rFonts w:ascii="Arial" w:hAnsi="Arial" w:cs="Arial"/>
        </w:rPr>
        <w:tab/>
      </w:r>
      <w:r w:rsidRPr="00126EA9">
        <w:rPr>
          <w:rFonts w:ascii="Arial" w:hAnsi="Arial" w:cs="Arial"/>
        </w:rPr>
        <w:tab/>
      </w:r>
      <w:r w:rsidRPr="00126EA9">
        <w:rPr>
          <w:rFonts w:ascii="Arial" w:hAnsi="Arial" w:cs="Arial"/>
        </w:rPr>
        <w:t>Type or Print Name</w:t>
      </w:r>
    </w:p>
    <w:p w:rsidRPr="00126EA9" w:rsidR="008B5EC9" w:rsidP="008B5EC9" w:rsidRDefault="008B5EC9" w14:paraId="2735523A" w14:textId="77777777">
      <w:pPr>
        <w:rPr>
          <w:rFonts w:ascii="Arial" w:hAnsi="Arial" w:cs="Arial"/>
        </w:rPr>
      </w:pPr>
    </w:p>
    <w:p w:rsidRPr="00126EA9" w:rsidR="008B5EC9" w:rsidP="008B5EC9" w:rsidRDefault="008B5EC9" w14:paraId="43A03A16" w14:textId="77777777">
      <w:pPr>
        <w:rPr>
          <w:rFonts w:ascii="Arial" w:hAnsi="Arial" w:cs="Arial"/>
        </w:rPr>
      </w:pPr>
      <w:r w:rsidRPr="00126EA9">
        <w:rPr>
          <w:rFonts w:ascii="Arial" w:hAnsi="Arial" w:cs="Arial"/>
        </w:rPr>
        <w:tab/>
      </w:r>
      <w:r w:rsidRPr="00126EA9">
        <w:rPr>
          <w:rFonts w:ascii="Arial" w:hAnsi="Arial" w:cs="Arial"/>
        </w:rPr>
        <w:tab/>
      </w:r>
      <w:r w:rsidRPr="00126EA9">
        <w:rPr>
          <w:rFonts w:ascii="Arial" w:hAnsi="Arial" w:cs="Arial"/>
        </w:rPr>
        <w:tab/>
      </w:r>
      <w:r w:rsidRPr="00126EA9">
        <w:rPr>
          <w:rFonts w:ascii="Arial" w:hAnsi="Arial" w:cs="Arial"/>
        </w:rPr>
        <w:tab/>
      </w:r>
      <w:r w:rsidRPr="00126EA9">
        <w:rPr>
          <w:rFonts w:ascii="Arial" w:hAnsi="Arial" w:cs="Arial"/>
        </w:rPr>
        <w:tab/>
      </w:r>
      <w:r w:rsidRPr="00126EA9">
        <w:rPr>
          <w:rFonts w:ascii="Arial" w:hAnsi="Arial" w:cs="Arial"/>
        </w:rPr>
        <w:tab/>
      </w:r>
      <w:r w:rsidRPr="00126EA9">
        <w:rPr>
          <w:rFonts w:ascii="Arial" w:hAnsi="Arial" w:cs="Arial"/>
        </w:rPr>
        <w:tab/>
      </w:r>
      <w:r w:rsidRPr="00126EA9">
        <w:rPr>
          <w:rFonts w:ascii="Arial" w:hAnsi="Arial" w:cs="Arial"/>
        </w:rPr>
        <w:t>_________________________</w:t>
      </w:r>
    </w:p>
    <w:p w:rsidRPr="00126EA9" w:rsidR="008B5EC9" w:rsidP="008B5EC9" w:rsidRDefault="008B5EC9" w14:paraId="74E12E9D" w14:textId="77777777">
      <w:pPr>
        <w:rPr>
          <w:rFonts w:ascii="Arial" w:hAnsi="Arial" w:cs="Arial"/>
        </w:rPr>
      </w:pPr>
      <w:r w:rsidRPr="00126EA9">
        <w:rPr>
          <w:rFonts w:ascii="Arial" w:hAnsi="Arial" w:cs="Arial"/>
        </w:rPr>
        <w:tab/>
      </w:r>
      <w:r w:rsidRPr="00126EA9">
        <w:rPr>
          <w:rFonts w:ascii="Arial" w:hAnsi="Arial" w:cs="Arial"/>
        </w:rPr>
        <w:tab/>
      </w:r>
      <w:r w:rsidRPr="00126EA9">
        <w:rPr>
          <w:rFonts w:ascii="Arial" w:hAnsi="Arial" w:cs="Arial"/>
        </w:rPr>
        <w:tab/>
      </w:r>
      <w:r w:rsidRPr="00126EA9">
        <w:rPr>
          <w:rFonts w:ascii="Arial" w:hAnsi="Arial" w:cs="Arial"/>
        </w:rPr>
        <w:tab/>
      </w:r>
      <w:r w:rsidRPr="00126EA9">
        <w:rPr>
          <w:rFonts w:ascii="Arial" w:hAnsi="Arial" w:cs="Arial"/>
        </w:rPr>
        <w:tab/>
      </w:r>
      <w:r w:rsidRPr="00126EA9">
        <w:rPr>
          <w:rFonts w:ascii="Arial" w:hAnsi="Arial" w:cs="Arial"/>
        </w:rPr>
        <w:tab/>
      </w:r>
      <w:r w:rsidRPr="00126EA9">
        <w:rPr>
          <w:rFonts w:ascii="Arial" w:hAnsi="Arial" w:cs="Arial"/>
        </w:rPr>
        <w:tab/>
      </w:r>
      <w:r w:rsidRPr="00126EA9">
        <w:rPr>
          <w:rFonts w:ascii="Arial" w:hAnsi="Arial" w:cs="Arial"/>
        </w:rPr>
        <w:t>Position Title</w:t>
      </w:r>
    </w:p>
    <w:p w:rsidRPr="00126EA9" w:rsidR="008B5EC9" w:rsidP="008B5EC9" w:rsidRDefault="008B5EC9" w14:paraId="7DC627F4" w14:textId="77777777">
      <w:pPr>
        <w:rPr>
          <w:rFonts w:ascii="Arial" w:hAnsi="Arial" w:cs="Arial"/>
        </w:rPr>
      </w:pPr>
    </w:p>
    <w:p w:rsidRPr="00126EA9" w:rsidR="008B5EC9" w:rsidP="008B5EC9" w:rsidRDefault="008B5EC9" w14:paraId="35F7C3A3" w14:textId="77777777">
      <w:pPr>
        <w:rPr>
          <w:rFonts w:ascii="Arial" w:hAnsi="Arial" w:cs="Arial"/>
        </w:rPr>
      </w:pPr>
      <w:r w:rsidRPr="00126EA9">
        <w:rPr>
          <w:rFonts w:ascii="Arial" w:hAnsi="Arial" w:cs="Arial"/>
        </w:rPr>
        <w:tab/>
      </w:r>
      <w:r w:rsidRPr="00126EA9">
        <w:rPr>
          <w:rFonts w:ascii="Arial" w:hAnsi="Arial" w:cs="Arial"/>
        </w:rPr>
        <w:tab/>
      </w:r>
      <w:r w:rsidRPr="00126EA9">
        <w:rPr>
          <w:rFonts w:ascii="Arial" w:hAnsi="Arial" w:cs="Arial"/>
        </w:rPr>
        <w:tab/>
      </w:r>
      <w:r w:rsidRPr="00126EA9">
        <w:rPr>
          <w:rFonts w:ascii="Arial" w:hAnsi="Arial" w:cs="Arial"/>
        </w:rPr>
        <w:tab/>
      </w:r>
      <w:r w:rsidRPr="00126EA9">
        <w:rPr>
          <w:rFonts w:ascii="Arial" w:hAnsi="Arial" w:cs="Arial"/>
        </w:rPr>
        <w:tab/>
      </w:r>
      <w:r w:rsidRPr="00126EA9">
        <w:rPr>
          <w:rFonts w:ascii="Arial" w:hAnsi="Arial" w:cs="Arial"/>
        </w:rPr>
        <w:tab/>
      </w:r>
      <w:r w:rsidRPr="00126EA9">
        <w:rPr>
          <w:rFonts w:ascii="Arial" w:hAnsi="Arial" w:cs="Arial"/>
        </w:rPr>
        <w:tab/>
      </w:r>
      <w:r w:rsidRPr="00126EA9">
        <w:rPr>
          <w:rFonts w:ascii="Arial" w:hAnsi="Arial" w:cs="Arial"/>
        </w:rPr>
        <w:t>_________________________</w:t>
      </w:r>
    </w:p>
    <w:p w:rsidR="00B3387F" w:rsidRDefault="00B3387F" w14:paraId="40EBDAB4" w14:textId="77777777"/>
    <w:p w:rsidR="008B5EC9" w:rsidRDefault="00125A93" w14:paraId="4C7D5D1F" w14:textId="1877BE6D">
      <w:r w:rsidRPr="00125A93">
        <w:tab/>
      </w:r>
      <w:r>
        <w:tab/>
      </w:r>
      <w:r>
        <w:tab/>
      </w:r>
      <w:r>
        <w:tab/>
      </w:r>
      <w:r>
        <w:tab/>
      </w:r>
      <w:r>
        <w:tab/>
      </w:r>
      <w:r>
        <w:tab/>
      </w:r>
      <w:r w:rsidRPr="00125A93">
        <w:t>Date of Execution</w:t>
      </w:r>
    </w:p>
    <w:p w:rsidR="008B5EC9" w:rsidRDefault="008B5EC9" w14:paraId="0A1D4AF2" w14:textId="77777777"/>
    <w:p w:rsidR="008B5EC9" w:rsidRDefault="008B5EC9" w14:paraId="0883DF3F" w14:textId="77777777"/>
    <w:p w:rsidR="008B5EC9" w:rsidRDefault="008B5EC9" w14:paraId="25E910B3" w14:textId="77777777"/>
    <w:p w:rsidR="008B5EC9" w:rsidRDefault="008B5EC9" w14:paraId="1CE530C0" w14:textId="77777777"/>
    <w:p w:rsidR="008B5EC9" w:rsidRDefault="008B5EC9" w14:paraId="58AF8303" w14:textId="77777777"/>
    <w:p w:rsidR="008B5EC9" w:rsidRDefault="008B5EC9" w14:paraId="5D951351" w14:textId="77777777"/>
    <w:p w:rsidR="008B5EC9" w:rsidRDefault="008B5EC9" w14:paraId="6207B121" w14:textId="77777777"/>
    <w:p w:rsidR="008B5EC9" w:rsidRDefault="008B5EC9" w14:paraId="49C70B53" w14:textId="77777777" w14:noSpellErr="1"/>
    <w:p w:rsidR="65EC9DFD" w:rsidRDefault="65EC9DFD" w14:paraId="12356EB6" w14:textId="1994895B"/>
    <w:p w:rsidR="008B5EC9" w:rsidRDefault="008B5EC9" w14:paraId="4ABE7D03" w14:textId="77777777"/>
    <w:p w:rsidRPr="00285FA9" w:rsidR="008B57DE" w:rsidP="003074DB" w:rsidRDefault="008B57DE" w14:paraId="06C7F451" w14:textId="77777777">
      <w:pPr>
        <w:pStyle w:val="Heading30"/>
        <w:numPr>
          <w:ilvl w:val="0"/>
          <w:numId w:val="5"/>
        </w:numPr>
        <w:jc w:val="center"/>
      </w:pPr>
      <w:r w:rsidRPr="00285FA9">
        <w:t xml:space="preserve">Certification Regarding Terrorist </w:t>
      </w:r>
      <w:r>
        <w:t>Financing</w:t>
      </w:r>
    </w:p>
    <w:p w:rsidRPr="00980DB8" w:rsidR="008B57DE" w:rsidP="008B57DE" w:rsidRDefault="008B57DE" w14:paraId="3FF47907" w14:textId="77777777">
      <w:pPr>
        <w:rPr>
          <w:rFonts w:ascii="Arial" w:hAnsi="Arial" w:cs="Arial"/>
          <w:b/>
          <w:sz w:val="20"/>
          <w:szCs w:val="20"/>
        </w:rPr>
      </w:pPr>
    </w:p>
    <w:p w:rsidRPr="00980DB8" w:rsidR="008B57DE" w:rsidP="008B57DE" w:rsidRDefault="008B57DE" w14:paraId="20D3E4D3" w14:textId="77777777">
      <w:pPr>
        <w:pStyle w:val="Default"/>
        <w:jc w:val="center"/>
        <w:rPr>
          <w:rFonts w:ascii="Arial" w:hAnsi="Arial" w:cs="Arial"/>
          <w:sz w:val="20"/>
          <w:szCs w:val="20"/>
        </w:rPr>
      </w:pPr>
      <w:r w:rsidRPr="00980DB8">
        <w:rPr>
          <w:rFonts w:ascii="Arial" w:hAnsi="Arial" w:cs="Arial"/>
          <w:b/>
          <w:bCs/>
          <w:sz w:val="20"/>
          <w:szCs w:val="20"/>
        </w:rPr>
        <w:t>Certification Regarding Terrorist Financing, Implementing</w:t>
      </w:r>
      <w:bookmarkStart w:name="CertTerrFund" w:id="0"/>
      <w:bookmarkEnd w:id="0"/>
      <w:r w:rsidRPr="00980DB8">
        <w:rPr>
          <w:rFonts w:ascii="Arial" w:hAnsi="Arial" w:cs="Arial"/>
          <w:b/>
          <w:bCs/>
          <w:sz w:val="20"/>
          <w:szCs w:val="20"/>
        </w:rPr>
        <w:t xml:space="preserve"> Executive Order 13224</w:t>
      </w:r>
    </w:p>
    <w:p w:rsidRPr="00980DB8" w:rsidR="008B57DE" w:rsidP="008B57DE" w:rsidRDefault="008B57DE" w14:paraId="7BFE3FFA" w14:textId="77777777">
      <w:pPr>
        <w:pStyle w:val="Default"/>
        <w:rPr>
          <w:rFonts w:ascii="Arial" w:hAnsi="Arial" w:cs="Arial"/>
          <w:sz w:val="20"/>
          <w:szCs w:val="20"/>
        </w:rPr>
      </w:pPr>
    </w:p>
    <w:p w:rsidRPr="00980DB8" w:rsidR="008B57DE" w:rsidP="008B57DE" w:rsidRDefault="008B57DE" w14:paraId="63E9450A" w14:textId="77777777">
      <w:pPr>
        <w:pStyle w:val="Default"/>
        <w:rPr>
          <w:rFonts w:ascii="Arial" w:hAnsi="Arial" w:cs="Arial"/>
          <w:sz w:val="20"/>
          <w:szCs w:val="20"/>
        </w:rPr>
      </w:pPr>
      <w:r w:rsidRPr="007272C7">
        <w:rPr>
          <w:rFonts w:ascii="Arial" w:hAnsi="Arial" w:cs="Arial"/>
          <w:sz w:val="20"/>
          <w:szCs w:val="20"/>
        </w:rPr>
        <w:t>The undersigned represents, to the best of its knowledge, that</w:t>
      </w:r>
      <w:r w:rsidRPr="00980DB8">
        <w:rPr>
          <w:rFonts w:ascii="Arial" w:hAnsi="Arial" w:cs="Arial"/>
          <w:sz w:val="20"/>
          <w:szCs w:val="20"/>
        </w:rPr>
        <w:t xml:space="preserve">: </w:t>
      </w:r>
    </w:p>
    <w:p w:rsidRPr="00980DB8" w:rsidR="008B57DE" w:rsidP="008B57DE" w:rsidRDefault="008B57DE" w14:paraId="070A8E24" w14:textId="77777777">
      <w:pPr>
        <w:pStyle w:val="Default"/>
        <w:rPr>
          <w:rFonts w:ascii="Arial" w:hAnsi="Arial" w:cs="Arial"/>
          <w:sz w:val="20"/>
          <w:szCs w:val="20"/>
        </w:rPr>
      </w:pPr>
    </w:p>
    <w:p w:rsidRPr="00980DB8" w:rsidR="008B57DE" w:rsidP="008B57DE" w:rsidRDefault="008B57DE" w14:paraId="3AFBB812" w14:textId="77777777">
      <w:pPr>
        <w:pStyle w:val="Default"/>
        <w:rPr>
          <w:rFonts w:ascii="Arial" w:hAnsi="Arial" w:cs="Arial"/>
          <w:sz w:val="20"/>
          <w:szCs w:val="20"/>
        </w:rPr>
      </w:pPr>
      <w:r w:rsidRPr="00980DB8">
        <w:rPr>
          <w:rFonts w:ascii="Arial" w:hAnsi="Arial" w:cs="Arial"/>
          <w:sz w:val="20"/>
          <w:szCs w:val="20"/>
        </w:rPr>
        <w:t>1. Except as otherwise disclosed in writing and included with this application, the Recipient did not, within the previous three years, knowingly engage in transactions with, or provide material support or resources to, any individual or entity who was, at the time, subject to sanctions administered by the Office of Foreign Assets Control (OFAC) within the U.S. Department of Treasury pursuant to the Global Terrorism Sanctions Regulations (31 CFR Part 594), and the Foreign Terrorist Organizations Sanctions Regulations (31 CFR Part 597), or sanctions established by the United Nations Security Council, collectively, “U.S. or U.N. sanctions.” Note: Chemon</w:t>
      </w:r>
      <w:r>
        <w:rPr>
          <w:rFonts w:ascii="Arial" w:hAnsi="Arial" w:cs="Arial"/>
          <w:sz w:val="20"/>
          <w:szCs w:val="20"/>
        </w:rPr>
        <w:t>i</w:t>
      </w:r>
      <w:r w:rsidRPr="00980DB8">
        <w:rPr>
          <w:rFonts w:ascii="Arial" w:hAnsi="Arial" w:cs="Arial"/>
          <w:sz w:val="20"/>
          <w:szCs w:val="20"/>
        </w:rPr>
        <w:t>cs intends to retain the information disclosed to the Agreement Officer pursuant to this paragraph in any award file and use it in determining whether to provide the applicant with an assistance award. Chemonics will not make such information available publicly unless required by law.</w:t>
      </w:r>
    </w:p>
    <w:p w:rsidRPr="00980DB8" w:rsidR="008B57DE" w:rsidP="008B57DE" w:rsidRDefault="008B57DE" w14:paraId="65D15ED5" w14:textId="77777777">
      <w:pPr>
        <w:pStyle w:val="Default"/>
        <w:rPr>
          <w:rFonts w:ascii="Arial" w:hAnsi="Arial" w:cs="Arial"/>
          <w:sz w:val="20"/>
          <w:szCs w:val="20"/>
        </w:rPr>
      </w:pPr>
    </w:p>
    <w:p w:rsidRPr="00980DB8" w:rsidR="008B57DE" w:rsidP="008B57DE" w:rsidRDefault="008B57DE" w14:paraId="2C2FF87B" w14:textId="77777777">
      <w:pPr>
        <w:pStyle w:val="Default"/>
        <w:rPr>
          <w:rFonts w:ascii="Arial" w:hAnsi="Arial" w:cs="Arial"/>
          <w:sz w:val="20"/>
          <w:szCs w:val="20"/>
        </w:rPr>
      </w:pPr>
      <w:r w:rsidRPr="00980DB8">
        <w:rPr>
          <w:rFonts w:ascii="Arial" w:hAnsi="Arial" w:cs="Arial"/>
          <w:sz w:val="20"/>
          <w:szCs w:val="20"/>
        </w:rPr>
        <w:t xml:space="preserve">2. The representation in paragraph (1) does not apply to: </w:t>
      </w:r>
    </w:p>
    <w:p w:rsidRPr="00980DB8" w:rsidR="008B57DE" w:rsidP="008B57DE" w:rsidRDefault="008B57DE" w14:paraId="475C5E20" w14:textId="77777777">
      <w:pPr>
        <w:pStyle w:val="Default"/>
        <w:ind w:left="720"/>
        <w:rPr>
          <w:rFonts w:ascii="Arial" w:hAnsi="Arial" w:cs="Arial"/>
          <w:sz w:val="20"/>
          <w:szCs w:val="20"/>
        </w:rPr>
      </w:pPr>
    </w:p>
    <w:p w:rsidRPr="00980DB8" w:rsidR="008B57DE" w:rsidP="008B57DE" w:rsidRDefault="008B57DE" w14:paraId="3D93CA7E" w14:textId="77777777">
      <w:pPr>
        <w:pStyle w:val="Default"/>
        <w:ind w:left="720"/>
        <w:rPr>
          <w:rFonts w:ascii="Arial" w:hAnsi="Arial" w:cs="Arial"/>
          <w:sz w:val="20"/>
          <w:szCs w:val="20"/>
        </w:rPr>
      </w:pPr>
      <w:r w:rsidRPr="00980DB8">
        <w:rPr>
          <w:rFonts w:ascii="Arial" w:hAnsi="Arial" w:cs="Arial"/>
          <w:sz w:val="20"/>
          <w:szCs w:val="20"/>
        </w:rPr>
        <w:t xml:space="preserve">(a) Transactions entered </w:t>
      </w:r>
      <w:proofErr w:type="gramStart"/>
      <w:r w:rsidRPr="00980DB8">
        <w:rPr>
          <w:rFonts w:ascii="Arial" w:hAnsi="Arial" w:cs="Arial"/>
          <w:sz w:val="20"/>
          <w:szCs w:val="20"/>
        </w:rPr>
        <w:t>into</w:t>
      </w:r>
      <w:proofErr w:type="gramEnd"/>
      <w:r w:rsidRPr="00980DB8">
        <w:rPr>
          <w:rFonts w:ascii="Arial" w:hAnsi="Arial" w:cs="Arial"/>
          <w:sz w:val="20"/>
          <w:szCs w:val="20"/>
        </w:rPr>
        <w:t xml:space="preserve"> or material support and resources provided pursuant to an OFAC license; </w:t>
      </w:r>
    </w:p>
    <w:p w:rsidRPr="00980DB8" w:rsidR="008B57DE" w:rsidP="008B57DE" w:rsidRDefault="008B57DE" w14:paraId="69CC0795" w14:textId="77777777">
      <w:pPr>
        <w:pStyle w:val="Default"/>
        <w:ind w:left="720"/>
        <w:rPr>
          <w:rFonts w:ascii="Arial" w:hAnsi="Arial" w:cs="Arial"/>
          <w:sz w:val="20"/>
          <w:szCs w:val="20"/>
        </w:rPr>
      </w:pPr>
    </w:p>
    <w:p w:rsidRPr="00980DB8" w:rsidR="008B57DE" w:rsidP="008B57DE" w:rsidRDefault="008B57DE" w14:paraId="534BC7BA" w14:textId="77777777">
      <w:pPr>
        <w:pStyle w:val="Default"/>
        <w:ind w:left="720"/>
        <w:rPr>
          <w:rFonts w:ascii="Arial" w:hAnsi="Arial" w:cs="Arial"/>
          <w:sz w:val="20"/>
          <w:szCs w:val="20"/>
        </w:rPr>
      </w:pPr>
      <w:r w:rsidRPr="00980DB8">
        <w:rPr>
          <w:rFonts w:ascii="Arial" w:hAnsi="Arial" w:cs="Arial"/>
          <w:sz w:val="20"/>
          <w:szCs w:val="20"/>
        </w:rPr>
        <w:t xml:space="preserve">(b) The furnishing of USAID funds, or USAID-financed commodities or other assistance, to the ultimate beneficiaries of USAID-funded humanitarian or development assistance, such as the recipients of food, non-food items, medical care, micro-enterprise loans or shelter, unless the applicant knew or had reason to believe that one or more of these beneficiaries was subject to U.S. or U.N. terrorism-related sanctions; or </w:t>
      </w:r>
    </w:p>
    <w:p w:rsidRPr="00980DB8" w:rsidR="008B57DE" w:rsidP="008B57DE" w:rsidRDefault="008B57DE" w14:paraId="1D3A1A4A" w14:textId="77777777">
      <w:pPr>
        <w:pStyle w:val="Default"/>
        <w:ind w:left="720"/>
        <w:rPr>
          <w:rFonts w:ascii="Arial" w:hAnsi="Arial" w:cs="Arial"/>
          <w:sz w:val="20"/>
          <w:szCs w:val="20"/>
        </w:rPr>
      </w:pPr>
    </w:p>
    <w:p w:rsidRPr="00980DB8" w:rsidR="008B57DE" w:rsidP="008B57DE" w:rsidRDefault="008B57DE" w14:paraId="590F5C0D" w14:textId="77777777">
      <w:pPr>
        <w:pStyle w:val="Default"/>
        <w:ind w:left="720"/>
        <w:rPr>
          <w:rFonts w:ascii="Arial" w:hAnsi="Arial" w:cs="Arial"/>
          <w:sz w:val="20"/>
          <w:szCs w:val="20"/>
        </w:rPr>
      </w:pPr>
      <w:r w:rsidRPr="00980DB8">
        <w:rPr>
          <w:rFonts w:ascii="Arial" w:hAnsi="Arial" w:cs="Arial"/>
          <w:sz w:val="20"/>
          <w:szCs w:val="20"/>
        </w:rPr>
        <w:t xml:space="preserve">(c) The procurement of goods and/or services by the Recipient acquired in the ordinary course of business through contract or purchase, such as utilities, rents, office supplies, or gasoline, unless the applicant knew, or had reason to believe, that a vendor or supplier of such goods and services was subject to U.S. or U.N. sanctions. </w:t>
      </w:r>
    </w:p>
    <w:p w:rsidRPr="00980DB8" w:rsidR="008B57DE" w:rsidP="008B57DE" w:rsidRDefault="008B57DE" w14:paraId="3D4B5064" w14:textId="77777777">
      <w:pPr>
        <w:pStyle w:val="Default"/>
        <w:rPr>
          <w:rFonts w:ascii="Arial" w:hAnsi="Arial" w:cs="Arial"/>
          <w:sz w:val="20"/>
          <w:szCs w:val="20"/>
        </w:rPr>
      </w:pPr>
    </w:p>
    <w:p w:rsidRPr="00980DB8" w:rsidR="008B57DE" w:rsidP="008B57DE" w:rsidRDefault="008B57DE" w14:paraId="0D57D4DD" w14:textId="77777777">
      <w:pPr>
        <w:pStyle w:val="Default"/>
        <w:rPr>
          <w:rFonts w:ascii="Arial" w:hAnsi="Arial" w:cs="Arial"/>
          <w:sz w:val="20"/>
          <w:szCs w:val="20"/>
        </w:rPr>
      </w:pPr>
      <w:r w:rsidRPr="00980DB8">
        <w:rPr>
          <w:rFonts w:ascii="Arial" w:hAnsi="Arial" w:cs="Arial"/>
          <w:sz w:val="20"/>
          <w:szCs w:val="20"/>
        </w:rPr>
        <w:t>This certification includes express terms and conditions of the award, and any violation of it will be grounds for unilateral termination of the agreement by USAID. This certification does not preclude any other remedy available to USAID.</w:t>
      </w:r>
    </w:p>
    <w:p w:rsidRPr="00980DB8" w:rsidR="008B57DE" w:rsidP="008B57DE" w:rsidRDefault="008B57DE" w14:paraId="7D8DCF2A" w14:textId="77777777">
      <w:pPr>
        <w:pStyle w:val="Default"/>
        <w:rPr>
          <w:rFonts w:ascii="Arial" w:hAnsi="Arial" w:cs="Arial"/>
          <w:sz w:val="20"/>
          <w:szCs w:val="20"/>
        </w:rPr>
      </w:pPr>
    </w:p>
    <w:p w:rsidRPr="00980DB8" w:rsidR="008B57DE" w:rsidP="008B57DE" w:rsidRDefault="008B57DE" w14:paraId="445176E4" w14:textId="77777777">
      <w:pPr>
        <w:pStyle w:val="Default"/>
        <w:rPr>
          <w:rFonts w:ascii="Arial" w:hAnsi="Arial" w:cs="Arial"/>
          <w:sz w:val="20"/>
          <w:szCs w:val="20"/>
        </w:rPr>
      </w:pPr>
      <w:r w:rsidRPr="00980DB8">
        <w:rPr>
          <w:rFonts w:ascii="Arial" w:hAnsi="Arial" w:cs="Arial"/>
          <w:sz w:val="20"/>
          <w:szCs w:val="20"/>
        </w:rPr>
        <w:t xml:space="preserve">3. For purposes of this Certification- </w:t>
      </w:r>
    </w:p>
    <w:p w:rsidRPr="00980DB8" w:rsidR="008B57DE" w:rsidP="008B57DE" w:rsidRDefault="008B57DE" w14:paraId="044AF3C1" w14:textId="77777777">
      <w:pPr>
        <w:pStyle w:val="Default"/>
        <w:rPr>
          <w:rFonts w:ascii="Arial" w:hAnsi="Arial" w:cs="Arial"/>
          <w:sz w:val="20"/>
          <w:szCs w:val="20"/>
        </w:rPr>
      </w:pPr>
    </w:p>
    <w:p w:rsidRPr="00980DB8" w:rsidR="008B57DE" w:rsidP="008B57DE" w:rsidRDefault="008B57DE" w14:paraId="4A75EE4E" w14:textId="77777777">
      <w:pPr>
        <w:pStyle w:val="Default"/>
        <w:rPr>
          <w:rFonts w:ascii="Arial" w:hAnsi="Arial" w:cs="Arial"/>
          <w:sz w:val="20"/>
          <w:szCs w:val="20"/>
        </w:rPr>
      </w:pPr>
      <w:r w:rsidRPr="00980DB8">
        <w:rPr>
          <w:rFonts w:ascii="Arial" w:hAnsi="Arial" w:cs="Arial"/>
          <w:sz w:val="20"/>
          <w:szCs w:val="20"/>
        </w:rPr>
        <w:t xml:space="preserve">a. “Material support and resources” means currency or monetary instruments or financial securities, financial services, lodging, training, expert advice or assistance, safehouses, false documentation or identification, communications equipment, facilities, weapons, lethal substances, explosives, personnel, transportation, and other physical assets, except medicine or religious materials.”  </w:t>
      </w:r>
    </w:p>
    <w:p w:rsidRPr="00980DB8" w:rsidR="008B57DE" w:rsidP="008B57DE" w:rsidRDefault="008B57DE" w14:paraId="29441335" w14:textId="77777777">
      <w:pPr>
        <w:pStyle w:val="Default"/>
        <w:rPr>
          <w:rFonts w:ascii="Arial" w:hAnsi="Arial" w:cs="Arial"/>
          <w:sz w:val="20"/>
          <w:szCs w:val="20"/>
        </w:rPr>
      </w:pPr>
    </w:p>
    <w:p w:rsidRPr="00980DB8" w:rsidR="008B57DE" w:rsidP="008B57DE" w:rsidRDefault="008B57DE" w14:paraId="33A1AF2C" w14:textId="77777777">
      <w:pPr>
        <w:pStyle w:val="Default"/>
        <w:rPr>
          <w:rFonts w:ascii="Arial" w:hAnsi="Arial" w:cs="Arial"/>
          <w:sz w:val="20"/>
          <w:szCs w:val="20"/>
        </w:rPr>
      </w:pPr>
      <w:r w:rsidRPr="00980DB8">
        <w:rPr>
          <w:rFonts w:ascii="Arial" w:hAnsi="Arial" w:cs="Arial"/>
          <w:sz w:val="20"/>
          <w:szCs w:val="20"/>
        </w:rPr>
        <w:t xml:space="preserve">(i) “Training" means instruction or teaching designed to impart a specific skill, as opposed to general knowledge. </w:t>
      </w:r>
    </w:p>
    <w:p w:rsidRPr="00980DB8" w:rsidR="008B57DE" w:rsidP="008B57DE" w:rsidRDefault="008B57DE" w14:paraId="5CC9F96F" w14:textId="77777777">
      <w:pPr>
        <w:pStyle w:val="Default"/>
        <w:rPr>
          <w:rFonts w:ascii="Arial" w:hAnsi="Arial" w:cs="Arial"/>
          <w:sz w:val="20"/>
          <w:szCs w:val="20"/>
        </w:rPr>
      </w:pPr>
    </w:p>
    <w:p w:rsidRPr="00980DB8" w:rsidR="008B57DE" w:rsidP="008B57DE" w:rsidRDefault="008B57DE" w14:paraId="4B72F7FB" w14:textId="77777777">
      <w:pPr>
        <w:pStyle w:val="Default"/>
        <w:rPr>
          <w:rFonts w:ascii="Arial" w:hAnsi="Arial" w:cs="Arial"/>
          <w:sz w:val="20"/>
          <w:szCs w:val="20"/>
        </w:rPr>
      </w:pPr>
      <w:r w:rsidRPr="00980DB8">
        <w:rPr>
          <w:rFonts w:ascii="Arial" w:hAnsi="Arial" w:cs="Arial"/>
          <w:sz w:val="20"/>
          <w:szCs w:val="20"/>
        </w:rPr>
        <w:t xml:space="preserve">(ii) “Expert advice or assistance" means advice or assistance derived from scientific, technical, or </w:t>
      </w:r>
      <w:proofErr w:type="gramStart"/>
      <w:r w:rsidRPr="00980DB8">
        <w:rPr>
          <w:rFonts w:ascii="Arial" w:hAnsi="Arial" w:cs="Arial"/>
          <w:sz w:val="20"/>
          <w:szCs w:val="20"/>
        </w:rPr>
        <w:t>other</w:t>
      </w:r>
      <w:proofErr w:type="gramEnd"/>
      <w:r w:rsidRPr="00980DB8">
        <w:rPr>
          <w:rFonts w:ascii="Arial" w:hAnsi="Arial" w:cs="Arial"/>
          <w:sz w:val="20"/>
          <w:szCs w:val="20"/>
        </w:rPr>
        <w:t xml:space="preserve"> specialized knowledge.</w:t>
      </w:r>
    </w:p>
    <w:p w:rsidRPr="00980DB8" w:rsidR="008B57DE" w:rsidP="008B57DE" w:rsidRDefault="008B57DE" w14:paraId="14A03E2A" w14:textId="77777777">
      <w:pPr>
        <w:pStyle w:val="Default"/>
        <w:rPr>
          <w:rFonts w:ascii="Arial" w:hAnsi="Arial" w:cs="Arial"/>
          <w:sz w:val="20"/>
          <w:szCs w:val="20"/>
        </w:rPr>
      </w:pPr>
    </w:p>
    <w:p w:rsidRPr="00980DB8" w:rsidR="008B57DE" w:rsidP="008B57DE" w:rsidRDefault="008B57DE" w14:paraId="627D8CE6" w14:textId="77777777">
      <w:pPr>
        <w:pStyle w:val="Default"/>
        <w:rPr>
          <w:rFonts w:ascii="Arial" w:hAnsi="Arial" w:cs="Arial"/>
          <w:sz w:val="20"/>
          <w:szCs w:val="20"/>
        </w:rPr>
      </w:pPr>
      <w:r w:rsidRPr="00980DB8">
        <w:rPr>
          <w:rFonts w:ascii="Arial" w:hAnsi="Arial" w:cs="Arial"/>
          <w:sz w:val="20"/>
          <w:szCs w:val="20"/>
        </w:rPr>
        <w:t xml:space="preserve">b. “Entity” means a partnership, association, corporation, or other organization, group or subgroup. </w:t>
      </w:r>
    </w:p>
    <w:p w:rsidRPr="00980DB8" w:rsidR="008B57DE" w:rsidP="008B57DE" w:rsidRDefault="008B57DE" w14:paraId="059343E0" w14:textId="77777777">
      <w:pPr>
        <w:pStyle w:val="Default"/>
        <w:rPr>
          <w:rFonts w:ascii="Arial" w:hAnsi="Arial" w:cs="Arial"/>
          <w:sz w:val="20"/>
          <w:szCs w:val="20"/>
        </w:rPr>
      </w:pPr>
    </w:p>
    <w:p w:rsidRPr="00980DB8" w:rsidR="008B57DE" w:rsidP="008B57DE" w:rsidRDefault="008B57DE" w14:paraId="7D9FA690" w14:textId="77777777">
      <w:pPr>
        <w:spacing w:after="80"/>
        <w:rPr>
          <w:rFonts w:ascii="Arial" w:hAnsi="Arial" w:cs="Arial"/>
          <w:sz w:val="20"/>
          <w:szCs w:val="20"/>
        </w:rPr>
      </w:pPr>
      <w:r w:rsidRPr="00980DB8">
        <w:rPr>
          <w:rFonts w:ascii="Arial" w:hAnsi="Arial" w:cs="Arial"/>
          <w:sz w:val="20"/>
          <w:szCs w:val="20"/>
        </w:rPr>
        <w:t>Grantee Name_______________________________________________________________</w:t>
      </w:r>
    </w:p>
    <w:p w:rsidRPr="00980DB8" w:rsidR="008B57DE" w:rsidP="008B57DE" w:rsidRDefault="008B57DE" w14:paraId="70C5D95F" w14:textId="77777777">
      <w:pPr>
        <w:spacing w:after="80"/>
        <w:rPr>
          <w:rFonts w:ascii="Arial" w:hAnsi="Arial" w:cs="Arial"/>
          <w:sz w:val="20"/>
          <w:szCs w:val="20"/>
        </w:rPr>
      </w:pPr>
      <w:r w:rsidRPr="00980DB8">
        <w:rPr>
          <w:rFonts w:ascii="Arial" w:hAnsi="Arial" w:cs="Arial"/>
          <w:sz w:val="20"/>
          <w:szCs w:val="20"/>
        </w:rPr>
        <w:t>Grantee’s Authorized Representative Name________________________________________</w:t>
      </w:r>
    </w:p>
    <w:p w:rsidRPr="00980DB8" w:rsidR="008B57DE" w:rsidP="008B57DE" w:rsidRDefault="008B57DE" w14:paraId="7131037A" w14:textId="77777777">
      <w:pPr>
        <w:spacing w:after="80"/>
        <w:rPr>
          <w:rFonts w:ascii="Arial" w:hAnsi="Arial" w:cs="Arial"/>
          <w:sz w:val="20"/>
          <w:szCs w:val="20"/>
        </w:rPr>
      </w:pPr>
      <w:r w:rsidRPr="00980DB8">
        <w:rPr>
          <w:rFonts w:ascii="Arial" w:hAnsi="Arial" w:cs="Arial"/>
          <w:sz w:val="20"/>
          <w:szCs w:val="20"/>
        </w:rPr>
        <w:t>Grantee’s Authorized Representative Title__________________________________________</w:t>
      </w:r>
    </w:p>
    <w:p w:rsidRPr="00980DB8" w:rsidR="008B57DE" w:rsidP="008B57DE" w:rsidRDefault="008B57DE" w14:paraId="005F43CE" w14:textId="77777777">
      <w:pPr>
        <w:spacing w:after="80"/>
        <w:rPr>
          <w:rFonts w:ascii="Arial" w:hAnsi="Arial" w:cs="Arial"/>
          <w:sz w:val="20"/>
          <w:szCs w:val="20"/>
        </w:rPr>
      </w:pPr>
      <w:r w:rsidRPr="00980DB8">
        <w:rPr>
          <w:rFonts w:ascii="Arial" w:hAnsi="Arial" w:cs="Arial"/>
          <w:sz w:val="20"/>
          <w:szCs w:val="20"/>
        </w:rPr>
        <w:t>Grantee Authorized Representative Signature________________________________________</w:t>
      </w:r>
    </w:p>
    <w:p w:rsidRPr="00980DB8" w:rsidR="008B57DE" w:rsidP="008B57DE" w:rsidRDefault="008B57DE" w14:paraId="61B8D946" w14:textId="77777777">
      <w:pPr>
        <w:spacing w:after="80"/>
        <w:rPr>
          <w:rFonts w:ascii="Arial" w:hAnsi="Arial" w:cs="Arial"/>
          <w:sz w:val="20"/>
          <w:szCs w:val="20"/>
        </w:rPr>
      </w:pPr>
      <w:r w:rsidRPr="6B3B39AC" w:rsidR="008B57DE">
        <w:rPr>
          <w:rFonts w:ascii="Arial" w:hAnsi="Arial" w:cs="Arial"/>
          <w:sz w:val="20"/>
          <w:szCs w:val="20"/>
        </w:rPr>
        <w:t>Date____________________________</w:t>
      </w:r>
    </w:p>
    <w:p w:rsidR="6B3B39AC" w:rsidP="6B3B39AC" w:rsidRDefault="6B3B39AC" w14:paraId="0CCF9902" w14:textId="12CF64AB">
      <w:pPr>
        <w:spacing w:after="80"/>
        <w:rPr>
          <w:rFonts w:ascii="Arial" w:hAnsi="Arial" w:cs="Arial"/>
          <w:sz w:val="20"/>
          <w:szCs w:val="20"/>
        </w:rPr>
      </w:pPr>
    </w:p>
    <w:p w:rsidR="6B3B39AC" w:rsidP="6B3B39AC" w:rsidRDefault="6B3B39AC" w14:paraId="5F9067ED" w14:textId="5EC73826">
      <w:pPr>
        <w:spacing w:after="80"/>
        <w:rPr>
          <w:rFonts w:ascii="Arial" w:hAnsi="Arial" w:cs="Arial"/>
          <w:sz w:val="20"/>
          <w:szCs w:val="20"/>
        </w:rPr>
      </w:pPr>
    </w:p>
    <w:p w:rsidR="6B3B39AC" w:rsidP="6B3B39AC" w:rsidRDefault="6B3B39AC" w14:paraId="415E0188" w14:textId="4BA458E6">
      <w:pPr>
        <w:spacing w:after="80"/>
        <w:rPr>
          <w:rFonts w:ascii="Arial" w:hAnsi="Arial" w:cs="Arial"/>
          <w:sz w:val="20"/>
          <w:szCs w:val="20"/>
        </w:rPr>
      </w:pPr>
    </w:p>
    <w:p w:rsidR="6B3B39AC" w:rsidP="6B3B39AC" w:rsidRDefault="6B3B39AC" w14:paraId="75004719" w14:textId="2AF37E67">
      <w:pPr>
        <w:spacing w:after="80"/>
        <w:rPr>
          <w:rFonts w:ascii="Arial" w:hAnsi="Arial" w:cs="Arial"/>
          <w:sz w:val="20"/>
          <w:szCs w:val="20"/>
        </w:rPr>
      </w:pPr>
    </w:p>
    <w:p w:rsidR="6B3B39AC" w:rsidP="6B3B39AC" w:rsidRDefault="6B3B39AC" w14:paraId="5DC20716" w14:textId="5045FAB1">
      <w:pPr>
        <w:spacing w:after="80"/>
        <w:rPr>
          <w:rFonts w:ascii="Arial" w:hAnsi="Arial" w:cs="Arial"/>
          <w:sz w:val="20"/>
          <w:szCs w:val="20"/>
        </w:rPr>
      </w:pPr>
    </w:p>
    <w:p w:rsidR="6B3B39AC" w:rsidP="6B3B39AC" w:rsidRDefault="6B3B39AC" w14:paraId="4EC3EF85" w14:textId="2E53769B">
      <w:pPr>
        <w:spacing w:after="80"/>
        <w:rPr>
          <w:rFonts w:ascii="Arial" w:hAnsi="Arial" w:cs="Arial"/>
          <w:sz w:val="20"/>
          <w:szCs w:val="20"/>
        </w:rPr>
      </w:pPr>
    </w:p>
    <w:p w:rsidR="6B3B39AC" w:rsidP="6B3B39AC" w:rsidRDefault="6B3B39AC" w14:paraId="24062F05" w14:textId="4F3D3A17">
      <w:pPr>
        <w:spacing w:after="80"/>
        <w:rPr>
          <w:rFonts w:ascii="Arial" w:hAnsi="Arial" w:cs="Arial"/>
          <w:sz w:val="20"/>
          <w:szCs w:val="20"/>
        </w:rPr>
      </w:pPr>
    </w:p>
    <w:p w:rsidR="6B3B39AC" w:rsidP="6B3B39AC" w:rsidRDefault="6B3B39AC" w14:paraId="2E138CD9" w14:textId="7752FC51">
      <w:pPr>
        <w:spacing w:after="80"/>
        <w:rPr>
          <w:rFonts w:ascii="Arial" w:hAnsi="Arial" w:cs="Arial"/>
          <w:sz w:val="20"/>
          <w:szCs w:val="20"/>
        </w:rPr>
      </w:pPr>
    </w:p>
    <w:p w:rsidR="6B3B39AC" w:rsidP="6B3B39AC" w:rsidRDefault="6B3B39AC" w14:paraId="718CFA5A" w14:textId="0482EC40">
      <w:pPr>
        <w:spacing w:after="80"/>
        <w:rPr>
          <w:rFonts w:ascii="Arial" w:hAnsi="Arial" w:cs="Arial"/>
          <w:sz w:val="20"/>
          <w:szCs w:val="20"/>
        </w:rPr>
      </w:pPr>
    </w:p>
    <w:p w:rsidR="6B3B39AC" w:rsidP="6B3B39AC" w:rsidRDefault="6B3B39AC" w14:paraId="7D707334" w14:textId="6DE4325B">
      <w:pPr>
        <w:spacing w:after="80"/>
        <w:rPr>
          <w:rFonts w:ascii="Arial" w:hAnsi="Arial" w:cs="Arial"/>
          <w:sz w:val="20"/>
          <w:szCs w:val="20"/>
        </w:rPr>
      </w:pPr>
    </w:p>
    <w:p w:rsidR="6B3B39AC" w:rsidP="6B3B39AC" w:rsidRDefault="6B3B39AC" w14:paraId="6FF4E8FB" w14:textId="4B049E5B">
      <w:pPr>
        <w:spacing w:after="80"/>
        <w:rPr>
          <w:rFonts w:ascii="Arial" w:hAnsi="Arial" w:cs="Arial"/>
          <w:sz w:val="20"/>
          <w:szCs w:val="20"/>
        </w:rPr>
      </w:pPr>
    </w:p>
    <w:p w:rsidR="6B3B39AC" w:rsidP="6B3B39AC" w:rsidRDefault="6B3B39AC" w14:paraId="48A8504C" w14:textId="2C3565A2">
      <w:pPr>
        <w:spacing w:after="80"/>
        <w:rPr>
          <w:rFonts w:ascii="Arial" w:hAnsi="Arial" w:cs="Arial"/>
          <w:sz w:val="20"/>
          <w:szCs w:val="20"/>
        </w:rPr>
      </w:pPr>
    </w:p>
    <w:p w:rsidR="6B3B39AC" w:rsidP="6B3B39AC" w:rsidRDefault="6B3B39AC" w14:paraId="2DE55B2B" w14:textId="5B0D3763">
      <w:pPr>
        <w:spacing w:after="80"/>
        <w:rPr>
          <w:rFonts w:ascii="Arial" w:hAnsi="Arial" w:cs="Arial"/>
          <w:sz w:val="20"/>
          <w:szCs w:val="20"/>
        </w:rPr>
      </w:pPr>
    </w:p>
    <w:p w:rsidR="6B3B39AC" w:rsidP="6B3B39AC" w:rsidRDefault="6B3B39AC" w14:paraId="77581E42" w14:textId="6C46D932">
      <w:pPr>
        <w:spacing w:after="80"/>
        <w:rPr>
          <w:rFonts w:ascii="Arial" w:hAnsi="Arial" w:cs="Arial"/>
          <w:sz w:val="20"/>
          <w:szCs w:val="20"/>
        </w:rPr>
      </w:pPr>
    </w:p>
    <w:p w:rsidR="6B3B39AC" w:rsidP="6B3B39AC" w:rsidRDefault="6B3B39AC" w14:paraId="3F6248FB" w14:textId="7F15C861">
      <w:pPr>
        <w:spacing w:after="80"/>
        <w:rPr>
          <w:rFonts w:ascii="Arial" w:hAnsi="Arial" w:cs="Arial"/>
          <w:sz w:val="20"/>
          <w:szCs w:val="20"/>
        </w:rPr>
      </w:pPr>
    </w:p>
    <w:p w:rsidR="6B3B39AC" w:rsidP="6B3B39AC" w:rsidRDefault="6B3B39AC" w14:paraId="18750CED" w14:textId="40D8011A">
      <w:pPr>
        <w:spacing w:after="80"/>
        <w:rPr>
          <w:rFonts w:ascii="Arial" w:hAnsi="Arial" w:cs="Arial"/>
          <w:sz w:val="20"/>
          <w:szCs w:val="20"/>
        </w:rPr>
      </w:pPr>
    </w:p>
    <w:p w:rsidR="6B3B39AC" w:rsidP="6B3B39AC" w:rsidRDefault="6B3B39AC" w14:paraId="7868641D" w14:textId="677B0CCC">
      <w:pPr>
        <w:spacing w:after="80"/>
        <w:rPr>
          <w:rFonts w:ascii="Arial" w:hAnsi="Arial" w:cs="Arial"/>
          <w:sz w:val="20"/>
          <w:szCs w:val="20"/>
        </w:rPr>
      </w:pPr>
    </w:p>
    <w:p w:rsidR="6B3B39AC" w:rsidP="6B3B39AC" w:rsidRDefault="6B3B39AC" w14:paraId="3F88C43A" w14:textId="385AC9CB">
      <w:pPr>
        <w:spacing w:after="80"/>
        <w:rPr>
          <w:rFonts w:ascii="Arial" w:hAnsi="Arial" w:cs="Arial"/>
          <w:sz w:val="20"/>
          <w:szCs w:val="20"/>
        </w:rPr>
      </w:pPr>
    </w:p>
    <w:p w:rsidR="6B3B39AC" w:rsidP="6B3B39AC" w:rsidRDefault="6B3B39AC" w14:paraId="3D3762D7" w14:textId="05647542">
      <w:pPr>
        <w:spacing w:after="80"/>
        <w:rPr>
          <w:rFonts w:ascii="Arial" w:hAnsi="Arial" w:cs="Arial"/>
          <w:sz w:val="20"/>
          <w:szCs w:val="20"/>
        </w:rPr>
      </w:pPr>
    </w:p>
    <w:p w:rsidR="6B3B39AC" w:rsidP="6B3B39AC" w:rsidRDefault="6B3B39AC" w14:paraId="3DF5A398" w14:textId="1D1B2DBE">
      <w:pPr>
        <w:spacing w:after="80"/>
        <w:rPr>
          <w:rFonts w:ascii="Arial" w:hAnsi="Arial" w:cs="Arial"/>
          <w:sz w:val="20"/>
          <w:szCs w:val="20"/>
        </w:rPr>
      </w:pPr>
    </w:p>
    <w:p w:rsidR="6B3B39AC" w:rsidP="6B3B39AC" w:rsidRDefault="6B3B39AC" w14:paraId="2BAE8D9E" w14:textId="56C37A8F">
      <w:pPr>
        <w:spacing w:after="80"/>
        <w:rPr>
          <w:rFonts w:ascii="Arial" w:hAnsi="Arial" w:cs="Arial"/>
          <w:sz w:val="20"/>
          <w:szCs w:val="20"/>
        </w:rPr>
      </w:pPr>
    </w:p>
    <w:p w:rsidR="6B3B39AC" w:rsidP="6B3B39AC" w:rsidRDefault="6B3B39AC" w14:paraId="45F76212" w14:textId="450E09C6">
      <w:pPr>
        <w:spacing w:after="80"/>
        <w:rPr>
          <w:rFonts w:ascii="Arial" w:hAnsi="Arial" w:cs="Arial"/>
          <w:sz w:val="20"/>
          <w:szCs w:val="20"/>
        </w:rPr>
      </w:pPr>
    </w:p>
    <w:p w:rsidR="6B3B39AC" w:rsidP="6B3B39AC" w:rsidRDefault="6B3B39AC" w14:paraId="1BC16467" w14:textId="179BD023">
      <w:pPr>
        <w:spacing w:after="80"/>
        <w:rPr>
          <w:rFonts w:ascii="Arial" w:hAnsi="Arial" w:cs="Arial"/>
          <w:sz w:val="20"/>
          <w:szCs w:val="20"/>
        </w:rPr>
      </w:pPr>
    </w:p>
    <w:p w:rsidR="6B3B39AC" w:rsidP="6B3B39AC" w:rsidRDefault="6B3B39AC" w14:paraId="3EFD9E23" w14:textId="326F85C5">
      <w:pPr>
        <w:spacing w:after="80"/>
        <w:rPr>
          <w:rFonts w:ascii="Arial" w:hAnsi="Arial" w:cs="Arial"/>
          <w:sz w:val="20"/>
          <w:szCs w:val="20"/>
        </w:rPr>
      </w:pPr>
    </w:p>
    <w:p w:rsidR="6B3B39AC" w:rsidP="6B3B39AC" w:rsidRDefault="6B3B39AC" w14:paraId="02CB64D7" w14:textId="5F082954">
      <w:pPr>
        <w:spacing w:after="80"/>
        <w:rPr>
          <w:rFonts w:ascii="Arial" w:hAnsi="Arial" w:cs="Arial"/>
          <w:sz w:val="20"/>
          <w:szCs w:val="20"/>
        </w:rPr>
      </w:pPr>
    </w:p>
    <w:p w:rsidR="6B3B39AC" w:rsidP="6B3B39AC" w:rsidRDefault="6B3B39AC" w14:paraId="4C5A8D86" w14:textId="26918DF9">
      <w:pPr>
        <w:spacing w:after="80"/>
        <w:rPr>
          <w:rFonts w:ascii="Arial" w:hAnsi="Arial" w:cs="Arial"/>
          <w:sz w:val="20"/>
          <w:szCs w:val="20"/>
        </w:rPr>
      </w:pPr>
    </w:p>
    <w:p w:rsidR="6B3B39AC" w:rsidP="6B3B39AC" w:rsidRDefault="6B3B39AC" w14:paraId="3D04305B" w14:textId="5682893B">
      <w:pPr>
        <w:spacing w:after="80"/>
        <w:rPr>
          <w:rFonts w:ascii="Arial" w:hAnsi="Arial" w:cs="Arial"/>
          <w:sz w:val="20"/>
          <w:szCs w:val="20"/>
        </w:rPr>
      </w:pPr>
    </w:p>
    <w:p w:rsidR="6B3B39AC" w:rsidP="6B3B39AC" w:rsidRDefault="6B3B39AC" w14:paraId="540C8CC5" w14:textId="51A4D97D">
      <w:pPr>
        <w:spacing w:after="80"/>
        <w:rPr>
          <w:rFonts w:ascii="Arial" w:hAnsi="Arial" w:cs="Arial"/>
          <w:sz w:val="20"/>
          <w:szCs w:val="20"/>
        </w:rPr>
      </w:pPr>
    </w:p>
    <w:p w:rsidR="6B3B39AC" w:rsidP="6B3B39AC" w:rsidRDefault="6B3B39AC" w14:paraId="2A3042FD" w14:textId="177E7A69">
      <w:pPr>
        <w:spacing w:after="80"/>
        <w:rPr>
          <w:rFonts w:ascii="Arial" w:hAnsi="Arial" w:cs="Arial"/>
          <w:sz w:val="20"/>
          <w:szCs w:val="20"/>
        </w:rPr>
      </w:pPr>
    </w:p>
    <w:p w:rsidR="6B3B39AC" w:rsidP="6B3B39AC" w:rsidRDefault="6B3B39AC" w14:paraId="7411FC7A" w14:textId="564F1917">
      <w:pPr>
        <w:spacing w:after="80"/>
        <w:rPr>
          <w:rFonts w:ascii="Arial" w:hAnsi="Arial" w:cs="Arial"/>
          <w:sz w:val="20"/>
          <w:szCs w:val="20"/>
        </w:rPr>
      </w:pPr>
    </w:p>
    <w:p w:rsidR="6B3B39AC" w:rsidP="6B3B39AC" w:rsidRDefault="6B3B39AC" w14:paraId="39ACFF04" w14:textId="3B96C95F">
      <w:pPr>
        <w:spacing w:after="80"/>
        <w:rPr>
          <w:rFonts w:ascii="Arial" w:hAnsi="Arial" w:cs="Arial"/>
          <w:sz w:val="20"/>
          <w:szCs w:val="20"/>
        </w:rPr>
      </w:pPr>
    </w:p>
    <w:p w:rsidR="6B3B39AC" w:rsidP="6B3B39AC" w:rsidRDefault="6B3B39AC" w14:paraId="3F177F02" w14:textId="617D75DE">
      <w:pPr>
        <w:spacing w:after="80"/>
        <w:rPr>
          <w:rFonts w:ascii="Arial" w:hAnsi="Arial" w:cs="Arial"/>
          <w:sz w:val="20"/>
          <w:szCs w:val="20"/>
        </w:rPr>
      </w:pPr>
    </w:p>
    <w:p w:rsidR="6B3B39AC" w:rsidP="6B3B39AC" w:rsidRDefault="6B3B39AC" w14:paraId="51E6EDAD" w14:textId="456DC1E5">
      <w:pPr>
        <w:spacing w:after="80"/>
        <w:rPr>
          <w:rFonts w:ascii="Arial" w:hAnsi="Arial" w:cs="Arial"/>
          <w:sz w:val="20"/>
          <w:szCs w:val="20"/>
        </w:rPr>
      </w:pPr>
    </w:p>
    <w:p w:rsidR="6B3B39AC" w:rsidP="6B3B39AC" w:rsidRDefault="6B3B39AC" w14:paraId="24315972" w14:textId="398E7629">
      <w:pPr>
        <w:spacing w:after="80"/>
        <w:rPr>
          <w:rFonts w:ascii="Arial" w:hAnsi="Arial" w:cs="Arial"/>
          <w:sz w:val="20"/>
          <w:szCs w:val="20"/>
        </w:rPr>
      </w:pPr>
    </w:p>
    <w:p w:rsidR="6B3B39AC" w:rsidP="6B3B39AC" w:rsidRDefault="6B3B39AC" w14:paraId="370F8EF6" w14:textId="35A38036">
      <w:pPr>
        <w:spacing w:after="80"/>
        <w:rPr>
          <w:rFonts w:ascii="Arial" w:hAnsi="Arial" w:cs="Arial"/>
          <w:sz w:val="20"/>
          <w:szCs w:val="20"/>
        </w:rPr>
      </w:pPr>
    </w:p>
    <w:p w:rsidR="6B3B39AC" w:rsidP="6B3B39AC" w:rsidRDefault="6B3B39AC" w14:paraId="6A7C7DA2" w14:textId="410F04B9">
      <w:pPr>
        <w:spacing w:after="80"/>
        <w:rPr>
          <w:rFonts w:ascii="Arial" w:hAnsi="Arial" w:cs="Arial"/>
          <w:sz w:val="20"/>
          <w:szCs w:val="20"/>
        </w:rPr>
      </w:pPr>
    </w:p>
    <w:p w:rsidR="6B3B39AC" w:rsidP="6B3B39AC" w:rsidRDefault="6B3B39AC" w14:paraId="7A3AB105" w14:textId="70A5A28E">
      <w:pPr>
        <w:spacing w:after="80"/>
        <w:rPr>
          <w:rFonts w:ascii="Arial" w:hAnsi="Arial" w:cs="Arial"/>
          <w:sz w:val="20"/>
          <w:szCs w:val="20"/>
        </w:rPr>
      </w:pPr>
    </w:p>
    <w:p w:rsidR="6B3B39AC" w:rsidP="6B3B39AC" w:rsidRDefault="6B3B39AC" w14:paraId="1503D60D" w14:textId="0D034939">
      <w:pPr>
        <w:spacing w:after="80"/>
        <w:rPr>
          <w:rFonts w:ascii="Arial" w:hAnsi="Arial" w:cs="Arial"/>
          <w:sz w:val="20"/>
          <w:szCs w:val="20"/>
        </w:rPr>
      </w:pPr>
    </w:p>
    <w:p w:rsidR="6B3B39AC" w:rsidP="6B3B39AC" w:rsidRDefault="6B3B39AC" w14:paraId="1F1CC189" w14:textId="0696AAA7">
      <w:pPr>
        <w:pStyle w:val="Normal"/>
        <w:spacing w:after="80"/>
        <w:rPr>
          <w:rFonts w:ascii="Arial" w:hAnsi="Arial" w:cs="Arial"/>
          <w:sz w:val="20"/>
          <w:szCs w:val="20"/>
        </w:rPr>
      </w:pPr>
    </w:p>
    <w:p w:rsidR="6B3B39AC" w:rsidP="6B3B39AC" w:rsidRDefault="6B3B39AC" w14:paraId="2124F902" w14:textId="31B29E6A">
      <w:pPr>
        <w:pStyle w:val="Normal"/>
        <w:spacing w:after="80"/>
        <w:rPr>
          <w:rFonts w:ascii="Arial" w:hAnsi="Arial" w:cs="Arial"/>
          <w:sz w:val="20"/>
          <w:szCs w:val="20"/>
        </w:rPr>
      </w:pPr>
    </w:p>
    <w:p w:rsidRPr="00D95E76" w:rsidR="00376F6B" w:rsidP="003074DB" w:rsidRDefault="008B57DE" w14:paraId="05E5D7CD" w14:textId="704F621F">
      <w:pPr>
        <w:pStyle w:val="Heading30"/>
        <w:numPr>
          <w:ilvl w:val="0"/>
          <w:numId w:val="5"/>
        </w:numPr>
        <w:rPr/>
      </w:pPr>
      <w:r w:rsidR="185A3D93">
        <w:rPr/>
        <w:t>F</w:t>
      </w:r>
      <w:r w:rsidR="00376F6B">
        <w:rPr/>
        <w:t xml:space="preserve">ederal Funding Accountability </w:t>
      </w:r>
      <w:r w:rsidR="00376F6B">
        <w:rPr/>
        <w:t>And</w:t>
      </w:r>
      <w:r w:rsidR="00376F6B">
        <w:rPr/>
        <w:t xml:space="preserve"> Transparency Act (FFATA) Subaward Reporting Questionnaire </w:t>
      </w:r>
      <w:r w:rsidR="00376F6B">
        <w:rPr/>
        <w:t>And</w:t>
      </w:r>
      <w:r w:rsidR="00376F6B">
        <w:rPr/>
        <w:t xml:space="preserve"> Certification</w:t>
      </w:r>
    </w:p>
    <w:p w:rsidR="00376F6B" w:rsidP="00376F6B" w:rsidRDefault="00376F6B" w14:paraId="5D9489F2" w14:textId="77777777">
      <w:pPr>
        <w:pStyle w:val="Normal28"/>
        <w:spacing w:after="0" w:afterAutospacing="0"/>
        <w:jc w:val="both"/>
        <w:rPr>
          <w:bCs/>
          <w:color w:val="333333"/>
        </w:rPr>
      </w:pPr>
    </w:p>
    <w:p w:rsidRPr="008E6F23" w:rsidR="00376F6B" w:rsidP="00376F6B" w:rsidRDefault="00376F6B" w14:paraId="267CE4C7" w14:textId="77777777">
      <w:pPr>
        <w:pStyle w:val="Normal28"/>
        <w:spacing w:after="0" w:afterAutospacing="0"/>
        <w:jc w:val="both"/>
        <w:rPr>
          <w:rFonts w:ascii="Arial" w:hAnsi="Arial" w:cs="Arial"/>
          <w:sz w:val="20"/>
          <w:szCs w:val="20"/>
        </w:rPr>
      </w:pPr>
      <w:r>
        <w:rPr>
          <w:bCs/>
          <w:color w:val="333333"/>
        </w:rPr>
        <w:t>In accordance with the Federal Funding Accountability and Transparency Act (FFATA), t</w:t>
      </w:r>
      <w:r w:rsidRPr="00235ADB">
        <w:rPr>
          <w:bCs/>
          <w:color w:val="333333"/>
        </w:rPr>
        <w:t>he information</w:t>
      </w:r>
      <w:r>
        <w:rPr>
          <w:bCs/>
          <w:color w:val="333333"/>
        </w:rPr>
        <w:t xml:space="preserve"> in this form</w:t>
      </w:r>
      <w:r w:rsidRPr="00235ADB">
        <w:rPr>
          <w:bCs/>
          <w:color w:val="333333"/>
        </w:rPr>
        <w:t xml:space="preserve"> is required</w:t>
      </w:r>
      <w:r>
        <w:rPr>
          <w:bCs/>
          <w:color w:val="333333"/>
        </w:rPr>
        <w:t xml:space="preserve"> to be reported by prime contractors through</w:t>
      </w:r>
      <w:r w:rsidRPr="00235ADB">
        <w:rPr>
          <w:bCs/>
          <w:color w:val="333333"/>
        </w:rPr>
        <w:t xml:space="preserve"> FAR 52.204-10 “Reporting Executive Compensation and First-</w:t>
      </w:r>
      <w:r w:rsidRPr="00BE1089">
        <w:rPr>
          <w:bCs/>
          <w:color w:val="333333"/>
        </w:rPr>
        <w:t xml:space="preserve">Tier Subcontract Awards” for </w:t>
      </w:r>
      <w:r>
        <w:rPr>
          <w:bCs/>
          <w:color w:val="333333"/>
        </w:rPr>
        <w:t>Grants (</w:t>
      </w:r>
      <w:r w:rsidRPr="00BE1089">
        <w:rPr>
          <w:bCs/>
          <w:color w:val="333333"/>
        </w:rPr>
        <w:t>subawards</w:t>
      </w:r>
      <w:r>
        <w:rPr>
          <w:bCs/>
          <w:color w:val="333333"/>
        </w:rPr>
        <w:t>)</w:t>
      </w:r>
      <w:r w:rsidRPr="00BE1089">
        <w:rPr>
          <w:bCs/>
          <w:color w:val="333333"/>
        </w:rPr>
        <w:t xml:space="preserve"> valued at $30,000 and greater </w:t>
      </w:r>
      <w:r w:rsidRPr="00D92F2F">
        <w:rPr>
          <w:bCs/>
          <w:color w:val="333333"/>
        </w:rPr>
        <w:t>(See Required As Applicable Standard Provision # 7</w:t>
      </w:r>
      <w:r>
        <w:rPr>
          <w:bCs/>
          <w:color w:val="333333"/>
        </w:rPr>
        <w:t xml:space="preserve"> for non-U.S. organizations, </w:t>
      </w:r>
      <w:r w:rsidRPr="00D92F2F">
        <w:rPr>
          <w:bCs/>
          <w:color w:val="333333"/>
        </w:rPr>
        <w:t># 2</w:t>
      </w:r>
      <w:r>
        <w:rPr>
          <w:bCs/>
          <w:color w:val="333333"/>
        </w:rPr>
        <w:t>4</w:t>
      </w:r>
      <w:r w:rsidRPr="00D92F2F">
        <w:rPr>
          <w:bCs/>
          <w:color w:val="333333"/>
        </w:rPr>
        <w:t xml:space="preserve"> for U.S. organizations</w:t>
      </w:r>
      <w:r>
        <w:rPr>
          <w:bCs/>
          <w:color w:val="333333"/>
        </w:rPr>
        <w:t xml:space="preserve">, and # 3 for </w:t>
      </w:r>
      <w:r w:rsidRPr="00D870C7">
        <w:rPr>
          <w:bCs/>
          <w:color w:val="333333"/>
        </w:rPr>
        <w:t xml:space="preserve">U.S. and Non-U.S. </w:t>
      </w:r>
      <w:r>
        <w:rPr>
          <w:bCs/>
          <w:color w:val="333333"/>
        </w:rPr>
        <w:t>fixed amount awards)</w:t>
      </w:r>
      <w:r w:rsidRPr="00D92F2F">
        <w:rPr>
          <w:bCs/>
          <w:color w:val="333333"/>
        </w:rPr>
        <w:t xml:space="preserve"> </w:t>
      </w:r>
      <w:r>
        <w:rPr>
          <w:bCs/>
          <w:color w:val="333333"/>
        </w:rPr>
        <w:t>in</w:t>
      </w:r>
      <w:r w:rsidRPr="00BE1089">
        <w:rPr>
          <w:bCs/>
          <w:color w:val="333333"/>
        </w:rPr>
        <w:t xml:space="preserve"> the FFATA Subcontract Reporting System (FSRS.gov).</w:t>
      </w:r>
      <w:r w:rsidRPr="00BE1089">
        <w:rPr>
          <w:color w:val="333333"/>
        </w:rPr>
        <w:t xml:space="preserve"> </w:t>
      </w:r>
      <w:r w:rsidRPr="00BE1089">
        <w:rPr>
          <w:rStyle w:val="Strong"/>
          <w:color w:val="333333"/>
        </w:rPr>
        <w:t>As required by the referenced FAR, complete this questionnaire and certification as part of the Subcontract</w:t>
      </w:r>
      <w:r>
        <w:rPr>
          <w:rStyle w:val="Strong"/>
          <w:color w:val="333333"/>
        </w:rPr>
        <w:t>,</w:t>
      </w:r>
      <w:r w:rsidRPr="00BE1089">
        <w:rPr>
          <w:rStyle w:val="Strong"/>
          <w:color w:val="333333"/>
        </w:rPr>
        <w:t xml:space="preserve"> Sub-Task Order with a value of $30,000 or more</w:t>
      </w:r>
      <w:r w:rsidRPr="00D92F2F">
        <w:t xml:space="preserve"> </w:t>
      </w:r>
      <w:r w:rsidRPr="002769DA">
        <w:rPr>
          <w:b/>
          <w:bCs/>
        </w:rPr>
        <w:t xml:space="preserve">or </w:t>
      </w:r>
      <w:r w:rsidRPr="002769DA">
        <w:rPr>
          <w:rStyle w:val="Strong"/>
          <w:color w:val="333333"/>
        </w:rPr>
        <w:t>Grant with a value of $30,000 or more</w:t>
      </w:r>
      <w:r w:rsidRPr="00BE1089">
        <w:rPr>
          <w:rStyle w:val="Strong"/>
          <w:color w:val="333333"/>
        </w:rPr>
        <w:t xml:space="preserve">. </w:t>
      </w:r>
      <w:r w:rsidRPr="00BE1089">
        <w:rPr>
          <w:b/>
          <w:bCs/>
          <w:color w:val="333333"/>
        </w:rPr>
        <w:t>Please review the Subcontractor</w:t>
      </w:r>
      <w:r>
        <w:rPr>
          <w:b/>
          <w:bCs/>
          <w:color w:val="333333"/>
        </w:rPr>
        <w:t>/Grantee</w:t>
      </w:r>
      <w:r w:rsidRPr="00BE1089">
        <w:rPr>
          <w:b/>
          <w:bCs/>
          <w:color w:val="333333"/>
        </w:rPr>
        <w:t xml:space="preserve"> Data included herein for accuracy and note any adjustments necessary. The Subcontractor</w:t>
      </w:r>
      <w:r>
        <w:rPr>
          <w:b/>
          <w:bCs/>
          <w:color w:val="333333"/>
        </w:rPr>
        <w:t>/Grantee</w:t>
      </w:r>
      <w:r w:rsidRPr="00BE1089">
        <w:rPr>
          <w:b/>
          <w:bCs/>
          <w:color w:val="333333"/>
        </w:rPr>
        <w:t xml:space="preserve"> is exempted from the FSRS</w:t>
      </w:r>
      <w:r>
        <w:rPr>
          <w:b/>
          <w:bCs/>
          <w:color w:val="333333"/>
        </w:rPr>
        <w:t>.gov reporting in the case of a</w:t>
      </w:r>
      <w:r w:rsidRPr="00BE1089">
        <w:rPr>
          <w:rStyle w:val="Strong"/>
          <w:color w:val="333333"/>
        </w:rPr>
        <w:t xml:space="preserve"> positive response to Section A.</w:t>
      </w:r>
      <w:r w:rsidRPr="008E6F23">
        <w:rPr>
          <w:rStyle w:val="Strong"/>
          <w:rFonts w:ascii="Arial" w:hAnsi="Arial" w:cs="Arial"/>
          <w:color w:val="333333"/>
        </w:rPr>
        <w:t xml:space="preserve"> </w:t>
      </w:r>
    </w:p>
    <w:p w:rsidR="00376F6B" w:rsidP="00376F6B" w:rsidRDefault="00376F6B" w14:paraId="2061744C" w14:textId="77777777">
      <w:pPr>
        <w:jc w:val="both"/>
        <w:rPr>
          <w:b/>
          <w:bCs/>
          <w:color w:val="333333"/>
        </w:rPr>
      </w:pPr>
    </w:p>
    <w:p w:rsidRPr="00484964" w:rsidR="00376F6B" w:rsidP="00376F6B" w:rsidRDefault="00376F6B" w14:paraId="55B73E75" w14:textId="77777777">
      <w:pPr>
        <w:rPr>
          <w:b/>
        </w:rPr>
      </w:pPr>
      <w:r w:rsidRPr="00484964">
        <w:rPr>
          <w:b/>
        </w:rPr>
        <w:t xml:space="preserve">Prime Contract </w:t>
      </w:r>
    </w:p>
    <w:p w:rsidR="00376F6B" w:rsidP="00376F6B" w:rsidRDefault="0036511D" w14:paraId="71E3E6D7" w14:textId="77777777">
      <w:pPr>
        <w:rPr>
          <w:rFonts w:ascii="Arial" w:hAnsi="Arial" w:cs="Arial"/>
          <w:b/>
          <w:lang w:eastAsia="es-ES"/>
        </w:rPr>
      </w:pPr>
      <w:sdt>
        <w:sdtPr>
          <w:rPr>
            <w:rFonts w:ascii="Arial" w:hAnsi="Arial" w:cs="Arial"/>
            <w:b/>
            <w:lang w:eastAsia="es-ES"/>
          </w:rPr>
          <w:alias w:val="ICMC_PrimeContractName"/>
          <w:tag w:val="ICM|ICMC_PrimeContractName|0"/>
          <w:id w:val="-404680852"/>
          <w:placeholder>
            <w:docPart w:val="676F341EA45B45A2A25DA06C5F46F5D5"/>
          </w:placeholder>
        </w:sdtPr>
        <w:sdtEndPr/>
        <w:sdtContent>
          <w:r w:rsidR="00376F6B">
            <w:rPr>
              <w:rFonts w:ascii="Arial" w:hAnsi="Arial" w:cs="Arial"/>
              <w:b/>
              <w:lang w:eastAsia="es-ES"/>
            </w:rPr>
            <w:t>Insert Prime Contract Name</w:t>
          </w:r>
        </w:sdtContent>
      </w:sdt>
      <w:r w:rsidRPr="00FA2AD2" w:rsidR="00376F6B">
        <w:rPr>
          <w:rFonts w:ascii="Arial" w:hAnsi="Arial" w:cs="Arial"/>
          <w:b/>
          <w:lang w:eastAsia="es-ES"/>
        </w:rPr>
        <w:t xml:space="preserve"> </w:t>
      </w:r>
    </w:p>
    <w:p w:rsidRPr="00484964" w:rsidR="00376F6B" w:rsidP="00376F6B" w:rsidRDefault="0036511D" w14:paraId="4F1BCC3A" w14:textId="77777777">
      <w:pPr>
        <w:rPr>
          <w:rFonts w:ascii="Arial" w:hAnsi="Arial" w:cs="Arial"/>
          <w:b/>
          <w:lang w:eastAsia="es-ES"/>
        </w:rPr>
      </w:pPr>
      <w:sdt>
        <w:sdtPr>
          <w:rPr>
            <w:rFonts w:ascii="Arial" w:hAnsi="Arial" w:cs="Arial"/>
            <w:b/>
            <w:lang w:eastAsia="es-ES"/>
          </w:rPr>
          <w:alias w:val="ICMC_ContractNumber"/>
          <w:tag w:val="ICM|ICMC_ContractNumber|0"/>
          <w:id w:val="-837144362"/>
          <w:placeholder>
            <w:docPart w:val="773E2B8D400F45919304AF4E0744208C"/>
          </w:placeholder>
        </w:sdtPr>
        <w:sdtEndPr/>
        <w:sdtContent>
          <w:r w:rsidR="00376F6B">
            <w:rPr>
              <w:rFonts w:ascii="Arial" w:hAnsi="Arial" w:cs="Arial"/>
              <w:b/>
              <w:lang w:eastAsia="es-ES"/>
            </w:rPr>
            <w:t>Insert Prime Contract Number/Task Order Number</w:t>
          </w:r>
        </w:sdtContent>
      </w:sdt>
    </w:p>
    <w:p w:rsidR="00376F6B" w:rsidP="00376F6B" w:rsidRDefault="00376F6B" w14:paraId="7876AC4D" w14:textId="77777777">
      <w:pPr>
        <w:pStyle w:val="Default"/>
        <w:spacing w:after="120"/>
        <w:rPr>
          <w:b/>
        </w:rPr>
      </w:pPr>
    </w:p>
    <w:p w:rsidRPr="00D53E70" w:rsidR="00376F6B" w:rsidP="00376F6B" w:rsidRDefault="00376F6B" w14:paraId="7BBD0100" w14:textId="77777777">
      <w:pPr>
        <w:pStyle w:val="Default"/>
        <w:spacing w:after="120"/>
      </w:pPr>
      <w:r w:rsidRPr="00D53E70">
        <w:rPr>
          <w:b/>
        </w:rPr>
        <w:t>Subcontractor</w:t>
      </w:r>
      <w:r>
        <w:rPr>
          <w:b/>
        </w:rPr>
        <w:t>/Grantee Data</w:t>
      </w:r>
    </w:p>
    <w:sdt>
      <w:sdtPr>
        <w:rPr>
          <w:b/>
          <w:bCs/>
          <w:lang w:eastAsia="es-ES"/>
        </w:rPr>
        <w:alias w:val="ICMC_ShortName"/>
        <w:tag w:val="ICM|ICMC_ShortName|0"/>
        <w:id w:val="2125107985"/>
        <w:placeholder>
          <w:docPart w:val="49D6681CFF0445BD9D2BD79E8B5B701A"/>
        </w:placeholder>
      </w:sdtPr>
      <w:sdtEndPr>
        <w:rPr>
          <w:b w:val="1"/>
          <w:bCs w:val="1"/>
          <w:lang w:eastAsia="es-ES"/>
        </w:rPr>
      </w:sdtEndPr>
      <w:sdtContent>
        <w:p w:rsidRPr="00BE4055" w:rsidR="00376F6B" w:rsidP="00376F6B" w:rsidRDefault="00376F6B" w14:paraId="1CDC6718" w14:textId="77777777">
          <w:pPr>
            <w:jc w:val="both"/>
            <w:rPr>
              <w:b/>
              <w:lang w:eastAsia="es-ES"/>
            </w:rPr>
          </w:pPr>
          <w:r>
            <w:rPr>
              <w:b/>
              <w:lang w:eastAsia="es-ES"/>
            </w:rPr>
            <w:t xml:space="preserve">Insert Subcontractor/Grantee </w:t>
          </w:r>
          <w:r w:rsidRPr="00BE4055">
            <w:rPr>
              <w:b/>
              <w:lang w:eastAsia="es-ES"/>
            </w:rPr>
            <w:t>Name</w:t>
          </w:r>
        </w:p>
      </w:sdtContent>
    </w:sdt>
    <w:p w:rsidRPr="00BE4055" w:rsidR="00376F6B" w:rsidP="00376F6B" w:rsidRDefault="0036511D" w14:paraId="4E6BD491" w14:textId="77777777">
      <w:pPr>
        <w:jc w:val="both"/>
        <w:rPr>
          <w:b/>
          <w:lang w:eastAsia="es-ES"/>
        </w:rPr>
      </w:pPr>
      <w:sdt>
        <w:sdtPr>
          <w:rPr>
            <w:b/>
            <w:lang w:eastAsia="es-ES"/>
          </w:rPr>
          <w:alias w:val="ICMC_MainAddressLine1"/>
          <w:tag w:val="ICM|ICMC_MainAddressLine1|0"/>
          <w:id w:val="1196732131"/>
          <w:placeholder>
            <w:docPart w:val="49D6681CFF0445BD9D2BD79E8B5B701A"/>
          </w:placeholder>
        </w:sdtPr>
        <w:sdtEndPr/>
        <w:sdtContent>
          <w:r w:rsidR="00376F6B">
            <w:rPr>
              <w:b/>
              <w:lang w:eastAsia="es-ES"/>
            </w:rPr>
            <w:t xml:space="preserve">Insert Subcontractor/Grantee </w:t>
          </w:r>
          <w:r w:rsidRPr="00BE4055" w:rsidR="00376F6B">
            <w:rPr>
              <w:b/>
              <w:lang w:eastAsia="es-ES"/>
            </w:rPr>
            <w:t>Address</w:t>
          </w:r>
        </w:sdtContent>
      </w:sdt>
      <w:r w:rsidRPr="00BE4055" w:rsidR="00376F6B">
        <w:rPr>
          <w:b/>
          <w:lang w:eastAsia="es-ES"/>
        </w:rPr>
        <w:t xml:space="preserve"> </w:t>
      </w:r>
    </w:p>
    <w:p w:rsidRPr="00BE4055" w:rsidR="00376F6B" w:rsidP="00376F6B" w:rsidRDefault="0036511D" w14:paraId="19C69825" w14:textId="77777777">
      <w:pPr>
        <w:jc w:val="both"/>
        <w:rPr>
          <w:b/>
        </w:rPr>
      </w:pPr>
      <w:sdt>
        <w:sdtPr>
          <w:rPr>
            <w:b/>
          </w:rPr>
          <w:alias w:val="ICMC_MainCity"/>
          <w:tag w:val="ICM|ICMC_MainCity|0"/>
          <w:id w:val="503020651"/>
          <w:placeholder>
            <w:docPart w:val="49D6681CFF0445BD9D2BD79E8B5B701A"/>
          </w:placeholder>
        </w:sdtPr>
        <w:sdtEndPr/>
        <w:sdtContent>
          <w:r w:rsidR="00376F6B">
            <w:rPr>
              <w:b/>
            </w:rPr>
            <w:t>Insert Subcontractor/Grantee City</w:t>
          </w:r>
        </w:sdtContent>
      </w:sdt>
      <w:r w:rsidRPr="00BE4055" w:rsidR="00376F6B">
        <w:rPr>
          <w:b/>
        </w:rPr>
        <w:t xml:space="preserve">, </w:t>
      </w:r>
      <w:sdt>
        <w:sdtPr>
          <w:rPr>
            <w:b/>
          </w:rPr>
          <w:alias w:val="ICMC_MainStateinUSA_1"/>
          <w:tag w:val="ICM|ICMC_MainStateinUSA_1|0"/>
          <w:id w:val="911748569"/>
          <w:placeholder>
            <w:docPart w:val="49D6681CFF0445BD9D2BD79E8B5B701A"/>
          </w:placeholder>
        </w:sdtPr>
        <w:sdtEndPr/>
        <w:sdtContent>
          <w:r w:rsidR="00376F6B">
            <w:rPr>
              <w:b/>
            </w:rPr>
            <w:t>Insert Subcontractor/Grantee State in USA, or Province/Other</w:t>
          </w:r>
        </w:sdtContent>
      </w:sdt>
    </w:p>
    <w:p w:rsidRPr="00354D5B" w:rsidR="00376F6B" w:rsidP="00376F6B" w:rsidRDefault="0036511D" w14:paraId="72C77245" w14:textId="77777777">
      <w:pPr>
        <w:jc w:val="both"/>
        <w:rPr>
          <w:b/>
        </w:rPr>
      </w:pPr>
      <w:sdt>
        <w:sdtPr>
          <w:rPr>
            <w:b/>
          </w:rPr>
          <w:alias w:val="ICMC_MainZipcodeORPostalCode"/>
          <w:tag w:val="ICM|ICMC_MainZipcodeORPostalCode|0"/>
          <w:id w:val="525147574"/>
          <w:placeholder>
            <w:docPart w:val="49D6681CFF0445BD9D2BD79E8B5B701A"/>
          </w:placeholder>
        </w:sdtPr>
        <w:sdtEndPr/>
        <w:sdtContent>
          <w:r w:rsidR="00376F6B">
            <w:rPr>
              <w:b/>
            </w:rPr>
            <w:t>Insert Subcontractor/Grantee Zip code or Postal Code</w:t>
          </w:r>
        </w:sdtContent>
      </w:sdt>
      <w:r w:rsidR="00376F6B">
        <w:rPr>
          <w:b/>
        </w:rPr>
        <w:t xml:space="preserve"> </w:t>
      </w:r>
      <w:sdt>
        <w:sdtPr>
          <w:rPr>
            <w:b/>
          </w:rPr>
          <w:alias w:val="ICMC_MainCountry"/>
          <w:tag w:val="ICM|ICMC_MainCountry|0"/>
          <w:id w:val="171848553"/>
          <w:placeholder>
            <w:docPart w:val="49D6681CFF0445BD9D2BD79E8B5B701A"/>
          </w:placeholder>
        </w:sdtPr>
        <w:sdtEndPr/>
        <w:sdtContent>
          <w:r w:rsidR="00376F6B">
            <w:rPr>
              <w:b/>
            </w:rPr>
            <w:t>Insert Subcontractor/Grantee Country</w:t>
          </w:r>
        </w:sdtContent>
      </w:sdt>
    </w:p>
    <w:p w:rsidR="00376F6B" w:rsidP="00376F6B" w:rsidRDefault="00376F6B" w14:paraId="6877AF0F" w14:textId="77777777">
      <w:pPr>
        <w:pStyle w:val="Default"/>
        <w:spacing w:after="120"/>
        <w:rPr>
          <w:b/>
          <w:sz w:val="22"/>
          <w:szCs w:val="22"/>
        </w:rPr>
      </w:pPr>
    </w:p>
    <w:p w:rsidRPr="00CB3B02" w:rsidR="00376F6B" w:rsidP="00376F6B" w:rsidRDefault="00376F6B" w14:paraId="5283C52A" w14:textId="77777777">
      <w:pPr>
        <w:rPr>
          <w:b/>
          <w:caps/>
        </w:rPr>
      </w:pPr>
      <w:r>
        <w:rPr>
          <w:b/>
        </w:rPr>
        <w:t>Subcontract/Grant N</w:t>
      </w:r>
      <w:r w:rsidRPr="00484964">
        <w:rPr>
          <w:b/>
        </w:rPr>
        <w:t>umber:</w:t>
      </w:r>
      <w:r>
        <w:rPr>
          <w:b/>
        </w:rPr>
        <w:t xml:space="preserve"> </w:t>
      </w:r>
      <w:sdt>
        <w:sdtPr>
          <w:rPr>
            <w:b/>
            <w:caps/>
          </w:rPr>
          <w:alias w:val="ICMAgreementCode"/>
          <w:tag w:val="ICM|ICMAgreementCode|9"/>
          <w:id w:val="-292670239"/>
          <w:placeholder>
            <w:docPart w:val="E413AD8F62D84124A04DE7A4FE09328C"/>
          </w:placeholder>
        </w:sdtPr>
        <w:sdtEndPr/>
        <w:sdtContent>
          <w:r>
            <w:rPr>
              <w:b/>
              <w:caps/>
            </w:rPr>
            <w:t>Insert subcontract/GRANT number</w:t>
          </w:r>
        </w:sdtContent>
      </w:sdt>
      <w:r w:rsidRPr="00CB3B02">
        <w:rPr>
          <w:b/>
          <w:caps/>
        </w:rPr>
        <w:t xml:space="preserve"> </w:t>
      </w:r>
    </w:p>
    <w:p w:rsidR="00376F6B" w:rsidP="00376F6B" w:rsidRDefault="00376F6B" w14:paraId="242FB99F" w14:textId="77777777">
      <w:pPr>
        <w:rPr>
          <w:b/>
        </w:rPr>
      </w:pPr>
      <w:r>
        <w:rPr>
          <w:b/>
        </w:rPr>
        <w:t xml:space="preserve">Start Date: </w:t>
      </w:r>
      <w:sdt>
        <w:sdtPr>
          <w:rPr>
            <w:b/>
          </w:rPr>
          <w:alias w:val="ICMC_SC_BaseperiodofperformanceStartDate_1"/>
          <w:tag w:val="ICM|ICMC_SC_BaseperiodofperformanceStartDate_1|2"/>
          <w:id w:val="1310443809"/>
          <w:placeholder>
            <w:docPart w:val="E413AD8F62D84124A04DE7A4FE09328C"/>
          </w:placeholder>
        </w:sdtPr>
        <w:sdtEndPr/>
        <w:sdtContent>
          <w:r>
            <w:rPr>
              <w:b/>
            </w:rPr>
            <w:t>INSERT SUBCONTRACT/GRANT START DATE</w:t>
          </w:r>
        </w:sdtContent>
      </w:sdt>
      <w:r w:rsidRPr="00D53E70">
        <w:rPr>
          <w:b/>
        </w:rPr>
        <w:t xml:space="preserve"> </w:t>
      </w:r>
    </w:p>
    <w:p w:rsidRPr="00ED59B6" w:rsidR="00376F6B" w:rsidP="00376F6B" w:rsidRDefault="00376F6B" w14:paraId="55F0C8AD" w14:textId="77777777">
      <w:r>
        <w:rPr>
          <w:b/>
        </w:rPr>
        <w:t>Subcontract/Grant Value:</w:t>
      </w:r>
      <w:r>
        <w:t xml:space="preserve">  </w:t>
      </w:r>
      <w:sdt>
        <w:sdtPr>
          <w:rPr>
            <w:b/>
          </w:rPr>
          <w:alias w:val="ICMC_SubcontractTotalamount"/>
          <w:tag w:val="ICM|ICMC_SubcontractTotalamount|12"/>
          <w:id w:val="651793006"/>
          <w:placeholder>
            <w:docPart w:val="2B6609CC7AFE4CDAA2C3CCD5547FAB56"/>
          </w:placeholder>
        </w:sdtPr>
        <w:sdtEndPr/>
        <w:sdtContent>
          <w:r>
            <w:rPr>
              <w:b/>
            </w:rPr>
            <w:t>INSERT SUBCONTRACT/GRANT VALUE</w:t>
          </w:r>
        </w:sdtContent>
      </w:sdt>
    </w:p>
    <w:p w:rsidR="00376F6B" w:rsidP="00376F6B" w:rsidRDefault="00376F6B" w14:paraId="114F6C5E" w14:textId="77777777">
      <w:pPr>
        <w:jc w:val="both"/>
        <w:rPr>
          <w:bCs/>
          <w:color w:val="333333"/>
        </w:rPr>
      </w:pPr>
    </w:p>
    <w:p w:rsidR="00376F6B" w:rsidP="00376F6B" w:rsidRDefault="00376F6B" w14:paraId="2EFD0B9F" w14:textId="77777777">
      <w:pPr>
        <w:pStyle w:val="ListParagraph"/>
        <w:numPr>
          <w:ilvl w:val="0"/>
          <w:numId w:val="3"/>
        </w:numPr>
        <w:spacing w:after="0" w:line="240" w:lineRule="auto"/>
        <w:ind w:left="360"/>
        <w:rPr>
          <w:rFonts w:ascii="Arial" w:hAnsi="Arial" w:eastAsia="Times New Roman" w:cs="Arial"/>
          <w:bCs/>
          <w:color w:val="333333"/>
          <w:sz w:val="20"/>
          <w:szCs w:val="20"/>
        </w:rPr>
      </w:pPr>
      <w:r w:rsidRPr="00484964">
        <w:rPr>
          <w:rFonts w:ascii="Arial" w:hAnsi="Arial" w:eastAsia="Times New Roman" w:cs="Arial"/>
          <w:bCs/>
          <w:color w:val="333333"/>
          <w:sz w:val="20"/>
          <w:szCs w:val="20"/>
        </w:rPr>
        <w:t xml:space="preserve">In the previous tax year, was your </w:t>
      </w:r>
      <w:r w:rsidRPr="002769DA">
        <w:rPr>
          <w:rFonts w:ascii="Arial" w:hAnsi="Arial" w:eastAsia="Times New Roman" w:cs="Arial"/>
          <w:bCs/>
          <w:color w:val="333333"/>
          <w:sz w:val="20"/>
          <w:szCs w:val="20"/>
          <w:highlight w:val="lightGray"/>
        </w:rPr>
        <w:t>company’s/grantee</w:t>
      </w:r>
      <w:r w:rsidRPr="00484964">
        <w:rPr>
          <w:rFonts w:ascii="Arial" w:hAnsi="Arial" w:eastAsia="Times New Roman" w:cs="Arial"/>
          <w:bCs/>
          <w:color w:val="333333"/>
          <w:sz w:val="20"/>
          <w:szCs w:val="20"/>
        </w:rPr>
        <w:t xml:space="preserve"> gross income from all sources </w:t>
      </w:r>
      <w:r w:rsidRPr="00654060">
        <w:rPr>
          <w:rFonts w:ascii="Arial" w:hAnsi="Arial" w:eastAsia="Times New Roman" w:cs="Arial"/>
          <w:b/>
          <w:bCs/>
          <w:color w:val="333333"/>
          <w:sz w:val="20"/>
          <w:szCs w:val="20"/>
        </w:rPr>
        <w:t>under</w:t>
      </w:r>
      <w:r w:rsidRPr="00484964">
        <w:rPr>
          <w:rFonts w:ascii="Arial" w:hAnsi="Arial" w:eastAsia="Times New Roman" w:cs="Arial"/>
          <w:bCs/>
          <w:color w:val="333333"/>
          <w:sz w:val="20"/>
          <w:szCs w:val="20"/>
        </w:rPr>
        <w:t xml:space="preserve"> $300,000?</w:t>
      </w:r>
    </w:p>
    <w:p w:rsidRPr="00484964" w:rsidR="00376F6B" w:rsidP="00376F6B" w:rsidRDefault="00376F6B" w14:paraId="3CB39274" w14:textId="77777777">
      <w:pPr>
        <w:pStyle w:val="ListParagraph"/>
        <w:ind w:left="360"/>
        <w:rPr>
          <w:rFonts w:ascii="Arial" w:hAnsi="Arial" w:eastAsia="Times New Roman" w:cs="Arial"/>
          <w:bCs/>
          <w:color w:val="333333"/>
          <w:sz w:val="20"/>
          <w:szCs w:val="20"/>
        </w:rPr>
      </w:pPr>
    </w:p>
    <w:p w:rsidRPr="00543062" w:rsidR="00376F6B" w:rsidP="00376F6B" w:rsidRDefault="00376F6B" w14:paraId="50062EC0" w14:textId="77777777">
      <w:pPr>
        <w:ind w:firstLine="720"/>
        <w:rPr>
          <w:rFonts w:ascii="Arial" w:hAnsi="Arial" w:cs="Arial"/>
          <w:sz w:val="20"/>
          <w:szCs w:val="20"/>
        </w:rPr>
      </w:pPr>
      <w:r w:rsidRPr="00543062">
        <w:rPr>
          <w:rFonts w:ascii="Arial" w:hAnsi="Arial" w:cs="Arial"/>
          <w:sz w:val="20"/>
          <w:szCs w:val="20"/>
        </w:rPr>
        <w:fldChar w:fldCharType="begin">
          <w:ffData>
            <w:name w:val="Check15"/>
            <w:enabled/>
            <w:calcOnExit w:val="0"/>
            <w:checkBox>
              <w:sizeAuto/>
              <w:default w:val="0"/>
              <w:checked w:val="0"/>
            </w:checkBox>
          </w:ffData>
        </w:fldChar>
      </w:r>
      <w:bookmarkStart w:name="Check15" w:id="1"/>
      <w:r w:rsidRPr="00543062">
        <w:rPr>
          <w:rFonts w:ascii="Arial" w:hAnsi="Arial" w:cs="Arial"/>
          <w:sz w:val="20"/>
          <w:szCs w:val="20"/>
        </w:rPr>
        <w:instrText xml:space="preserve"> FORMCHECKBOX </w:instrText>
      </w:r>
      <w:r w:rsidR="0036511D">
        <w:rPr>
          <w:rFonts w:ascii="Arial" w:hAnsi="Arial" w:cs="Arial"/>
          <w:sz w:val="20"/>
          <w:szCs w:val="20"/>
        </w:rPr>
      </w:r>
      <w:r w:rsidR="0036511D">
        <w:rPr>
          <w:rFonts w:ascii="Arial" w:hAnsi="Arial" w:cs="Arial"/>
          <w:sz w:val="20"/>
          <w:szCs w:val="20"/>
        </w:rPr>
        <w:fldChar w:fldCharType="separate"/>
      </w:r>
      <w:r w:rsidRPr="00543062">
        <w:rPr>
          <w:rFonts w:ascii="Arial" w:hAnsi="Arial" w:cs="Arial"/>
          <w:sz w:val="20"/>
          <w:szCs w:val="20"/>
        </w:rPr>
        <w:fldChar w:fldCharType="end"/>
      </w:r>
      <w:bookmarkEnd w:id="1"/>
      <w:r w:rsidRPr="00543062">
        <w:rPr>
          <w:rFonts w:ascii="Arial" w:hAnsi="Arial" w:cs="Arial"/>
          <w:sz w:val="20"/>
          <w:szCs w:val="20"/>
        </w:rPr>
        <w:t xml:space="preserve"> Yes </w:t>
      </w:r>
      <w:r w:rsidRPr="00543062">
        <w:rPr>
          <w:rFonts w:ascii="Arial" w:hAnsi="Arial" w:cs="Arial"/>
          <w:sz w:val="20"/>
          <w:szCs w:val="20"/>
        </w:rPr>
        <w:fldChar w:fldCharType="begin">
          <w:ffData>
            <w:name w:val="Check14"/>
            <w:enabled/>
            <w:calcOnExit w:val="0"/>
            <w:checkBox>
              <w:sizeAuto/>
              <w:default w:val="0"/>
            </w:checkBox>
          </w:ffData>
        </w:fldChar>
      </w:r>
      <w:bookmarkStart w:name="Check14" w:id="2"/>
      <w:r w:rsidRPr="00543062">
        <w:rPr>
          <w:rFonts w:ascii="Arial" w:hAnsi="Arial" w:cs="Arial"/>
          <w:sz w:val="20"/>
          <w:szCs w:val="20"/>
        </w:rPr>
        <w:instrText xml:space="preserve"> FORMCHECKBOX </w:instrText>
      </w:r>
      <w:r w:rsidR="0036511D">
        <w:rPr>
          <w:rFonts w:ascii="Arial" w:hAnsi="Arial" w:cs="Arial"/>
          <w:sz w:val="20"/>
          <w:szCs w:val="20"/>
        </w:rPr>
      </w:r>
      <w:r w:rsidR="0036511D">
        <w:rPr>
          <w:rFonts w:ascii="Arial" w:hAnsi="Arial" w:cs="Arial"/>
          <w:sz w:val="20"/>
          <w:szCs w:val="20"/>
        </w:rPr>
        <w:fldChar w:fldCharType="separate"/>
      </w:r>
      <w:r w:rsidRPr="00543062">
        <w:rPr>
          <w:rFonts w:ascii="Arial" w:hAnsi="Arial" w:cs="Arial"/>
          <w:sz w:val="20"/>
          <w:szCs w:val="20"/>
        </w:rPr>
        <w:fldChar w:fldCharType="end"/>
      </w:r>
      <w:bookmarkEnd w:id="2"/>
      <w:r w:rsidRPr="00543062">
        <w:rPr>
          <w:rFonts w:ascii="Arial" w:hAnsi="Arial" w:cs="Arial"/>
          <w:sz w:val="20"/>
          <w:szCs w:val="20"/>
        </w:rPr>
        <w:t xml:space="preserve"> No     </w:t>
      </w:r>
    </w:p>
    <w:p w:rsidRPr="00543062" w:rsidR="00376F6B" w:rsidP="00376F6B" w:rsidRDefault="00376F6B" w14:paraId="183C67F3" w14:textId="77777777">
      <w:pPr>
        <w:ind w:firstLine="360"/>
        <w:rPr>
          <w:sz w:val="20"/>
          <w:szCs w:val="20"/>
        </w:rPr>
      </w:pPr>
    </w:p>
    <w:p w:rsidRPr="00484964" w:rsidR="00376F6B" w:rsidP="00376F6B" w:rsidRDefault="00376F6B" w14:paraId="606C93D7" w14:textId="77777777">
      <w:pPr>
        <w:pStyle w:val="ListParagraph"/>
        <w:numPr>
          <w:ilvl w:val="0"/>
          <w:numId w:val="3"/>
        </w:numPr>
        <w:spacing w:after="0" w:line="240" w:lineRule="auto"/>
        <w:ind w:left="360"/>
        <w:rPr>
          <w:rFonts w:ascii="Arial" w:hAnsi="Arial" w:eastAsia="Times New Roman" w:cs="Arial"/>
          <w:bCs/>
          <w:color w:val="333333"/>
          <w:sz w:val="20"/>
          <w:szCs w:val="20"/>
        </w:rPr>
      </w:pPr>
      <w:r w:rsidRPr="00484964">
        <w:rPr>
          <w:rFonts w:ascii="Arial" w:hAnsi="Arial" w:eastAsia="Times New Roman" w:cs="Arial"/>
          <w:bCs/>
          <w:color w:val="333333"/>
          <w:sz w:val="20"/>
          <w:szCs w:val="20"/>
        </w:rPr>
        <w:t xml:space="preserve">If </w:t>
      </w:r>
      <w:r w:rsidRPr="00484964">
        <w:rPr>
          <w:rFonts w:ascii="Arial" w:hAnsi="Arial" w:eastAsia="Times New Roman" w:cs="Arial"/>
          <w:b/>
          <w:bCs/>
          <w:color w:val="333333"/>
          <w:sz w:val="20"/>
          <w:szCs w:val="20"/>
        </w:rPr>
        <w:t>“No”,</w:t>
      </w:r>
      <w:r w:rsidRPr="00484964">
        <w:rPr>
          <w:rFonts w:ascii="Arial" w:hAnsi="Arial" w:eastAsia="Times New Roman" w:cs="Arial"/>
          <w:bCs/>
          <w:color w:val="333333"/>
          <w:sz w:val="20"/>
          <w:szCs w:val="20"/>
        </w:rPr>
        <w:t xml:space="preserve"> please provide the below information and answer the remaining questions. </w:t>
      </w:r>
    </w:p>
    <w:p w:rsidRPr="00543062" w:rsidR="00376F6B" w:rsidP="00376F6B" w:rsidRDefault="00376F6B" w14:paraId="407092A5" w14:textId="77777777">
      <w:pPr>
        <w:ind w:firstLine="360"/>
        <w:rPr>
          <w:rFonts w:ascii="Arial" w:hAnsi="Arial" w:cs="Arial"/>
          <w:b/>
          <w:bCs/>
          <w:color w:val="333333"/>
          <w:sz w:val="20"/>
          <w:szCs w:val="20"/>
        </w:rPr>
      </w:pPr>
    </w:p>
    <w:p w:rsidRPr="007915F3" w:rsidR="00376F6B" w:rsidP="00376F6B" w:rsidRDefault="00376F6B" w14:paraId="39B6A13A" w14:textId="77777777">
      <w:pPr>
        <w:pStyle w:val="ListParagraph"/>
        <w:numPr>
          <w:ilvl w:val="0"/>
          <w:numId w:val="2"/>
        </w:numPr>
        <w:spacing w:after="0" w:line="240" w:lineRule="auto"/>
        <w:ind w:left="720"/>
        <w:jc w:val="both"/>
        <w:rPr>
          <w:b/>
        </w:rPr>
      </w:pPr>
      <w:r w:rsidRPr="007915F3">
        <w:rPr>
          <w:b/>
        </w:rPr>
        <w:t>Subcontractor</w:t>
      </w:r>
      <w:r>
        <w:rPr>
          <w:b/>
        </w:rPr>
        <w:t>/Grantee</w:t>
      </w:r>
      <w:r w:rsidRPr="007915F3">
        <w:rPr>
          <w:b/>
        </w:rPr>
        <w:t xml:space="preserve"> </w:t>
      </w:r>
      <w:r>
        <w:rPr>
          <w:b/>
        </w:rPr>
        <w:t>UEI</w:t>
      </w:r>
      <w:r w:rsidRPr="007915F3">
        <w:rPr>
          <w:b/>
        </w:rPr>
        <w:t xml:space="preserve"> Number:</w:t>
      </w:r>
      <w:r w:rsidRPr="007915F3">
        <w:t xml:space="preserve"> </w:t>
      </w:r>
      <w:sdt>
        <w:sdtPr>
          <w:alias w:val="ICMC_DUNSNumber"/>
          <w:tag w:val="ICM|ICMC_DUNSNumber|0"/>
          <w:id w:val="363485231"/>
          <w:placeholder>
            <w:docPart w:val="B1F6808FD81842CA8E8C2732CF861037"/>
          </w:placeholder>
        </w:sdtPr>
        <w:sdtEndPr/>
        <w:sdtContent>
          <w:r w:rsidRPr="007915F3">
            <w:rPr>
              <w:b/>
              <w:noProof/>
            </w:rPr>
            <w:t xml:space="preserve">Insert </w:t>
          </w:r>
          <w:r>
            <w:rPr>
              <w:b/>
              <w:noProof/>
            </w:rPr>
            <w:t>UEI</w:t>
          </w:r>
          <w:r w:rsidRPr="007915F3">
            <w:rPr>
              <w:b/>
              <w:noProof/>
            </w:rPr>
            <w:t xml:space="preserve"> on record</w:t>
          </w:r>
        </w:sdtContent>
      </w:sdt>
    </w:p>
    <w:p w:rsidR="00376F6B" w:rsidP="00376F6B" w:rsidRDefault="00376F6B" w14:paraId="2E540D61" w14:textId="77777777">
      <w:pPr>
        <w:pStyle w:val="ListParagraph"/>
        <w:rPr>
          <w:rFonts w:ascii="Arial" w:hAnsi="Arial" w:eastAsia="Times New Roman" w:cs="Arial"/>
          <w:bCs/>
          <w:color w:val="333333"/>
          <w:sz w:val="20"/>
          <w:szCs w:val="20"/>
        </w:rPr>
      </w:pPr>
    </w:p>
    <w:p w:rsidR="00376F6B" w:rsidP="00376F6B" w:rsidRDefault="00376F6B" w14:paraId="69921DE0" w14:textId="77777777">
      <w:pPr>
        <w:pStyle w:val="ListParagraph"/>
        <w:numPr>
          <w:ilvl w:val="0"/>
          <w:numId w:val="2"/>
        </w:numPr>
        <w:spacing w:after="0" w:line="240" w:lineRule="auto"/>
        <w:ind w:left="720"/>
        <w:rPr>
          <w:rFonts w:ascii="Arial" w:hAnsi="Arial" w:eastAsia="Times New Roman" w:cs="Arial"/>
          <w:bCs/>
          <w:color w:val="333333"/>
          <w:sz w:val="20"/>
          <w:szCs w:val="20"/>
        </w:rPr>
      </w:pPr>
      <w:r w:rsidRPr="00543062">
        <w:rPr>
          <w:rFonts w:ascii="Arial" w:hAnsi="Arial" w:eastAsia="Times New Roman" w:cs="Arial"/>
          <w:bCs/>
          <w:color w:val="333333"/>
          <w:sz w:val="20"/>
          <w:szCs w:val="20"/>
        </w:rPr>
        <w:t xml:space="preserve">In your business or organization's preceding completed fiscal year, did your business or organization (the legal entity to which the </w:t>
      </w:r>
      <w:r>
        <w:rPr>
          <w:rFonts w:ascii="Arial" w:hAnsi="Arial" w:eastAsia="Times New Roman" w:cs="Arial"/>
          <w:bCs/>
          <w:color w:val="333333"/>
          <w:sz w:val="20"/>
          <w:szCs w:val="20"/>
        </w:rPr>
        <w:t>UEI</w:t>
      </w:r>
      <w:r w:rsidRPr="00543062">
        <w:rPr>
          <w:rFonts w:ascii="Arial" w:hAnsi="Arial" w:eastAsia="Times New Roman" w:cs="Arial"/>
          <w:bCs/>
          <w:color w:val="333333"/>
          <w:sz w:val="20"/>
          <w:szCs w:val="20"/>
        </w:rPr>
        <w:t xml:space="preserve"> number belongs) receive (1) 80 percent or more of its annual gross revenues in U.S. federal contracts, subcontracts, loans, grants, subgrants, and/or cooperative agreements; and (2) $25,000,000 or more in annual gross revenues from U.S. federal contracts, subcontracts, loans, grants, subgrants, and/or cooperative agreements?: </w:t>
      </w:r>
    </w:p>
    <w:p w:rsidRPr="00543062" w:rsidR="00376F6B" w:rsidP="00376F6B" w:rsidRDefault="00376F6B" w14:paraId="2590F9D6" w14:textId="77777777">
      <w:pPr>
        <w:pStyle w:val="ListParagraph"/>
        <w:rPr>
          <w:rFonts w:ascii="Arial" w:hAnsi="Arial" w:eastAsia="Times New Roman" w:cs="Arial"/>
          <w:bCs/>
          <w:color w:val="333333"/>
          <w:sz w:val="20"/>
          <w:szCs w:val="20"/>
        </w:rPr>
      </w:pPr>
    </w:p>
    <w:p w:rsidR="00376F6B" w:rsidP="00376F6B" w:rsidRDefault="00376F6B" w14:paraId="45CD49F4" w14:textId="77777777">
      <w:pPr>
        <w:pStyle w:val="ListParagraph"/>
        <w:rPr>
          <w:rFonts w:ascii="Arial" w:hAnsi="Arial" w:cs="Arial"/>
          <w:sz w:val="20"/>
          <w:szCs w:val="20"/>
        </w:rPr>
      </w:pPr>
      <w:r w:rsidRPr="00543062">
        <w:rPr>
          <w:rFonts w:ascii="Arial" w:hAnsi="Arial" w:cs="Arial"/>
          <w:sz w:val="20"/>
          <w:szCs w:val="20"/>
        </w:rPr>
        <w:fldChar w:fldCharType="begin">
          <w:ffData>
            <w:name w:val="Check15"/>
            <w:enabled/>
            <w:calcOnExit w:val="0"/>
            <w:checkBox>
              <w:sizeAuto/>
              <w:default w:val="0"/>
              <w:checked w:val="0"/>
            </w:checkBox>
          </w:ffData>
        </w:fldChar>
      </w:r>
      <w:r w:rsidRPr="00543062">
        <w:rPr>
          <w:rFonts w:ascii="Arial" w:hAnsi="Arial" w:cs="Arial"/>
          <w:sz w:val="20"/>
          <w:szCs w:val="20"/>
        </w:rPr>
        <w:instrText xml:space="preserve"> FORMCHECKBOX </w:instrText>
      </w:r>
      <w:r w:rsidR="0036511D">
        <w:rPr>
          <w:rFonts w:ascii="Arial" w:hAnsi="Arial" w:cs="Arial"/>
          <w:sz w:val="20"/>
          <w:szCs w:val="20"/>
        </w:rPr>
      </w:r>
      <w:r w:rsidR="0036511D">
        <w:rPr>
          <w:rFonts w:ascii="Arial" w:hAnsi="Arial" w:cs="Arial"/>
          <w:sz w:val="20"/>
          <w:szCs w:val="20"/>
        </w:rPr>
        <w:fldChar w:fldCharType="separate"/>
      </w:r>
      <w:r w:rsidRPr="00543062">
        <w:rPr>
          <w:rFonts w:ascii="Arial" w:hAnsi="Arial" w:cs="Arial"/>
          <w:sz w:val="20"/>
          <w:szCs w:val="20"/>
        </w:rPr>
        <w:fldChar w:fldCharType="end"/>
      </w:r>
      <w:r w:rsidRPr="00543062">
        <w:rPr>
          <w:rFonts w:ascii="Arial" w:hAnsi="Arial" w:cs="Arial"/>
          <w:sz w:val="20"/>
          <w:szCs w:val="20"/>
        </w:rPr>
        <w:t xml:space="preserve"> Yes </w:t>
      </w:r>
      <w:r w:rsidRPr="00543062">
        <w:rPr>
          <w:rFonts w:ascii="Arial" w:hAnsi="Arial" w:cs="Arial"/>
          <w:sz w:val="20"/>
          <w:szCs w:val="20"/>
        </w:rPr>
        <w:fldChar w:fldCharType="begin">
          <w:ffData>
            <w:name w:val="Check14"/>
            <w:enabled/>
            <w:calcOnExit w:val="0"/>
            <w:checkBox>
              <w:sizeAuto/>
              <w:default w:val="0"/>
            </w:checkBox>
          </w:ffData>
        </w:fldChar>
      </w:r>
      <w:r w:rsidRPr="00543062">
        <w:rPr>
          <w:rFonts w:ascii="Arial" w:hAnsi="Arial" w:cs="Arial"/>
          <w:sz w:val="20"/>
          <w:szCs w:val="20"/>
        </w:rPr>
        <w:instrText xml:space="preserve"> FORMCHECKBOX </w:instrText>
      </w:r>
      <w:r w:rsidR="0036511D">
        <w:rPr>
          <w:rFonts w:ascii="Arial" w:hAnsi="Arial" w:cs="Arial"/>
          <w:sz w:val="20"/>
          <w:szCs w:val="20"/>
        </w:rPr>
      </w:r>
      <w:r w:rsidR="0036511D">
        <w:rPr>
          <w:rFonts w:ascii="Arial" w:hAnsi="Arial" w:cs="Arial"/>
          <w:sz w:val="20"/>
          <w:szCs w:val="20"/>
        </w:rPr>
        <w:fldChar w:fldCharType="separate"/>
      </w:r>
      <w:r w:rsidRPr="00543062">
        <w:rPr>
          <w:rFonts w:ascii="Arial" w:hAnsi="Arial" w:cs="Arial"/>
          <w:sz w:val="20"/>
          <w:szCs w:val="20"/>
        </w:rPr>
        <w:fldChar w:fldCharType="end"/>
      </w:r>
      <w:r w:rsidRPr="00543062">
        <w:rPr>
          <w:rFonts w:ascii="Arial" w:hAnsi="Arial" w:cs="Arial"/>
          <w:sz w:val="20"/>
          <w:szCs w:val="20"/>
        </w:rPr>
        <w:t xml:space="preserve"> No</w:t>
      </w:r>
    </w:p>
    <w:p w:rsidR="00376F6B" w:rsidP="00376F6B" w:rsidRDefault="00376F6B" w14:paraId="6F9AECDB" w14:textId="77777777">
      <w:pPr>
        <w:rPr>
          <w:rFonts w:ascii="Arial" w:hAnsi="Arial" w:cs="Arial"/>
          <w:sz w:val="21"/>
          <w:szCs w:val="21"/>
        </w:rPr>
      </w:pPr>
      <w:r w:rsidRPr="00934783">
        <w:rPr>
          <w:rFonts w:ascii="Arial" w:hAnsi="Arial" w:cs="Arial"/>
          <w:sz w:val="21"/>
          <w:szCs w:val="21"/>
        </w:rPr>
        <w:tab/>
      </w:r>
    </w:p>
    <w:p w:rsidRPr="00543062" w:rsidR="00376F6B" w:rsidP="00376F6B" w:rsidRDefault="00376F6B" w14:paraId="257D77E2" w14:textId="77777777">
      <w:pPr>
        <w:pStyle w:val="ListParagraph"/>
        <w:numPr>
          <w:ilvl w:val="0"/>
          <w:numId w:val="2"/>
        </w:numPr>
        <w:spacing w:after="0" w:line="240" w:lineRule="auto"/>
        <w:ind w:left="720"/>
        <w:rPr>
          <w:rFonts w:ascii="Arial" w:hAnsi="Arial" w:eastAsia="Times New Roman" w:cs="Arial"/>
          <w:bCs/>
          <w:color w:val="333333"/>
          <w:sz w:val="20"/>
          <w:szCs w:val="20"/>
        </w:rPr>
      </w:pPr>
      <w:r w:rsidRPr="00543062">
        <w:rPr>
          <w:rFonts w:ascii="Arial" w:hAnsi="Arial" w:eastAsia="Times New Roman" w:cs="Arial"/>
          <w:bCs/>
          <w:color w:val="333333"/>
          <w:sz w:val="20"/>
          <w:szCs w:val="20"/>
        </w:rPr>
        <w:t xml:space="preserve">Does the public have access to information about the compensation of the executives in your business or organization (the legal entity to which the </w:t>
      </w:r>
      <w:r>
        <w:rPr>
          <w:rFonts w:ascii="Arial" w:hAnsi="Arial" w:eastAsia="Times New Roman" w:cs="Arial"/>
          <w:bCs/>
          <w:color w:val="333333"/>
          <w:sz w:val="20"/>
          <w:szCs w:val="20"/>
        </w:rPr>
        <w:t>UEI</w:t>
      </w:r>
      <w:r w:rsidRPr="00543062">
        <w:rPr>
          <w:rFonts w:ascii="Arial" w:hAnsi="Arial" w:eastAsia="Times New Roman" w:cs="Arial"/>
          <w:bCs/>
          <w:color w:val="333333"/>
          <w:sz w:val="20"/>
          <w:szCs w:val="20"/>
        </w:rPr>
        <w:t xml:space="preserve"> number it provided belongs) through periodic reports filed under section 13(a) or 15(d) of the Securities Exchange Act of 1934 (15 U.S.C. 78m(a), 78o(d)) or section 6104 of the Internal Revenue Code of </w:t>
      </w:r>
      <w:proofErr w:type="gramStart"/>
      <w:r w:rsidRPr="00543062">
        <w:rPr>
          <w:rFonts w:ascii="Arial" w:hAnsi="Arial" w:eastAsia="Times New Roman" w:cs="Arial"/>
          <w:bCs/>
          <w:color w:val="333333"/>
          <w:sz w:val="20"/>
          <w:szCs w:val="20"/>
        </w:rPr>
        <w:t>1986?:</w:t>
      </w:r>
      <w:proofErr w:type="gramEnd"/>
      <w:r w:rsidRPr="00543062">
        <w:rPr>
          <w:rFonts w:ascii="Arial" w:hAnsi="Arial" w:eastAsia="Times New Roman" w:cs="Arial"/>
          <w:bCs/>
          <w:color w:val="333333"/>
          <w:sz w:val="20"/>
          <w:szCs w:val="20"/>
        </w:rPr>
        <w:t xml:space="preserve"> </w:t>
      </w:r>
    </w:p>
    <w:p w:rsidR="00376F6B" w:rsidP="00376F6B" w:rsidRDefault="00376F6B" w14:paraId="596CE959" w14:textId="77777777">
      <w:pPr>
        <w:pStyle w:val="ListParagraph"/>
        <w:ind w:left="1080"/>
        <w:rPr>
          <w:rFonts w:ascii="Arial" w:hAnsi="Arial" w:cs="Arial"/>
          <w:sz w:val="20"/>
          <w:szCs w:val="20"/>
        </w:rPr>
      </w:pPr>
    </w:p>
    <w:p w:rsidR="00376F6B" w:rsidP="00376F6B" w:rsidRDefault="00376F6B" w14:paraId="4240E9C7" w14:textId="77777777">
      <w:pPr>
        <w:pStyle w:val="ListParagraph"/>
        <w:ind w:left="1080"/>
        <w:rPr>
          <w:rFonts w:ascii="Arial" w:hAnsi="Arial" w:cs="Arial"/>
          <w:sz w:val="20"/>
          <w:szCs w:val="20"/>
        </w:rPr>
      </w:pPr>
      <w:r w:rsidRPr="00543062">
        <w:rPr>
          <w:rFonts w:ascii="Arial" w:hAnsi="Arial" w:cs="Arial"/>
          <w:sz w:val="20"/>
          <w:szCs w:val="20"/>
        </w:rPr>
        <w:fldChar w:fldCharType="begin">
          <w:ffData>
            <w:name w:val="Check15"/>
            <w:enabled/>
            <w:calcOnExit w:val="0"/>
            <w:checkBox>
              <w:sizeAuto/>
              <w:default w:val="0"/>
              <w:checked w:val="0"/>
            </w:checkBox>
          </w:ffData>
        </w:fldChar>
      </w:r>
      <w:r w:rsidRPr="00543062">
        <w:rPr>
          <w:rFonts w:ascii="Arial" w:hAnsi="Arial" w:cs="Arial"/>
          <w:sz w:val="20"/>
          <w:szCs w:val="20"/>
        </w:rPr>
        <w:instrText xml:space="preserve"> FORMCHECKBOX </w:instrText>
      </w:r>
      <w:r w:rsidR="0036511D">
        <w:rPr>
          <w:rFonts w:ascii="Arial" w:hAnsi="Arial" w:cs="Arial"/>
          <w:sz w:val="20"/>
          <w:szCs w:val="20"/>
        </w:rPr>
      </w:r>
      <w:r w:rsidR="0036511D">
        <w:rPr>
          <w:rFonts w:ascii="Arial" w:hAnsi="Arial" w:cs="Arial"/>
          <w:sz w:val="20"/>
          <w:szCs w:val="20"/>
        </w:rPr>
        <w:fldChar w:fldCharType="separate"/>
      </w:r>
      <w:r w:rsidRPr="00543062">
        <w:rPr>
          <w:rFonts w:ascii="Arial" w:hAnsi="Arial" w:cs="Arial"/>
          <w:sz w:val="20"/>
          <w:szCs w:val="20"/>
        </w:rPr>
        <w:fldChar w:fldCharType="end"/>
      </w:r>
      <w:r w:rsidRPr="00543062">
        <w:rPr>
          <w:rFonts w:ascii="Arial" w:hAnsi="Arial" w:cs="Arial"/>
          <w:sz w:val="20"/>
          <w:szCs w:val="20"/>
        </w:rPr>
        <w:t xml:space="preserve"> Yes </w:t>
      </w:r>
      <w:r w:rsidRPr="00543062">
        <w:rPr>
          <w:rFonts w:ascii="Arial" w:hAnsi="Arial" w:cs="Arial"/>
          <w:sz w:val="20"/>
          <w:szCs w:val="20"/>
        </w:rPr>
        <w:fldChar w:fldCharType="begin">
          <w:ffData>
            <w:name w:val="Check14"/>
            <w:enabled/>
            <w:calcOnExit w:val="0"/>
            <w:checkBox>
              <w:sizeAuto/>
              <w:default w:val="0"/>
            </w:checkBox>
          </w:ffData>
        </w:fldChar>
      </w:r>
      <w:r w:rsidRPr="00543062">
        <w:rPr>
          <w:rFonts w:ascii="Arial" w:hAnsi="Arial" w:cs="Arial"/>
          <w:sz w:val="20"/>
          <w:szCs w:val="20"/>
        </w:rPr>
        <w:instrText xml:space="preserve"> FORMCHECKBOX </w:instrText>
      </w:r>
      <w:r w:rsidR="0036511D">
        <w:rPr>
          <w:rFonts w:ascii="Arial" w:hAnsi="Arial" w:cs="Arial"/>
          <w:sz w:val="20"/>
          <w:szCs w:val="20"/>
        </w:rPr>
      </w:r>
      <w:r w:rsidR="0036511D">
        <w:rPr>
          <w:rFonts w:ascii="Arial" w:hAnsi="Arial" w:cs="Arial"/>
          <w:sz w:val="20"/>
          <w:szCs w:val="20"/>
        </w:rPr>
        <w:fldChar w:fldCharType="separate"/>
      </w:r>
      <w:r w:rsidRPr="00543062">
        <w:rPr>
          <w:rFonts w:ascii="Arial" w:hAnsi="Arial" w:cs="Arial"/>
          <w:sz w:val="20"/>
          <w:szCs w:val="20"/>
        </w:rPr>
        <w:fldChar w:fldCharType="end"/>
      </w:r>
      <w:r w:rsidRPr="00543062">
        <w:rPr>
          <w:rFonts w:ascii="Arial" w:hAnsi="Arial" w:cs="Arial"/>
          <w:sz w:val="20"/>
          <w:szCs w:val="20"/>
        </w:rPr>
        <w:t xml:space="preserve"> No </w:t>
      </w:r>
    </w:p>
    <w:p w:rsidRPr="00543062" w:rsidR="00376F6B" w:rsidP="00376F6B" w:rsidRDefault="00376F6B" w14:paraId="4F554717" w14:textId="77777777">
      <w:pPr>
        <w:pStyle w:val="ListParagraph"/>
        <w:ind w:left="1080"/>
        <w:rPr>
          <w:rFonts w:ascii="Arial" w:hAnsi="Arial" w:cs="Arial"/>
          <w:sz w:val="20"/>
          <w:szCs w:val="20"/>
        </w:rPr>
      </w:pPr>
      <w:r w:rsidRPr="00543062">
        <w:rPr>
          <w:rFonts w:ascii="Arial" w:hAnsi="Arial" w:cs="Arial"/>
          <w:sz w:val="20"/>
          <w:szCs w:val="20"/>
        </w:rPr>
        <w:t xml:space="preserve">    </w:t>
      </w:r>
    </w:p>
    <w:p w:rsidRPr="00543062" w:rsidR="00376F6B" w:rsidP="00376F6B" w:rsidRDefault="00376F6B" w14:paraId="1595285B" w14:textId="77777777">
      <w:pPr>
        <w:pStyle w:val="ListParagraph"/>
        <w:numPr>
          <w:ilvl w:val="0"/>
          <w:numId w:val="2"/>
        </w:numPr>
        <w:spacing w:after="0" w:line="240" w:lineRule="auto"/>
        <w:ind w:left="720"/>
        <w:rPr>
          <w:rFonts w:ascii="Arial" w:hAnsi="Arial" w:eastAsia="Times New Roman" w:cs="Arial"/>
          <w:sz w:val="20"/>
          <w:szCs w:val="20"/>
        </w:rPr>
      </w:pPr>
      <w:r w:rsidRPr="00543062">
        <w:rPr>
          <w:rFonts w:ascii="Arial" w:hAnsi="Arial" w:eastAsia="Times New Roman" w:cs="Arial"/>
          <w:sz w:val="20"/>
          <w:szCs w:val="20"/>
        </w:rPr>
        <w:t>Does your business or organization maintain a record in the System for Award Management (</w:t>
      </w:r>
      <w:hyperlink w:history="1" r:id="rId10">
        <w:r w:rsidRPr="00543062">
          <w:rPr>
            <w:rStyle w:val="Hyperlink"/>
            <w:rFonts w:ascii="Arial" w:hAnsi="Arial" w:eastAsia="Times New Roman" w:cs="Arial"/>
            <w:sz w:val="20"/>
            <w:szCs w:val="20"/>
          </w:rPr>
          <w:t>www.SAM.gov</w:t>
        </w:r>
      </w:hyperlink>
      <w:r w:rsidRPr="00543062">
        <w:rPr>
          <w:rFonts w:ascii="Arial" w:hAnsi="Arial" w:eastAsia="Times New Roman" w:cs="Arial"/>
          <w:sz w:val="20"/>
          <w:szCs w:val="20"/>
        </w:rPr>
        <w:t>)?</w:t>
      </w:r>
    </w:p>
    <w:p w:rsidR="00376F6B" w:rsidP="00376F6B" w:rsidRDefault="00376F6B" w14:paraId="1639ED39" w14:textId="77777777">
      <w:pPr>
        <w:pStyle w:val="ListParagraph"/>
        <w:rPr>
          <w:rFonts w:ascii="Arial" w:hAnsi="Arial" w:eastAsia="Times New Roman" w:cs="Arial"/>
          <w:b/>
          <w:sz w:val="20"/>
          <w:szCs w:val="20"/>
        </w:rPr>
      </w:pPr>
    </w:p>
    <w:p w:rsidRPr="00543062" w:rsidR="00376F6B" w:rsidP="00376F6B" w:rsidRDefault="00376F6B" w14:paraId="474E6618" w14:textId="77777777">
      <w:pPr>
        <w:pStyle w:val="ListParagraph"/>
        <w:rPr>
          <w:rFonts w:ascii="Arial" w:hAnsi="Arial" w:cs="Arial"/>
          <w:sz w:val="20"/>
          <w:szCs w:val="20"/>
        </w:rPr>
      </w:pPr>
      <w:r w:rsidRPr="00543062">
        <w:rPr>
          <w:rFonts w:ascii="Arial" w:hAnsi="Arial" w:cs="Arial"/>
          <w:sz w:val="20"/>
          <w:szCs w:val="20"/>
        </w:rPr>
        <w:fldChar w:fldCharType="begin">
          <w:ffData>
            <w:name w:val="Check15"/>
            <w:enabled/>
            <w:calcOnExit w:val="0"/>
            <w:checkBox>
              <w:sizeAuto/>
              <w:default w:val="0"/>
              <w:checked w:val="0"/>
            </w:checkBox>
          </w:ffData>
        </w:fldChar>
      </w:r>
      <w:r w:rsidRPr="00543062">
        <w:rPr>
          <w:rFonts w:ascii="Arial" w:hAnsi="Arial" w:cs="Arial"/>
          <w:sz w:val="20"/>
          <w:szCs w:val="20"/>
        </w:rPr>
        <w:instrText xml:space="preserve"> FORMCHECKBOX </w:instrText>
      </w:r>
      <w:r w:rsidR="0036511D">
        <w:rPr>
          <w:rFonts w:ascii="Arial" w:hAnsi="Arial" w:cs="Arial"/>
          <w:sz w:val="20"/>
          <w:szCs w:val="20"/>
        </w:rPr>
      </w:r>
      <w:r w:rsidR="0036511D">
        <w:rPr>
          <w:rFonts w:ascii="Arial" w:hAnsi="Arial" w:cs="Arial"/>
          <w:sz w:val="20"/>
          <w:szCs w:val="20"/>
        </w:rPr>
        <w:fldChar w:fldCharType="separate"/>
      </w:r>
      <w:r w:rsidRPr="00543062">
        <w:rPr>
          <w:rFonts w:ascii="Arial" w:hAnsi="Arial" w:cs="Arial"/>
          <w:sz w:val="20"/>
          <w:szCs w:val="20"/>
        </w:rPr>
        <w:fldChar w:fldCharType="end"/>
      </w:r>
      <w:r w:rsidRPr="00543062">
        <w:rPr>
          <w:rFonts w:ascii="Arial" w:hAnsi="Arial" w:cs="Arial"/>
          <w:sz w:val="20"/>
          <w:szCs w:val="20"/>
        </w:rPr>
        <w:t xml:space="preserve"> Yes </w:t>
      </w:r>
      <w:r w:rsidRPr="00543062">
        <w:rPr>
          <w:rFonts w:ascii="Arial" w:hAnsi="Arial" w:cs="Arial"/>
          <w:sz w:val="20"/>
          <w:szCs w:val="20"/>
        </w:rPr>
        <w:fldChar w:fldCharType="begin">
          <w:ffData>
            <w:name w:val="Check14"/>
            <w:enabled/>
            <w:calcOnExit w:val="0"/>
            <w:checkBox>
              <w:sizeAuto/>
              <w:default w:val="0"/>
            </w:checkBox>
          </w:ffData>
        </w:fldChar>
      </w:r>
      <w:r w:rsidRPr="00543062">
        <w:rPr>
          <w:rFonts w:ascii="Arial" w:hAnsi="Arial" w:cs="Arial"/>
          <w:sz w:val="20"/>
          <w:szCs w:val="20"/>
        </w:rPr>
        <w:instrText xml:space="preserve"> FORMCHECKBOX </w:instrText>
      </w:r>
      <w:r w:rsidR="0036511D">
        <w:rPr>
          <w:rFonts w:ascii="Arial" w:hAnsi="Arial" w:cs="Arial"/>
          <w:sz w:val="20"/>
          <w:szCs w:val="20"/>
        </w:rPr>
      </w:r>
      <w:r w:rsidR="0036511D">
        <w:rPr>
          <w:rFonts w:ascii="Arial" w:hAnsi="Arial" w:cs="Arial"/>
          <w:sz w:val="20"/>
          <w:szCs w:val="20"/>
        </w:rPr>
        <w:fldChar w:fldCharType="separate"/>
      </w:r>
      <w:r w:rsidRPr="00543062">
        <w:rPr>
          <w:rFonts w:ascii="Arial" w:hAnsi="Arial" w:cs="Arial"/>
          <w:sz w:val="20"/>
          <w:szCs w:val="20"/>
        </w:rPr>
        <w:fldChar w:fldCharType="end"/>
      </w:r>
      <w:r w:rsidRPr="00543062">
        <w:rPr>
          <w:rFonts w:ascii="Arial" w:hAnsi="Arial" w:cs="Arial"/>
          <w:sz w:val="20"/>
          <w:szCs w:val="20"/>
        </w:rPr>
        <w:t xml:space="preserve"> No     </w:t>
      </w:r>
    </w:p>
    <w:p w:rsidRPr="00543062" w:rsidR="00376F6B" w:rsidP="00376F6B" w:rsidRDefault="00376F6B" w14:paraId="25AF7E03" w14:textId="77777777">
      <w:pPr>
        <w:pStyle w:val="ListParagraph"/>
        <w:rPr>
          <w:rFonts w:ascii="Arial" w:hAnsi="Arial" w:eastAsia="Times New Roman" w:cs="Arial"/>
          <w:b/>
          <w:sz w:val="20"/>
          <w:szCs w:val="20"/>
        </w:rPr>
      </w:pPr>
    </w:p>
    <w:p w:rsidR="00376F6B" w:rsidP="00376F6B" w:rsidRDefault="00376F6B" w14:paraId="58820404" w14:textId="77777777">
      <w:pPr>
        <w:pStyle w:val="ListParagraph"/>
        <w:numPr>
          <w:ilvl w:val="0"/>
          <w:numId w:val="2"/>
        </w:numPr>
        <w:spacing w:after="0" w:line="240" w:lineRule="auto"/>
        <w:ind w:left="720"/>
        <w:rPr>
          <w:rFonts w:ascii="Arial" w:hAnsi="Arial" w:eastAsia="Times New Roman" w:cs="Arial"/>
          <w:sz w:val="20"/>
          <w:szCs w:val="20"/>
        </w:rPr>
      </w:pPr>
      <w:r w:rsidRPr="000276CE">
        <w:rPr>
          <w:rFonts w:ascii="Arial" w:hAnsi="Arial" w:eastAsia="Times New Roman" w:cs="Arial"/>
          <w:sz w:val="20"/>
          <w:szCs w:val="20"/>
        </w:rPr>
        <w:t>If you have indicated “Yes” for paragraph (</w:t>
      </w:r>
      <w:r>
        <w:rPr>
          <w:rFonts w:ascii="Arial" w:hAnsi="Arial" w:eastAsia="Times New Roman" w:cs="Arial"/>
          <w:sz w:val="20"/>
          <w:szCs w:val="20"/>
        </w:rPr>
        <w:t>i</w:t>
      </w:r>
      <w:r w:rsidRPr="000276CE">
        <w:rPr>
          <w:rFonts w:ascii="Arial" w:hAnsi="Arial" w:eastAsia="Times New Roman" w:cs="Arial"/>
          <w:sz w:val="20"/>
          <w:szCs w:val="20"/>
        </w:rPr>
        <w:t xml:space="preserve">i) </w:t>
      </w:r>
      <w:r w:rsidRPr="00235ADB">
        <w:rPr>
          <w:rFonts w:ascii="Arial" w:hAnsi="Arial" w:eastAsia="Times New Roman" w:cs="Arial"/>
          <w:b/>
          <w:sz w:val="20"/>
          <w:szCs w:val="20"/>
        </w:rPr>
        <w:t>and</w:t>
      </w:r>
      <w:r>
        <w:rPr>
          <w:rFonts w:ascii="Arial" w:hAnsi="Arial" w:eastAsia="Times New Roman" w:cs="Arial"/>
          <w:sz w:val="20"/>
          <w:szCs w:val="20"/>
        </w:rPr>
        <w:t xml:space="preserve"> “No”</w:t>
      </w:r>
      <w:r w:rsidRPr="000276CE">
        <w:rPr>
          <w:rFonts w:ascii="Arial" w:hAnsi="Arial" w:eastAsia="Times New Roman" w:cs="Arial"/>
          <w:sz w:val="20"/>
          <w:szCs w:val="20"/>
        </w:rPr>
        <w:t xml:space="preserve"> for paragraph (ii</w:t>
      </w:r>
      <w:r>
        <w:rPr>
          <w:rFonts w:ascii="Arial" w:hAnsi="Arial" w:eastAsia="Times New Roman" w:cs="Arial"/>
          <w:sz w:val="20"/>
          <w:szCs w:val="20"/>
        </w:rPr>
        <w:t>i) and (iv</w:t>
      </w:r>
      <w:r w:rsidRPr="000276CE">
        <w:rPr>
          <w:rFonts w:ascii="Arial" w:hAnsi="Arial" w:eastAsia="Times New Roman" w:cs="Arial"/>
          <w:sz w:val="20"/>
          <w:szCs w:val="20"/>
        </w:rPr>
        <w:t>) above, provide the names and total compensation</w:t>
      </w:r>
      <w:r>
        <w:rPr>
          <w:rStyle w:val="EndnoteReference"/>
          <w:rFonts w:ascii="Arial" w:hAnsi="Arial" w:eastAsia="Times New Roman" w:cs="Arial"/>
          <w:sz w:val="20"/>
          <w:szCs w:val="20"/>
        </w:rPr>
        <w:t>*</w:t>
      </w:r>
      <w:r w:rsidRPr="000276CE">
        <w:rPr>
          <w:rFonts w:ascii="Arial" w:hAnsi="Arial" w:eastAsia="Times New Roman" w:cs="Arial"/>
          <w:sz w:val="20"/>
          <w:szCs w:val="20"/>
        </w:rPr>
        <w:t xml:space="preserve"> of your five most highly compensated executives</w:t>
      </w:r>
      <w:r>
        <w:rPr>
          <w:rStyle w:val="FootnoteReference"/>
          <w:rFonts w:ascii="Arial" w:hAnsi="Arial" w:eastAsia="Times New Roman" w:cs="Arial"/>
          <w:sz w:val="20"/>
          <w:szCs w:val="20"/>
        </w:rPr>
        <w:t>**</w:t>
      </w:r>
      <w:r w:rsidRPr="000276CE">
        <w:rPr>
          <w:rFonts w:ascii="Arial" w:hAnsi="Arial" w:eastAsia="Times New Roman" w:cs="Arial"/>
          <w:sz w:val="20"/>
          <w:szCs w:val="20"/>
        </w:rPr>
        <w:t xml:space="preserve"> for the preceding completed fiscal year.</w:t>
      </w:r>
    </w:p>
    <w:p w:rsidRPr="000276CE" w:rsidR="00376F6B" w:rsidP="00376F6B" w:rsidRDefault="00376F6B" w14:paraId="0EE0FFDF" w14:textId="77777777">
      <w:pPr>
        <w:pStyle w:val="ListParagraph"/>
        <w:rPr>
          <w:rFonts w:ascii="Arial" w:hAnsi="Arial" w:eastAsia="Times New Roman" w:cs="Arial"/>
          <w:sz w:val="20"/>
          <w:szCs w:val="20"/>
        </w:rPr>
      </w:pPr>
    </w:p>
    <w:p w:rsidRPr="000276CE" w:rsidR="00376F6B" w:rsidP="00376F6B" w:rsidRDefault="00376F6B" w14:paraId="68C4CF7F" w14:textId="77777777">
      <w:pPr>
        <w:pStyle w:val="ListParagraph"/>
        <w:numPr>
          <w:ilvl w:val="0"/>
          <w:numId w:val="4"/>
        </w:numPr>
        <w:spacing w:after="200" w:line="240" w:lineRule="auto"/>
        <w:ind w:left="1080"/>
        <w:rPr>
          <w:rFonts w:ascii="Arial" w:hAnsi="Arial" w:cs="Arial"/>
          <w:sz w:val="20"/>
          <w:szCs w:val="20"/>
        </w:rPr>
      </w:pPr>
      <w:proofErr w:type="gramStart"/>
      <w:r w:rsidRPr="000276CE">
        <w:rPr>
          <w:rFonts w:ascii="Arial" w:hAnsi="Arial" w:cs="Arial"/>
          <w:sz w:val="20"/>
          <w:szCs w:val="20"/>
        </w:rPr>
        <w:t>Name:_</w:t>
      </w:r>
      <w:proofErr w:type="gramEnd"/>
      <w:r w:rsidRPr="000276CE">
        <w:rPr>
          <w:rFonts w:ascii="Arial" w:hAnsi="Arial" w:cs="Arial"/>
          <w:sz w:val="20"/>
          <w:szCs w:val="20"/>
        </w:rPr>
        <w:t>_____________________________________________________________</w:t>
      </w:r>
    </w:p>
    <w:p w:rsidRPr="000276CE" w:rsidR="00376F6B" w:rsidP="00376F6B" w:rsidRDefault="00376F6B" w14:paraId="615931E5" w14:textId="77777777">
      <w:pPr>
        <w:pStyle w:val="ListParagraph"/>
        <w:ind w:left="360" w:firstLine="720"/>
        <w:rPr>
          <w:rFonts w:ascii="Arial" w:hAnsi="Arial" w:cs="Arial"/>
          <w:sz w:val="20"/>
          <w:szCs w:val="20"/>
        </w:rPr>
      </w:pPr>
      <w:proofErr w:type="gramStart"/>
      <w:r w:rsidRPr="000276CE">
        <w:rPr>
          <w:rFonts w:ascii="Arial" w:hAnsi="Arial" w:cs="Arial"/>
          <w:sz w:val="20"/>
          <w:szCs w:val="20"/>
        </w:rPr>
        <w:t>Amount:_</w:t>
      </w:r>
      <w:proofErr w:type="gramEnd"/>
      <w:r w:rsidRPr="000276CE">
        <w:rPr>
          <w:rFonts w:ascii="Arial" w:hAnsi="Arial" w:cs="Arial"/>
          <w:sz w:val="20"/>
          <w:szCs w:val="20"/>
        </w:rPr>
        <w:t>____________________________________________________________</w:t>
      </w:r>
    </w:p>
    <w:p w:rsidRPr="000276CE" w:rsidR="00376F6B" w:rsidP="00376F6B" w:rsidRDefault="00376F6B" w14:paraId="35DC1A93" w14:textId="77777777">
      <w:pPr>
        <w:pStyle w:val="ListParagraph"/>
        <w:ind w:left="360"/>
        <w:rPr>
          <w:rFonts w:ascii="Arial" w:hAnsi="Arial" w:cs="Arial"/>
          <w:sz w:val="20"/>
          <w:szCs w:val="20"/>
        </w:rPr>
      </w:pPr>
    </w:p>
    <w:p w:rsidRPr="000276CE" w:rsidR="00376F6B" w:rsidP="00376F6B" w:rsidRDefault="00376F6B" w14:paraId="57F440F5" w14:textId="77777777">
      <w:pPr>
        <w:pStyle w:val="ListParagraph"/>
        <w:numPr>
          <w:ilvl w:val="0"/>
          <w:numId w:val="4"/>
        </w:numPr>
        <w:spacing w:after="200" w:line="240" w:lineRule="auto"/>
        <w:ind w:left="1080"/>
        <w:rPr>
          <w:rFonts w:ascii="Arial" w:hAnsi="Arial" w:cs="Arial"/>
          <w:sz w:val="20"/>
          <w:szCs w:val="20"/>
        </w:rPr>
      </w:pPr>
      <w:proofErr w:type="gramStart"/>
      <w:r w:rsidRPr="000276CE">
        <w:rPr>
          <w:rFonts w:ascii="Arial" w:hAnsi="Arial" w:cs="Arial"/>
          <w:sz w:val="20"/>
          <w:szCs w:val="20"/>
        </w:rPr>
        <w:t>Name:_</w:t>
      </w:r>
      <w:proofErr w:type="gramEnd"/>
      <w:r w:rsidRPr="000276CE">
        <w:rPr>
          <w:rFonts w:ascii="Arial" w:hAnsi="Arial" w:cs="Arial"/>
          <w:sz w:val="20"/>
          <w:szCs w:val="20"/>
        </w:rPr>
        <w:t>_____________________________________________________________</w:t>
      </w:r>
    </w:p>
    <w:p w:rsidRPr="000276CE" w:rsidR="00376F6B" w:rsidP="00376F6B" w:rsidRDefault="00376F6B" w14:paraId="506CE2C0" w14:textId="77777777">
      <w:pPr>
        <w:pStyle w:val="ListParagraph"/>
        <w:ind w:left="360" w:firstLine="720"/>
        <w:rPr>
          <w:rFonts w:ascii="Arial" w:hAnsi="Arial" w:cs="Arial"/>
          <w:sz w:val="20"/>
          <w:szCs w:val="20"/>
        </w:rPr>
      </w:pPr>
      <w:proofErr w:type="gramStart"/>
      <w:r w:rsidRPr="000276CE">
        <w:rPr>
          <w:rFonts w:ascii="Arial" w:hAnsi="Arial" w:cs="Arial"/>
          <w:sz w:val="20"/>
          <w:szCs w:val="20"/>
        </w:rPr>
        <w:t>Amount:_</w:t>
      </w:r>
      <w:proofErr w:type="gramEnd"/>
      <w:r w:rsidRPr="000276CE">
        <w:rPr>
          <w:rFonts w:ascii="Arial" w:hAnsi="Arial" w:cs="Arial"/>
          <w:sz w:val="20"/>
          <w:szCs w:val="20"/>
        </w:rPr>
        <w:t>____________________________________________________________</w:t>
      </w:r>
    </w:p>
    <w:p w:rsidRPr="000276CE" w:rsidR="00376F6B" w:rsidP="00376F6B" w:rsidRDefault="00376F6B" w14:paraId="7C43C13A" w14:textId="77777777">
      <w:pPr>
        <w:pStyle w:val="ListParagraph"/>
        <w:ind w:left="360"/>
        <w:rPr>
          <w:rFonts w:ascii="Arial" w:hAnsi="Arial" w:cs="Arial"/>
          <w:sz w:val="20"/>
          <w:szCs w:val="20"/>
        </w:rPr>
      </w:pPr>
    </w:p>
    <w:p w:rsidRPr="000276CE" w:rsidR="00376F6B" w:rsidP="00376F6B" w:rsidRDefault="00376F6B" w14:paraId="4E58DA56" w14:textId="77777777">
      <w:pPr>
        <w:pStyle w:val="ListParagraph"/>
        <w:numPr>
          <w:ilvl w:val="0"/>
          <w:numId w:val="4"/>
        </w:numPr>
        <w:spacing w:after="200" w:line="240" w:lineRule="auto"/>
        <w:ind w:left="1080"/>
        <w:rPr>
          <w:rFonts w:ascii="Arial" w:hAnsi="Arial" w:cs="Arial"/>
          <w:sz w:val="20"/>
          <w:szCs w:val="20"/>
        </w:rPr>
      </w:pPr>
      <w:proofErr w:type="gramStart"/>
      <w:r w:rsidRPr="000276CE">
        <w:rPr>
          <w:rFonts w:ascii="Arial" w:hAnsi="Arial" w:cs="Arial"/>
          <w:sz w:val="20"/>
          <w:szCs w:val="20"/>
        </w:rPr>
        <w:t>Name:_</w:t>
      </w:r>
      <w:proofErr w:type="gramEnd"/>
      <w:r w:rsidRPr="000276CE">
        <w:rPr>
          <w:rFonts w:ascii="Arial" w:hAnsi="Arial" w:cs="Arial"/>
          <w:sz w:val="20"/>
          <w:szCs w:val="20"/>
        </w:rPr>
        <w:t>_____________________________________________________________</w:t>
      </w:r>
    </w:p>
    <w:p w:rsidRPr="000276CE" w:rsidR="00376F6B" w:rsidP="00376F6B" w:rsidRDefault="00376F6B" w14:paraId="41BCF048" w14:textId="77777777">
      <w:pPr>
        <w:pStyle w:val="ListParagraph"/>
        <w:ind w:left="360" w:firstLine="720"/>
        <w:rPr>
          <w:rFonts w:ascii="Arial" w:hAnsi="Arial" w:cs="Arial"/>
          <w:sz w:val="20"/>
          <w:szCs w:val="20"/>
        </w:rPr>
      </w:pPr>
      <w:proofErr w:type="gramStart"/>
      <w:r w:rsidRPr="000276CE">
        <w:rPr>
          <w:rFonts w:ascii="Arial" w:hAnsi="Arial" w:cs="Arial"/>
          <w:sz w:val="20"/>
          <w:szCs w:val="20"/>
        </w:rPr>
        <w:t>Amount:_</w:t>
      </w:r>
      <w:proofErr w:type="gramEnd"/>
      <w:r w:rsidRPr="000276CE">
        <w:rPr>
          <w:rFonts w:ascii="Arial" w:hAnsi="Arial" w:cs="Arial"/>
          <w:sz w:val="20"/>
          <w:szCs w:val="20"/>
        </w:rPr>
        <w:t>____________________________________________________________</w:t>
      </w:r>
    </w:p>
    <w:p w:rsidRPr="000276CE" w:rsidR="00376F6B" w:rsidP="00376F6B" w:rsidRDefault="00376F6B" w14:paraId="085AC83C" w14:textId="77777777">
      <w:pPr>
        <w:pStyle w:val="ListParagraph"/>
        <w:ind w:left="360"/>
        <w:rPr>
          <w:rFonts w:ascii="Arial" w:hAnsi="Arial" w:cs="Arial"/>
          <w:sz w:val="20"/>
          <w:szCs w:val="20"/>
        </w:rPr>
      </w:pPr>
    </w:p>
    <w:p w:rsidRPr="000276CE" w:rsidR="00376F6B" w:rsidP="00376F6B" w:rsidRDefault="00376F6B" w14:paraId="1DC0639D" w14:textId="77777777">
      <w:pPr>
        <w:pStyle w:val="ListParagraph"/>
        <w:numPr>
          <w:ilvl w:val="0"/>
          <w:numId w:val="4"/>
        </w:numPr>
        <w:spacing w:after="200" w:line="240" w:lineRule="auto"/>
        <w:ind w:left="1080"/>
        <w:rPr>
          <w:rFonts w:ascii="Arial" w:hAnsi="Arial" w:cs="Arial"/>
          <w:sz w:val="20"/>
          <w:szCs w:val="20"/>
        </w:rPr>
      </w:pPr>
      <w:proofErr w:type="gramStart"/>
      <w:r w:rsidRPr="000276CE">
        <w:rPr>
          <w:rFonts w:ascii="Arial" w:hAnsi="Arial" w:cs="Arial"/>
          <w:sz w:val="20"/>
          <w:szCs w:val="20"/>
        </w:rPr>
        <w:t>Name:_</w:t>
      </w:r>
      <w:proofErr w:type="gramEnd"/>
      <w:r w:rsidRPr="000276CE">
        <w:rPr>
          <w:rFonts w:ascii="Arial" w:hAnsi="Arial" w:cs="Arial"/>
          <w:sz w:val="20"/>
          <w:szCs w:val="20"/>
        </w:rPr>
        <w:t>_____________________________________________________________</w:t>
      </w:r>
    </w:p>
    <w:p w:rsidRPr="000276CE" w:rsidR="00376F6B" w:rsidP="00376F6B" w:rsidRDefault="00376F6B" w14:paraId="78BA5240" w14:textId="77777777">
      <w:pPr>
        <w:pStyle w:val="ListParagraph"/>
        <w:ind w:left="360" w:firstLine="720"/>
        <w:rPr>
          <w:rFonts w:ascii="Arial" w:hAnsi="Arial" w:cs="Arial"/>
          <w:sz w:val="20"/>
          <w:szCs w:val="20"/>
        </w:rPr>
      </w:pPr>
      <w:proofErr w:type="gramStart"/>
      <w:r w:rsidRPr="000276CE">
        <w:rPr>
          <w:rFonts w:ascii="Arial" w:hAnsi="Arial" w:cs="Arial"/>
          <w:sz w:val="20"/>
          <w:szCs w:val="20"/>
        </w:rPr>
        <w:t>Amount:_</w:t>
      </w:r>
      <w:proofErr w:type="gramEnd"/>
      <w:r w:rsidRPr="000276CE">
        <w:rPr>
          <w:rFonts w:ascii="Arial" w:hAnsi="Arial" w:cs="Arial"/>
          <w:sz w:val="20"/>
          <w:szCs w:val="20"/>
        </w:rPr>
        <w:t>____________________________________________________________</w:t>
      </w:r>
    </w:p>
    <w:p w:rsidRPr="000276CE" w:rsidR="00376F6B" w:rsidP="00376F6B" w:rsidRDefault="00376F6B" w14:paraId="1EF267C0" w14:textId="77777777">
      <w:pPr>
        <w:pStyle w:val="ListParagraph"/>
        <w:ind w:left="360"/>
        <w:rPr>
          <w:rFonts w:ascii="Arial" w:hAnsi="Arial" w:cs="Arial"/>
          <w:sz w:val="20"/>
          <w:szCs w:val="20"/>
        </w:rPr>
      </w:pPr>
    </w:p>
    <w:p w:rsidRPr="000276CE" w:rsidR="00376F6B" w:rsidP="00376F6B" w:rsidRDefault="00376F6B" w14:paraId="5482E606" w14:textId="77777777">
      <w:pPr>
        <w:pStyle w:val="ListParagraph"/>
        <w:numPr>
          <w:ilvl w:val="0"/>
          <w:numId w:val="4"/>
        </w:numPr>
        <w:spacing w:after="200" w:line="240" w:lineRule="auto"/>
        <w:ind w:left="1080"/>
        <w:rPr>
          <w:rFonts w:ascii="Arial" w:hAnsi="Arial" w:cs="Arial"/>
          <w:sz w:val="20"/>
          <w:szCs w:val="20"/>
        </w:rPr>
      </w:pPr>
      <w:proofErr w:type="gramStart"/>
      <w:r w:rsidRPr="000276CE">
        <w:rPr>
          <w:rFonts w:ascii="Arial" w:hAnsi="Arial" w:cs="Arial"/>
          <w:sz w:val="20"/>
          <w:szCs w:val="20"/>
        </w:rPr>
        <w:t>Name:_</w:t>
      </w:r>
      <w:proofErr w:type="gramEnd"/>
      <w:r w:rsidRPr="000276CE">
        <w:rPr>
          <w:rFonts w:ascii="Arial" w:hAnsi="Arial" w:cs="Arial"/>
          <w:sz w:val="20"/>
          <w:szCs w:val="20"/>
        </w:rPr>
        <w:t>_____________________________________________________________</w:t>
      </w:r>
    </w:p>
    <w:p w:rsidRPr="000276CE" w:rsidR="00376F6B" w:rsidP="00376F6B" w:rsidRDefault="00376F6B" w14:paraId="3CBF53A4" w14:textId="77777777">
      <w:pPr>
        <w:pStyle w:val="ListParagraph"/>
        <w:ind w:left="360" w:firstLine="720"/>
        <w:rPr>
          <w:rFonts w:ascii="Arial" w:hAnsi="Arial" w:cs="Arial"/>
          <w:sz w:val="20"/>
          <w:szCs w:val="20"/>
        </w:rPr>
      </w:pPr>
      <w:proofErr w:type="gramStart"/>
      <w:r w:rsidRPr="000276CE">
        <w:rPr>
          <w:rFonts w:ascii="Arial" w:hAnsi="Arial" w:cs="Arial"/>
          <w:sz w:val="20"/>
          <w:szCs w:val="20"/>
        </w:rPr>
        <w:t>Amount:_</w:t>
      </w:r>
      <w:proofErr w:type="gramEnd"/>
      <w:r w:rsidRPr="000276CE">
        <w:rPr>
          <w:rFonts w:ascii="Arial" w:hAnsi="Arial" w:cs="Arial"/>
          <w:sz w:val="20"/>
          <w:szCs w:val="20"/>
        </w:rPr>
        <w:t>____________________________________________________________</w:t>
      </w:r>
    </w:p>
    <w:p w:rsidR="00376F6B" w:rsidP="00376F6B" w:rsidRDefault="00376F6B" w14:paraId="12F87DCB" w14:textId="77777777">
      <w:pPr>
        <w:pStyle w:val="Default"/>
        <w:jc w:val="both"/>
        <w:rPr>
          <w:rFonts w:ascii="Arial" w:hAnsi="Arial" w:cs="Arial"/>
          <w:sz w:val="20"/>
          <w:szCs w:val="20"/>
        </w:rPr>
      </w:pPr>
    </w:p>
    <w:p w:rsidR="00376F6B" w:rsidP="00376F6B" w:rsidRDefault="00376F6B" w14:paraId="61FE8599" w14:textId="77777777">
      <w:pPr>
        <w:pStyle w:val="Default"/>
        <w:jc w:val="both"/>
        <w:rPr>
          <w:rFonts w:ascii="Arial" w:hAnsi="Arial" w:cs="Arial"/>
          <w:sz w:val="20"/>
          <w:szCs w:val="20"/>
        </w:rPr>
      </w:pPr>
      <w:r w:rsidRPr="000276CE">
        <w:rPr>
          <w:rFonts w:ascii="Arial" w:hAnsi="Arial" w:cs="Arial"/>
          <w:sz w:val="20"/>
          <w:szCs w:val="20"/>
        </w:rPr>
        <w:t xml:space="preserve">By signature below, I hereby certify that the </w:t>
      </w:r>
      <w:r>
        <w:rPr>
          <w:rFonts w:ascii="Arial" w:hAnsi="Arial" w:cs="Arial"/>
          <w:sz w:val="20"/>
          <w:szCs w:val="20"/>
        </w:rPr>
        <w:t>information provided</w:t>
      </w:r>
      <w:r w:rsidRPr="000276CE">
        <w:rPr>
          <w:rFonts w:ascii="Arial" w:hAnsi="Arial" w:cs="Arial"/>
          <w:sz w:val="20"/>
          <w:szCs w:val="20"/>
        </w:rPr>
        <w:t xml:space="preserve"> above is true and accurate as of the date of execution of this document, and I further understand that </w:t>
      </w:r>
      <w:r>
        <w:rPr>
          <w:rFonts w:ascii="Arial" w:hAnsi="Arial" w:cs="Arial"/>
          <w:sz w:val="20"/>
          <w:szCs w:val="20"/>
        </w:rPr>
        <w:t>annual certification is required for information provided in paragraph (v) above.</w:t>
      </w:r>
    </w:p>
    <w:p w:rsidRPr="000276CE" w:rsidR="00376F6B" w:rsidP="00376F6B" w:rsidRDefault="00376F6B" w14:paraId="7C5828E7" w14:textId="77777777">
      <w:pPr>
        <w:pStyle w:val="Default"/>
        <w:jc w:val="both"/>
        <w:rPr>
          <w:rFonts w:ascii="Arial" w:hAnsi="Arial" w:cs="Arial"/>
          <w:sz w:val="20"/>
          <w:szCs w:val="20"/>
        </w:rPr>
      </w:pPr>
      <w:r>
        <w:rPr>
          <w:rFonts w:ascii="Arial" w:hAnsi="Arial" w:cs="Arial"/>
          <w:sz w:val="20"/>
          <w:szCs w:val="20"/>
        </w:rPr>
        <w:t xml:space="preserve"> </w:t>
      </w:r>
    </w:p>
    <w:p w:rsidRPr="000276CE" w:rsidR="00376F6B" w:rsidP="00376F6B" w:rsidRDefault="00376F6B" w14:paraId="5D261C74" w14:textId="77777777">
      <w:pPr>
        <w:pStyle w:val="Default"/>
        <w:rPr>
          <w:rFonts w:ascii="Arial" w:hAnsi="Arial" w:cs="Arial"/>
          <w:sz w:val="20"/>
          <w:szCs w:val="20"/>
        </w:rPr>
      </w:pPr>
    </w:p>
    <w:p w:rsidRPr="000276CE" w:rsidR="00376F6B" w:rsidP="00376F6B" w:rsidRDefault="00376F6B" w14:paraId="1A1E75C5" w14:textId="77777777">
      <w:pPr>
        <w:pStyle w:val="Default"/>
        <w:rPr>
          <w:rFonts w:ascii="Arial" w:hAnsi="Arial" w:cs="Arial"/>
          <w:sz w:val="20"/>
          <w:szCs w:val="20"/>
          <w:u w:val="single"/>
        </w:rPr>
      </w:pPr>
      <w:r w:rsidRPr="000276CE">
        <w:rPr>
          <w:rFonts w:ascii="Arial" w:hAnsi="Arial" w:cs="Arial"/>
          <w:sz w:val="20"/>
          <w:szCs w:val="20"/>
          <w:u w:val="single"/>
        </w:rPr>
        <w:tab/>
      </w:r>
      <w:r w:rsidRPr="000276CE">
        <w:rPr>
          <w:rFonts w:ascii="Arial" w:hAnsi="Arial" w:cs="Arial"/>
          <w:sz w:val="20"/>
          <w:szCs w:val="20"/>
          <w:u w:val="single"/>
        </w:rPr>
        <w:tab/>
      </w:r>
      <w:r w:rsidRPr="000276CE">
        <w:rPr>
          <w:rFonts w:ascii="Arial" w:hAnsi="Arial" w:cs="Arial"/>
          <w:sz w:val="20"/>
          <w:szCs w:val="20"/>
          <w:u w:val="single"/>
        </w:rPr>
        <w:tab/>
      </w:r>
      <w:r w:rsidRPr="000276CE">
        <w:rPr>
          <w:rFonts w:ascii="Arial" w:hAnsi="Arial" w:cs="Arial"/>
          <w:sz w:val="20"/>
          <w:szCs w:val="20"/>
          <w:u w:val="single"/>
        </w:rPr>
        <w:tab/>
      </w:r>
      <w:r w:rsidRPr="000276CE">
        <w:rPr>
          <w:rFonts w:ascii="Arial" w:hAnsi="Arial" w:cs="Arial"/>
          <w:sz w:val="20"/>
          <w:szCs w:val="20"/>
          <w:u w:val="single"/>
        </w:rPr>
        <w:tab/>
      </w:r>
      <w:r w:rsidRPr="000276CE">
        <w:rPr>
          <w:rFonts w:ascii="Arial" w:hAnsi="Arial" w:cs="Arial"/>
          <w:sz w:val="20"/>
          <w:szCs w:val="20"/>
          <w:u w:val="single"/>
        </w:rPr>
        <w:tab/>
      </w:r>
      <w:r w:rsidRPr="000276CE">
        <w:rPr>
          <w:rFonts w:ascii="Arial" w:hAnsi="Arial" w:cs="Arial"/>
          <w:sz w:val="20"/>
          <w:szCs w:val="20"/>
          <w:u w:val="single"/>
        </w:rPr>
        <w:tab/>
      </w:r>
      <w:r w:rsidRPr="000276CE">
        <w:rPr>
          <w:rFonts w:ascii="Arial" w:hAnsi="Arial" w:cs="Arial"/>
          <w:sz w:val="20"/>
          <w:szCs w:val="20"/>
          <w:u w:val="single"/>
        </w:rPr>
        <w:tab/>
      </w:r>
      <w:r w:rsidRPr="000276CE">
        <w:rPr>
          <w:rFonts w:ascii="Arial" w:hAnsi="Arial" w:cs="Arial"/>
          <w:sz w:val="20"/>
          <w:szCs w:val="20"/>
        </w:rPr>
        <w:tab/>
      </w:r>
      <w:r w:rsidRPr="000276CE">
        <w:rPr>
          <w:rFonts w:ascii="Arial" w:hAnsi="Arial" w:cs="Arial"/>
          <w:sz w:val="20"/>
          <w:szCs w:val="20"/>
        </w:rPr>
        <w:tab/>
      </w:r>
      <w:r w:rsidRPr="000276CE">
        <w:rPr>
          <w:rFonts w:ascii="Arial" w:hAnsi="Arial" w:cs="Arial"/>
          <w:sz w:val="20"/>
          <w:szCs w:val="20"/>
          <w:u w:val="single"/>
        </w:rPr>
        <w:tab/>
      </w:r>
      <w:r w:rsidRPr="000276CE">
        <w:rPr>
          <w:rFonts w:ascii="Arial" w:hAnsi="Arial" w:cs="Arial"/>
          <w:sz w:val="20"/>
          <w:szCs w:val="20"/>
          <w:u w:val="single"/>
        </w:rPr>
        <w:tab/>
      </w:r>
      <w:r w:rsidRPr="000276CE">
        <w:rPr>
          <w:rFonts w:ascii="Arial" w:hAnsi="Arial" w:cs="Arial"/>
          <w:sz w:val="20"/>
          <w:szCs w:val="20"/>
          <w:u w:val="single"/>
        </w:rPr>
        <w:tab/>
      </w:r>
    </w:p>
    <w:p w:rsidRPr="000276CE" w:rsidR="00376F6B" w:rsidP="00376F6B" w:rsidRDefault="00376F6B" w14:paraId="1D98C210" w14:textId="77777777">
      <w:pPr>
        <w:pStyle w:val="Default"/>
        <w:rPr>
          <w:rFonts w:ascii="Arial" w:hAnsi="Arial" w:cs="Arial"/>
          <w:sz w:val="20"/>
          <w:szCs w:val="20"/>
        </w:rPr>
      </w:pPr>
      <w:r w:rsidRPr="000276CE">
        <w:rPr>
          <w:rFonts w:ascii="Arial" w:hAnsi="Arial" w:cs="Arial"/>
          <w:sz w:val="20"/>
          <w:szCs w:val="20"/>
        </w:rPr>
        <w:t>Signature and Title (required)</w:t>
      </w:r>
      <w:r w:rsidRPr="000276CE">
        <w:rPr>
          <w:rFonts w:ascii="Arial" w:hAnsi="Arial" w:cs="Arial"/>
          <w:sz w:val="20"/>
          <w:szCs w:val="20"/>
        </w:rPr>
        <w:tab/>
      </w:r>
      <w:r w:rsidRPr="000276CE">
        <w:rPr>
          <w:rFonts w:ascii="Arial" w:hAnsi="Arial" w:cs="Arial"/>
          <w:sz w:val="20"/>
          <w:szCs w:val="20"/>
        </w:rPr>
        <w:tab/>
      </w:r>
      <w:r w:rsidRPr="000276CE">
        <w:rPr>
          <w:rFonts w:ascii="Arial" w:hAnsi="Arial" w:cs="Arial"/>
          <w:sz w:val="20"/>
          <w:szCs w:val="20"/>
        </w:rPr>
        <w:tab/>
      </w:r>
      <w:r w:rsidRPr="000276CE">
        <w:rPr>
          <w:rFonts w:ascii="Arial" w:hAnsi="Arial" w:cs="Arial"/>
          <w:sz w:val="20"/>
          <w:szCs w:val="20"/>
        </w:rPr>
        <w:tab/>
      </w:r>
      <w:r w:rsidRPr="000276CE">
        <w:rPr>
          <w:rFonts w:ascii="Arial" w:hAnsi="Arial" w:cs="Arial"/>
          <w:sz w:val="20"/>
          <w:szCs w:val="20"/>
        </w:rPr>
        <w:tab/>
      </w:r>
      <w:r w:rsidRPr="000276CE">
        <w:rPr>
          <w:rFonts w:ascii="Arial" w:hAnsi="Arial" w:cs="Arial"/>
          <w:sz w:val="20"/>
          <w:szCs w:val="20"/>
        </w:rPr>
        <w:tab/>
      </w:r>
      <w:r w:rsidRPr="000276CE">
        <w:rPr>
          <w:rFonts w:ascii="Arial" w:hAnsi="Arial" w:cs="Arial"/>
          <w:sz w:val="20"/>
          <w:szCs w:val="20"/>
        </w:rPr>
        <w:tab/>
      </w:r>
      <w:r w:rsidRPr="000276CE">
        <w:rPr>
          <w:rFonts w:ascii="Arial" w:hAnsi="Arial" w:cs="Arial"/>
          <w:sz w:val="20"/>
          <w:szCs w:val="20"/>
        </w:rPr>
        <w:tab/>
      </w:r>
      <w:r w:rsidRPr="000276CE">
        <w:rPr>
          <w:rFonts w:ascii="Arial" w:hAnsi="Arial" w:cs="Arial"/>
          <w:sz w:val="20"/>
          <w:szCs w:val="20"/>
        </w:rPr>
        <w:t xml:space="preserve">Date </w:t>
      </w:r>
    </w:p>
    <w:p w:rsidR="00376F6B" w:rsidP="00376F6B" w:rsidRDefault="00376F6B" w14:paraId="08599BD5" w14:textId="77777777">
      <w:pPr>
        <w:pStyle w:val="EndnoteText"/>
        <w:rPr>
          <w:rFonts w:ascii="Arial" w:hAnsi="Arial" w:cs="Arial"/>
          <w:sz w:val="18"/>
          <w:szCs w:val="18"/>
        </w:rPr>
      </w:pPr>
    </w:p>
    <w:p w:rsidR="00376F6B" w:rsidP="00376F6B" w:rsidRDefault="00376F6B" w14:paraId="70BC00CF" w14:textId="77777777">
      <w:pPr>
        <w:pStyle w:val="EndnoteText"/>
        <w:rPr>
          <w:rFonts w:ascii="Arial" w:hAnsi="Arial" w:cs="Arial"/>
          <w:sz w:val="18"/>
          <w:szCs w:val="18"/>
        </w:rPr>
      </w:pPr>
    </w:p>
    <w:p w:rsidRPr="0078011F" w:rsidR="00376F6B" w:rsidP="00376F6B" w:rsidRDefault="00376F6B" w14:paraId="7777FB82" w14:textId="77777777">
      <w:pPr>
        <w:pStyle w:val="EndnoteText"/>
        <w:rPr>
          <w:rFonts w:ascii="Arial" w:hAnsi="Arial" w:cs="Arial"/>
          <w:sz w:val="17"/>
          <w:szCs w:val="17"/>
          <w:lang w:val="en"/>
        </w:rPr>
      </w:pPr>
      <w:r w:rsidRPr="0078011F">
        <w:rPr>
          <w:rFonts w:ascii="Arial" w:hAnsi="Arial" w:cs="Arial"/>
          <w:sz w:val="17"/>
          <w:szCs w:val="17"/>
        </w:rPr>
        <w:t>*“</w:t>
      </w:r>
      <w:r w:rsidRPr="0078011F">
        <w:rPr>
          <w:rFonts w:ascii="Arial" w:hAnsi="Arial" w:cs="Arial"/>
          <w:sz w:val="17"/>
          <w:szCs w:val="17"/>
          <w:lang w:val="en"/>
        </w:rPr>
        <w:t xml:space="preserve">Total compensation” means the cash and noncash dollar value earned by the executive during the Subcontractor’s preceding fiscal year and includes the following (for more information see 17 CFR 229.402(c)(2)): </w:t>
      </w:r>
    </w:p>
    <w:p w:rsidRPr="0078011F" w:rsidR="00376F6B" w:rsidP="00376F6B" w:rsidRDefault="00376F6B" w14:paraId="50F8A33C" w14:textId="77777777">
      <w:pPr>
        <w:pStyle w:val="EndnoteText"/>
        <w:ind w:left="180"/>
        <w:rPr>
          <w:rFonts w:ascii="Arial" w:hAnsi="Arial" w:cs="Arial"/>
          <w:sz w:val="17"/>
          <w:szCs w:val="17"/>
          <w:lang w:val="en"/>
        </w:rPr>
      </w:pPr>
      <w:r w:rsidRPr="0078011F">
        <w:rPr>
          <w:rFonts w:ascii="Arial" w:hAnsi="Arial" w:cs="Arial"/>
          <w:sz w:val="17"/>
          <w:szCs w:val="17"/>
          <w:lang w:val="en"/>
        </w:rPr>
        <w:t xml:space="preserve">(1) </w:t>
      </w:r>
      <w:r w:rsidRPr="0078011F">
        <w:rPr>
          <w:rFonts w:ascii="Arial" w:hAnsi="Arial" w:cs="Arial"/>
          <w:i/>
          <w:iCs/>
          <w:sz w:val="17"/>
          <w:szCs w:val="17"/>
          <w:lang w:val="en"/>
        </w:rPr>
        <w:t>Salary and bonus</w:t>
      </w:r>
      <w:r w:rsidRPr="0078011F">
        <w:rPr>
          <w:rFonts w:ascii="Arial" w:hAnsi="Arial" w:cs="Arial"/>
          <w:sz w:val="17"/>
          <w:szCs w:val="17"/>
          <w:lang w:val="en"/>
        </w:rPr>
        <w:t xml:space="preserve">. </w:t>
      </w:r>
    </w:p>
    <w:p w:rsidRPr="0078011F" w:rsidR="00376F6B" w:rsidP="00376F6B" w:rsidRDefault="00376F6B" w14:paraId="6D9B1C1F" w14:textId="77777777">
      <w:pPr>
        <w:pStyle w:val="EndnoteText"/>
        <w:ind w:left="180"/>
        <w:rPr>
          <w:rFonts w:ascii="Arial" w:hAnsi="Arial" w:cs="Arial"/>
          <w:sz w:val="17"/>
          <w:szCs w:val="17"/>
        </w:rPr>
      </w:pPr>
      <w:r w:rsidRPr="1C4A45F0">
        <w:rPr>
          <w:rFonts w:ascii="Arial" w:hAnsi="Arial" w:cs="Arial"/>
          <w:sz w:val="17"/>
          <w:szCs w:val="17"/>
        </w:rPr>
        <w:t xml:space="preserve">(2) </w:t>
      </w:r>
      <w:r w:rsidRPr="1C4A45F0">
        <w:rPr>
          <w:rFonts w:ascii="Arial" w:hAnsi="Arial" w:cs="Arial"/>
          <w:i/>
          <w:iCs/>
          <w:sz w:val="17"/>
          <w:szCs w:val="17"/>
        </w:rPr>
        <w:t>Awards of stock, stock options, and stock appreciation rights</w:t>
      </w:r>
      <w:r w:rsidRPr="1C4A45F0">
        <w:rPr>
          <w:rFonts w:ascii="Arial" w:hAnsi="Arial" w:cs="Arial"/>
          <w:sz w:val="17"/>
          <w:szCs w:val="17"/>
        </w:rPr>
        <w:t xml:space="preserve">. Use the dollar amount recognized for financial statement reporting purposes with respect to the fiscal year in accordance with the Financial Accounting Standards Board’s Accounting Standards Codification (FASB ASC) 718, Compensation-Stock Compensation. </w:t>
      </w:r>
    </w:p>
    <w:p w:rsidRPr="0078011F" w:rsidR="00376F6B" w:rsidP="00376F6B" w:rsidRDefault="00376F6B" w14:paraId="7292BD9B" w14:textId="77777777">
      <w:pPr>
        <w:pStyle w:val="EndnoteText"/>
        <w:ind w:left="180"/>
        <w:rPr>
          <w:rFonts w:ascii="Arial" w:hAnsi="Arial" w:cs="Arial"/>
          <w:sz w:val="17"/>
          <w:szCs w:val="17"/>
        </w:rPr>
      </w:pPr>
      <w:r w:rsidRPr="1C4A45F0">
        <w:rPr>
          <w:rFonts w:ascii="Arial" w:hAnsi="Arial" w:cs="Arial"/>
          <w:sz w:val="17"/>
          <w:szCs w:val="17"/>
        </w:rPr>
        <w:t xml:space="preserve">(3) </w:t>
      </w:r>
      <w:r w:rsidRPr="1C4A45F0">
        <w:rPr>
          <w:rFonts w:ascii="Arial" w:hAnsi="Arial" w:cs="Arial"/>
          <w:i/>
          <w:iCs/>
          <w:sz w:val="17"/>
          <w:szCs w:val="17"/>
        </w:rPr>
        <w:t>Earnings for services under non-equity incentive plans</w:t>
      </w:r>
      <w:r w:rsidRPr="1C4A45F0">
        <w:rPr>
          <w:rFonts w:ascii="Arial" w:hAnsi="Arial" w:cs="Arial"/>
          <w:sz w:val="17"/>
          <w:szCs w:val="17"/>
        </w:rPr>
        <w:t xml:space="preserve">. This does not include group life, health, hospitalization or medical reimbursement plans that do not discriminate in favor of executives and are available generally to all salaried employees. </w:t>
      </w:r>
    </w:p>
    <w:p w:rsidRPr="0078011F" w:rsidR="00376F6B" w:rsidP="00376F6B" w:rsidRDefault="00376F6B" w14:paraId="0280D654" w14:textId="77777777">
      <w:pPr>
        <w:pStyle w:val="EndnoteText"/>
        <w:ind w:left="180"/>
        <w:rPr>
          <w:rFonts w:ascii="Arial" w:hAnsi="Arial" w:cs="Arial"/>
          <w:sz w:val="17"/>
          <w:szCs w:val="17"/>
        </w:rPr>
      </w:pPr>
      <w:r w:rsidRPr="1C4A45F0">
        <w:rPr>
          <w:rFonts w:ascii="Arial" w:hAnsi="Arial" w:cs="Arial"/>
          <w:sz w:val="17"/>
          <w:szCs w:val="17"/>
        </w:rPr>
        <w:t xml:space="preserve">(4) </w:t>
      </w:r>
      <w:r w:rsidRPr="1C4A45F0">
        <w:rPr>
          <w:rFonts w:ascii="Arial" w:hAnsi="Arial" w:cs="Arial"/>
          <w:i/>
          <w:iCs/>
          <w:sz w:val="17"/>
          <w:szCs w:val="17"/>
        </w:rPr>
        <w:t>Change in pension value</w:t>
      </w:r>
      <w:r w:rsidRPr="1C4A45F0">
        <w:rPr>
          <w:rFonts w:ascii="Arial" w:hAnsi="Arial" w:cs="Arial"/>
          <w:sz w:val="17"/>
          <w:szCs w:val="17"/>
        </w:rPr>
        <w:t xml:space="preserve">. This is the change in present value of defined benefit and actuarial pension plans. </w:t>
      </w:r>
    </w:p>
    <w:p w:rsidRPr="0078011F" w:rsidR="00376F6B" w:rsidP="00376F6B" w:rsidRDefault="00376F6B" w14:paraId="23AB011A" w14:textId="77777777">
      <w:pPr>
        <w:pStyle w:val="EndnoteText"/>
        <w:ind w:left="180"/>
        <w:rPr>
          <w:rFonts w:ascii="Arial" w:hAnsi="Arial" w:cs="Arial"/>
          <w:sz w:val="17"/>
          <w:szCs w:val="17"/>
          <w:lang w:val="en"/>
        </w:rPr>
      </w:pPr>
      <w:r w:rsidRPr="0078011F">
        <w:rPr>
          <w:rFonts w:ascii="Arial" w:hAnsi="Arial" w:cs="Arial"/>
          <w:sz w:val="17"/>
          <w:szCs w:val="17"/>
          <w:lang w:val="en"/>
        </w:rPr>
        <w:t xml:space="preserve">(5) </w:t>
      </w:r>
      <w:r w:rsidRPr="0078011F">
        <w:rPr>
          <w:rFonts w:ascii="Arial" w:hAnsi="Arial" w:cs="Arial"/>
          <w:i/>
          <w:iCs/>
          <w:sz w:val="17"/>
          <w:szCs w:val="17"/>
          <w:lang w:val="en"/>
        </w:rPr>
        <w:t>Above-market earnings on deferred compensation which is not tax-qualified</w:t>
      </w:r>
      <w:r w:rsidRPr="0078011F">
        <w:rPr>
          <w:rFonts w:ascii="Arial" w:hAnsi="Arial" w:cs="Arial"/>
          <w:sz w:val="17"/>
          <w:szCs w:val="17"/>
          <w:lang w:val="en"/>
        </w:rPr>
        <w:t xml:space="preserve">. </w:t>
      </w:r>
    </w:p>
    <w:p w:rsidRPr="0078011F" w:rsidR="00376F6B" w:rsidP="00376F6B" w:rsidRDefault="00376F6B" w14:paraId="7255F8D8" w14:textId="77777777">
      <w:pPr>
        <w:pStyle w:val="EndnoteText"/>
        <w:ind w:left="180"/>
        <w:rPr>
          <w:rFonts w:ascii="Arial" w:hAnsi="Arial" w:cs="Arial"/>
          <w:sz w:val="17"/>
          <w:szCs w:val="17"/>
        </w:rPr>
      </w:pPr>
      <w:r w:rsidRPr="1C4A45F0">
        <w:rPr>
          <w:rFonts w:ascii="Arial" w:hAnsi="Arial" w:cs="Arial"/>
          <w:sz w:val="17"/>
          <w:szCs w:val="17"/>
        </w:rPr>
        <w:t>(6) Other compensation, if the aggregate value of all such other compensation (</w:t>
      </w:r>
      <w:r w:rsidRPr="1C4A45F0">
        <w:rPr>
          <w:rFonts w:ascii="Arial" w:hAnsi="Arial" w:cs="Arial"/>
          <w:i/>
          <w:iCs/>
          <w:sz w:val="17"/>
          <w:szCs w:val="17"/>
        </w:rPr>
        <w:t>e.g.</w:t>
      </w:r>
      <w:r w:rsidRPr="1C4A45F0">
        <w:rPr>
          <w:rFonts w:ascii="Arial" w:hAnsi="Arial" w:cs="Arial"/>
          <w:sz w:val="17"/>
          <w:szCs w:val="17"/>
        </w:rPr>
        <w:t>, severance, termination payments, value of life insurance paid on behalf of the employee, perquisites or property) for the executive exceeds $10,000.</w:t>
      </w:r>
    </w:p>
    <w:p w:rsidRPr="0078011F" w:rsidR="00376F6B" w:rsidP="00376F6B" w:rsidRDefault="00376F6B" w14:paraId="6738625D" w14:textId="77777777">
      <w:pPr>
        <w:pStyle w:val="EndnoteText"/>
        <w:ind w:left="180"/>
        <w:rPr>
          <w:rFonts w:ascii="Arial" w:hAnsi="Arial" w:cs="Arial"/>
          <w:sz w:val="17"/>
          <w:szCs w:val="17"/>
          <w:lang w:val="en"/>
        </w:rPr>
      </w:pPr>
    </w:p>
    <w:p w:rsidRPr="0078011F" w:rsidR="00376F6B" w:rsidP="00376F6B" w:rsidRDefault="00376F6B" w14:paraId="79227933" w14:textId="77777777">
      <w:pPr>
        <w:rPr>
          <w:rFonts w:ascii="Arial" w:hAnsi="Arial" w:cs="Arial"/>
          <w:sz w:val="17"/>
          <w:szCs w:val="17"/>
        </w:rPr>
      </w:pPr>
      <w:r w:rsidRPr="0078011F">
        <w:rPr>
          <w:rFonts w:ascii="Arial" w:hAnsi="Arial" w:cs="Arial"/>
          <w:sz w:val="17"/>
          <w:szCs w:val="17"/>
          <w:lang w:val="en"/>
        </w:rPr>
        <w:t>*</w:t>
      </w:r>
      <w:proofErr w:type="gramStart"/>
      <w:r w:rsidRPr="0078011F">
        <w:rPr>
          <w:rFonts w:ascii="Arial" w:hAnsi="Arial" w:cs="Arial"/>
          <w:sz w:val="17"/>
          <w:szCs w:val="17"/>
          <w:lang w:val="en"/>
        </w:rPr>
        <w:t>*”Executive</w:t>
      </w:r>
      <w:proofErr w:type="gramEnd"/>
      <w:r w:rsidRPr="0078011F">
        <w:rPr>
          <w:rFonts w:ascii="Arial" w:hAnsi="Arial" w:cs="Arial"/>
          <w:sz w:val="17"/>
          <w:szCs w:val="17"/>
          <w:lang w:val="en"/>
        </w:rPr>
        <w:t>” means officers, managing partners, or any other employees in management positions</w:t>
      </w:r>
      <w:bookmarkStart w:name="wp1149070" w:id="3"/>
      <w:bookmarkStart w:name="wp1149075" w:id="4"/>
      <w:bookmarkStart w:name="wp1149085" w:id="5"/>
      <w:bookmarkStart w:name="wp1149102" w:id="6"/>
      <w:bookmarkStart w:name="wp1149116" w:id="7"/>
      <w:bookmarkStart w:name="wp1149119" w:id="8"/>
      <w:bookmarkStart w:name="wp1149139" w:id="9"/>
      <w:bookmarkStart w:name="wp1151104" w:id="10"/>
      <w:bookmarkEnd w:id="3"/>
      <w:bookmarkEnd w:id="4"/>
      <w:bookmarkEnd w:id="5"/>
      <w:bookmarkEnd w:id="6"/>
      <w:bookmarkEnd w:id="7"/>
      <w:bookmarkEnd w:id="8"/>
      <w:bookmarkEnd w:id="9"/>
      <w:bookmarkEnd w:id="10"/>
      <w:r w:rsidRPr="0078011F">
        <w:rPr>
          <w:rFonts w:ascii="Arial" w:hAnsi="Arial" w:cs="Arial"/>
          <w:b/>
          <w:bCs/>
          <w:color w:val="333333"/>
          <w:sz w:val="17"/>
          <w:szCs w:val="17"/>
        </w:rPr>
        <w:t>.</w:t>
      </w:r>
    </w:p>
    <w:p w:rsidR="002771BE" w:rsidP="003074DB" w:rsidRDefault="002771BE" w14:paraId="7DE081A9" w14:textId="3A909D8D">
      <w:pPr>
        <w:pStyle w:val="Heading30"/>
      </w:pPr>
    </w:p>
    <w:p w:rsidR="002771BE" w:rsidP="00803C42" w:rsidRDefault="002771BE" w14:paraId="037844A7" w14:textId="77777777">
      <w:pPr>
        <w:autoSpaceDE w:val="0"/>
        <w:autoSpaceDN w:val="0"/>
        <w:adjustRightInd w:val="0"/>
        <w:rPr>
          <w:rFonts w:ascii="Arial" w:hAnsi="Arial" w:cs="Arial"/>
        </w:rPr>
      </w:pPr>
    </w:p>
    <w:p w:rsidR="00376F6B" w:rsidP="00803C42" w:rsidRDefault="00376F6B" w14:paraId="64334C74" w14:textId="77777777">
      <w:pPr>
        <w:autoSpaceDE w:val="0"/>
        <w:autoSpaceDN w:val="0"/>
        <w:adjustRightInd w:val="0"/>
        <w:rPr>
          <w:rFonts w:ascii="Arial" w:hAnsi="Arial" w:cs="Arial"/>
        </w:rPr>
      </w:pPr>
    </w:p>
    <w:p w:rsidR="00376F6B" w:rsidP="00803C42" w:rsidRDefault="00376F6B" w14:paraId="59A0410B" w14:textId="77777777">
      <w:pPr>
        <w:autoSpaceDE w:val="0"/>
        <w:autoSpaceDN w:val="0"/>
        <w:adjustRightInd w:val="0"/>
        <w:rPr>
          <w:rFonts w:ascii="Arial" w:hAnsi="Arial" w:cs="Arial"/>
        </w:rPr>
      </w:pPr>
    </w:p>
    <w:p w:rsidR="00376F6B" w:rsidP="00803C42" w:rsidRDefault="00376F6B" w14:paraId="743F0E8D" w14:textId="77777777">
      <w:pPr>
        <w:autoSpaceDE w:val="0"/>
        <w:autoSpaceDN w:val="0"/>
        <w:adjustRightInd w:val="0"/>
        <w:rPr>
          <w:rFonts w:ascii="Arial" w:hAnsi="Arial" w:cs="Arial"/>
        </w:rPr>
      </w:pPr>
    </w:p>
    <w:p w:rsidR="00376F6B" w:rsidP="00803C42" w:rsidRDefault="00376F6B" w14:paraId="77DAA700" w14:textId="77777777">
      <w:pPr>
        <w:autoSpaceDE w:val="0"/>
        <w:autoSpaceDN w:val="0"/>
        <w:adjustRightInd w:val="0"/>
        <w:rPr>
          <w:rFonts w:ascii="Arial" w:hAnsi="Arial" w:cs="Arial"/>
        </w:rPr>
      </w:pPr>
    </w:p>
    <w:p w:rsidR="00376F6B" w:rsidP="00803C42" w:rsidRDefault="00376F6B" w14:paraId="5A62750E" w14:textId="77777777">
      <w:pPr>
        <w:autoSpaceDE w:val="0"/>
        <w:autoSpaceDN w:val="0"/>
        <w:adjustRightInd w:val="0"/>
        <w:rPr>
          <w:rFonts w:ascii="Arial" w:hAnsi="Arial" w:cs="Arial"/>
        </w:rPr>
      </w:pPr>
    </w:p>
    <w:p w:rsidR="00376F6B" w:rsidP="00803C42" w:rsidRDefault="00376F6B" w14:paraId="5B2C671B" w14:textId="77777777">
      <w:pPr>
        <w:autoSpaceDE w:val="0"/>
        <w:autoSpaceDN w:val="0"/>
        <w:adjustRightInd w:val="0"/>
        <w:rPr>
          <w:rFonts w:ascii="Arial" w:hAnsi="Arial" w:cs="Arial"/>
        </w:rPr>
      </w:pPr>
    </w:p>
    <w:p w:rsidR="00376F6B" w:rsidP="00803C42" w:rsidRDefault="00376F6B" w14:paraId="7F83E100" w14:textId="77777777">
      <w:pPr>
        <w:autoSpaceDE w:val="0"/>
        <w:autoSpaceDN w:val="0"/>
        <w:adjustRightInd w:val="0"/>
        <w:rPr>
          <w:rFonts w:ascii="Arial" w:hAnsi="Arial" w:cs="Arial"/>
        </w:rPr>
      </w:pPr>
    </w:p>
    <w:p w:rsidR="00376F6B" w:rsidP="00803C42" w:rsidRDefault="00376F6B" w14:paraId="54E10C22" w14:textId="77777777">
      <w:pPr>
        <w:autoSpaceDE w:val="0"/>
        <w:autoSpaceDN w:val="0"/>
        <w:adjustRightInd w:val="0"/>
        <w:rPr>
          <w:rFonts w:ascii="Arial" w:hAnsi="Arial" w:cs="Arial"/>
        </w:rPr>
      </w:pPr>
    </w:p>
    <w:p w:rsidR="00376F6B" w:rsidP="00803C42" w:rsidRDefault="00376F6B" w14:paraId="611334F1" w14:textId="77777777">
      <w:pPr>
        <w:autoSpaceDE w:val="0"/>
        <w:autoSpaceDN w:val="0"/>
        <w:adjustRightInd w:val="0"/>
        <w:rPr>
          <w:rFonts w:ascii="Arial" w:hAnsi="Arial" w:cs="Arial"/>
        </w:rPr>
      </w:pPr>
    </w:p>
    <w:p w:rsidR="00376F6B" w:rsidP="00803C42" w:rsidRDefault="00376F6B" w14:paraId="77E3A795" w14:textId="77777777">
      <w:pPr>
        <w:autoSpaceDE w:val="0"/>
        <w:autoSpaceDN w:val="0"/>
        <w:adjustRightInd w:val="0"/>
        <w:rPr>
          <w:rFonts w:ascii="Arial" w:hAnsi="Arial" w:cs="Arial"/>
        </w:rPr>
      </w:pPr>
    </w:p>
    <w:p w:rsidR="00376F6B" w:rsidP="00803C42" w:rsidRDefault="00376F6B" w14:paraId="24052B3E" w14:textId="77777777">
      <w:pPr>
        <w:autoSpaceDE w:val="0"/>
        <w:autoSpaceDN w:val="0"/>
        <w:adjustRightInd w:val="0"/>
        <w:rPr>
          <w:rFonts w:ascii="Arial" w:hAnsi="Arial" w:cs="Arial"/>
        </w:rPr>
      </w:pPr>
    </w:p>
    <w:p w:rsidR="00376F6B" w:rsidP="00803C42" w:rsidRDefault="00376F6B" w14:paraId="2795CCF6" w14:textId="77777777">
      <w:pPr>
        <w:autoSpaceDE w:val="0"/>
        <w:autoSpaceDN w:val="0"/>
        <w:adjustRightInd w:val="0"/>
        <w:rPr>
          <w:rFonts w:ascii="Arial" w:hAnsi="Arial" w:cs="Arial"/>
        </w:rPr>
      </w:pPr>
    </w:p>
    <w:p w:rsidR="00376F6B" w:rsidP="00803C42" w:rsidRDefault="00376F6B" w14:paraId="4EE364B9" w14:textId="77777777">
      <w:pPr>
        <w:autoSpaceDE w:val="0"/>
        <w:autoSpaceDN w:val="0"/>
        <w:adjustRightInd w:val="0"/>
        <w:rPr>
          <w:rFonts w:ascii="Arial" w:hAnsi="Arial" w:cs="Arial"/>
        </w:rPr>
      </w:pPr>
    </w:p>
    <w:p w:rsidR="00376F6B" w:rsidP="00803C42" w:rsidRDefault="00376F6B" w14:paraId="0414638B" w14:textId="77777777">
      <w:pPr>
        <w:autoSpaceDE w:val="0"/>
        <w:autoSpaceDN w:val="0"/>
        <w:adjustRightInd w:val="0"/>
        <w:rPr>
          <w:rFonts w:ascii="Arial" w:hAnsi="Arial" w:cs="Arial"/>
        </w:rPr>
      </w:pPr>
    </w:p>
    <w:p w:rsidR="00376F6B" w:rsidP="00803C42" w:rsidRDefault="00376F6B" w14:paraId="7208D636" w14:textId="77777777">
      <w:pPr>
        <w:autoSpaceDE w:val="0"/>
        <w:autoSpaceDN w:val="0"/>
        <w:adjustRightInd w:val="0"/>
        <w:rPr>
          <w:rFonts w:ascii="Arial" w:hAnsi="Arial" w:cs="Arial"/>
        </w:rPr>
      </w:pPr>
    </w:p>
    <w:p w:rsidR="00376F6B" w:rsidP="00803C42" w:rsidRDefault="00376F6B" w14:paraId="5C810984" w14:textId="77777777">
      <w:pPr>
        <w:autoSpaceDE w:val="0"/>
        <w:autoSpaceDN w:val="0"/>
        <w:adjustRightInd w:val="0"/>
        <w:rPr>
          <w:rFonts w:ascii="Arial" w:hAnsi="Arial" w:cs="Arial"/>
        </w:rPr>
      </w:pPr>
    </w:p>
    <w:p w:rsidR="00376F6B" w:rsidP="00803C42" w:rsidRDefault="00376F6B" w14:paraId="76C727E8" w14:textId="77777777">
      <w:pPr>
        <w:autoSpaceDE w:val="0"/>
        <w:autoSpaceDN w:val="0"/>
        <w:adjustRightInd w:val="0"/>
        <w:rPr>
          <w:rFonts w:ascii="Arial" w:hAnsi="Arial" w:cs="Arial"/>
        </w:rPr>
      </w:pPr>
    </w:p>
    <w:p w:rsidR="00376F6B" w:rsidP="00803C42" w:rsidRDefault="00376F6B" w14:paraId="034A542A" w14:textId="77777777">
      <w:pPr>
        <w:autoSpaceDE w:val="0"/>
        <w:autoSpaceDN w:val="0"/>
        <w:adjustRightInd w:val="0"/>
        <w:rPr>
          <w:rFonts w:ascii="Arial" w:hAnsi="Arial" w:cs="Arial"/>
        </w:rPr>
      </w:pPr>
    </w:p>
    <w:p w:rsidR="00376F6B" w:rsidP="00803C42" w:rsidRDefault="00376F6B" w14:paraId="0A720897" w14:textId="77777777">
      <w:pPr>
        <w:autoSpaceDE w:val="0"/>
        <w:autoSpaceDN w:val="0"/>
        <w:adjustRightInd w:val="0"/>
        <w:rPr>
          <w:rFonts w:ascii="Arial" w:hAnsi="Arial" w:cs="Arial"/>
        </w:rPr>
      </w:pPr>
    </w:p>
    <w:p w:rsidR="00376F6B" w:rsidP="00803C42" w:rsidRDefault="00376F6B" w14:paraId="095AFFAC" w14:textId="77777777" w14:noSpellErr="1">
      <w:pPr>
        <w:autoSpaceDE w:val="0"/>
        <w:autoSpaceDN w:val="0"/>
        <w:adjustRightInd w:val="0"/>
        <w:rPr>
          <w:rFonts w:ascii="Arial" w:hAnsi="Arial" w:cs="Arial"/>
        </w:rPr>
      </w:pPr>
    </w:p>
    <w:p w:rsidR="6B3B39AC" w:rsidP="6B3B39AC" w:rsidRDefault="6B3B39AC" w14:paraId="6A280D58" w14:textId="3D9F645B">
      <w:pPr>
        <w:rPr>
          <w:rFonts w:ascii="Arial" w:hAnsi="Arial" w:cs="Arial"/>
        </w:rPr>
      </w:pPr>
    </w:p>
    <w:p w:rsidR="6B3B39AC" w:rsidP="6B3B39AC" w:rsidRDefault="6B3B39AC" w14:paraId="1C46FD0C" w14:textId="2BBBACCA">
      <w:pPr>
        <w:rPr>
          <w:rFonts w:ascii="Arial" w:hAnsi="Arial" w:cs="Arial"/>
        </w:rPr>
      </w:pPr>
    </w:p>
    <w:p w:rsidRPr="00285FA9" w:rsidR="00376F6B" w:rsidP="00803C42" w:rsidRDefault="00376F6B" w14:paraId="2924F15A" w14:textId="77777777">
      <w:pPr>
        <w:autoSpaceDE w:val="0"/>
        <w:autoSpaceDN w:val="0"/>
        <w:adjustRightInd w:val="0"/>
        <w:rPr>
          <w:rFonts w:ascii="Arial" w:hAnsi="Arial" w:cs="Arial"/>
        </w:rPr>
      </w:pPr>
    </w:p>
    <w:p w:rsidRPr="00E0444D" w:rsidR="00E44FE3" w:rsidP="003074DB" w:rsidRDefault="00E44FE3" w14:paraId="735F033F" w14:textId="77777777">
      <w:pPr>
        <w:pStyle w:val="Heading30"/>
        <w:numPr>
          <w:ilvl w:val="0"/>
          <w:numId w:val="6"/>
        </w:numPr>
        <w:jc w:val="center"/>
        <w:rPr>
          <w:u w:val="single"/>
        </w:rPr>
      </w:pPr>
      <w:bookmarkStart w:name="CertofRecpt" w:id="11"/>
      <w:r>
        <w:t>Certification of Recipient</w:t>
      </w:r>
    </w:p>
    <w:bookmarkEnd w:id="11"/>
    <w:p w:rsidRPr="00934783" w:rsidR="00E44FE3" w:rsidP="00E44FE3" w:rsidRDefault="00E44FE3" w14:paraId="1F0C73B6" w14:textId="77777777">
      <w:pPr>
        <w:jc w:val="center"/>
        <w:rPr>
          <w:rFonts w:ascii="Arial" w:hAnsi="Arial" w:cs="Arial"/>
          <w:sz w:val="21"/>
          <w:szCs w:val="21"/>
        </w:rPr>
      </w:pPr>
    </w:p>
    <w:p w:rsidRPr="00934783" w:rsidR="00E44FE3" w:rsidP="00E44FE3" w:rsidRDefault="00E44FE3" w14:paraId="3BBFDAD2" w14:textId="77777777">
      <w:pPr>
        <w:rPr>
          <w:rFonts w:ascii="Arial" w:hAnsi="Arial" w:cs="Arial"/>
          <w:sz w:val="21"/>
          <w:szCs w:val="21"/>
        </w:rPr>
      </w:pPr>
      <w:r w:rsidRPr="00934783">
        <w:rPr>
          <w:rFonts w:ascii="Arial" w:hAnsi="Arial" w:cs="Arial"/>
          <w:sz w:val="21"/>
          <w:szCs w:val="21"/>
        </w:rPr>
        <w:t>To:</w:t>
      </w:r>
      <w:r w:rsidRPr="00934783">
        <w:rPr>
          <w:rFonts w:ascii="Arial" w:hAnsi="Arial" w:cs="Arial"/>
          <w:sz w:val="21"/>
          <w:szCs w:val="21"/>
        </w:rPr>
        <w:tab/>
      </w:r>
      <w:r w:rsidRPr="00934783">
        <w:rPr>
          <w:rFonts w:ascii="Arial" w:hAnsi="Arial" w:cs="Arial"/>
          <w:sz w:val="21"/>
          <w:szCs w:val="21"/>
        </w:rPr>
        <w:t>Chemonics International</w:t>
      </w:r>
    </w:p>
    <w:p w:rsidRPr="00934783" w:rsidR="00E44FE3" w:rsidP="00E44FE3" w:rsidRDefault="00E44FE3" w14:paraId="4A3A6BA0" w14:textId="77777777">
      <w:pPr>
        <w:rPr>
          <w:rFonts w:ascii="Arial" w:hAnsi="Arial" w:cs="Arial"/>
          <w:sz w:val="21"/>
          <w:szCs w:val="21"/>
        </w:rPr>
      </w:pPr>
    </w:p>
    <w:p w:rsidRPr="00934783" w:rsidR="00E44FE3" w:rsidP="00E44FE3" w:rsidRDefault="00E44FE3" w14:paraId="3E3FC1F3" w14:textId="77777777">
      <w:pPr>
        <w:rPr>
          <w:rFonts w:ascii="Arial" w:hAnsi="Arial" w:cs="Arial"/>
          <w:sz w:val="21"/>
          <w:szCs w:val="21"/>
        </w:rPr>
      </w:pPr>
      <w:r w:rsidRPr="00934783">
        <w:rPr>
          <w:rFonts w:ascii="Arial" w:hAnsi="Arial" w:cs="Arial"/>
          <w:sz w:val="21"/>
          <w:szCs w:val="21"/>
        </w:rPr>
        <w:t>I</w:t>
      </w:r>
      <w:r>
        <w:rPr>
          <w:rFonts w:ascii="Arial" w:hAnsi="Arial" w:cs="Arial"/>
          <w:sz w:val="21"/>
          <w:szCs w:val="21"/>
        </w:rPr>
        <w:t xml:space="preserve">, </w:t>
      </w:r>
      <w:r w:rsidRPr="00934783">
        <w:rPr>
          <w:rFonts w:ascii="Arial" w:hAnsi="Arial" w:cs="Arial"/>
          <w:sz w:val="21"/>
          <w:szCs w:val="21"/>
        </w:rPr>
        <w:t>_____________________, _____________________, as a legally authorized</w:t>
      </w:r>
    </w:p>
    <w:p w:rsidRPr="00934783" w:rsidR="00E44FE3" w:rsidP="00E44FE3" w:rsidRDefault="00E44FE3" w14:paraId="2F00658A" w14:textId="77777777">
      <w:pPr>
        <w:rPr>
          <w:rFonts w:ascii="Arial" w:hAnsi="Arial" w:cs="Arial"/>
          <w:sz w:val="21"/>
          <w:szCs w:val="21"/>
        </w:rPr>
      </w:pPr>
      <w:r w:rsidRPr="00934783">
        <w:rPr>
          <w:rFonts w:ascii="Arial" w:hAnsi="Arial" w:cs="Arial"/>
          <w:sz w:val="21"/>
          <w:szCs w:val="21"/>
        </w:rPr>
        <w:t xml:space="preserve">  Name (Printed or Typed) </w:t>
      </w:r>
      <w:r w:rsidRPr="00934783">
        <w:rPr>
          <w:rFonts w:ascii="Arial" w:hAnsi="Arial" w:cs="Arial"/>
          <w:sz w:val="21"/>
          <w:szCs w:val="21"/>
        </w:rPr>
        <w:tab/>
      </w:r>
      <w:r w:rsidRPr="00934783">
        <w:rPr>
          <w:rFonts w:ascii="Arial" w:hAnsi="Arial" w:cs="Arial"/>
          <w:sz w:val="21"/>
          <w:szCs w:val="21"/>
        </w:rPr>
        <w:t xml:space="preserve"> Title</w:t>
      </w:r>
    </w:p>
    <w:p w:rsidRPr="00934783" w:rsidR="00E44FE3" w:rsidP="00E44FE3" w:rsidRDefault="00E44FE3" w14:paraId="3D4425F1" w14:textId="77777777">
      <w:pPr>
        <w:rPr>
          <w:rFonts w:ascii="Arial" w:hAnsi="Arial" w:cs="Arial"/>
          <w:sz w:val="21"/>
          <w:szCs w:val="21"/>
        </w:rPr>
      </w:pPr>
    </w:p>
    <w:p w:rsidRPr="00934783" w:rsidR="00E44FE3" w:rsidP="00E44FE3" w:rsidRDefault="00E44FE3" w14:paraId="7A705AF9" w14:textId="77777777">
      <w:pPr>
        <w:rPr>
          <w:rFonts w:ascii="Arial" w:hAnsi="Arial" w:cs="Arial"/>
          <w:sz w:val="21"/>
          <w:szCs w:val="21"/>
        </w:rPr>
      </w:pPr>
      <w:r w:rsidRPr="00934783">
        <w:rPr>
          <w:rFonts w:ascii="Arial" w:hAnsi="Arial" w:cs="Arial"/>
          <w:sz w:val="21"/>
          <w:szCs w:val="21"/>
        </w:rPr>
        <w:t>representative of ________________________________</w:t>
      </w:r>
    </w:p>
    <w:p w:rsidRPr="00934783" w:rsidR="00E44FE3" w:rsidP="00E44FE3" w:rsidRDefault="00E44FE3" w14:paraId="435F0D26" w14:textId="77777777">
      <w:pPr>
        <w:rPr>
          <w:rFonts w:ascii="Arial" w:hAnsi="Arial" w:cs="Arial"/>
          <w:sz w:val="21"/>
          <w:szCs w:val="21"/>
        </w:rPr>
      </w:pPr>
      <w:r w:rsidRPr="00934783">
        <w:rPr>
          <w:rFonts w:ascii="Arial" w:hAnsi="Arial" w:cs="Arial"/>
          <w:sz w:val="21"/>
          <w:szCs w:val="21"/>
        </w:rPr>
        <w:tab/>
      </w:r>
      <w:r w:rsidRPr="00934783">
        <w:rPr>
          <w:rFonts w:ascii="Arial" w:hAnsi="Arial" w:cs="Arial"/>
          <w:sz w:val="21"/>
          <w:szCs w:val="21"/>
        </w:rPr>
        <w:tab/>
      </w:r>
      <w:r w:rsidRPr="00934783">
        <w:rPr>
          <w:rFonts w:ascii="Arial" w:hAnsi="Arial" w:cs="Arial"/>
          <w:sz w:val="21"/>
          <w:szCs w:val="21"/>
        </w:rPr>
        <w:tab/>
      </w:r>
      <w:r w:rsidRPr="00934783">
        <w:rPr>
          <w:rFonts w:ascii="Arial" w:hAnsi="Arial" w:cs="Arial"/>
          <w:sz w:val="21"/>
          <w:szCs w:val="21"/>
        </w:rPr>
        <w:t>Organization Name</w:t>
      </w:r>
    </w:p>
    <w:p w:rsidRPr="00934783" w:rsidR="00E44FE3" w:rsidP="00E44FE3" w:rsidRDefault="00E44FE3" w14:paraId="30884D09" w14:textId="77777777">
      <w:pPr>
        <w:rPr>
          <w:rFonts w:ascii="Arial" w:hAnsi="Arial" w:cs="Arial"/>
          <w:sz w:val="21"/>
          <w:szCs w:val="21"/>
        </w:rPr>
      </w:pPr>
    </w:p>
    <w:p w:rsidRPr="00934783" w:rsidR="00E44FE3" w:rsidP="00E44FE3" w:rsidRDefault="00E44FE3" w14:paraId="78003120" w14:textId="77777777">
      <w:pPr>
        <w:rPr>
          <w:rFonts w:ascii="Arial" w:hAnsi="Arial" w:cs="Arial"/>
          <w:sz w:val="21"/>
          <w:szCs w:val="21"/>
        </w:rPr>
      </w:pPr>
      <w:r w:rsidRPr="00934783">
        <w:rPr>
          <w:rFonts w:ascii="Arial" w:hAnsi="Arial" w:cs="Arial"/>
          <w:sz w:val="21"/>
          <w:szCs w:val="21"/>
        </w:rPr>
        <w:t xml:space="preserve">provide certification and assurance for the following: </w:t>
      </w:r>
      <w:r w:rsidRPr="00934783">
        <w:rPr>
          <w:rFonts w:ascii="Arial" w:hAnsi="Arial" w:cs="Arial"/>
          <w:i/>
          <w:sz w:val="21"/>
          <w:szCs w:val="21"/>
          <w:shd w:val="clear" w:color="auto" w:fill="BFBFBF"/>
        </w:rPr>
        <w:t>(Note: For the list below, delete the certifications that are not applicable for each grant agreement. Use the applicability tables in this tool to determine applicability.)</w:t>
      </w:r>
    </w:p>
    <w:p w:rsidRPr="00934783" w:rsidR="00E44FE3" w:rsidP="00E44FE3" w:rsidRDefault="00E44FE3" w14:paraId="3A69972E" w14:textId="77777777">
      <w:pPr>
        <w:rPr>
          <w:rFonts w:ascii="Arial" w:hAnsi="Arial" w:cs="Arial"/>
          <w:sz w:val="21"/>
          <w:szCs w:val="21"/>
        </w:rPr>
      </w:pPr>
    </w:p>
    <w:p w:rsidRPr="00934783" w:rsidR="00F22C03" w:rsidP="00F22C03" w:rsidRDefault="00F22C03" w14:paraId="53D5306E" w14:textId="77777777">
      <w:pPr>
        <w:numPr>
          <w:ilvl w:val="0"/>
          <w:numId w:val="1"/>
        </w:numPr>
        <w:suppressAutoHyphens/>
        <w:spacing w:after="0" w:line="240" w:lineRule="auto"/>
        <w:rPr>
          <w:rFonts w:ascii="Arial" w:hAnsi="Arial" w:cs="Arial"/>
          <w:sz w:val="21"/>
          <w:szCs w:val="21"/>
        </w:rPr>
      </w:pPr>
      <w:r w:rsidRPr="005B062C">
        <w:rPr>
          <w:rFonts w:ascii="Arial" w:hAnsi="Arial" w:cs="Arial"/>
          <w:sz w:val="21"/>
          <w:szCs w:val="21"/>
        </w:rPr>
        <w:t xml:space="preserve">Representation by </w:t>
      </w:r>
      <w:r>
        <w:rPr>
          <w:rFonts w:ascii="Arial" w:hAnsi="Arial" w:cs="Arial"/>
          <w:sz w:val="21"/>
          <w:szCs w:val="21"/>
        </w:rPr>
        <w:t>Organization</w:t>
      </w:r>
      <w:r w:rsidRPr="005B062C">
        <w:rPr>
          <w:rFonts w:ascii="Arial" w:hAnsi="Arial" w:cs="Arial"/>
          <w:sz w:val="21"/>
          <w:szCs w:val="21"/>
        </w:rPr>
        <w:t xml:space="preserve"> Regarding </w:t>
      </w:r>
      <w:proofErr w:type="gramStart"/>
      <w:r w:rsidRPr="005B062C">
        <w:rPr>
          <w:rFonts w:ascii="Arial" w:hAnsi="Arial" w:cs="Arial"/>
          <w:sz w:val="21"/>
          <w:szCs w:val="21"/>
        </w:rPr>
        <w:t>A</w:t>
      </w:r>
      <w:proofErr w:type="gramEnd"/>
      <w:r w:rsidRPr="005B062C">
        <w:rPr>
          <w:rFonts w:ascii="Arial" w:hAnsi="Arial" w:cs="Arial"/>
          <w:sz w:val="21"/>
          <w:szCs w:val="21"/>
        </w:rPr>
        <w:t xml:space="preserve"> Delinquent Tax Liability or a Felony Criminal Conviction</w:t>
      </w:r>
    </w:p>
    <w:p w:rsidR="00E44FE3" w:rsidP="00E44FE3" w:rsidRDefault="00E44FE3" w14:paraId="7F4938B2" w14:textId="77777777">
      <w:pPr>
        <w:numPr>
          <w:ilvl w:val="0"/>
          <w:numId w:val="1"/>
        </w:numPr>
        <w:suppressAutoHyphens/>
        <w:spacing w:after="0" w:line="240" w:lineRule="auto"/>
        <w:rPr>
          <w:rFonts w:ascii="Arial" w:hAnsi="Arial" w:cs="Arial"/>
          <w:sz w:val="21"/>
          <w:szCs w:val="21"/>
        </w:rPr>
      </w:pPr>
      <w:r w:rsidRPr="00934783">
        <w:rPr>
          <w:rFonts w:ascii="Arial" w:hAnsi="Arial" w:cs="Arial"/>
          <w:sz w:val="21"/>
          <w:szCs w:val="21"/>
        </w:rPr>
        <w:t>The Certification Regarding Terrorist Financing</w:t>
      </w:r>
    </w:p>
    <w:p w:rsidR="00E44FE3" w:rsidP="00E44FE3" w:rsidRDefault="00E44FE3" w14:paraId="207F06A5" w14:textId="77777777">
      <w:pPr>
        <w:numPr>
          <w:ilvl w:val="0"/>
          <w:numId w:val="1"/>
        </w:numPr>
        <w:suppressAutoHyphens/>
        <w:spacing w:after="0" w:line="240" w:lineRule="auto"/>
        <w:rPr>
          <w:rFonts w:ascii="Arial" w:hAnsi="Arial" w:cs="Arial"/>
          <w:sz w:val="21"/>
          <w:szCs w:val="21"/>
        </w:rPr>
      </w:pPr>
      <w:r w:rsidRPr="005B062C">
        <w:rPr>
          <w:rFonts w:ascii="Arial" w:hAnsi="Arial" w:cs="Arial"/>
          <w:sz w:val="21"/>
          <w:szCs w:val="21"/>
        </w:rPr>
        <w:t>FFATA Subaward Reporting Questionnaire and Certification</w:t>
      </w:r>
    </w:p>
    <w:p w:rsidRPr="00934783" w:rsidR="00E44FE3" w:rsidP="00E44FE3" w:rsidRDefault="00E44FE3" w14:paraId="4E012788" w14:textId="77777777">
      <w:pPr>
        <w:rPr>
          <w:sz w:val="21"/>
          <w:szCs w:val="21"/>
        </w:rPr>
      </w:pPr>
    </w:p>
    <w:p w:rsidRPr="00934783" w:rsidR="00E44FE3" w:rsidP="00E44FE3" w:rsidRDefault="00E44FE3" w14:paraId="1D565C22" w14:textId="77777777">
      <w:pPr>
        <w:rPr>
          <w:rFonts w:ascii="Arial" w:hAnsi="Arial" w:cs="Arial"/>
          <w:sz w:val="21"/>
          <w:szCs w:val="21"/>
        </w:rPr>
      </w:pPr>
      <w:r w:rsidRPr="00934783">
        <w:rPr>
          <w:rFonts w:ascii="Arial" w:hAnsi="Arial" w:cs="Arial"/>
          <w:sz w:val="21"/>
          <w:szCs w:val="21"/>
        </w:rPr>
        <w:t xml:space="preserve">These certifications and assurances are given in consideration of and for the purpose of obtaining </w:t>
      </w:r>
      <w:proofErr w:type="gramStart"/>
      <w:r w:rsidRPr="00934783">
        <w:rPr>
          <w:rFonts w:ascii="Arial" w:hAnsi="Arial" w:cs="Arial"/>
          <w:sz w:val="21"/>
          <w:szCs w:val="21"/>
        </w:rPr>
        <w:t>any and all</w:t>
      </w:r>
      <w:proofErr w:type="gramEnd"/>
      <w:r w:rsidRPr="00934783">
        <w:rPr>
          <w:rFonts w:ascii="Arial" w:hAnsi="Arial" w:cs="Arial"/>
          <w:sz w:val="21"/>
          <w:szCs w:val="21"/>
        </w:rPr>
        <w:t xml:space="preserve"> U.S. Federal grants, loans, contracts, property, discounts, or other U.S. Federal financial assistance extended after the date hereof to the recipient by Chemonics, including installment payments after such date on account of applications for U.S. Federal financial assistance which was approved before such date. The recipient recognizes and agrees that such U.S. Federal financial assistance will be extended in reliance on the representations and agreements made in these assurances, and that the United States will have the right to seek judicial enforcement of these assurances. These assurances are binding on the recipient, its successors, transferees, and assignees, and the person or persons whose signatures appear below are authorized to sign these assurances on behalf of the recipient.</w:t>
      </w:r>
    </w:p>
    <w:p w:rsidR="00E44FE3" w:rsidP="00E44FE3" w:rsidRDefault="00E44FE3" w14:paraId="15194205" w14:textId="77777777">
      <w:pPr>
        <w:rPr>
          <w:rFonts w:ascii="Arial" w:hAnsi="Arial" w:cs="Arial"/>
          <w:sz w:val="21"/>
          <w:szCs w:val="21"/>
        </w:rPr>
      </w:pPr>
    </w:p>
    <w:p w:rsidRPr="00934783" w:rsidR="00E44FE3" w:rsidP="00E44FE3" w:rsidRDefault="00E44FE3" w14:paraId="0506801A" w14:textId="77777777">
      <w:pPr>
        <w:rPr>
          <w:rFonts w:ascii="Arial" w:hAnsi="Arial" w:cs="Arial"/>
          <w:sz w:val="21"/>
          <w:szCs w:val="21"/>
        </w:rPr>
      </w:pPr>
    </w:p>
    <w:p w:rsidRPr="00934783" w:rsidR="00E44FE3" w:rsidP="00E44FE3" w:rsidRDefault="00E44FE3" w14:paraId="656D2775" w14:textId="77777777">
      <w:pPr>
        <w:rPr>
          <w:rFonts w:ascii="Arial" w:hAnsi="Arial" w:cs="Arial"/>
          <w:sz w:val="21"/>
          <w:szCs w:val="21"/>
        </w:rPr>
      </w:pPr>
      <w:r w:rsidRPr="00934783">
        <w:rPr>
          <w:rFonts w:ascii="Arial" w:hAnsi="Arial" w:cs="Arial"/>
          <w:sz w:val="21"/>
          <w:szCs w:val="21"/>
        </w:rPr>
        <w:t>_________________________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Pr="007E7F9F">
        <w:rPr>
          <w:rFonts w:ascii="Arial" w:hAnsi="Arial" w:cs="Arial"/>
          <w:sz w:val="21"/>
          <w:szCs w:val="21"/>
        </w:rPr>
        <w:t>_________________________</w:t>
      </w:r>
    </w:p>
    <w:p w:rsidRPr="00934783" w:rsidR="00E44FE3" w:rsidP="00E44FE3" w:rsidRDefault="00E44FE3" w14:paraId="278F8E52" w14:textId="77777777">
      <w:pPr>
        <w:rPr>
          <w:rFonts w:ascii="Arial" w:hAnsi="Arial" w:cs="Arial"/>
          <w:sz w:val="21"/>
          <w:szCs w:val="21"/>
        </w:rPr>
      </w:pPr>
      <w:r w:rsidRPr="00934783">
        <w:rPr>
          <w:rFonts w:ascii="Arial" w:hAnsi="Arial" w:cs="Arial"/>
          <w:sz w:val="21"/>
          <w:szCs w:val="21"/>
        </w:rPr>
        <w:t>Signature</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Pr="007E7F9F">
        <w:rPr>
          <w:rFonts w:ascii="Arial" w:hAnsi="Arial" w:cs="Arial"/>
          <w:sz w:val="21"/>
          <w:szCs w:val="21"/>
        </w:rPr>
        <w:t>Position Title</w:t>
      </w:r>
    </w:p>
    <w:p w:rsidRPr="00934783" w:rsidR="00E44FE3" w:rsidP="00E44FE3" w:rsidRDefault="00E44FE3" w14:paraId="495398F6" w14:textId="77777777">
      <w:pPr>
        <w:rPr>
          <w:rFonts w:ascii="Arial" w:hAnsi="Arial" w:cs="Arial"/>
          <w:sz w:val="21"/>
          <w:szCs w:val="21"/>
        </w:rPr>
      </w:pPr>
    </w:p>
    <w:p w:rsidRPr="00934783" w:rsidR="00E44FE3" w:rsidP="00E44FE3" w:rsidRDefault="00E44FE3" w14:paraId="271FDF8C" w14:textId="77777777">
      <w:pPr>
        <w:rPr>
          <w:rFonts w:ascii="Arial" w:hAnsi="Arial" w:cs="Arial"/>
          <w:sz w:val="21"/>
          <w:szCs w:val="21"/>
        </w:rPr>
      </w:pPr>
      <w:r w:rsidRPr="00934783">
        <w:rPr>
          <w:rFonts w:ascii="Arial" w:hAnsi="Arial" w:cs="Arial"/>
          <w:sz w:val="21"/>
          <w:szCs w:val="21"/>
        </w:rPr>
        <w:t>_________________________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Pr="007E7F9F">
        <w:rPr>
          <w:rFonts w:ascii="Arial" w:hAnsi="Arial" w:cs="Arial"/>
          <w:sz w:val="21"/>
          <w:szCs w:val="21"/>
        </w:rPr>
        <w:t>_________________________</w:t>
      </w:r>
    </w:p>
    <w:p w:rsidR="008B5EC9" w:rsidP="0016274E" w:rsidRDefault="00E44FE3" w14:paraId="41AAD347" w14:textId="0D507830">
      <w:r w:rsidRPr="00934783">
        <w:rPr>
          <w:rFonts w:ascii="Arial" w:hAnsi="Arial" w:cs="Arial"/>
          <w:sz w:val="21"/>
          <w:szCs w:val="21"/>
        </w:rPr>
        <w:t>Type or Print Name</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Pr="007E7F9F">
        <w:rPr>
          <w:rFonts w:ascii="Arial" w:hAnsi="Arial" w:cs="Arial"/>
          <w:sz w:val="21"/>
          <w:szCs w:val="21"/>
        </w:rPr>
        <w:t>Date of Execution</w:t>
      </w:r>
      <w:r w:rsidRPr="00934783">
        <w:rPr>
          <w:rFonts w:ascii="Arial" w:hAnsi="Arial" w:cs="Arial"/>
          <w:sz w:val="21"/>
          <w:szCs w:val="21"/>
        </w:rPr>
        <w:tab/>
      </w:r>
      <w:r w:rsidRPr="00934783">
        <w:rPr>
          <w:rFonts w:ascii="Arial" w:hAnsi="Arial" w:cs="Arial"/>
          <w:sz w:val="21"/>
          <w:szCs w:val="21"/>
        </w:rPr>
        <w:tab/>
      </w:r>
    </w:p>
    <w:sectPr w:rsidR="008B5EC9">
      <w:headerReference w:type="default" r:id="rId11"/>
      <w:foot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96E98" w:rsidP="00701140" w:rsidRDefault="00096E98" w14:paraId="74709E2F" w14:textId="77777777">
      <w:pPr>
        <w:spacing w:after="0" w:line="240" w:lineRule="auto"/>
      </w:pPr>
      <w:r>
        <w:separator/>
      </w:r>
    </w:p>
  </w:endnote>
  <w:endnote w:type="continuationSeparator" w:id="0">
    <w:p w:rsidR="00096E98" w:rsidP="00701140" w:rsidRDefault="00096E98" w14:paraId="5C36580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F24A3" w:rsidR="00CF24A3" w:rsidP="11B4B559" w:rsidRDefault="4D038A97" w14:paraId="4A8DC3E3" w14:textId="0AA9988C">
    <w:pPr>
      <w:pStyle w:val="Footer"/>
      <w:rPr>
        <w:rFonts w:ascii="Arial" w:hAnsi="Arial" w:cs="Arial"/>
        <w:sz w:val="16"/>
        <w:szCs w:val="16"/>
      </w:rPr>
    </w:pPr>
    <w:r w:rsidRPr="4D038A97">
      <w:rPr>
        <w:rFonts w:ascii="Arial" w:hAnsi="Arial" w:cs="Arial"/>
        <w:sz w:val="16"/>
        <w:szCs w:val="16"/>
      </w:rPr>
      <w:t xml:space="preserve">Required Certifications Tool Page </w:t>
    </w:r>
    <w:r w:rsidRPr="4D038A97" w:rsidR="00CF24A3">
      <w:rPr>
        <w:rFonts w:ascii="Arial" w:hAnsi="Arial" w:cs="Arial"/>
        <w:sz w:val="16"/>
        <w:szCs w:val="16"/>
      </w:rPr>
      <w:fldChar w:fldCharType="begin"/>
    </w:r>
    <w:r w:rsidRPr="4D038A97" w:rsidR="00CF24A3">
      <w:rPr>
        <w:rFonts w:ascii="Arial" w:hAnsi="Arial" w:cs="Arial"/>
        <w:sz w:val="16"/>
        <w:szCs w:val="16"/>
      </w:rPr>
      <w:instrText xml:space="preserve"> PAGE </w:instrText>
    </w:r>
    <w:r w:rsidRPr="4D038A97" w:rsidR="00CF24A3">
      <w:rPr>
        <w:rFonts w:ascii="Arial" w:hAnsi="Arial" w:cs="Arial"/>
        <w:sz w:val="16"/>
        <w:szCs w:val="16"/>
      </w:rPr>
      <w:fldChar w:fldCharType="separate"/>
    </w:r>
    <w:r w:rsidRPr="4D038A97">
      <w:rPr>
        <w:rFonts w:ascii="Arial" w:hAnsi="Arial" w:cs="Arial"/>
        <w:sz w:val="16"/>
        <w:szCs w:val="16"/>
      </w:rPr>
      <w:t>4</w:t>
    </w:r>
    <w:r w:rsidRPr="4D038A97" w:rsidR="00CF24A3">
      <w:rPr>
        <w:rFonts w:ascii="Arial" w:hAnsi="Arial" w:cs="Arial"/>
        <w:sz w:val="16"/>
        <w:szCs w:val="16"/>
      </w:rPr>
      <w:fldChar w:fldCharType="end"/>
    </w:r>
    <w:r w:rsidRPr="4D038A97">
      <w:rPr>
        <w:rFonts w:ascii="Arial" w:hAnsi="Arial" w:cs="Arial"/>
        <w:sz w:val="16"/>
        <w:szCs w:val="16"/>
      </w:rPr>
      <w:t xml:space="preserve"> of </w:t>
    </w:r>
    <w:r w:rsidRPr="4D038A97" w:rsidR="00CF24A3">
      <w:rPr>
        <w:rFonts w:ascii="Arial" w:hAnsi="Arial" w:cs="Arial"/>
        <w:sz w:val="16"/>
        <w:szCs w:val="16"/>
      </w:rPr>
      <w:fldChar w:fldCharType="begin"/>
    </w:r>
    <w:r w:rsidRPr="4D038A97" w:rsidR="00CF24A3">
      <w:rPr>
        <w:rFonts w:ascii="Arial" w:hAnsi="Arial" w:cs="Arial"/>
        <w:sz w:val="16"/>
        <w:szCs w:val="16"/>
      </w:rPr>
      <w:instrText xml:space="preserve"> NUMPAGES  </w:instrText>
    </w:r>
    <w:r w:rsidRPr="4D038A97" w:rsidR="00CF24A3">
      <w:rPr>
        <w:rFonts w:ascii="Arial" w:hAnsi="Arial" w:cs="Arial"/>
        <w:sz w:val="16"/>
        <w:szCs w:val="16"/>
      </w:rPr>
      <w:fldChar w:fldCharType="separate"/>
    </w:r>
    <w:r w:rsidRPr="4D038A97">
      <w:rPr>
        <w:rFonts w:ascii="Arial" w:hAnsi="Arial" w:cs="Arial"/>
        <w:sz w:val="16"/>
        <w:szCs w:val="16"/>
      </w:rPr>
      <w:t>22</w:t>
    </w:r>
    <w:r w:rsidRPr="4D038A97" w:rsidR="00CF24A3">
      <w:rPr>
        <w:rFonts w:ascii="Arial" w:hAnsi="Arial" w:cs="Arial"/>
        <w:sz w:val="16"/>
        <w:szCs w:val="16"/>
      </w:rPr>
      <w:fldChar w:fldCharType="end"/>
    </w:r>
    <w:r w:rsidR="00CF24A3">
      <w:tab/>
    </w:r>
    <w:r w:rsidRPr="4D038A97">
      <w:rPr>
        <w:rFonts w:eastAsiaTheme="minorEastAsia"/>
        <w:sz w:val="16"/>
        <w:szCs w:val="16"/>
      </w:rPr>
      <w:t xml:space="preserve">                                                               GlobalQMS ID: (Old ID: 435) 153.28, 2 August 2024</w:t>
    </w:r>
  </w:p>
  <w:p w:rsidRPr="00CF24A3" w:rsidR="00CF24A3" w:rsidP="11B4B559" w:rsidRDefault="00CF24A3" w14:paraId="71FA1441" w14:textId="479273AD">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96E98" w:rsidP="00701140" w:rsidRDefault="00096E98" w14:paraId="07926371" w14:textId="77777777">
      <w:pPr>
        <w:spacing w:after="0" w:line="240" w:lineRule="auto"/>
      </w:pPr>
      <w:r>
        <w:separator/>
      </w:r>
    </w:p>
  </w:footnote>
  <w:footnote w:type="continuationSeparator" w:id="0">
    <w:p w:rsidR="00096E98" w:rsidP="00701140" w:rsidRDefault="00096E98" w14:paraId="3D92DAB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B5233" w:rsidP="00701140" w:rsidRDefault="003B5233" w14:paraId="6B135EC3" w14:textId="612744AB">
    <w:pPr>
      <w:pStyle w:val="Header"/>
      <w:rPr>
        <w:b/>
        <w:bCs/>
      </w:rPr>
    </w:pPr>
  </w:p>
  <w:p w:rsidRPr="00701140" w:rsidR="00701140" w:rsidP="00701140" w:rsidRDefault="7D919098" w14:paraId="37A556D4" w14:textId="18AA6C74">
    <w:pPr>
      <w:pStyle w:val="Header"/>
      <w:rPr>
        <w:b/>
        <w:bCs/>
        <w:lang w:val="en-GB"/>
      </w:rPr>
    </w:pPr>
    <w:r w:rsidRPr="7D919098">
      <w:rPr>
        <w:b/>
        <w:bCs/>
      </w:rPr>
      <w:t>Request for Applications (RFA) No. </w:t>
    </w:r>
    <w:r w:rsidRPr="7D919098">
      <w:rPr>
        <w:b/>
        <w:bCs/>
        <w:lang w:val="en-GB"/>
      </w:rPr>
      <w:t>Maan-RFA- 2024-00</w:t>
    </w:r>
    <w:r w:rsidR="00C2095A">
      <w:rPr>
        <w:b/>
        <w:bCs/>
        <w:lang w:val="en-GB"/>
      </w:rPr>
      <w:t>3</w:t>
    </w:r>
  </w:p>
  <w:p w:rsidR="00701140" w:rsidRDefault="00701140" w14:paraId="7B5ACCD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F0624"/>
    <w:multiLevelType w:val="hybridMultilevel"/>
    <w:tmpl w:val="299CA0DA"/>
    <w:lvl w:ilvl="0" w:tplc="703AC4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A53E7E"/>
    <w:multiLevelType w:val="hybridMultilevel"/>
    <w:tmpl w:val="596040FC"/>
    <w:lvl w:ilvl="0" w:tplc="FB42CDC2">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987C7D"/>
    <w:multiLevelType w:val="hybridMultilevel"/>
    <w:tmpl w:val="587AB3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277B1A"/>
    <w:multiLevelType w:val="hybridMultilevel"/>
    <w:tmpl w:val="AE0CA0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3510BA"/>
    <w:multiLevelType w:val="hybridMultilevel"/>
    <w:tmpl w:val="A83C82E6"/>
    <w:lvl w:ilvl="0" w:tplc="350ED050">
      <w:start w:val="1"/>
      <w:numFmt w:val="decimal"/>
      <w:lvlText w:val="(%1)"/>
      <w:lvlJc w:val="left"/>
      <w:pPr>
        <w:ind w:left="720" w:hanging="360"/>
      </w:pPr>
      <w:rPr>
        <w:rFonts w:hint="default"/>
      </w:rPr>
    </w:lvl>
    <w:lvl w:ilvl="1" w:tplc="2A7C38CC" w:tentative="1">
      <w:start w:val="1"/>
      <w:numFmt w:val="lowerLetter"/>
      <w:lvlText w:val="%2."/>
      <w:lvlJc w:val="left"/>
      <w:pPr>
        <w:ind w:left="1440" w:hanging="360"/>
      </w:pPr>
    </w:lvl>
    <w:lvl w:ilvl="2" w:tplc="7DA24F78" w:tentative="1">
      <w:start w:val="1"/>
      <w:numFmt w:val="lowerRoman"/>
      <w:lvlText w:val="%3."/>
      <w:lvlJc w:val="right"/>
      <w:pPr>
        <w:ind w:left="2160" w:hanging="180"/>
      </w:pPr>
    </w:lvl>
    <w:lvl w:ilvl="3" w:tplc="04520F68" w:tentative="1">
      <w:start w:val="1"/>
      <w:numFmt w:val="decimal"/>
      <w:lvlText w:val="%4."/>
      <w:lvlJc w:val="left"/>
      <w:pPr>
        <w:ind w:left="2880" w:hanging="360"/>
      </w:pPr>
    </w:lvl>
    <w:lvl w:ilvl="4" w:tplc="684A7306" w:tentative="1">
      <w:start w:val="1"/>
      <w:numFmt w:val="lowerLetter"/>
      <w:lvlText w:val="%5."/>
      <w:lvlJc w:val="left"/>
      <w:pPr>
        <w:ind w:left="3600" w:hanging="360"/>
      </w:pPr>
    </w:lvl>
    <w:lvl w:ilvl="5" w:tplc="2B2A5682" w:tentative="1">
      <w:start w:val="1"/>
      <w:numFmt w:val="lowerRoman"/>
      <w:lvlText w:val="%6."/>
      <w:lvlJc w:val="right"/>
      <w:pPr>
        <w:ind w:left="4320" w:hanging="180"/>
      </w:pPr>
    </w:lvl>
    <w:lvl w:ilvl="6" w:tplc="11CAC27E" w:tentative="1">
      <w:start w:val="1"/>
      <w:numFmt w:val="decimal"/>
      <w:lvlText w:val="%7."/>
      <w:lvlJc w:val="left"/>
      <w:pPr>
        <w:ind w:left="5040" w:hanging="360"/>
      </w:pPr>
    </w:lvl>
    <w:lvl w:ilvl="7" w:tplc="EB0AA600" w:tentative="1">
      <w:start w:val="1"/>
      <w:numFmt w:val="lowerLetter"/>
      <w:lvlText w:val="%8."/>
      <w:lvlJc w:val="left"/>
      <w:pPr>
        <w:ind w:left="5760" w:hanging="360"/>
      </w:pPr>
    </w:lvl>
    <w:lvl w:ilvl="8" w:tplc="C246750E" w:tentative="1">
      <w:start w:val="1"/>
      <w:numFmt w:val="lowerRoman"/>
      <w:lvlText w:val="%9."/>
      <w:lvlJc w:val="right"/>
      <w:pPr>
        <w:ind w:left="6480" w:hanging="180"/>
      </w:pPr>
    </w:lvl>
  </w:abstractNum>
  <w:abstractNum w:abstractNumId="5" w15:restartNumberingAfterBreak="0">
    <w:nsid w:val="7306035A"/>
    <w:multiLevelType w:val="hybridMultilevel"/>
    <w:tmpl w:val="8E6064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0856823">
    <w:abstractNumId w:val="4"/>
  </w:num>
  <w:num w:numId="2" w16cid:durableId="2030716746">
    <w:abstractNumId w:val="0"/>
  </w:num>
  <w:num w:numId="3" w16cid:durableId="546067024">
    <w:abstractNumId w:val="3"/>
  </w:num>
  <w:num w:numId="4" w16cid:durableId="797720851">
    <w:abstractNumId w:val="2"/>
  </w:num>
  <w:num w:numId="5" w16cid:durableId="1208106707">
    <w:abstractNumId w:val="5"/>
  </w:num>
  <w:num w:numId="6" w16cid:durableId="55766624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9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2FE"/>
    <w:rsid w:val="00031E74"/>
    <w:rsid w:val="00096E98"/>
    <w:rsid w:val="00125A93"/>
    <w:rsid w:val="0016274E"/>
    <w:rsid w:val="002304AE"/>
    <w:rsid w:val="002771BE"/>
    <w:rsid w:val="003074DB"/>
    <w:rsid w:val="003122FE"/>
    <w:rsid w:val="0036511D"/>
    <w:rsid w:val="00372451"/>
    <w:rsid w:val="00376F6B"/>
    <w:rsid w:val="003B5233"/>
    <w:rsid w:val="005401CC"/>
    <w:rsid w:val="006313E0"/>
    <w:rsid w:val="00647721"/>
    <w:rsid w:val="00701140"/>
    <w:rsid w:val="007F40FF"/>
    <w:rsid w:val="00803C42"/>
    <w:rsid w:val="00853DA1"/>
    <w:rsid w:val="008B57DE"/>
    <w:rsid w:val="008B5EC9"/>
    <w:rsid w:val="009164F4"/>
    <w:rsid w:val="00992999"/>
    <w:rsid w:val="009D02E1"/>
    <w:rsid w:val="009F3F56"/>
    <w:rsid w:val="00A3269C"/>
    <w:rsid w:val="00A85EE6"/>
    <w:rsid w:val="00AD6C0C"/>
    <w:rsid w:val="00AF28E7"/>
    <w:rsid w:val="00B3387F"/>
    <w:rsid w:val="00C047BA"/>
    <w:rsid w:val="00C2095A"/>
    <w:rsid w:val="00CE6D5A"/>
    <w:rsid w:val="00CF24A3"/>
    <w:rsid w:val="00D4518F"/>
    <w:rsid w:val="00D90272"/>
    <w:rsid w:val="00D91422"/>
    <w:rsid w:val="00E44FE3"/>
    <w:rsid w:val="00EA3FCC"/>
    <w:rsid w:val="00F22C03"/>
    <w:rsid w:val="00FA5EB5"/>
    <w:rsid w:val="00FC1BAA"/>
    <w:rsid w:val="00FC5B26"/>
    <w:rsid w:val="086C7034"/>
    <w:rsid w:val="0D6F7EFD"/>
    <w:rsid w:val="11B4B559"/>
    <w:rsid w:val="185A3D93"/>
    <w:rsid w:val="27703A19"/>
    <w:rsid w:val="3F04DF74"/>
    <w:rsid w:val="433835D0"/>
    <w:rsid w:val="4D038A97"/>
    <w:rsid w:val="5EF3A497"/>
    <w:rsid w:val="65EC9DFD"/>
    <w:rsid w:val="6B3B39AC"/>
    <w:rsid w:val="7D9190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A1681"/>
  <w15:chartTrackingRefBased/>
  <w15:docId w15:val="{E3D08ED9-D52B-40A7-A95C-D64F9D121D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122F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22F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22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22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22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22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2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2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2F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122F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rsid w:val="003122F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rsid w:val="003122F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122F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122F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122F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122F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122F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122FE"/>
    <w:rPr>
      <w:rFonts w:eastAsiaTheme="majorEastAsia" w:cstheme="majorBidi"/>
      <w:color w:val="272727" w:themeColor="text1" w:themeTint="D8"/>
    </w:rPr>
  </w:style>
  <w:style w:type="paragraph" w:styleId="Title">
    <w:name w:val="Title"/>
    <w:basedOn w:val="Normal"/>
    <w:next w:val="Normal"/>
    <w:link w:val="TitleChar"/>
    <w:uiPriority w:val="10"/>
    <w:qFormat/>
    <w:rsid w:val="003122F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122F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122F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122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2FE"/>
    <w:pPr>
      <w:spacing w:before="160"/>
      <w:jc w:val="center"/>
    </w:pPr>
    <w:rPr>
      <w:i/>
      <w:iCs/>
      <w:color w:val="404040" w:themeColor="text1" w:themeTint="BF"/>
    </w:rPr>
  </w:style>
  <w:style w:type="character" w:styleId="QuoteChar" w:customStyle="1">
    <w:name w:val="Quote Char"/>
    <w:basedOn w:val="DefaultParagraphFont"/>
    <w:link w:val="Quote"/>
    <w:uiPriority w:val="29"/>
    <w:rsid w:val="003122FE"/>
    <w:rPr>
      <w:i/>
      <w:iCs/>
      <w:color w:val="404040" w:themeColor="text1" w:themeTint="BF"/>
    </w:rPr>
  </w:style>
  <w:style w:type="paragraph" w:styleId="ListParagraph">
    <w:name w:val="List Paragraph"/>
    <w:basedOn w:val="Normal"/>
    <w:uiPriority w:val="34"/>
    <w:qFormat/>
    <w:rsid w:val="003122FE"/>
    <w:pPr>
      <w:ind w:left="720"/>
      <w:contextualSpacing/>
    </w:pPr>
  </w:style>
  <w:style w:type="character" w:styleId="IntenseEmphasis">
    <w:name w:val="Intense Emphasis"/>
    <w:basedOn w:val="DefaultParagraphFont"/>
    <w:uiPriority w:val="21"/>
    <w:qFormat/>
    <w:rsid w:val="003122FE"/>
    <w:rPr>
      <w:i/>
      <w:iCs/>
      <w:color w:val="0F4761" w:themeColor="accent1" w:themeShade="BF"/>
    </w:rPr>
  </w:style>
  <w:style w:type="paragraph" w:styleId="IntenseQuote">
    <w:name w:val="Intense Quote"/>
    <w:basedOn w:val="Normal"/>
    <w:next w:val="Normal"/>
    <w:link w:val="IntenseQuoteChar"/>
    <w:uiPriority w:val="30"/>
    <w:qFormat/>
    <w:rsid w:val="003122F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122FE"/>
    <w:rPr>
      <w:i/>
      <w:iCs/>
      <w:color w:val="0F4761" w:themeColor="accent1" w:themeShade="BF"/>
    </w:rPr>
  </w:style>
  <w:style w:type="character" w:styleId="IntenseReference">
    <w:name w:val="Intense Reference"/>
    <w:basedOn w:val="DefaultParagraphFont"/>
    <w:uiPriority w:val="32"/>
    <w:qFormat/>
    <w:rsid w:val="003122FE"/>
    <w:rPr>
      <w:b/>
      <w:bCs/>
      <w:smallCaps/>
      <w:color w:val="0F4761" w:themeColor="accent1" w:themeShade="BF"/>
      <w:spacing w:val="5"/>
    </w:rPr>
  </w:style>
  <w:style w:type="paragraph" w:styleId="NormalWeb">
    <w:name w:val="Normal (Web)"/>
    <w:basedOn w:val="Normal"/>
    <w:uiPriority w:val="99"/>
    <w:rsid w:val="00FA5EB5"/>
    <w:pPr>
      <w:suppressAutoHyphens/>
      <w:spacing w:before="100" w:beforeAutospacing="1" w:after="100" w:afterAutospacing="1" w:line="240" w:lineRule="auto"/>
    </w:pPr>
    <w:rPr>
      <w:rFonts w:ascii="Times New Roman" w:hAnsi="Times New Roman" w:eastAsia="Times New Roman" w:cs="Times New Roman"/>
      <w:kern w:val="0"/>
      <w:sz w:val="24"/>
      <w:szCs w:val="20"/>
      <w:lang w:eastAsia="zh-CN"/>
      <w14:ligatures w14:val="none"/>
    </w:rPr>
  </w:style>
  <w:style w:type="paragraph" w:styleId="Header">
    <w:name w:val="header"/>
    <w:basedOn w:val="Normal"/>
    <w:link w:val="HeaderChar"/>
    <w:uiPriority w:val="99"/>
    <w:unhideWhenUsed/>
    <w:rsid w:val="00701140"/>
    <w:pPr>
      <w:tabs>
        <w:tab w:val="center" w:pos="4680"/>
        <w:tab w:val="right" w:pos="9360"/>
      </w:tabs>
      <w:spacing w:after="0" w:line="240" w:lineRule="auto"/>
    </w:pPr>
  </w:style>
  <w:style w:type="character" w:styleId="HeaderChar" w:customStyle="1">
    <w:name w:val="Header Char"/>
    <w:basedOn w:val="DefaultParagraphFont"/>
    <w:link w:val="Header"/>
    <w:uiPriority w:val="99"/>
    <w:rsid w:val="00701140"/>
  </w:style>
  <w:style w:type="paragraph" w:styleId="Footer">
    <w:name w:val="footer"/>
    <w:basedOn w:val="Normal"/>
    <w:link w:val="FooterChar"/>
    <w:uiPriority w:val="99"/>
    <w:unhideWhenUsed/>
    <w:rsid w:val="00701140"/>
    <w:pPr>
      <w:tabs>
        <w:tab w:val="center" w:pos="4680"/>
        <w:tab w:val="right" w:pos="9360"/>
      </w:tabs>
      <w:spacing w:after="0" w:line="240" w:lineRule="auto"/>
    </w:pPr>
  </w:style>
  <w:style w:type="character" w:styleId="FooterChar" w:customStyle="1">
    <w:name w:val="Footer Char"/>
    <w:basedOn w:val="DefaultParagraphFont"/>
    <w:link w:val="Footer"/>
    <w:uiPriority w:val="99"/>
    <w:rsid w:val="00701140"/>
  </w:style>
  <w:style w:type="paragraph" w:styleId="Heading20" w:customStyle="1">
    <w:name w:val="Heading2"/>
    <w:basedOn w:val="Normal"/>
    <w:qFormat/>
    <w:rsid w:val="008B5EC9"/>
    <w:pPr>
      <w:autoSpaceDE w:val="0"/>
      <w:autoSpaceDN w:val="0"/>
      <w:adjustRightInd w:val="0"/>
      <w:spacing w:after="0" w:line="240" w:lineRule="auto"/>
      <w:outlineLvl w:val="1"/>
    </w:pPr>
    <w:rPr>
      <w:rFonts w:ascii="Arial" w:hAnsi="Arial" w:eastAsia="Times New Roman" w:cs="Arial"/>
      <w:b/>
      <w:bCs/>
      <w:color w:val="000000"/>
      <w:kern w:val="0"/>
      <w14:ligatures w14:val="none"/>
    </w:rPr>
  </w:style>
  <w:style w:type="paragraph" w:styleId="Default" w:customStyle="1">
    <w:name w:val="Default"/>
    <w:link w:val="DefaultChar"/>
    <w:rsid w:val="008B57DE"/>
    <w:pPr>
      <w:widowControl w:val="0"/>
      <w:autoSpaceDE w:val="0"/>
      <w:autoSpaceDN w:val="0"/>
      <w:adjustRightInd w:val="0"/>
      <w:spacing w:after="0" w:line="240" w:lineRule="auto"/>
    </w:pPr>
    <w:rPr>
      <w:rFonts w:ascii="Times New Roman" w:hAnsi="Times New Roman" w:eastAsia="Times New Roman" w:cs="Times New Roman"/>
      <w:color w:val="000000"/>
      <w:kern w:val="0"/>
      <w:sz w:val="24"/>
      <w:szCs w:val="24"/>
      <w14:ligatures w14:val="none"/>
    </w:rPr>
  </w:style>
  <w:style w:type="paragraph" w:styleId="Heading30" w:customStyle="1">
    <w:name w:val="Heading3"/>
    <w:basedOn w:val="Normal"/>
    <w:qFormat/>
    <w:rsid w:val="008B57DE"/>
    <w:pPr>
      <w:suppressAutoHyphens/>
      <w:spacing w:after="0" w:line="240" w:lineRule="auto"/>
      <w:outlineLvl w:val="1"/>
    </w:pPr>
    <w:rPr>
      <w:rFonts w:ascii="Arial" w:hAnsi="Arial" w:eastAsia="Times New Roman" w:cs="Arial"/>
      <w:b/>
      <w:kern w:val="0"/>
      <w:sz w:val="28"/>
      <w:szCs w:val="28"/>
      <w14:ligatures w14:val="none"/>
    </w:rPr>
  </w:style>
  <w:style w:type="character" w:styleId="DefaultChar" w:customStyle="1">
    <w:name w:val="Default Char"/>
    <w:link w:val="Default"/>
    <w:rsid w:val="008B57DE"/>
    <w:rPr>
      <w:rFonts w:ascii="Times New Roman" w:hAnsi="Times New Roman" w:eastAsia="Times New Roman" w:cs="Times New Roman"/>
      <w:color w:val="000000"/>
      <w:kern w:val="0"/>
      <w:sz w:val="24"/>
      <w:szCs w:val="24"/>
      <w14:ligatures w14:val="none"/>
    </w:rPr>
  </w:style>
  <w:style w:type="paragraph" w:styleId="Revision">
    <w:name w:val="Revision"/>
    <w:hidden/>
    <w:uiPriority w:val="99"/>
    <w:semiHidden/>
    <w:rsid w:val="006313E0"/>
    <w:pPr>
      <w:spacing w:after="0" w:line="240" w:lineRule="auto"/>
    </w:pPr>
  </w:style>
  <w:style w:type="character" w:styleId="CommentReference">
    <w:name w:val="annotation reference"/>
    <w:basedOn w:val="DefaultParagraphFont"/>
    <w:uiPriority w:val="99"/>
    <w:unhideWhenUsed/>
    <w:rsid w:val="007F40FF"/>
    <w:rPr>
      <w:sz w:val="16"/>
      <w:szCs w:val="16"/>
    </w:rPr>
  </w:style>
  <w:style w:type="paragraph" w:styleId="CommentText">
    <w:name w:val="annotation text"/>
    <w:basedOn w:val="Normal"/>
    <w:link w:val="CommentTextChar"/>
    <w:uiPriority w:val="99"/>
    <w:unhideWhenUsed/>
    <w:rsid w:val="007F40FF"/>
    <w:pPr>
      <w:spacing w:line="240" w:lineRule="auto"/>
    </w:pPr>
    <w:rPr>
      <w:sz w:val="20"/>
      <w:szCs w:val="20"/>
    </w:rPr>
  </w:style>
  <w:style w:type="character" w:styleId="CommentTextChar" w:customStyle="1">
    <w:name w:val="Comment Text Char"/>
    <w:basedOn w:val="DefaultParagraphFont"/>
    <w:link w:val="CommentText"/>
    <w:uiPriority w:val="99"/>
    <w:rsid w:val="007F40FF"/>
    <w:rPr>
      <w:sz w:val="20"/>
      <w:szCs w:val="20"/>
    </w:rPr>
  </w:style>
  <w:style w:type="paragraph" w:styleId="CommentSubject">
    <w:name w:val="annotation subject"/>
    <w:basedOn w:val="CommentText"/>
    <w:next w:val="CommentText"/>
    <w:link w:val="CommentSubjectChar"/>
    <w:uiPriority w:val="99"/>
    <w:semiHidden/>
    <w:unhideWhenUsed/>
    <w:rsid w:val="007F40FF"/>
    <w:rPr>
      <w:b/>
      <w:bCs/>
    </w:rPr>
  </w:style>
  <w:style w:type="character" w:styleId="CommentSubjectChar" w:customStyle="1">
    <w:name w:val="Comment Subject Char"/>
    <w:basedOn w:val="CommentTextChar"/>
    <w:link w:val="CommentSubject"/>
    <w:uiPriority w:val="99"/>
    <w:semiHidden/>
    <w:rsid w:val="007F40FF"/>
    <w:rPr>
      <w:b/>
      <w:bCs/>
      <w:sz w:val="20"/>
      <w:szCs w:val="20"/>
    </w:rPr>
  </w:style>
  <w:style w:type="character" w:styleId="FootnoteReference">
    <w:name w:val="footnote reference"/>
    <w:uiPriority w:val="99"/>
    <w:semiHidden/>
    <w:rsid w:val="00376F6B"/>
    <w:rPr>
      <w:vertAlign w:val="superscript"/>
    </w:rPr>
  </w:style>
  <w:style w:type="character" w:styleId="Hyperlink">
    <w:name w:val="Hyperlink"/>
    <w:uiPriority w:val="99"/>
    <w:rsid w:val="00376F6B"/>
    <w:rPr>
      <w:color w:val="0000FF"/>
      <w:u w:val="single"/>
    </w:rPr>
  </w:style>
  <w:style w:type="character" w:styleId="Strong">
    <w:name w:val="Strong"/>
    <w:basedOn w:val="DefaultParagraphFont"/>
    <w:uiPriority w:val="22"/>
    <w:qFormat/>
    <w:rsid w:val="00376F6B"/>
    <w:rPr>
      <w:b/>
      <w:bCs/>
    </w:rPr>
  </w:style>
  <w:style w:type="paragraph" w:styleId="Normal28" w:customStyle="1">
    <w:name w:val="Normal28"/>
    <w:basedOn w:val="Normal"/>
    <w:rsid w:val="00376F6B"/>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EndnoteText">
    <w:name w:val="endnote text"/>
    <w:basedOn w:val="Normal"/>
    <w:link w:val="EndnoteTextChar"/>
    <w:uiPriority w:val="99"/>
    <w:unhideWhenUsed/>
    <w:rsid w:val="00376F6B"/>
    <w:pPr>
      <w:spacing w:after="0" w:line="240" w:lineRule="auto"/>
    </w:pPr>
    <w:rPr>
      <w:kern w:val="0"/>
      <w:sz w:val="20"/>
      <w:szCs w:val="20"/>
      <w14:ligatures w14:val="none"/>
    </w:rPr>
  </w:style>
  <w:style w:type="character" w:styleId="EndnoteTextChar" w:customStyle="1">
    <w:name w:val="Endnote Text Char"/>
    <w:basedOn w:val="DefaultParagraphFont"/>
    <w:link w:val="EndnoteText"/>
    <w:uiPriority w:val="99"/>
    <w:rsid w:val="00376F6B"/>
    <w:rPr>
      <w:kern w:val="0"/>
      <w:sz w:val="20"/>
      <w:szCs w:val="20"/>
      <w14:ligatures w14:val="none"/>
    </w:rPr>
  </w:style>
  <w:style w:type="character" w:styleId="EndnoteReference">
    <w:name w:val="endnote reference"/>
    <w:basedOn w:val="DefaultParagraphFont"/>
    <w:uiPriority w:val="99"/>
    <w:unhideWhenUsed/>
    <w:rsid w:val="00376F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www.SAM.gov"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76F341EA45B45A2A25DA06C5F46F5D5"/>
        <w:category>
          <w:name w:val="General"/>
          <w:gallery w:val="placeholder"/>
        </w:category>
        <w:types>
          <w:type w:val="bbPlcHdr"/>
        </w:types>
        <w:behaviors>
          <w:behavior w:val="content"/>
        </w:behaviors>
        <w:guid w:val="{0D6FBB85-730C-4D2A-B973-4ECEF9983F41}"/>
      </w:docPartPr>
      <w:docPartBody>
        <w:p xmlns:wp14="http://schemas.microsoft.com/office/word/2010/wordml" w:rsidR="005401CC" w:rsidP="005401CC" w:rsidRDefault="005401CC" w14:paraId="720703D0" wp14:textId="77777777">
          <w:pPr>
            <w:pStyle w:val="676F341EA45B45A2A25DA06C5F46F5D5"/>
          </w:pPr>
          <w:r w:rsidRPr="00AF0765">
            <w:rPr>
              <w:rStyle w:val="PlaceholderText"/>
            </w:rPr>
            <w:t>Click here to enter text.</w:t>
          </w:r>
        </w:p>
      </w:docPartBody>
    </w:docPart>
    <w:docPart>
      <w:docPartPr>
        <w:name w:val="773E2B8D400F45919304AF4E0744208C"/>
        <w:category>
          <w:name w:val="General"/>
          <w:gallery w:val="placeholder"/>
        </w:category>
        <w:types>
          <w:type w:val="bbPlcHdr"/>
        </w:types>
        <w:behaviors>
          <w:behavior w:val="content"/>
        </w:behaviors>
        <w:guid w:val="{C7815F4D-2F0F-4ED9-9469-ADFD1B19F2A2}"/>
      </w:docPartPr>
      <w:docPartBody>
        <w:p xmlns:wp14="http://schemas.microsoft.com/office/word/2010/wordml" w:rsidR="005401CC" w:rsidP="005401CC" w:rsidRDefault="005401CC" w14:paraId="46586F3A" wp14:textId="77777777">
          <w:pPr>
            <w:pStyle w:val="773E2B8D400F45919304AF4E0744208C"/>
          </w:pPr>
          <w:r w:rsidRPr="00AF0765">
            <w:rPr>
              <w:rStyle w:val="PlaceholderText"/>
            </w:rPr>
            <w:t>Click here to enter text.</w:t>
          </w:r>
        </w:p>
      </w:docPartBody>
    </w:docPart>
    <w:docPart>
      <w:docPartPr>
        <w:name w:val="49D6681CFF0445BD9D2BD79E8B5B701A"/>
        <w:category>
          <w:name w:val="General"/>
          <w:gallery w:val="placeholder"/>
        </w:category>
        <w:types>
          <w:type w:val="bbPlcHdr"/>
        </w:types>
        <w:behaviors>
          <w:behavior w:val="content"/>
        </w:behaviors>
        <w:guid w:val="{B542FC56-5839-4BBC-813F-C4A64B88CB2E}"/>
      </w:docPartPr>
      <w:docPartBody>
        <w:p xmlns:wp14="http://schemas.microsoft.com/office/word/2010/wordml" w:rsidR="005401CC" w:rsidP="005401CC" w:rsidRDefault="005401CC" w14:paraId="1D4D299B" wp14:textId="77777777">
          <w:pPr>
            <w:pStyle w:val="49D6681CFF0445BD9D2BD79E8B5B701A"/>
          </w:pPr>
          <w:r w:rsidRPr="00AF0765">
            <w:rPr>
              <w:rStyle w:val="PlaceholderText"/>
            </w:rPr>
            <w:t>Click here to enter text.</w:t>
          </w:r>
        </w:p>
      </w:docPartBody>
    </w:docPart>
    <w:docPart>
      <w:docPartPr>
        <w:name w:val="E413AD8F62D84124A04DE7A4FE09328C"/>
        <w:category>
          <w:name w:val="General"/>
          <w:gallery w:val="placeholder"/>
        </w:category>
        <w:types>
          <w:type w:val="bbPlcHdr"/>
        </w:types>
        <w:behaviors>
          <w:behavior w:val="content"/>
        </w:behaviors>
        <w:guid w:val="{C59B767F-6D2C-4505-BA0C-410A3AEC3E3C}"/>
      </w:docPartPr>
      <w:docPartBody>
        <w:p xmlns:wp14="http://schemas.microsoft.com/office/word/2010/wordml" w:rsidR="005401CC" w:rsidP="005401CC" w:rsidRDefault="005401CC" w14:paraId="4634DA62" wp14:textId="77777777">
          <w:pPr>
            <w:pStyle w:val="E413AD8F62D84124A04DE7A4FE09328C"/>
          </w:pPr>
          <w:r w:rsidRPr="00AF0765">
            <w:rPr>
              <w:rStyle w:val="PlaceholderText"/>
            </w:rPr>
            <w:t>Click here to enter text.</w:t>
          </w:r>
        </w:p>
      </w:docPartBody>
    </w:docPart>
    <w:docPart>
      <w:docPartPr>
        <w:name w:val="2B6609CC7AFE4CDAA2C3CCD5547FAB56"/>
        <w:category>
          <w:name w:val="General"/>
          <w:gallery w:val="placeholder"/>
        </w:category>
        <w:types>
          <w:type w:val="bbPlcHdr"/>
        </w:types>
        <w:behaviors>
          <w:behavior w:val="content"/>
        </w:behaviors>
        <w:guid w:val="{BF556B45-79E5-4611-BD2C-BAFC7953B278}"/>
      </w:docPartPr>
      <w:docPartBody>
        <w:p xmlns:wp14="http://schemas.microsoft.com/office/word/2010/wordml" w:rsidR="005401CC" w:rsidP="005401CC" w:rsidRDefault="005401CC" w14:paraId="5EBB8B4D" wp14:textId="77777777">
          <w:pPr>
            <w:pStyle w:val="2B6609CC7AFE4CDAA2C3CCD5547FAB56"/>
          </w:pPr>
          <w:r w:rsidRPr="00AF0765">
            <w:rPr>
              <w:rStyle w:val="PlaceholderText"/>
            </w:rPr>
            <w:t>Click here to enter text.</w:t>
          </w:r>
        </w:p>
      </w:docPartBody>
    </w:docPart>
    <w:docPart>
      <w:docPartPr>
        <w:name w:val="B1F6808FD81842CA8E8C2732CF861037"/>
        <w:category>
          <w:name w:val="General"/>
          <w:gallery w:val="placeholder"/>
        </w:category>
        <w:types>
          <w:type w:val="bbPlcHdr"/>
        </w:types>
        <w:behaviors>
          <w:behavior w:val="content"/>
        </w:behaviors>
        <w:guid w:val="{FF90E596-3B59-432F-988E-D678F8E80BDE}"/>
      </w:docPartPr>
      <w:docPartBody>
        <w:p xmlns:wp14="http://schemas.microsoft.com/office/word/2010/wordml" w:rsidR="005401CC" w:rsidP="005401CC" w:rsidRDefault="005401CC" w14:paraId="407B213F" wp14:textId="77777777">
          <w:pPr>
            <w:pStyle w:val="B1F6808FD81842CA8E8C2732CF861037"/>
          </w:pPr>
          <w:r w:rsidRPr="00AF076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1CC"/>
    <w:rsid w:val="00331BE5"/>
    <w:rsid w:val="005401CC"/>
    <w:rsid w:val="00853DA1"/>
    <w:rsid w:val="009D02E1"/>
    <w:rsid w:val="009F3F56"/>
    <w:rsid w:val="00A85EE6"/>
    <w:rsid w:val="00FC5B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01CC"/>
    <w:rPr>
      <w:color w:val="808080"/>
    </w:rPr>
  </w:style>
  <w:style w:type="paragraph" w:customStyle="1" w:styleId="676F341EA45B45A2A25DA06C5F46F5D5">
    <w:name w:val="676F341EA45B45A2A25DA06C5F46F5D5"/>
    <w:rsid w:val="005401CC"/>
  </w:style>
  <w:style w:type="paragraph" w:customStyle="1" w:styleId="773E2B8D400F45919304AF4E0744208C">
    <w:name w:val="773E2B8D400F45919304AF4E0744208C"/>
    <w:rsid w:val="005401CC"/>
  </w:style>
  <w:style w:type="paragraph" w:customStyle="1" w:styleId="49D6681CFF0445BD9D2BD79E8B5B701A">
    <w:name w:val="49D6681CFF0445BD9D2BD79E8B5B701A"/>
    <w:rsid w:val="005401CC"/>
  </w:style>
  <w:style w:type="paragraph" w:customStyle="1" w:styleId="E413AD8F62D84124A04DE7A4FE09328C">
    <w:name w:val="E413AD8F62D84124A04DE7A4FE09328C"/>
    <w:rsid w:val="005401CC"/>
  </w:style>
  <w:style w:type="paragraph" w:customStyle="1" w:styleId="2B6609CC7AFE4CDAA2C3CCD5547FAB56">
    <w:name w:val="2B6609CC7AFE4CDAA2C3CCD5547FAB56"/>
    <w:rsid w:val="005401CC"/>
  </w:style>
  <w:style w:type="paragraph" w:customStyle="1" w:styleId="B1F6808FD81842CA8E8C2732CF861037">
    <w:name w:val="B1F6808FD81842CA8E8C2732CF861037"/>
    <w:rsid w:val="005401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FDAFA105D43B4EB850B9096289E8B0" ma:contentTypeVersion="13" ma:contentTypeDescription="Create a new document." ma:contentTypeScope="" ma:versionID="494f92f44e52419357b8b17f0f3393d6">
  <xsd:schema xmlns:xsd="http://www.w3.org/2001/XMLSchema" xmlns:xs="http://www.w3.org/2001/XMLSchema" xmlns:p="http://schemas.microsoft.com/office/2006/metadata/properties" xmlns:ns2="8d7096d6-fc66-4344-9e3f-2445529a09f6" xmlns:ns3="9848ec06-1788-4b03-b526-b1496e348fa9" targetNamespace="http://schemas.microsoft.com/office/2006/metadata/properties" ma:root="true" ma:fieldsID="a6c35fd1fd9f6444e4809c9b692cbd27" ns2:_="" ns3:_="">
    <xsd:import namespace="8d7096d6-fc66-4344-9e3f-2445529a09f6"/>
    <xsd:import namespace="9848ec06-1788-4b03-b526-b1496e348fa9"/>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c9d25a7-b986-4dec-9d91-d5619ec983e1}" ma:internalName="TaxCatchAll" ma:showField="CatchAllData" ma:web="25ad9ae6-a0a8-4589-9d25-4caa68b33c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48ec06-1788-4b03-b526-b1496e348f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TaxCatchAll xmlns="8d7096d6-fc66-4344-9e3f-2445529a09f6" xsi:nil="true"/>
    <lcf76f155ced4ddcb4097134ff3c332f xmlns="9848ec06-1788-4b03-b526-b1496e348f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06E57F-7E18-413C-832F-11ADC8E02916}"/>
</file>

<file path=customXml/itemProps2.xml><?xml version="1.0" encoding="utf-8"?>
<ds:datastoreItem xmlns:ds="http://schemas.openxmlformats.org/officeDocument/2006/customXml" ds:itemID="{13EC94C0-07CF-4D9C-9603-B3E44F0AE33D}">
  <ds:schemaRefs>
    <ds:schemaRef ds:uri="http://schemas.microsoft.com/sharepoint/v3/contenttype/forms"/>
  </ds:schemaRefs>
</ds:datastoreItem>
</file>

<file path=customXml/itemProps3.xml><?xml version="1.0" encoding="utf-8"?>
<ds:datastoreItem xmlns:ds="http://schemas.openxmlformats.org/officeDocument/2006/customXml" ds:itemID="{F10C8E40-6C08-4DFB-B896-CE0A0D9FE02C}">
  <ds:schemaRefs>
    <ds:schemaRef ds:uri="http://schemas.microsoft.com/office/2006/metadata/properties"/>
    <ds:schemaRef ds:uri="http://schemas.microsoft.com/office/infopath/2007/PartnerControls"/>
    <ds:schemaRef ds:uri="8d7096d6-fc66-4344-9e3f-2445529a09f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Ahmed Naama</dc:creator>
  <keywords/>
  <dc:description/>
  <lastModifiedBy>Mohammed Qasim</lastModifiedBy>
  <revision>32</revision>
  <dcterms:created xsi:type="dcterms:W3CDTF">2024-06-12T12:47:00.0000000Z</dcterms:created>
  <dcterms:modified xsi:type="dcterms:W3CDTF">2024-09-09T12:48:15.7567957Z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a667bd48d6ce39542140dd5433f553e2d5e40899b0990104ac4a15a23d549546</vt:lpwstr>
  </property>
  <property fmtid="{D5CDD505-2E9C-101B-9397-08002B2CF9AE}" pid="3" name="ContentTypeId">
    <vt:lpwstr>0x010100A5FDAFA105D43B4EB850B9096289E8B0</vt:lpwstr>
  </property>
  <property fmtid="{D5CDD505-2E9C-101B-9397-08002B2CF9AE}" pid="4" name="Project Document Type">
    <vt:lpwstr/>
  </property>
  <property fmtid="{D5CDD505-2E9C-101B-9397-08002B2CF9AE}" pid="5" name="MediaServiceImageTags">
    <vt:lpwstr/>
  </property>
</Properties>
</file>