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0DB45" w14:textId="77777777" w:rsidR="00E14B61" w:rsidRPr="006A250A" w:rsidRDefault="00E14B61" w:rsidP="00385403">
      <w:pPr>
        <w:spacing w:after="0"/>
        <w:jc w:val="center"/>
        <w:rPr>
          <w:rFonts w:cs="Arial"/>
          <w:sz w:val="22"/>
          <w:szCs w:val="22"/>
        </w:rPr>
      </w:pPr>
      <w:r>
        <w:rPr>
          <w:noProof/>
          <w:lang w:val="en-US" w:eastAsia="en-US"/>
        </w:rPr>
        <w:drawing>
          <wp:anchor distT="0" distB="0" distL="114300" distR="114300" simplePos="0" relativeHeight="251659264" behindDoc="1" locked="1" layoutInCell="1" allowOverlap="1" wp14:anchorId="1EB1C0CF" wp14:editId="243E83B1">
            <wp:simplePos x="0" y="0"/>
            <wp:positionH relativeFrom="page">
              <wp:posOffset>4581525</wp:posOffset>
            </wp:positionH>
            <wp:positionV relativeFrom="page">
              <wp:posOffset>371475</wp:posOffset>
            </wp:positionV>
            <wp:extent cx="2512695" cy="51435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12695" cy="514350"/>
                    </a:xfrm>
                    <a:prstGeom prst="rect">
                      <a:avLst/>
                    </a:prstGeom>
                    <a:noFill/>
                    <a:ln>
                      <a:noFill/>
                    </a:ln>
                    <a:effectLst/>
                  </pic:spPr>
                </pic:pic>
              </a:graphicData>
            </a:graphic>
          </wp:anchor>
        </w:drawing>
      </w:r>
      <w:r>
        <w:rPr>
          <w:rFonts w:cs="Arial"/>
          <w:b/>
          <w:sz w:val="36"/>
          <w:szCs w:val="36"/>
        </w:rPr>
        <w:t>Tender</w:t>
      </w:r>
      <w:r w:rsidRPr="0058557F">
        <w:rPr>
          <w:rFonts w:cs="Arial"/>
          <w:b/>
          <w:sz w:val="36"/>
          <w:szCs w:val="36"/>
        </w:rPr>
        <w:t xml:space="preserve"> Notice</w:t>
      </w:r>
    </w:p>
    <w:p w14:paraId="2B389F63" w14:textId="77777777" w:rsidR="00E14B61" w:rsidRPr="0058557F" w:rsidRDefault="00E14B61" w:rsidP="00385403">
      <w:pPr>
        <w:spacing w:after="0"/>
        <w:jc w:val="center"/>
        <w:rPr>
          <w:rFonts w:cs="Arial"/>
          <w:b/>
          <w:sz w:val="36"/>
          <w:szCs w:val="36"/>
        </w:rPr>
      </w:pPr>
    </w:p>
    <w:p w14:paraId="36477115" w14:textId="77777777" w:rsidR="00E14B61" w:rsidRDefault="00E14B61" w:rsidP="00385403">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iCs/>
          <w:kern w:val="0"/>
          <w:sz w:val="24"/>
          <w:szCs w:val="24"/>
          <w:lang w:eastAsia="en-GB"/>
        </w:rPr>
      </w:pPr>
      <w:r w:rsidRPr="00882F78">
        <w:rPr>
          <w:rFonts w:cs="Arial"/>
          <w:iCs/>
          <w:kern w:val="0"/>
          <w:sz w:val="24"/>
          <w:szCs w:val="24"/>
          <w:lang w:eastAsia="en-GB"/>
        </w:rPr>
        <w:t xml:space="preserve">Save the Children believes every child deserves a future. In </w:t>
      </w:r>
      <w:r>
        <w:rPr>
          <w:rFonts w:cs="Arial"/>
          <w:iCs/>
          <w:kern w:val="0"/>
          <w:sz w:val="24"/>
          <w:szCs w:val="24"/>
          <w:lang w:eastAsia="en-GB"/>
        </w:rPr>
        <w:t>Iraq</w:t>
      </w:r>
      <w:r w:rsidRPr="00882F78">
        <w:rPr>
          <w:rFonts w:cs="Arial"/>
          <w:iCs/>
          <w:kern w:val="0"/>
          <w:sz w:val="24"/>
          <w:szCs w:val="24"/>
          <w:lang w:eastAsia="en-GB"/>
        </w:rPr>
        <w:t xml:space="preserve"> and around the world, we give children a healthy start in life, the opportunity to learn and protection from harm. We do whatever it takes for children – every day and in times of crisis – transforming their lives and the future we share.</w:t>
      </w:r>
    </w:p>
    <w:p w14:paraId="6DC9FD7B" w14:textId="77777777" w:rsidR="00E14B61" w:rsidRPr="00882F78" w:rsidRDefault="00E14B61" w:rsidP="00385403">
      <w:pPr>
        <w:tabs>
          <w:tab w:val="clear" w:pos="709"/>
          <w:tab w:val="clear" w:pos="1418"/>
          <w:tab w:val="clear" w:pos="2126"/>
          <w:tab w:val="clear" w:pos="2835"/>
          <w:tab w:val="clear" w:pos="3544"/>
          <w:tab w:val="clear" w:pos="4253"/>
          <w:tab w:val="clear" w:pos="4961"/>
          <w:tab w:val="clear" w:pos="5670"/>
          <w:tab w:val="clear" w:pos="8363"/>
          <w:tab w:val="left" w:pos="3610"/>
        </w:tabs>
        <w:spacing w:after="0" w:line="240" w:lineRule="auto"/>
        <w:rPr>
          <w:rFonts w:cs="Arial"/>
          <w:iCs/>
          <w:kern w:val="0"/>
          <w:sz w:val="24"/>
          <w:szCs w:val="24"/>
          <w:lang w:eastAsia="en-GB"/>
        </w:rPr>
      </w:pPr>
      <w:r>
        <w:rPr>
          <w:rFonts w:cs="Arial"/>
          <w:iCs/>
          <w:kern w:val="0"/>
          <w:sz w:val="24"/>
          <w:szCs w:val="24"/>
          <w:lang w:eastAsia="en-GB"/>
        </w:rPr>
        <w:tab/>
      </w:r>
    </w:p>
    <w:p w14:paraId="790E4321" w14:textId="77777777" w:rsidR="00E14B61" w:rsidRPr="002A4B1D" w:rsidRDefault="00E14B61" w:rsidP="00385403">
      <w:pPr>
        <w:spacing w:after="0" w:line="240" w:lineRule="auto"/>
        <w:rPr>
          <w:rFonts w:cs="Arial"/>
          <w:sz w:val="24"/>
          <w:szCs w:val="24"/>
          <w:lang w:val="en-US" w:bidi="ar-IQ"/>
        </w:rPr>
      </w:pPr>
      <w:r w:rsidRPr="00882F78">
        <w:rPr>
          <w:rFonts w:cs="Arial"/>
          <w:sz w:val="24"/>
          <w:szCs w:val="24"/>
        </w:rPr>
        <w:t>Save the Children International in</w:t>
      </w:r>
      <w:r w:rsidRPr="00882F78">
        <w:rPr>
          <w:rFonts w:cs="Arial"/>
          <w:i/>
          <w:sz w:val="24"/>
          <w:szCs w:val="24"/>
        </w:rPr>
        <w:t xml:space="preserve"> </w:t>
      </w:r>
      <w:r w:rsidRPr="00A428D9">
        <w:rPr>
          <w:rFonts w:cs="Arial"/>
          <w:b/>
          <w:bCs/>
          <w:i/>
          <w:sz w:val="24"/>
          <w:szCs w:val="24"/>
        </w:rPr>
        <w:t>Iraq</w:t>
      </w:r>
      <w:r w:rsidRPr="00882F78">
        <w:rPr>
          <w:rFonts w:cs="Arial"/>
          <w:sz w:val="24"/>
          <w:szCs w:val="24"/>
        </w:rPr>
        <w:t xml:space="preserve"> is inviting submissions of tenders for a contract to provide the following </w:t>
      </w:r>
      <w:r>
        <w:rPr>
          <w:rFonts w:cs="Arial"/>
          <w:sz w:val="24"/>
          <w:szCs w:val="24"/>
          <w:lang w:val="en-US"/>
        </w:rPr>
        <w:t>services</w:t>
      </w:r>
      <w:r w:rsidRPr="00882F78">
        <w:rPr>
          <w:rFonts w:cs="Arial"/>
          <w:sz w:val="24"/>
          <w:szCs w:val="24"/>
        </w:rPr>
        <w:t xml:space="preserve">: </w:t>
      </w:r>
    </w:p>
    <w:p w14:paraId="3332351C" w14:textId="77777777" w:rsidR="00E14B61" w:rsidRPr="008F060E" w:rsidRDefault="00E14B61" w:rsidP="00385403">
      <w:pPr>
        <w:spacing w:after="0" w:line="240" w:lineRule="auto"/>
        <w:rPr>
          <w:rFonts w:cs="Arial"/>
          <w:bCs/>
          <w:iCs/>
          <w:sz w:val="24"/>
          <w:szCs w:val="24"/>
        </w:rPr>
      </w:pPr>
    </w:p>
    <w:p w14:paraId="47343685" w14:textId="41ECF28C" w:rsidR="00E14B61" w:rsidRDefault="00977D6C" w:rsidP="00385403">
      <w:pPr>
        <w:pStyle w:val="NoSpacing"/>
        <w:rPr>
          <w:rFonts w:asciiTheme="minorBidi" w:hAnsiTheme="minorBidi"/>
          <w:b/>
          <w:color w:val="000000" w:themeColor="text1"/>
          <w:sz w:val="28"/>
          <w:szCs w:val="48"/>
        </w:rPr>
      </w:pPr>
      <w:r w:rsidRPr="00977D6C">
        <w:rPr>
          <w:rFonts w:asciiTheme="minorBidi" w:hAnsiTheme="minorBidi"/>
          <w:b/>
          <w:color w:val="000000" w:themeColor="text1"/>
          <w:sz w:val="28"/>
          <w:szCs w:val="48"/>
        </w:rPr>
        <w:t>Establishing Partnership Empowerment Platform within Federal Iraq DNGO website</w:t>
      </w:r>
    </w:p>
    <w:p w14:paraId="2C15AE36" w14:textId="77777777" w:rsidR="00C66587" w:rsidRDefault="00C66587" w:rsidP="00385403">
      <w:pPr>
        <w:pStyle w:val="NoSpacing"/>
        <w:rPr>
          <w:rFonts w:asciiTheme="minorBidi" w:hAnsiTheme="minorBidi"/>
          <w:b/>
          <w:color w:val="000000" w:themeColor="text1"/>
          <w:sz w:val="28"/>
          <w:szCs w:val="48"/>
        </w:rPr>
      </w:pPr>
    </w:p>
    <w:p w14:paraId="7921BD0B" w14:textId="2A0DAB8D" w:rsidR="00C66587" w:rsidRPr="003609E8" w:rsidRDefault="00C66587" w:rsidP="003609E8">
      <w:r>
        <w:t xml:space="preserve">Save the Children international in partnership with </w:t>
      </w:r>
      <w:r w:rsidRPr="005848F5">
        <w:t>The Directorate of Non-Governmental Organizations (DNGO) invites qualified IT companies to submit proposals for the development of the Partnership Empowerment Platform (PEP). The PEP aims to strengthen partnerships between government agencies, civil society organizations (CSOs), and other stakeholders in Iraq.</w:t>
      </w:r>
    </w:p>
    <w:p w14:paraId="30B00B66" w14:textId="77777777" w:rsidR="00977D6C" w:rsidRDefault="00977D6C" w:rsidP="00385403">
      <w:pPr>
        <w:pStyle w:val="NoSpacing"/>
        <w:rPr>
          <w:bCs/>
          <w:iCs/>
        </w:rPr>
      </w:pPr>
    </w:p>
    <w:p w14:paraId="391C651B" w14:textId="4A1BEFFE" w:rsidR="00E14B61" w:rsidRDefault="00E14B61" w:rsidP="00385403">
      <w:pPr>
        <w:pStyle w:val="NoSpacing"/>
        <w:rPr>
          <w:bCs/>
          <w:iCs/>
        </w:rPr>
      </w:pPr>
      <w:r>
        <w:rPr>
          <w:bCs/>
          <w:iCs/>
        </w:rPr>
        <w:t xml:space="preserve">Please follow the below two submission </w:t>
      </w:r>
      <w:proofErr w:type="gramStart"/>
      <w:r w:rsidR="00C437F6">
        <w:rPr>
          <w:bCs/>
          <w:iCs/>
        </w:rPr>
        <w:t>format</w:t>
      </w:r>
      <w:proofErr w:type="gramEnd"/>
      <w:r>
        <w:rPr>
          <w:bCs/>
          <w:iCs/>
        </w:rPr>
        <w:t xml:space="preserve">  </w:t>
      </w:r>
    </w:p>
    <w:p w14:paraId="115FA004" w14:textId="77777777" w:rsidR="00E14B61" w:rsidRPr="007A09E2" w:rsidRDefault="00E14B61" w:rsidP="00385403">
      <w:pPr>
        <w:pStyle w:val="NoSpacing"/>
        <w:ind w:left="720"/>
        <w:rPr>
          <w:bCs/>
          <w:iCs/>
        </w:rPr>
      </w:pPr>
    </w:p>
    <w:p w14:paraId="773C60FE" w14:textId="77777777" w:rsidR="00F36D39" w:rsidRDefault="00F36D39" w:rsidP="00F36D39">
      <w:pPr>
        <w:spacing w:after="0" w:line="240" w:lineRule="auto"/>
        <w:rPr>
          <w:rFonts w:cs="Arial"/>
        </w:rPr>
      </w:pPr>
      <w:r w:rsidRPr="00F36D39">
        <w:rPr>
          <w:rFonts w:cs="Arial"/>
        </w:rPr>
        <w:t>Electronic Submission via Email</w:t>
      </w:r>
    </w:p>
    <w:p w14:paraId="6EFD7A2D" w14:textId="77777777" w:rsidR="00C437F6" w:rsidRPr="00F36D39" w:rsidRDefault="00C437F6" w:rsidP="00F36D39">
      <w:pPr>
        <w:spacing w:after="0" w:line="240" w:lineRule="auto"/>
        <w:rPr>
          <w:rFonts w:cs="Arial"/>
        </w:rPr>
      </w:pPr>
    </w:p>
    <w:p w14:paraId="6261EE60" w14:textId="04AEDF68" w:rsidR="00F36D39" w:rsidRPr="00F36D39" w:rsidRDefault="00F36D39" w:rsidP="00F36D39">
      <w:pPr>
        <w:pStyle w:val="ListParagraph"/>
        <w:numPr>
          <w:ilvl w:val="0"/>
          <w:numId w:val="21"/>
        </w:numPr>
        <w:spacing w:after="0" w:line="240" w:lineRule="auto"/>
        <w:rPr>
          <w:rFonts w:cs="Arial"/>
        </w:rPr>
      </w:pPr>
      <w:r w:rsidRPr="00F36D39">
        <w:rPr>
          <w:rFonts w:cs="Arial"/>
        </w:rPr>
        <w:t xml:space="preserve">Email should be addressed to Yasser </w:t>
      </w:r>
      <w:r w:rsidR="007970B3">
        <w:rPr>
          <w:rFonts w:cs="Arial"/>
        </w:rPr>
        <w:t>Rashid</w:t>
      </w:r>
      <w:r w:rsidRPr="00F36D39">
        <w:rPr>
          <w:rFonts w:cs="Arial"/>
        </w:rPr>
        <w:t xml:space="preserve"> at </w:t>
      </w:r>
      <w:hyperlink r:id="rId9" w:history="1">
        <w:r w:rsidRPr="00BA55A5">
          <w:rPr>
            <w:rStyle w:val="Hyperlink"/>
            <w:rFonts w:cs="Arial"/>
          </w:rPr>
          <w:t>yasser.rashid@savethechildren.org</w:t>
        </w:r>
      </w:hyperlink>
      <w:r>
        <w:rPr>
          <w:rFonts w:cs="Arial"/>
        </w:rPr>
        <w:t xml:space="preserve"> </w:t>
      </w:r>
      <w:r w:rsidRPr="00F36D39">
        <w:rPr>
          <w:rFonts w:cs="Arial"/>
        </w:rPr>
        <w:t xml:space="preserve"> </w:t>
      </w:r>
    </w:p>
    <w:p w14:paraId="6202CDB0" w14:textId="4E1EC419" w:rsidR="00F36D39" w:rsidRPr="00F36D39" w:rsidRDefault="00F36D39" w:rsidP="00F36D39">
      <w:pPr>
        <w:pStyle w:val="ListParagraph"/>
        <w:numPr>
          <w:ilvl w:val="0"/>
          <w:numId w:val="21"/>
        </w:numPr>
        <w:spacing w:after="0" w:line="240" w:lineRule="auto"/>
        <w:rPr>
          <w:rFonts w:cs="Arial"/>
        </w:rPr>
      </w:pPr>
      <w:r w:rsidRPr="00F36D39">
        <w:rPr>
          <w:rFonts w:cs="Arial"/>
        </w:rPr>
        <w:t>The subject of the email should be “RFQ/ PR538318 /Bidder Response – ‘Bidder Name’, ‘Date’’.</w:t>
      </w:r>
    </w:p>
    <w:p w14:paraId="3A5A67C7" w14:textId="31B7137B" w:rsidR="00E14B61" w:rsidRDefault="00F36D39" w:rsidP="00F36D39">
      <w:pPr>
        <w:pStyle w:val="ListParagraph"/>
        <w:numPr>
          <w:ilvl w:val="0"/>
          <w:numId w:val="21"/>
        </w:numPr>
        <w:spacing w:after="0" w:line="240" w:lineRule="auto"/>
        <w:jc w:val="left"/>
        <w:rPr>
          <w:rFonts w:cs="Arial"/>
        </w:rPr>
      </w:pPr>
      <w:r w:rsidRPr="00F36D39">
        <w:rPr>
          <w:rFonts w:cs="Arial"/>
        </w:rPr>
        <w:t>All attached documents should be clearly labelled so it is clear to understand what each file relates to.</w:t>
      </w:r>
    </w:p>
    <w:p w14:paraId="13D54522" w14:textId="77777777" w:rsidR="00C437F6" w:rsidRPr="00F36D39" w:rsidRDefault="00C437F6" w:rsidP="00C437F6">
      <w:pPr>
        <w:pStyle w:val="ListParagraph"/>
        <w:spacing w:after="0" w:line="240" w:lineRule="auto"/>
        <w:jc w:val="left"/>
        <w:rPr>
          <w:rFonts w:cs="Arial"/>
        </w:rPr>
      </w:pPr>
    </w:p>
    <w:p w14:paraId="34AAC159" w14:textId="77777777" w:rsidR="00E14B61" w:rsidRDefault="00E14B61" w:rsidP="00385403">
      <w:pPr>
        <w:spacing w:after="0" w:line="240" w:lineRule="auto"/>
        <w:jc w:val="left"/>
        <w:rPr>
          <w:rFonts w:cs="Arial"/>
          <w:b/>
          <w:bCs/>
          <w:iCs/>
          <w:sz w:val="24"/>
          <w:szCs w:val="24"/>
        </w:rPr>
      </w:pPr>
    </w:p>
    <w:p w14:paraId="15C83A84" w14:textId="77777777" w:rsidR="00E14B61" w:rsidRDefault="00E14B61" w:rsidP="00385403">
      <w:pPr>
        <w:spacing w:after="0" w:line="240" w:lineRule="auto"/>
        <w:rPr>
          <w:rFonts w:cs="Arial"/>
          <w:b/>
          <w:bCs/>
          <w:iCs/>
          <w:sz w:val="24"/>
          <w:szCs w:val="24"/>
          <w:lang w:bidi="ar-IQ"/>
        </w:rPr>
      </w:pPr>
      <w:r w:rsidRPr="003E0FBD">
        <w:rPr>
          <w:rFonts w:cs="Arial"/>
          <w:b/>
          <w:bCs/>
          <w:iCs/>
          <w:sz w:val="24"/>
          <w:szCs w:val="24"/>
          <w:lang w:bidi="ar-IQ"/>
        </w:rPr>
        <w:t>In total, we request that you supply us with the following information:</w:t>
      </w:r>
    </w:p>
    <w:p w14:paraId="2F706E58" w14:textId="77777777" w:rsidR="003609E8" w:rsidRPr="003E0FBD" w:rsidRDefault="003609E8" w:rsidP="00385403">
      <w:pPr>
        <w:spacing w:after="0" w:line="240" w:lineRule="auto"/>
        <w:rPr>
          <w:rFonts w:cs="Arial"/>
          <w:b/>
          <w:bCs/>
          <w:iCs/>
          <w:sz w:val="24"/>
          <w:szCs w:val="24"/>
          <w:lang w:bidi="ar-IQ"/>
        </w:rPr>
      </w:pPr>
    </w:p>
    <w:p w14:paraId="3D79A2DC" w14:textId="77777777" w:rsidR="00E14B61" w:rsidRPr="00AC1AB6" w:rsidRDefault="00E14B61" w:rsidP="00385403">
      <w:pPr>
        <w:pStyle w:val="ListParagraph"/>
        <w:numPr>
          <w:ilvl w:val="0"/>
          <w:numId w:val="16"/>
        </w:numPr>
        <w:spacing w:after="0" w:line="240" w:lineRule="auto"/>
        <w:rPr>
          <w:rFonts w:cs="Arial"/>
          <w:iCs/>
          <w:sz w:val="24"/>
          <w:szCs w:val="24"/>
          <w:lang w:bidi="ar-IQ"/>
        </w:rPr>
      </w:pPr>
      <w:r>
        <w:rPr>
          <w:rFonts w:cs="Arial"/>
          <w:iCs/>
          <w:sz w:val="24"/>
          <w:szCs w:val="24"/>
          <w:lang w:bidi="ar-IQ"/>
        </w:rPr>
        <w:t>C</w:t>
      </w:r>
      <w:r w:rsidRPr="003E0FBD">
        <w:rPr>
          <w:rFonts w:cs="Arial"/>
          <w:iCs/>
          <w:sz w:val="24"/>
          <w:szCs w:val="24"/>
          <w:lang w:bidi="ar-IQ"/>
        </w:rPr>
        <w:t>opy of business owner ID</w:t>
      </w:r>
      <w:r>
        <w:rPr>
          <w:rFonts w:cs="Arial"/>
          <w:iCs/>
          <w:sz w:val="24"/>
          <w:szCs w:val="24"/>
          <w:lang w:bidi="ar-IQ"/>
        </w:rPr>
        <w:t xml:space="preserve"> </w:t>
      </w:r>
    </w:p>
    <w:p w14:paraId="7E69A1A4" w14:textId="77777777" w:rsidR="00E14B61" w:rsidRPr="003E0FBD" w:rsidRDefault="00E14B61" w:rsidP="00385403">
      <w:pPr>
        <w:pStyle w:val="ListParagraph"/>
        <w:numPr>
          <w:ilvl w:val="0"/>
          <w:numId w:val="16"/>
        </w:numPr>
        <w:spacing w:after="0" w:line="240" w:lineRule="auto"/>
        <w:rPr>
          <w:rFonts w:cs="Arial"/>
          <w:iCs/>
          <w:sz w:val="24"/>
          <w:szCs w:val="24"/>
          <w:lang w:bidi="ar-IQ"/>
        </w:rPr>
      </w:pPr>
      <w:r w:rsidRPr="003E0FBD">
        <w:rPr>
          <w:rFonts w:cs="Arial"/>
          <w:iCs/>
          <w:sz w:val="24"/>
          <w:szCs w:val="24"/>
          <w:lang w:bidi="ar-IQ"/>
        </w:rPr>
        <w:t>Copy of primary key contact ID</w:t>
      </w:r>
    </w:p>
    <w:p w14:paraId="356B1AF9" w14:textId="77777777" w:rsidR="00E14B61" w:rsidRPr="003E0FBD" w:rsidRDefault="00E14B61" w:rsidP="00385403">
      <w:pPr>
        <w:pStyle w:val="ListParagraph"/>
        <w:numPr>
          <w:ilvl w:val="0"/>
          <w:numId w:val="16"/>
        </w:numPr>
        <w:spacing w:after="0" w:line="240" w:lineRule="auto"/>
        <w:rPr>
          <w:rFonts w:cs="Arial"/>
          <w:iCs/>
          <w:sz w:val="24"/>
          <w:szCs w:val="24"/>
          <w:lang w:bidi="ar-IQ"/>
        </w:rPr>
      </w:pPr>
      <w:r w:rsidRPr="003E0FBD">
        <w:rPr>
          <w:rFonts w:cs="Arial"/>
          <w:iCs/>
          <w:sz w:val="24"/>
          <w:szCs w:val="24"/>
          <w:lang w:bidi="ar-IQ"/>
        </w:rPr>
        <w:t>Copy of valid business registration</w:t>
      </w:r>
    </w:p>
    <w:p w14:paraId="68F688D0" w14:textId="00037596" w:rsidR="00E14B61" w:rsidRPr="003E0FBD" w:rsidRDefault="00E14B61" w:rsidP="00385403">
      <w:pPr>
        <w:pStyle w:val="ListParagraph"/>
        <w:numPr>
          <w:ilvl w:val="0"/>
          <w:numId w:val="16"/>
        </w:numPr>
        <w:spacing w:after="0" w:line="240" w:lineRule="auto"/>
        <w:jc w:val="left"/>
        <w:rPr>
          <w:rFonts w:cs="Arial"/>
          <w:iCs/>
          <w:sz w:val="24"/>
          <w:szCs w:val="24"/>
          <w:lang w:bidi="ar-IQ"/>
        </w:rPr>
      </w:pPr>
      <w:r w:rsidRPr="003E0FBD">
        <w:rPr>
          <w:rFonts w:cs="Arial"/>
          <w:iCs/>
          <w:sz w:val="24"/>
          <w:szCs w:val="24"/>
          <w:lang w:bidi="ar-IQ"/>
        </w:rPr>
        <w:t>Copy of your latest Tax Clearance documents from Ministry of Finance</w:t>
      </w:r>
      <w:r>
        <w:rPr>
          <w:rFonts w:cs="Arial"/>
          <w:iCs/>
          <w:sz w:val="24"/>
          <w:szCs w:val="24"/>
          <w:lang w:bidi="ar-IQ"/>
        </w:rPr>
        <w:t xml:space="preserve"> (it’s mandatory)</w:t>
      </w:r>
    </w:p>
    <w:p w14:paraId="6A09D4F9" w14:textId="77777777" w:rsidR="00E14B61" w:rsidRPr="008071C6" w:rsidRDefault="00E14B61" w:rsidP="00385403">
      <w:pPr>
        <w:spacing w:after="0" w:line="240" w:lineRule="auto"/>
        <w:jc w:val="left"/>
        <w:rPr>
          <w:rFonts w:cs="Arial"/>
          <w:b/>
          <w:bCs/>
          <w:iCs/>
          <w:sz w:val="24"/>
          <w:szCs w:val="24"/>
          <w:rtl/>
          <w:lang w:bidi="ar-IQ"/>
        </w:rPr>
      </w:pPr>
    </w:p>
    <w:p w14:paraId="2CF355BF" w14:textId="68242B71" w:rsidR="00882F78" w:rsidRPr="00385403" w:rsidRDefault="00E14B61" w:rsidP="00385403">
      <w:pPr>
        <w:spacing w:after="0" w:line="240" w:lineRule="auto"/>
        <w:ind w:left="-180"/>
        <w:jc w:val="left"/>
        <w:rPr>
          <w:rFonts w:cs="Arial"/>
          <w:iCs/>
          <w:sz w:val="24"/>
          <w:szCs w:val="24"/>
        </w:rPr>
      </w:pPr>
      <w:r w:rsidRPr="00C437F6">
        <w:rPr>
          <w:rFonts w:cs="Arial"/>
          <w:iCs/>
          <w:sz w:val="24"/>
          <w:szCs w:val="24"/>
        </w:rPr>
        <w:t xml:space="preserve">The final date of submission will be than </w:t>
      </w:r>
      <w:r w:rsidRPr="00C437F6">
        <w:rPr>
          <w:rFonts w:cs="Arial"/>
          <w:b/>
          <w:bCs/>
          <w:i/>
          <w:sz w:val="24"/>
          <w:szCs w:val="24"/>
        </w:rPr>
        <w:t xml:space="preserve">10 </w:t>
      </w:r>
      <w:r w:rsidR="00C437F6" w:rsidRPr="00C437F6">
        <w:rPr>
          <w:rFonts w:cs="Arial"/>
          <w:b/>
          <w:bCs/>
          <w:i/>
          <w:sz w:val="24"/>
          <w:szCs w:val="24"/>
        </w:rPr>
        <w:t>November</w:t>
      </w:r>
      <w:r w:rsidRPr="00C437F6">
        <w:rPr>
          <w:rFonts w:cs="Arial"/>
          <w:b/>
          <w:bCs/>
          <w:i/>
          <w:sz w:val="24"/>
          <w:szCs w:val="24"/>
        </w:rPr>
        <w:t xml:space="preserve"> </w:t>
      </w:r>
      <w:r w:rsidRPr="00C437F6">
        <w:rPr>
          <w:rFonts w:cs="Arial"/>
          <w:b/>
          <w:bCs/>
          <w:iCs/>
          <w:sz w:val="24"/>
          <w:szCs w:val="24"/>
        </w:rPr>
        <w:t>202</w:t>
      </w:r>
      <w:r w:rsidR="00C437F6" w:rsidRPr="00C437F6">
        <w:rPr>
          <w:rFonts w:cs="Arial"/>
          <w:b/>
          <w:bCs/>
          <w:iCs/>
          <w:sz w:val="24"/>
          <w:szCs w:val="24"/>
        </w:rPr>
        <w:t>4</w:t>
      </w:r>
      <w:r w:rsidRPr="00C437F6">
        <w:rPr>
          <w:rFonts w:cs="Arial"/>
          <w:b/>
          <w:bCs/>
          <w:iCs/>
          <w:sz w:val="24"/>
          <w:szCs w:val="24"/>
        </w:rPr>
        <w:t xml:space="preserve"> 04:00 PM GMT+3 Iraq time. </w:t>
      </w:r>
      <w:r w:rsidRPr="00C437F6">
        <w:rPr>
          <w:rFonts w:cs="Arial"/>
          <w:iCs/>
          <w:sz w:val="24"/>
          <w:szCs w:val="24"/>
        </w:rPr>
        <w:t>All offers sent after that date will be neglected.</w:t>
      </w:r>
    </w:p>
    <w:sectPr w:rsidR="00882F78" w:rsidRPr="00385403" w:rsidSect="005318D3">
      <w:headerReference w:type="default" r:id="rId10"/>
      <w:footerReference w:type="default" r:id="rId1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D166B" w14:textId="77777777" w:rsidR="00CE4F60" w:rsidRDefault="00CE4F60">
      <w:r>
        <w:separator/>
      </w:r>
    </w:p>
  </w:endnote>
  <w:endnote w:type="continuationSeparator" w:id="0">
    <w:p w14:paraId="3EB78D67" w14:textId="77777777" w:rsidR="00CE4F60" w:rsidRDefault="00CE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26AE5" w14:textId="14CBF6B7" w:rsidR="00F32D5C" w:rsidRPr="00345419" w:rsidRDefault="002E0FDD" w:rsidP="00357190">
    <w:pPr>
      <w:pStyle w:val="Footer"/>
    </w:pPr>
    <w:r>
      <w:tab/>
    </w:r>
    <w:r w:rsidR="007970B3" w:rsidRPr="007970B3">
      <w:t>PR538318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24D9D" w14:textId="77777777" w:rsidR="00CE4F60" w:rsidRDefault="00CE4F60">
      <w:r>
        <w:separator/>
      </w:r>
    </w:p>
  </w:footnote>
  <w:footnote w:type="continuationSeparator" w:id="0">
    <w:p w14:paraId="1AE9FD8A" w14:textId="77777777" w:rsidR="00CE4F60" w:rsidRDefault="00CE4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5245" w14:textId="73C28056" w:rsidR="002D2FFD" w:rsidRPr="00312F15" w:rsidRDefault="00312F15" w:rsidP="00312F15">
    <w:pPr>
      <w:pStyle w:val="Header"/>
    </w:pPr>
    <w:r w:rsidRPr="00312F15">
      <w:t>PR538318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2C9D"/>
    <w:multiLevelType w:val="hybridMultilevel"/>
    <w:tmpl w:val="8318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7989"/>
    <w:multiLevelType w:val="hybridMultilevel"/>
    <w:tmpl w:val="B014A2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86CC9"/>
    <w:multiLevelType w:val="hybridMultilevel"/>
    <w:tmpl w:val="636A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C16A4"/>
    <w:multiLevelType w:val="hybridMultilevel"/>
    <w:tmpl w:val="8D36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65D44"/>
    <w:multiLevelType w:val="hybridMultilevel"/>
    <w:tmpl w:val="7792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16C2F"/>
    <w:multiLevelType w:val="hybridMultilevel"/>
    <w:tmpl w:val="17EAEB36"/>
    <w:lvl w:ilvl="0" w:tplc="08090001">
      <w:start w:val="1"/>
      <w:numFmt w:val="bullet"/>
      <w:lvlText w:val=""/>
      <w:lvlJc w:val="left"/>
      <w:pPr>
        <w:tabs>
          <w:tab w:val="num" w:pos="360"/>
        </w:tabs>
        <w:ind w:left="360" w:hanging="360"/>
      </w:pPr>
      <w:rPr>
        <w:rFonts w:ascii="Symbol" w:hAnsi="Symbol" w:hint="default"/>
        <w:color w:val="auto"/>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4282E"/>
    <w:multiLevelType w:val="hybridMultilevel"/>
    <w:tmpl w:val="5E9CF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2E56E8"/>
    <w:multiLevelType w:val="hybridMultilevel"/>
    <w:tmpl w:val="74C29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ED6C30"/>
    <w:multiLevelType w:val="hybridMultilevel"/>
    <w:tmpl w:val="608E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F5986"/>
    <w:multiLevelType w:val="hybridMultilevel"/>
    <w:tmpl w:val="4808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5B4A9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5C43287"/>
    <w:multiLevelType w:val="hybridMultilevel"/>
    <w:tmpl w:val="064E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2ADE"/>
    <w:multiLevelType w:val="hybridMultilevel"/>
    <w:tmpl w:val="A106D8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DC609D"/>
    <w:multiLevelType w:val="hybridMultilevel"/>
    <w:tmpl w:val="7368C1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7397104">
    <w:abstractNumId w:val="2"/>
  </w:num>
  <w:num w:numId="2" w16cid:durableId="1114208988">
    <w:abstractNumId w:val="16"/>
  </w:num>
  <w:num w:numId="3" w16cid:durableId="1015116324">
    <w:abstractNumId w:val="8"/>
  </w:num>
  <w:num w:numId="4" w16cid:durableId="225606766">
    <w:abstractNumId w:val="3"/>
  </w:num>
  <w:num w:numId="5" w16cid:durableId="967318059">
    <w:abstractNumId w:val="7"/>
  </w:num>
  <w:num w:numId="6" w16cid:durableId="748426446">
    <w:abstractNumId w:val="13"/>
  </w:num>
  <w:num w:numId="7" w16cid:durableId="960771230">
    <w:abstractNumId w:val="11"/>
  </w:num>
  <w:num w:numId="8" w16cid:durableId="1682315003">
    <w:abstractNumId w:val="19"/>
  </w:num>
  <w:num w:numId="9" w16cid:durableId="374891224">
    <w:abstractNumId w:val="10"/>
  </w:num>
  <w:num w:numId="10" w16cid:durableId="1300498798">
    <w:abstractNumId w:val="17"/>
  </w:num>
  <w:num w:numId="11" w16cid:durableId="606696148">
    <w:abstractNumId w:val="4"/>
  </w:num>
  <w:num w:numId="12" w16cid:durableId="1438479118">
    <w:abstractNumId w:val="5"/>
  </w:num>
  <w:num w:numId="13" w16cid:durableId="1099255796">
    <w:abstractNumId w:val="1"/>
  </w:num>
  <w:num w:numId="14" w16cid:durableId="1636372093">
    <w:abstractNumId w:val="19"/>
  </w:num>
  <w:num w:numId="15" w16cid:durableId="228542049">
    <w:abstractNumId w:val="14"/>
  </w:num>
  <w:num w:numId="16" w16cid:durableId="504563538">
    <w:abstractNumId w:val="6"/>
  </w:num>
  <w:num w:numId="17" w16cid:durableId="465389195">
    <w:abstractNumId w:val="9"/>
  </w:num>
  <w:num w:numId="18" w16cid:durableId="1119489322">
    <w:abstractNumId w:val="18"/>
  </w:num>
  <w:num w:numId="19" w16cid:durableId="1277564388">
    <w:abstractNumId w:val="15"/>
  </w:num>
  <w:num w:numId="20" w16cid:durableId="566956792">
    <w:abstractNumId w:val="12"/>
  </w:num>
  <w:num w:numId="21" w16cid:durableId="27324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zCzMDQ3tzAyMjBR0lEKTi0uzszPAykwNK4FAB7L2hwtAAAA"/>
  </w:docVars>
  <w:rsids>
    <w:rsidRoot w:val="001D7708"/>
    <w:rsid w:val="00001D35"/>
    <w:rsid w:val="00030696"/>
    <w:rsid w:val="00060157"/>
    <w:rsid w:val="000631BB"/>
    <w:rsid w:val="00064077"/>
    <w:rsid w:val="00064B20"/>
    <w:rsid w:val="00065C8F"/>
    <w:rsid w:val="00066354"/>
    <w:rsid w:val="000B1763"/>
    <w:rsid w:val="000C0948"/>
    <w:rsid w:val="000C26B6"/>
    <w:rsid w:val="000E0248"/>
    <w:rsid w:val="00134BD1"/>
    <w:rsid w:val="00135B6F"/>
    <w:rsid w:val="001552BA"/>
    <w:rsid w:val="00157AE3"/>
    <w:rsid w:val="001708EE"/>
    <w:rsid w:val="0019378C"/>
    <w:rsid w:val="001A16B2"/>
    <w:rsid w:val="001A3BF1"/>
    <w:rsid w:val="001C0CAF"/>
    <w:rsid w:val="001C5467"/>
    <w:rsid w:val="001D7708"/>
    <w:rsid w:val="001E5EC5"/>
    <w:rsid w:val="001F472D"/>
    <w:rsid w:val="001F508D"/>
    <w:rsid w:val="0020682A"/>
    <w:rsid w:val="00210A11"/>
    <w:rsid w:val="00256BF5"/>
    <w:rsid w:val="0026011A"/>
    <w:rsid w:val="002934AF"/>
    <w:rsid w:val="002A4B1D"/>
    <w:rsid w:val="002B1E35"/>
    <w:rsid w:val="002D2FFD"/>
    <w:rsid w:val="002E0FDD"/>
    <w:rsid w:val="002E184C"/>
    <w:rsid w:val="002F248C"/>
    <w:rsid w:val="00312F15"/>
    <w:rsid w:val="00323371"/>
    <w:rsid w:val="00334E0E"/>
    <w:rsid w:val="00345419"/>
    <w:rsid w:val="00357190"/>
    <w:rsid w:val="003609E8"/>
    <w:rsid w:val="003616F9"/>
    <w:rsid w:val="00366CE8"/>
    <w:rsid w:val="00374C81"/>
    <w:rsid w:val="00385403"/>
    <w:rsid w:val="003A55AC"/>
    <w:rsid w:val="003C345E"/>
    <w:rsid w:val="003D6059"/>
    <w:rsid w:val="003E0FBD"/>
    <w:rsid w:val="003E334E"/>
    <w:rsid w:val="003E69AA"/>
    <w:rsid w:val="003E73B3"/>
    <w:rsid w:val="003F2E5D"/>
    <w:rsid w:val="003F3876"/>
    <w:rsid w:val="00401BC0"/>
    <w:rsid w:val="00405137"/>
    <w:rsid w:val="00410132"/>
    <w:rsid w:val="00433A20"/>
    <w:rsid w:val="00444303"/>
    <w:rsid w:val="004527B1"/>
    <w:rsid w:val="004854F6"/>
    <w:rsid w:val="0049200C"/>
    <w:rsid w:val="00495DC8"/>
    <w:rsid w:val="004A525A"/>
    <w:rsid w:val="004B588A"/>
    <w:rsid w:val="004C781F"/>
    <w:rsid w:val="004D4C36"/>
    <w:rsid w:val="004D5A48"/>
    <w:rsid w:val="004E225C"/>
    <w:rsid w:val="004F5793"/>
    <w:rsid w:val="00505F46"/>
    <w:rsid w:val="005138C7"/>
    <w:rsid w:val="00515D4A"/>
    <w:rsid w:val="0051769A"/>
    <w:rsid w:val="0052006F"/>
    <w:rsid w:val="005318D3"/>
    <w:rsid w:val="0054717C"/>
    <w:rsid w:val="0055182E"/>
    <w:rsid w:val="00557D21"/>
    <w:rsid w:val="005610FF"/>
    <w:rsid w:val="005634FB"/>
    <w:rsid w:val="0056438A"/>
    <w:rsid w:val="00570402"/>
    <w:rsid w:val="00584EA4"/>
    <w:rsid w:val="0058557F"/>
    <w:rsid w:val="00585D18"/>
    <w:rsid w:val="0059009E"/>
    <w:rsid w:val="0059269E"/>
    <w:rsid w:val="00592FE0"/>
    <w:rsid w:val="005970C8"/>
    <w:rsid w:val="005B4580"/>
    <w:rsid w:val="005D2A96"/>
    <w:rsid w:val="005F1C1B"/>
    <w:rsid w:val="005F6910"/>
    <w:rsid w:val="00605483"/>
    <w:rsid w:val="006121D1"/>
    <w:rsid w:val="00620E4A"/>
    <w:rsid w:val="00626F67"/>
    <w:rsid w:val="00632DF9"/>
    <w:rsid w:val="006374BF"/>
    <w:rsid w:val="00640197"/>
    <w:rsid w:val="00655C25"/>
    <w:rsid w:val="0068052B"/>
    <w:rsid w:val="00692B15"/>
    <w:rsid w:val="006D0A7A"/>
    <w:rsid w:val="006E0B83"/>
    <w:rsid w:val="006E3ED0"/>
    <w:rsid w:val="006E5AAB"/>
    <w:rsid w:val="0070004D"/>
    <w:rsid w:val="00700CC1"/>
    <w:rsid w:val="00706F83"/>
    <w:rsid w:val="00720623"/>
    <w:rsid w:val="00722C2F"/>
    <w:rsid w:val="0073099C"/>
    <w:rsid w:val="00731E16"/>
    <w:rsid w:val="00743EB7"/>
    <w:rsid w:val="00747563"/>
    <w:rsid w:val="007600F6"/>
    <w:rsid w:val="00761119"/>
    <w:rsid w:val="00793C0B"/>
    <w:rsid w:val="007970B3"/>
    <w:rsid w:val="007A7D0B"/>
    <w:rsid w:val="007B3699"/>
    <w:rsid w:val="007C0CD6"/>
    <w:rsid w:val="007C26A1"/>
    <w:rsid w:val="007D08F6"/>
    <w:rsid w:val="007D46A9"/>
    <w:rsid w:val="007E57F1"/>
    <w:rsid w:val="007E59CE"/>
    <w:rsid w:val="007F4523"/>
    <w:rsid w:val="00802792"/>
    <w:rsid w:val="00807025"/>
    <w:rsid w:val="008071C6"/>
    <w:rsid w:val="00807E5D"/>
    <w:rsid w:val="00813FD8"/>
    <w:rsid w:val="00822099"/>
    <w:rsid w:val="00826072"/>
    <w:rsid w:val="00830174"/>
    <w:rsid w:val="0084443B"/>
    <w:rsid w:val="00847ED9"/>
    <w:rsid w:val="0087090E"/>
    <w:rsid w:val="0087704C"/>
    <w:rsid w:val="0087706B"/>
    <w:rsid w:val="00882F78"/>
    <w:rsid w:val="008A0326"/>
    <w:rsid w:val="008A4498"/>
    <w:rsid w:val="008E780A"/>
    <w:rsid w:val="008F060E"/>
    <w:rsid w:val="008F4337"/>
    <w:rsid w:val="00900B15"/>
    <w:rsid w:val="0092253E"/>
    <w:rsid w:val="00933901"/>
    <w:rsid w:val="00946214"/>
    <w:rsid w:val="00951BD4"/>
    <w:rsid w:val="00964EB1"/>
    <w:rsid w:val="00977D6C"/>
    <w:rsid w:val="0099203C"/>
    <w:rsid w:val="009A11DC"/>
    <w:rsid w:val="009C609B"/>
    <w:rsid w:val="009D0187"/>
    <w:rsid w:val="009F62F1"/>
    <w:rsid w:val="009F75E9"/>
    <w:rsid w:val="00A02CA3"/>
    <w:rsid w:val="00A12D9D"/>
    <w:rsid w:val="00A27353"/>
    <w:rsid w:val="00A36786"/>
    <w:rsid w:val="00A40EFA"/>
    <w:rsid w:val="00A47D73"/>
    <w:rsid w:val="00A65C82"/>
    <w:rsid w:val="00A70F16"/>
    <w:rsid w:val="00A75C4A"/>
    <w:rsid w:val="00A77333"/>
    <w:rsid w:val="00A85B2E"/>
    <w:rsid w:val="00A86806"/>
    <w:rsid w:val="00A94353"/>
    <w:rsid w:val="00AA1BF2"/>
    <w:rsid w:val="00AB195D"/>
    <w:rsid w:val="00AC1AB6"/>
    <w:rsid w:val="00AC7D95"/>
    <w:rsid w:val="00AF302C"/>
    <w:rsid w:val="00B019B6"/>
    <w:rsid w:val="00B0329F"/>
    <w:rsid w:val="00B421EE"/>
    <w:rsid w:val="00B47356"/>
    <w:rsid w:val="00B47CAA"/>
    <w:rsid w:val="00B53301"/>
    <w:rsid w:val="00B611D1"/>
    <w:rsid w:val="00B70299"/>
    <w:rsid w:val="00B80E52"/>
    <w:rsid w:val="00B8676C"/>
    <w:rsid w:val="00B87896"/>
    <w:rsid w:val="00BD2ED5"/>
    <w:rsid w:val="00BD5BD6"/>
    <w:rsid w:val="00BE7A9F"/>
    <w:rsid w:val="00BF46FE"/>
    <w:rsid w:val="00C13238"/>
    <w:rsid w:val="00C27A03"/>
    <w:rsid w:val="00C3416E"/>
    <w:rsid w:val="00C34E9D"/>
    <w:rsid w:val="00C437F6"/>
    <w:rsid w:val="00C66587"/>
    <w:rsid w:val="00C7212D"/>
    <w:rsid w:val="00C73345"/>
    <w:rsid w:val="00C86269"/>
    <w:rsid w:val="00C86C48"/>
    <w:rsid w:val="00C9196C"/>
    <w:rsid w:val="00CD143C"/>
    <w:rsid w:val="00CE4F60"/>
    <w:rsid w:val="00CF41D5"/>
    <w:rsid w:val="00CF55FC"/>
    <w:rsid w:val="00D03381"/>
    <w:rsid w:val="00D11213"/>
    <w:rsid w:val="00D3461F"/>
    <w:rsid w:val="00D3534C"/>
    <w:rsid w:val="00D726E4"/>
    <w:rsid w:val="00D73BFE"/>
    <w:rsid w:val="00DB2CE5"/>
    <w:rsid w:val="00DC6C2F"/>
    <w:rsid w:val="00DC760F"/>
    <w:rsid w:val="00DE7262"/>
    <w:rsid w:val="00DF4655"/>
    <w:rsid w:val="00E14B61"/>
    <w:rsid w:val="00E15EFE"/>
    <w:rsid w:val="00E179E3"/>
    <w:rsid w:val="00E346E2"/>
    <w:rsid w:val="00E362D5"/>
    <w:rsid w:val="00E36EB4"/>
    <w:rsid w:val="00E41162"/>
    <w:rsid w:val="00E4330A"/>
    <w:rsid w:val="00E4623C"/>
    <w:rsid w:val="00E46851"/>
    <w:rsid w:val="00E54F39"/>
    <w:rsid w:val="00E55C2A"/>
    <w:rsid w:val="00E71F00"/>
    <w:rsid w:val="00E85DA5"/>
    <w:rsid w:val="00EB0007"/>
    <w:rsid w:val="00EB2399"/>
    <w:rsid w:val="00EC164B"/>
    <w:rsid w:val="00EC5294"/>
    <w:rsid w:val="00ED4D58"/>
    <w:rsid w:val="00EE78D0"/>
    <w:rsid w:val="00F01923"/>
    <w:rsid w:val="00F03089"/>
    <w:rsid w:val="00F075C4"/>
    <w:rsid w:val="00F11863"/>
    <w:rsid w:val="00F13C0F"/>
    <w:rsid w:val="00F17E69"/>
    <w:rsid w:val="00F22BC8"/>
    <w:rsid w:val="00F270EC"/>
    <w:rsid w:val="00F32D5C"/>
    <w:rsid w:val="00F36D39"/>
    <w:rsid w:val="00F512AB"/>
    <w:rsid w:val="00F608C1"/>
    <w:rsid w:val="00F66E72"/>
    <w:rsid w:val="00F670A7"/>
    <w:rsid w:val="00F93856"/>
    <w:rsid w:val="00FA023C"/>
    <w:rsid w:val="00FB0356"/>
    <w:rsid w:val="00FB674A"/>
    <w:rsid w:val="00FC32F5"/>
    <w:rsid w:val="00FC3BC6"/>
    <w:rsid w:val="00FD092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character" w:customStyle="1" w:styleId="HeaderChar">
    <w:name w:val="Header Char"/>
    <w:basedOn w:val="DefaultParagraphFont"/>
    <w:link w:val="Header"/>
    <w:rsid w:val="00E41162"/>
    <w:rPr>
      <w:rFonts w:ascii="Arial" w:hAnsi="Arial"/>
      <w:kern w:val="16"/>
      <w:lang w:eastAsia="zh-CN"/>
    </w:rPr>
  </w:style>
  <w:style w:type="paragraph" w:styleId="NoSpacing">
    <w:name w:val="No Spacing"/>
    <w:uiPriority w:val="1"/>
    <w:qFormat/>
    <w:rsid w:val="00E41162"/>
    <w:pPr>
      <w:tabs>
        <w:tab w:val="left" w:pos="709"/>
        <w:tab w:val="left" w:pos="1418"/>
        <w:tab w:val="left" w:pos="2126"/>
        <w:tab w:val="left" w:pos="2835"/>
        <w:tab w:val="left" w:pos="3544"/>
        <w:tab w:val="left" w:pos="4253"/>
        <w:tab w:val="left" w:pos="4961"/>
        <w:tab w:val="left" w:pos="5670"/>
        <w:tab w:val="right" w:pos="8363"/>
      </w:tabs>
      <w:jc w:val="both"/>
    </w:pPr>
    <w:rPr>
      <w:rFonts w:ascii="Arial" w:hAnsi="Arial"/>
      <w:kern w:val="16"/>
      <w:lang w:eastAsia="zh-CN"/>
    </w:rPr>
  </w:style>
  <w:style w:type="character" w:styleId="UnresolvedMention">
    <w:name w:val="Unresolved Mention"/>
    <w:basedOn w:val="DefaultParagraphFont"/>
    <w:uiPriority w:val="99"/>
    <w:semiHidden/>
    <w:unhideWhenUsed/>
    <w:rsid w:val="00F36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89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sser.rashid@savethechildr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19374-1606-444D-98A9-8883903F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252</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Yasser</cp:lastModifiedBy>
  <cp:revision>26</cp:revision>
  <dcterms:created xsi:type="dcterms:W3CDTF">2020-04-30T08:17:00Z</dcterms:created>
  <dcterms:modified xsi:type="dcterms:W3CDTF">2024-10-31T10:24:00Z</dcterms:modified>
</cp:coreProperties>
</file>