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7BF51" w14:textId="77777777" w:rsidR="00D863C7" w:rsidRPr="00567AD8" w:rsidRDefault="00990DB2" w:rsidP="009A320A">
      <w:pPr>
        <w:pStyle w:val="BodyText"/>
        <w:spacing w:before="2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67AD8">
        <w:rPr>
          <w:rFonts w:asciiTheme="majorBidi" w:hAnsiTheme="majorBidi" w:cstheme="majorBidi"/>
          <w:b/>
          <w:bCs/>
          <w:sz w:val="32"/>
          <w:szCs w:val="32"/>
          <w:u w:val="single"/>
        </w:rPr>
        <w:t>Cover Letter</w:t>
      </w:r>
    </w:p>
    <w:p w14:paraId="2663401F" w14:textId="77777777" w:rsidR="0073625B" w:rsidRDefault="0073625B" w:rsidP="008B112C">
      <w:pPr>
        <w:pStyle w:val="BodyText"/>
        <w:spacing w:before="240"/>
        <w:rPr>
          <w:rFonts w:asciiTheme="majorBidi" w:hAnsiTheme="majorBidi" w:cstheme="majorBidi"/>
          <w:b/>
          <w:bCs/>
          <w:sz w:val="16"/>
          <w:szCs w:val="16"/>
        </w:rPr>
      </w:pPr>
    </w:p>
    <w:p w14:paraId="489FB9DB" w14:textId="77777777" w:rsidR="008B112C" w:rsidRPr="00567AD8" w:rsidRDefault="008B112C" w:rsidP="008B112C">
      <w:pPr>
        <w:pStyle w:val="BodyText"/>
        <w:spacing w:before="240"/>
        <w:rPr>
          <w:rFonts w:asciiTheme="majorBidi" w:hAnsiTheme="majorBidi" w:cstheme="majorBidi"/>
          <w:b/>
          <w:bCs/>
          <w:sz w:val="24"/>
          <w:szCs w:val="24"/>
        </w:rPr>
      </w:pPr>
    </w:p>
    <w:p w14:paraId="32A9E32C" w14:textId="77777777" w:rsidR="0073625B" w:rsidRPr="00567AD8" w:rsidRDefault="00990DB2" w:rsidP="0073625B">
      <w:pPr>
        <w:pStyle w:val="BodyText"/>
        <w:tabs>
          <w:tab w:val="left" w:pos="2260"/>
        </w:tabs>
        <w:spacing w:before="1" w:line="348" w:lineRule="auto"/>
        <w:ind w:right="-18"/>
        <w:rPr>
          <w:rFonts w:asciiTheme="majorBidi" w:hAnsiTheme="majorBidi" w:cstheme="majorBidi"/>
          <w:b/>
          <w:bCs/>
          <w:sz w:val="24"/>
          <w:szCs w:val="24"/>
        </w:rPr>
      </w:pPr>
      <w:r w:rsidRPr="00567AD8">
        <w:rPr>
          <w:rFonts w:asciiTheme="majorBidi" w:hAnsiTheme="majorBidi" w:cstheme="majorBidi"/>
          <w:b/>
          <w:bCs/>
          <w:sz w:val="24"/>
          <w:szCs w:val="24"/>
        </w:rPr>
        <w:t xml:space="preserve">TO: </w:t>
      </w:r>
      <w:r w:rsidR="0073625B" w:rsidRPr="00567AD8">
        <w:rPr>
          <w:rFonts w:asciiTheme="majorBidi" w:hAnsiTheme="majorBidi" w:cstheme="majorBidi"/>
          <w:b/>
          <w:bCs/>
          <w:sz w:val="24"/>
          <w:szCs w:val="24"/>
        </w:rPr>
        <w:t>Al-</w:t>
      </w:r>
      <w:proofErr w:type="spellStart"/>
      <w:r w:rsidR="0073625B" w:rsidRPr="00567AD8">
        <w:rPr>
          <w:rFonts w:asciiTheme="majorBidi" w:hAnsiTheme="majorBidi" w:cstheme="majorBidi"/>
          <w:b/>
          <w:bCs/>
          <w:sz w:val="24"/>
          <w:szCs w:val="24"/>
        </w:rPr>
        <w:t>Tahreer</w:t>
      </w:r>
      <w:proofErr w:type="spellEnd"/>
      <w:r w:rsidR="0073625B" w:rsidRPr="00567AD8">
        <w:rPr>
          <w:rFonts w:asciiTheme="majorBidi" w:hAnsiTheme="majorBidi" w:cstheme="majorBidi"/>
          <w:b/>
          <w:bCs/>
          <w:sz w:val="24"/>
          <w:szCs w:val="24"/>
        </w:rPr>
        <w:t xml:space="preserve"> Association for Development (TAD)</w:t>
      </w:r>
    </w:p>
    <w:p w14:paraId="3A7CD5F1" w14:textId="6684F2B4" w:rsidR="00990DB2" w:rsidRPr="00567AD8" w:rsidRDefault="00990DB2" w:rsidP="00243BE6">
      <w:pPr>
        <w:pStyle w:val="BodyText"/>
        <w:spacing w:before="480" w:line="276" w:lineRule="auto"/>
        <w:ind w:right="72"/>
        <w:jc w:val="both"/>
        <w:rPr>
          <w:rFonts w:asciiTheme="majorBidi" w:hAnsiTheme="majorBidi" w:cstheme="majorBidi"/>
          <w:sz w:val="24"/>
          <w:szCs w:val="24"/>
        </w:rPr>
      </w:pPr>
      <w:r w:rsidRPr="00567AD8">
        <w:rPr>
          <w:rFonts w:asciiTheme="majorBidi" w:hAnsiTheme="majorBidi" w:cstheme="majorBidi"/>
          <w:sz w:val="24"/>
          <w:szCs w:val="24"/>
        </w:rPr>
        <w:t xml:space="preserve">We, the undersigned, provide the attached proposal in accordance with </w:t>
      </w:r>
      <w:r w:rsidRPr="00567AD8">
        <w:rPr>
          <w:rFonts w:asciiTheme="majorBidi" w:hAnsiTheme="majorBidi" w:cstheme="majorBidi"/>
          <w:b/>
          <w:sz w:val="24"/>
          <w:szCs w:val="24"/>
        </w:rPr>
        <w:t xml:space="preserve">Tender No. </w:t>
      </w:r>
      <w:r w:rsidRPr="00EC6DB2">
        <w:rPr>
          <w:rFonts w:asciiTheme="majorBidi" w:hAnsiTheme="majorBidi" w:cstheme="majorBidi"/>
          <w:b/>
          <w:sz w:val="24"/>
          <w:szCs w:val="24"/>
        </w:rPr>
        <w:t>MS</w:t>
      </w:r>
      <w:r w:rsidR="0073625B" w:rsidRPr="00EC6DB2">
        <w:rPr>
          <w:rFonts w:asciiTheme="majorBidi" w:hAnsiTheme="majorBidi" w:cstheme="majorBidi"/>
          <w:b/>
          <w:sz w:val="24"/>
          <w:szCs w:val="24"/>
        </w:rPr>
        <w:t>L</w:t>
      </w:r>
      <w:r w:rsidRPr="00EC6DB2">
        <w:rPr>
          <w:rFonts w:asciiTheme="majorBidi" w:hAnsiTheme="majorBidi" w:cstheme="majorBidi"/>
          <w:b/>
          <w:sz w:val="24"/>
          <w:szCs w:val="24"/>
        </w:rPr>
        <w:t xml:space="preserve"> – </w:t>
      </w:r>
      <w:r w:rsidR="00F46940">
        <w:rPr>
          <w:rFonts w:asciiTheme="majorBidi" w:hAnsiTheme="majorBidi" w:cstheme="majorBidi"/>
          <w:b/>
          <w:sz w:val="24"/>
          <w:szCs w:val="24"/>
        </w:rPr>
        <w:t>11</w:t>
      </w:r>
      <w:r w:rsidR="002115FA" w:rsidRPr="00EC6DB2">
        <w:rPr>
          <w:rFonts w:asciiTheme="majorBidi" w:hAnsiTheme="majorBidi" w:cstheme="majorBidi" w:hint="cs"/>
          <w:bCs/>
          <w:sz w:val="24"/>
          <w:szCs w:val="24"/>
          <w:rtl/>
        </w:rPr>
        <w:t>24</w:t>
      </w:r>
      <w:r w:rsidRPr="00EC6DB2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EC6DB2">
        <w:rPr>
          <w:rFonts w:asciiTheme="majorBidi" w:hAnsiTheme="majorBidi" w:cstheme="majorBidi"/>
          <w:b/>
          <w:sz w:val="24"/>
          <w:szCs w:val="24"/>
        </w:rPr>
        <w:t>–</w:t>
      </w:r>
      <w:r w:rsidRPr="00567AD8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16066A">
        <w:rPr>
          <w:rFonts w:asciiTheme="majorBidi" w:hAnsiTheme="majorBidi" w:cstheme="majorBidi"/>
          <w:b/>
          <w:sz w:val="24"/>
          <w:szCs w:val="24"/>
        </w:rPr>
        <w:t>01</w:t>
      </w:r>
      <w:r w:rsidRPr="00567AD8">
        <w:rPr>
          <w:rFonts w:asciiTheme="majorBidi" w:hAnsiTheme="majorBidi" w:cstheme="majorBidi"/>
          <w:color w:val="808080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issued on</w:t>
      </w:r>
      <w:r w:rsidR="002115FA">
        <w:rPr>
          <w:rFonts w:asciiTheme="majorBidi" w:hAnsiTheme="majorBidi" w:cstheme="majorBidi"/>
          <w:sz w:val="24"/>
          <w:szCs w:val="24"/>
        </w:rPr>
        <w:t xml:space="preserve"> …………</w:t>
      </w:r>
      <w:r w:rsidRPr="00567AD8">
        <w:rPr>
          <w:rFonts w:asciiTheme="majorBidi" w:hAnsiTheme="majorBidi" w:cstheme="majorBidi"/>
          <w:sz w:val="24"/>
          <w:szCs w:val="24"/>
        </w:rPr>
        <w:t>. Our attached</w:t>
      </w:r>
      <w:r w:rsidRPr="00567AD8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proposal</w:t>
      </w:r>
      <w:r w:rsidRPr="00567AD8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is</w:t>
      </w:r>
      <w:r w:rsidRPr="00567AD8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for</w:t>
      </w:r>
      <w:r w:rsidRPr="00567AD8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the</w:t>
      </w:r>
      <w:r w:rsidRPr="00567AD8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total price</w:t>
      </w:r>
      <w:r w:rsidRPr="00567AD8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of</w:t>
      </w:r>
      <w:r w:rsidR="003305BD" w:rsidRPr="00567AD8">
        <w:rPr>
          <w:rFonts w:asciiTheme="majorBidi" w:hAnsiTheme="majorBidi" w:cstheme="majorBidi"/>
          <w:spacing w:val="-1"/>
          <w:sz w:val="24"/>
          <w:szCs w:val="24"/>
        </w:rPr>
        <w:t xml:space="preserve"> (</w:t>
      </w:r>
      <w:r w:rsidR="002115FA">
        <w:rPr>
          <w:rFonts w:asciiTheme="majorBidi" w:hAnsiTheme="majorBidi" w:cstheme="majorBidi"/>
          <w:spacing w:val="-1"/>
          <w:sz w:val="24"/>
          <w:szCs w:val="24"/>
        </w:rPr>
        <w:t>………. IQD</w:t>
      </w:r>
      <w:r w:rsidR="003305BD" w:rsidRPr="00243BE6">
        <w:rPr>
          <w:rFonts w:asciiTheme="majorBidi" w:hAnsiTheme="majorBidi" w:cstheme="majorBidi"/>
          <w:spacing w:val="-1"/>
          <w:sz w:val="24"/>
          <w:szCs w:val="24"/>
        </w:rPr>
        <w:t>)</w:t>
      </w:r>
      <w:r w:rsidR="003305BD" w:rsidRPr="00243BE6">
        <w:rPr>
          <w:rFonts w:asciiTheme="majorBidi" w:hAnsiTheme="majorBidi" w:cstheme="majorBidi"/>
          <w:sz w:val="24"/>
          <w:szCs w:val="24"/>
        </w:rPr>
        <w:t>,</w:t>
      </w:r>
      <w:r w:rsidR="003305BD" w:rsidRPr="00567AD8">
        <w:rPr>
          <w:rFonts w:asciiTheme="majorBidi" w:hAnsiTheme="majorBidi" w:cstheme="majorBidi"/>
          <w:sz w:val="24"/>
          <w:szCs w:val="24"/>
        </w:rPr>
        <w:t xml:space="preserve"> (</w:t>
      </w:r>
      <w:r w:rsidR="002115FA">
        <w:rPr>
          <w:rFonts w:asciiTheme="majorBidi" w:hAnsiTheme="majorBidi" w:cstheme="majorBidi"/>
          <w:sz w:val="24"/>
          <w:szCs w:val="24"/>
        </w:rPr>
        <w:t>…. IQD</w:t>
      </w:r>
      <w:r w:rsidR="003305BD" w:rsidRPr="00567AD8">
        <w:rPr>
          <w:rFonts w:asciiTheme="majorBidi" w:hAnsiTheme="majorBidi" w:cstheme="majorBidi"/>
          <w:sz w:val="24"/>
          <w:szCs w:val="24"/>
        </w:rPr>
        <w:t>)</w:t>
      </w:r>
      <w:r w:rsidRPr="00567AD8">
        <w:rPr>
          <w:rFonts w:asciiTheme="majorBidi" w:hAnsiTheme="majorBidi" w:cstheme="majorBidi"/>
          <w:sz w:val="24"/>
          <w:szCs w:val="24"/>
        </w:rPr>
        <w:t>.</w:t>
      </w:r>
    </w:p>
    <w:p w14:paraId="622858EA" w14:textId="238AB032" w:rsidR="00990DB2" w:rsidRPr="00567AD8" w:rsidRDefault="00990DB2" w:rsidP="0073625B">
      <w:pPr>
        <w:pStyle w:val="BodyText"/>
        <w:spacing w:line="276" w:lineRule="auto"/>
        <w:ind w:right="72"/>
        <w:jc w:val="both"/>
        <w:rPr>
          <w:rFonts w:asciiTheme="majorBidi" w:hAnsiTheme="majorBidi" w:cstheme="majorBidi"/>
          <w:sz w:val="24"/>
          <w:szCs w:val="24"/>
        </w:rPr>
      </w:pPr>
      <w:r w:rsidRPr="00567AD8">
        <w:rPr>
          <w:rFonts w:asciiTheme="majorBidi" w:hAnsiTheme="majorBidi" w:cstheme="majorBidi"/>
          <w:sz w:val="24"/>
          <w:szCs w:val="24"/>
        </w:rPr>
        <w:t xml:space="preserve">I certify a validity period of </w:t>
      </w:r>
      <w:r w:rsidR="00117BAE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32</w:t>
      </w:r>
      <w:r w:rsidRPr="00567AD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days for the prices provided in the</w:t>
      </w:r>
      <w:r w:rsidR="004775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7572">
        <w:rPr>
          <w:rFonts w:asciiTheme="majorBidi" w:hAnsiTheme="majorBidi" w:cstheme="majorBidi"/>
          <w:sz w:val="24"/>
          <w:szCs w:val="24"/>
        </w:rPr>
        <w:t>qutation</w:t>
      </w:r>
      <w:proofErr w:type="spellEnd"/>
      <w:r w:rsidRPr="00567AD8">
        <w:rPr>
          <w:rFonts w:asciiTheme="majorBidi" w:hAnsiTheme="majorBidi" w:cstheme="majorBidi"/>
          <w:sz w:val="24"/>
          <w:szCs w:val="24"/>
        </w:rPr>
        <w:t>.</w:t>
      </w:r>
      <w:r w:rsidRPr="00567AD8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Our</w:t>
      </w:r>
      <w:r w:rsidRPr="00567AD8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proposal</w:t>
      </w:r>
      <w:r w:rsidRPr="00567AD8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shall</w:t>
      </w:r>
      <w:r w:rsidRPr="00567AD8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be</w:t>
      </w:r>
      <w:r w:rsidRPr="00567AD8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binding</w:t>
      </w:r>
      <w:r w:rsidRPr="00567AD8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upon</w:t>
      </w:r>
      <w:r w:rsidRPr="00567AD8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us</w:t>
      </w:r>
      <w:r w:rsidRPr="00567AD8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subject</w:t>
      </w:r>
      <w:r w:rsidRPr="00567AD8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to</w:t>
      </w:r>
      <w:r w:rsidRPr="00567AD8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the</w:t>
      </w:r>
      <w:r w:rsidRPr="00567AD8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modifications resulting</w:t>
      </w:r>
      <w:r w:rsidRPr="00567AD8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from</w:t>
      </w:r>
      <w:r w:rsidRPr="00567AD8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any discussions.</w:t>
      </w:r>
    </w:p>
    <w:p w14:paraId="40E7E518" w14:textId="77777777" w:rsidR="00990DB2" w:rsidRPr="00567AD8" w:rsidRDefault="00990DB2" w:rsidP="0073625B">
      <w:pPr>
        <w:pStyle w:val="BodyText"/>
        <w:spacing w:line="276" w:lineRule="auto"/>
        <w:ind w:right="72"/>
        <w:rPr>
          <w:rFonts w:asciiTheme="majorBidi" w:hAnsiTheme="majorBidi" w:cstheme="majorBidi"/>
          <w:sz w:val="24"/>
          <w:szCs w:val="24"/>
        </w:rPr>
      </w:pPr>
    </w:p>
    <w:p w14:paraId="1B4CACA0" w14:textId="77777777" w:rsidR="00990DB2" w:rsidRPr="00567AD8" w:rsidRDefault="0073625B" w:rsidP="0073625B">
      <w:pPr>
        <w:pStyle w:val="BodyText"/>
        <w:spacing w:line="276" w:lineRule="auto"/>
        <w:ind w:right="72"/>
        <w:jc w:val="both"/>
        <w:rPr>
          <w:rFonts w:asciiTheme="majorBidi" w:hAnsiTheme="majorBidi" w:cstheme="majorBidi"/>
          <w:sz w:val="24"/>
          <w:szCs w:val="24"/>
        </w:rPr>
      </w:pPr>
      <w:r w:rsidRPr="00567AD8">
        <w:rPr>
          <w:rFonts w:asciiTheme="majorBidi" w:hAnsiTheme="majorBidi" w:cstheme="majorBidi"/>
          <w:sz w:val="24"/>
          <w:szCs w:val="24"/>
        </w:rPr>
        <w:t>We understand that Al-</w:t>
      </w:r>
      <w:proofErr w:type="spellStart"/>
      <w:r w:rsidRPr="00567AD8">
        <w:rPr>
          <w:rFonts w:asciiTheme="majorBidi" w:hAnsiTheme="majorBidi" w:cstheme="majorBidi"/>
          <w:sz w:val="24"/>
          <w:szCs w:val="24"/>
        </w:rPr>
        <w:t>Tahreer</w:t>
      </w:r>
      <w:proofErr w:type="spellEnd"/>
      <w:r w:rsidRPr="00567AD8">
        <w:rPr>
          <w:rFonts w:asciiTheme="majorBidi" w:hAnsiTheme="majorBidi" w:cstheme="majorBidi"/>
          <w:sz w:val="24"/>
          <w:szCs w:val="24"/>
        </w:rPr>
        <w:t xml:space="preserve"> Association for Development (TAD) </w:t>
      </w:r>
      <w:r w:rsidR="00990DB2" w:rsidRPr="00567AD8">
        <w:rPr>
          <w:rFonts w:asciiTheme="majorBidi" w:hAnsiTheme="majorBidi" w:cstheme="majorBidi"/>
          <w:sz w:val="24"/>
          <w:szCs w:val="24"/>
        </w:rPr>
        <w:t>is not bound to accept any proposal it receives.</w:t>
      </w:r>
    </w:p>
    <w:p w14:paraId="678746F8" w14:textId="77777777" w:rsidR="00990DB2" w:rsidRPr="00567AD8" w:rsidRDefault="00990DB2" w:rsidP="00990DB2">
      <w:pPr>
        <w:pStyle w:val="BodyText"/>
        <w:ind w:right="72"/>
        <w:rPr>
          <w:rFonts w:asciiTheme="majorBidi" w:hAnsiTheme="majorBidi" w:cstheme="majorBidi"/>
          <w:sz w:val="24"/>
          <w:szCs w:val="24"/>
        </w:rPr>
      </w:pPr>
    </w:p>
    <w:p w14:paraId="4BBA97EC" w14:textId="77777777" w:rsidR="0073625B" w:rsidRPr="00567AD8" w:rsidRDefault="0073625B" w:rsidP="00990DB2">
      <w:pPr>
        <w:pStyle w:val="BodyText"/>
        <w:ind w:right="72"/>
        <w:rPr>
          <w:rFonts w:asciiTheme="majorBidi" w:hAnsiTheme="majorBidi" w:cstheme="majorBidi"/>
          <w:sz w:val="24"/>
          <w:szCs w:val="24"/>
        </w:rPr>
      </w:pPr>
    </w:p>
    <w:p w14:paraId="50630DED" w14:textId="77777777" w:rsidR="0073625B" w:rsidRPr="00567AD8" w:rsidRDefault="0073625B" w:rsidP="00990DB2">
      <w:pPr>
        <w:pStyle w:val="BodyText"/>
        <w:ind w:right="72"/>
        <w:rPr>
          <w:rFonts w:asciiTheme="majorBidi" w:hAnsiTheme="majorBidi" w:cstheme="majorBidi"/>
          <w:sz w:val="24"/>
          <w:szCs w:val="24"/>
        </w:rPr>
      </w:pPr>
    </w:p>
    <w:p w14:paraId="031A2B19" w14:textId="77777777" w:rsidR="00990DB2" w:rsidRPr="00567AD8" w:rsidRDefault="00990DB2" w:rsidP="00990DB2">
      <w:pPr>
        <w:pStyle w:val="BodyText"/>
        <w:ind w:right="72"/>
        <w:rPr>
          <w:rFonts w:asciiTheme="majorBidi" w:hAnsiTheme="majorBidi" w:cstheme="majorBidi"/>
          <w:sz w:val="24"/>
          <w:szCs w:val="24"/>
        </w:rPr>
      </w:pPr>
      <w:r w:rsidRPr="00567AD8">
        <w:rPr>
          <w:rFonts w:asciiTheme="majorBidi" w:hAnsiTheme="majorBidi" w:cstheme="majorBidi"/>
          <w:spacing w:val="-47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Yours</w:t>
      </w:r>
      <w:r w:rsidRPr="00567AD8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sincerely,</w:t>
      </w:r>
    </w:p>
    <w:p w14:paraId="1DF40413" w14:textId="77777777" w:rsidR="00990DB2" w:rsidRPr="00567AD8" w:rsidRDefault="00990DB2" w:rsidP="00990DB2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354D03E7" w14:textId="77777777" w:rsidR="00990DB2" w:rsidRPr="00567AD8" w:rsidRDefault="00990DB2" w:rsidP="00990DB2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669B8BD5" w14:textId="77777777" w:rsidR="00990DB2" w:rsidRPr="00567AD8" w:rsidRDefault="00990DB2" w:rsidP="009E27B6">
      <w:pPr>
        <w:pStyle w:val="BodyText"/>
        <w:spacing w:before="1" w:line="600" w:lineRule="auto"/>
        <w:rPr>
          <w:rFonts w:asciiTheme="majorBidi" w:hAnsiTheme="majorBidi" w:cstheme="majorBidi"/>
          <w:sz w:val="24"/>
          <w:szCs w:val="24"/>
        </w:rPr>
      </w:pPr>
      <w:r w:rsidRPr="00567AD8">
        <w:rPr>
          <w:rFonts w:asciiTheme="majorBidi" w:hAnsiTheme="majorBidi" w:cstheme="majorBidi"/>
          <w:sz w:val="24"/>
          <w:szCs w:val="24"/>
        </w:rPr>
        <w:t>Authorized</w:t>
      </w:r>
      <w:r w:rsidRPr="00567AD8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Signature:</w:t>
      </w:r>
    </w:p>
    <w:p w14:paraId="78505F30" w14:textId="724DEF2D" w:rsidR="00990DB2" w:rsidRPr="00567AD8" w:rsidRDefault="00990DB2" w:rsidP="009E27B6">
      <w:pPr>
        <w:pStyle w:val="BodyText"/>
        <w:spacing w:line="600" w:lineRule="auto"/>
        <w:ind w:right="72"/>
        <w:rPr>
          <w:rFonts w:asciiTheme="majorBidi" w:hAnsiTheme="majorBidi" w:cstheme="majorBidi"/>
          <w:color w:val="808080"/>
          <w:spacing w:val="-47"/>
          <w:sz w:val="24"/>
          <w:szCs w:val="24"/>
        </w:rPr>
      </w:pPr>
      <w:r w:rsidRPr="00567AD8">
        <w:rPr>
          <w:rFonts w:asciiTheme="majorBidi" w:hAnsiTheme="majorBidi" w:cstheme="majorBidi"/>
          <w:sz w:val="24"/>
          <w:szCs w:val="24"/>
        </w:rPr>
        <w:t>Name</w:t>
      </w:r>
      <w:r w:rsidRPr="00567AD8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and</w:t>
      </w:r>
      <w:r w:rsidRPr="00567AD8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Title</w:t>
      </w:r>
      <w:r w:rsidRPr="00567AD8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of</w:t>
      </w:r>
      <w:r w:rsidRPr="00567AD8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Signatory:</w:t>
      </w:r>
      <w:r w:rsidR="00243BE6" w:rsidRPr="00243BE6">
        <w:t xml:space="preserve"> </w:t>
      </w:r>
    </w:p>
    <w:p w14:paraId="3E60BB75" w14:textId="32DD7A79" w:rsidR="00990DB2" w:rsidRPr="00567AD8" w:rsidRDefault="00990DB2" w:rsidP="002115FA">
      <w:pPr>
        <w:pStyle w:val="BodyText"/>
        <w:spacing w:line="600" w:lineRule="auto"/>
        <w:ind w:right="72"/>
        <w:rPr>
          <w:rFonts w:asciiTheme="majorBidi" w:hAnsiTheme="majorBidi" w:cstheme="majorBidi"/>
          <w:sz w:val="24"/>
          <w:szCs w:val="24"/>
        </w:rPr>
      </w:pPr>
      <w:r w:rsidRPr="00567AD8">
        <w:rPr>
          <w:rFonts w:asciiTheme="majorBidi" w:hAnsiTheme="majorBidi" w:cstheme="majorBidi"/>
          <w:sz w:val="24"/>
          <w:szCs w:val="24"/>
        </w:rPr>
        <w:t>Name</w:t>
      </w:r>
      <w:r w:rsidRPr="00567AD8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of</w:t>
      </w:r>
      <w:r w:rsidRPr="00567AD8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Firm:</w:t>
      </w:r>
      <w:r w:rsidR="00243BE6" w:rsidRPr="00243BE6">
        <w:t xml:space="preserve"> </w:t>
      </w:r>
    </w:p>
    <w:p w14:paraId="20045DA2" w14:textId="75B047CD" w:rsidR="008B112C" w:rsidRPr="00567AD8" w:rsidRDefault="008B112C" w:rsidP="002115FA">
      <w:pPr>
        <w:pStyle w:val="BodyText"/>
        <w:spacing w:line="600" w:lineRule="auto"/>
        <w:ind w:right="72"/>
        <w:rPr>
          <w:rFonts w:asciiTheme="majorBidi" w:hAnsiTheme="majorBidi" w:cstheme="majorBidi"/>
          <w:sz w:val="24"/>
          <w:szCs w:val="24"/>
        </w:rPr>
      </w:pPr>
      <w:r w:rsidRPr="00567AD8">
        <w:rPr>
          <w:rFonts w:asciiTheme="majorBidi" w:hAnsiTheme="majorBidi" w:cstheme="majorBidi"/>
          <w:sz w:val="24"/>
          <w:szCs w:val="24"/>
        </w:rPr>
        <w:t>Address:</w:t>
      </w:r>
      <w:r w:rsidR="00243BE6" w:rsidRPr="00243BE6">
        <w:t xml:space="preserve"> </w:t>
      </w:r>
    </w:p>
    <w:p w14:paraId="6288D96E" w14:textId="06BF6722" w:rsidR="00990DB2" w:rsidRPr="00567AD8" w:rsidRDefault="00990DB2" w:rsidP="002115FA">
      <w:pPr>
        <w:pStyle w:val="BodyText"/>
        <w:spacing w:line="600" w:lineRule="auto"/>
        <w:ind w:right="72"/>
        <w:rPr>
          <w:rFonts w:asciiTheme="majorBidi" w:hAnsiTheme="majorBidi" w:cstheme="majorBidi"/>
          <w:color w:val="808080"/>
          <w:spacing w:val="-47"/>
          <w:sz w:val="24"/>
          <w:szCs w:val="24"/>
        </w:rPr>
      </w:pPr>
      <w:r w:rsidRPr="00567AD8">
        <w:rPr>
          <w:rFonts w:asciiTheme="majorBidi" w:hAnsiTheme="majorBidi" w:cstheme="majorBidi"/>
          <w:sz w:val="24"/>
          <w:szCs w:val="24"/>
        </w:rPr>
        <w:t>Telephone:</w:t>
      </w:r>
      <w:r w:rsidR="00243BE6" w:rsidRPr="00243BE6">
        <w:t xml:space="preserve"> </w:t>
      </w:r>
    </w:p>
    <w:p w14:paraId="370A390A" w14:textId="77E426F0" w:rsidR="00990DB2" w:rsidRPr="00567AD8" w:rsidRDefault="00990DB2" w:rsidP="009E27B6">
      <w:pPr>
        <w:pStyle w:val="BodyText"/>
        <w:spacing w:line="600" w:lineRule="auto"/>
        <w:ind w:right="72"/>
        <w:rPr>
          <w:rFonts w:asciiTheme="majorBidi" w:hAnsiTheme="majorBidi" w:cstheme="majorBidi"/>
          <w:spacing w:val="-2"/>
          <w:sz w:val="24"/>
          <w:szCs w:val="24"/>
        </w:rPr>
      </w:pPr>
      <w:r w:rsidRPr="00567AD8">
        <w:rPr>
          <w:rFonts w:asciiTheme="majorBidi" w:hAnsiTheme="majorBidi" w:cstheme="majorBidi"/>
          <w:sz w:val="24"/>
          <w:szCs w:val="24"/>
        </w:rPr>
        <w:t>Email:</w:t>
      </w:r>
      <w:r w:rsidR="00243BE6" w:rsidRPr="00243BE6">
        <w:t xml:space="preserve"> </w:t>
      </w:r>
    </w:p>
    <w:p w14:paraId="1E3AF393" w14:textId="77777777" w:rsidR="00852A31" w:rsidRPr="00567AD8" w:rsidRDefault="00990DB2" w:rsidP="009E27B6">
      <w:pPr>
        <w:pStyle w:val="BodyText"/>
        <w:spacing w:line="600" w:lineRule="auto"/>
        <w:rPr>
          <w:rFonts w:asciiTheme="majorBidi" w:hAnsiTheme="majorBidi" w:cstheme="majorBidi"/>
          <w:sz w:val="24"/>
          <w:szCs w:val="24"/>
        </w:rPr>
      </w:pPr>
      <w:r w:rsidRPr="00567AD8">
        <w:rPr>
          <w:rFonts w:asciiTheme="majorBidi" w:hAnsiTheme="majorBidi" w:cstheme="majorBidi"/>
          <w:sz w:val="24"/>
          <w:szCs w:val="24"/>
        </w:rPr>
        <w:t>Company</w:t>
      </w:r>
      <w:r w:rsidRPr="00567AD8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567AD8">
        <w:rPr>
          <w:rFonts w:asciiTheme="majorBidi" w:hAnsiTheme="majorBidi" w:cstheme="majorBidi"/>
          <w:sz w:val="24"/>
          <w:szCs w:val="24"/>
        </w:rPr>
        <w:t>Seal/Stamp:</w:t>
      </w:r>
    </w:p>
    <w:p w14:paraId="569F180E" w14:textId="77777777" w:rsidR="00531737" w:rsidRPr="00531737" w:rsidRDefault="00531737" w:rsidP="00531737">
      <w:pPr>
        <w:pStyle w:val="BodyText"/>
        <w:spacing w:before="240"/>
        <w:ind w:left="360"/>
        <w:rPr>
          <w:rFonts w:asciiTheme="majorBidi" w:hAnsiTheme="majorBidi" w:cstheme="majorBidi"/>
          <w:b/>
          <w:bCs/>
          <w:sz w:val="24"/>
          <w:szCs w:val="36"/>
          <w:lang w:val="en-GB"/>
        </w:rPr>
      </w:pPr>
    </w:p>
    <w:sectPr w:rsidR="00531737" w:rsidRPr="00531737" w:rsidSect="00C050BE">
      <w:footerReference w:type="default" r:id="rId7"/>
      <w:type w:val="continuous"/>
      <w:pgSz w:w="12240" w:h="15840"/>
      <w:pgMar w:top="1440" w:right="864" w:bottom="720" w:left="864" w:header="15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072CA" w14:textId="77777777" w:rsidR="000B07F9" w:rsidRDefault="000B07F9" w:rsidP="009A320A">
      <w:r>
        <w:separator/>
      </w:r>
    </w:p>
  </w:endnote>
  <w:endnote w:type="continuationSeparator" w:id="0">
    <w:p w14:paraId="14E4BBEF" w14:textId="77777777" w:rsidR="000B07F9" w:rsidRDefault="000B07F9" w:rsidP="009A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6DD25" w14:textId="5429226B" w:rsidR="001F1D3C" w:rsidRPr="0063695C" w:rsidRDefault="00BF6CE2" w:rsidP="0063695C">
    <w:pPr>
      <w:pStyle w:val="Footer"/>
      <w:pBdr>
        <w:top w:val="single" w:sz="4" w:space="1" w:color="D9D9D9" w:themeColor="background1" w:themeShade="D9"/>
      </w:pBdr>
      <w:rPr>
        <w:rFonts w:asciiTheme="majorBidi" w:hAnsiTheme="majorBidi" w:cstheme="majorBidi"/>
      </w:rPr>
    </w:pPr>
    <w:r w:rsidRPr="0077047F">
      <w:rPr>
        <w:rFonts w:asciiTheme="majorBidi" w:hAnsiTheme="majorBidi" w:cstheme="majorBidi"/>
        <w:color w:val="FF0000"/>
        <w:sz w:val="24"/>
        <w:szCs w:val="24"/>
      </w:rPr>
      <w:t xml:space="preserve">Tender No. MSL – </w:t>
    </w:r>
    <w:r>
      <w:rPr>
        <w:rFonts w:asciiTheme="majorBidi" w:hAnsiTheme="majorBidi" w:cstheme="majorBidi"/>
        <w:color w:val="FF0000"/>
        <w:sz w:val="24"/>
        <w:szCs w:val="24"/>
      </w:rPr>
      <w:t>11</w:t>
    </w:r>
    <w:r>
      <w:rPr>
        <w:rFonts w:asciiTheme="majorBidi" w:hAnsiTheme="majorBidi" w:cstheme="majorBidi" w:hint="cs"/>
        <w:color w:val="FF0000"/>
        <w:sz w:val="24"/>
        <w:szCs w:val="24"/>
        <w:rtl/>
      </w:rPr>
      <w:t>24</w:t>
    </w:r>
    <w:r w:rsidRPr="0077047F">
      <w:rPr>
        <w:rFonts w:asciiTheme="majorBidi" w:hAnsiTheme="majorBidi" w:cstheme="majorBidi"/>
        <w:color w:val="FF0000"/>
        <w:sz w:val="24"/>
        <w:szCs w:val="24"/>
      </w:rPr>
      <w:t xml:space="preserve"> – 0</w:t>
    </w:r>
    <w:r>
      <w:rPr>
        <w:rFonts w:asciiTheme="majorBidi" w:hAnsiTheme="majorBidi" w:cstheme="majorBidi"/>
        <w:color w:val="FF0000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0DCE4" w14:textId="77777777" w:rsidR="000B07F9" w:rsidRDefault="000B07F9" w:rsidP="009A320A">
      <w:r>
        <w:separator/>
      </w:r>
    </w:p>
  </w:footnote>
  <w:footnote w:type="continuationSeparator" w:id="0">
    <w:p w14:paraId="1F91C736" w14:textId="77777777" w:rsidR="000B07F9" w:rsidRDefault="000B07F9" w:rsidP="009A3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6B196F"/>
    <w:multiLevelType w:val="hybridMultilevel"/>
    <w:tmpl w:val="A0DC8CC0"/>
    <w:lvl w:ilvl="0" w:tplc="1CD2E60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144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C7"/>
    <w:rsid w:val="00010008"/>
    <w:rsid w:val="0006783B"/>
    <w:rsid w:val="00071793"/>
    <w:rsid w:val="0008767E"/>
    <w:rsid w:val="000B07F9"/>
    <w:rsid w:val="000B7638"/>
    <w:rsid w:val="00117BAE"/>
    <w:rsid w:val="0012392B"/>
    <w:rsid w:val="0016066A"/>
    <w:rsid w:val="00182054"/>
    <w:rsid w:val="001F1D3C"/>
    <w:rsid w:val="002115FA"/>
    <w:rsid w:val="002166BE"/>
    <w:rsid w:val="00243BE6"/>
    <w:rsid w:val="00273F63"/>
    <w:rsid w:val="00277924"/>
    <w:rsid w:val="00324042"/>
    <w:rsid w:val="003305BD"/>
    <w:rsid w:val="004720F7"/>
    <w:rsid w:val="00477572"/>
    <w:rsid w:val="005073C4"/>
    <w:rsid w:val="005079A2"/>
    <w:rsid w:val="005155E8"/>
    <w:rsid w:val="00531737"/>
    <w:rsid w:val="00567AD8"/>
    <w:rsid w:val="0063695C"/>
    <w:rsid w:val="006417F3"/>
    <w:rsid w:val="00684D0D"/>
    <w:rsid w:val="006A6AC9"/>
    <w:rsid w:val="006C391F"/>
    <w:rsid w:val="006E78CD"/>
    <w:rsid w:val="007161B5"/>
    <w:rsid w:val="0073625B"/>
    <w:rsid w:val="00747810"/>
    <w:rsid w:val="007921BD"/>
    <w:rsid w:val="00852A31"/>
    <w:rsid w:val="00892EE3"/>
    <w:rsid w:val="008B112C"/>
    <w:rsid w:val="008B51C8"/>
    <w:rsid w:val="00937FCC"/>
    <w:rsid w:val="00990DB2"/>
    <w:rsid w:val="009A320A"/>
    <w:rsid w:val="009B411E"/>
    <w:rsid w:val="009B674F"/>
    <w:rsid w:val="009D123B"/>
    <w:rsid w:val="009E27B6"/>
    <w:rsid w:val="009F33BB"/>
    <w:rsid w:val="00A133D2"/>
    <w:rsid w:val="00AA759A"/>
    <w:rsid w:val="00BA1DEC"/>
    <w:rsid w:val="00BF6CE2"/>
    <w:rsid w:val="00C050BE"/>
    <w:rsid w:val="00C15DB6"/>
    <w:rsid w:val="00D4721D"/>
    <w:rsid w:val="00D51EDB"/>
    <w:rsid w:val="00D54D1D"/>
    <w:rsid w:val="00D863C7"/>
    <w:rsid w:val="00E117A7"/>
    <w:rsid w:val="00E206BA"/>
    <w:rsid w:val="00E25579"/>
    <w:rsid w:val="00EA14D6"/>
    <w:rsid w:val="00EC6DB2"/>
    <w:rsid w:val="00ED3260"/>
    <w:rsid w:val="00EE1F98"/>
    <w:rsid w:val="00F46940"/>
    <w:rsid w:val="00FA1E4D"/>
    <w:rsid w:val="00FA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689E6"/>
  <w15:docId w15:val="{9EE2DDBE-FE5B-4DA9-A87B-070CE408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35"/>
      <w:ind w:left="3661"/>
      <w:jc w:val="both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32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20A"/>
    <w:rPr>
      <w:rFonts w:ascii="Calibri" w:eastAsia="Calibri" w:hAnsi="Calibri" w:cs="Calibri"/>
      <w:lang w:bidi="ar-IQ"/>
    </w:rPr>
  </w:style>
  <w:style w:type="paragraph" w:styleId="Footer">
    <w:name w:val="footer"/>
    <w:basedOn w:val="Normal"/>
    <w:link w:val="FooterChar"/>
    <w:uiPriority w:val="99"/>
    <w:unhideWhenUsed/>
    <w:rsid w:val="009A32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20A"/>
    <w:rPr>
      <w:rFonts w:ascii="Calibri" w:eastAsia="Calibri" w:hAnsi="Calibri" w:cs="Calibri"/>
      <w:lang w:bidi="ar-IQ"/>
    </w:rPr>
  </w:style>
  <w:style w:type="paragraph" w:customStyle="1" w:styleId="SRPtextmaincontenttext">
    <w:name w:val="SRP text (main content text)"/>
    <w:basedOn w:val="Normal"/>
    <w:qFormat/>
    <w:rsid w:val="00531737"/>
    <w:pPr>
      <w:adjustRightInd w:val="0"/>
      <w:jc w:val="mediumKashida"/>
    </w:pPr>
    <w:rPr>
      <w:rFonts w:ascii="Times New Roman" w:eastAsiaTheme="minorEastAsia" w:hAnsi="Times New Roman" w:cs="Times New Roman"/>
      <w:iCs/>
      <w:lang w:val="en-GB" w:eastAsia="en-GB" w:bidi="ar-SA"/>
    </w:rPr>
  </w:style>
  <w:style w:type="paragraph" w:customStyle="1" w:styleId="Default">
    <w:name w:val="Default"/>
    <w:rsid w:val="0053173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173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3173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</dc:creator>
  <cp:keywords/>
  <dc:description/>
  <cp:lastModifiedBy>Randa Yahya</cp:lastModifiedBy>
  <cp:revision>9</cp:revision>
  <cp:lastPrinted>2024-02-15T10:35:00Z</cp:lastPrinted>
  <dcterms:created xsi:type="dcterms:W3CDTF">2024-04-17T22:04:00Z</dcterms:created>
  <dcterms:modified xsi:type="dcterms:W3CDTF">2024-11-03T18:04:00Z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2022-11-03T00:00:00Z</vt:filetime>
  </property>
  <property fmtid="{D5CDD505-2E9C-101B-9397-08002B2CF9AE}" pid="5" name="GrammarlyDocumentId">
    <vt:lpwstr>d843ed07f020e4c0820caee16e3b1f9d9b7fb8795b7d0f60113a6c2d02a4db2c</vt:lpwstr>
  </property>
</Properties>
</file>