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81B6" w14:textId="5214CC11" w:rsidR="00E338D5" w:rsidRDefault="008F6B8D" w:rsidP="48C23198">
      <w:pPr>
        <w:pStyle w:val="Heading2"/>
        <w:keepNext w:val="0"/>
        <w:keepLines/>
        <w:numPr>
          <w:ilvl w:val="1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</w:rPr>
      </w:pPr>
      <w:r w:rsidRPr="48C23198">
        <w:rPr>
          <w:rFonts w:asciiTheme="majorHAnsi" w:hAnsiTheme="majorHAnsi"/>
        </w:rPr>
        <w:t xml:space="preserve">Annex </w:t>
      </w:r>
      <w:r w:rsidR="00762097">
        <w:rPr>
          <w:rFonts w:asciiTheme="majorHAnsi" w:hAnsiTheme="majorHAnsi"/>
        </w:rPr>
        <w:t>G</w:t>
      </w:r>
      <w:r w:rsidR="0038345B" w:rsidRPr="48C23198">
        <w:rPr>
          <w:rFonts w:asciiTheme="majorHAnsi" w:hAnsiTheme="majorHAnsi"/>
        </w:rPr>
        <w:t xml:space="preserve"> </w:t>
      </w:r>
      <w:r w:rsidRPr="48C23198">
        <w:rPr>
          <w:rFonts w:asciiTheme="majorHAnsi" w:hAnsiTheme="majorHAnsi"/>
        </w:rPr>
        <w:t>-</w:t>
      </w:r>
      <w:r w:rsidR="009679FE" w:rsidRPr="48C23198">
        <w:rPr>
          <w:rFonts w:asciiTheme="majorHAnsi" w:hAnsiTheme="majorHAnsi"/>
        </w:rPr>
        <w:t xml:space="preserve"> Reference</w:t>
      </w:r>
      <w:r w:rsidR="009D3931" w:rsidRPr="48C23198">
        <w:rPr>
          <w:rFonts w:asciiTheme="majorHAnsi" w:hAnsiTheme="majorHAnsi"/>
        </w:rPr>
        <w:t>s</w:t>
      </w:r>
      <w:r w:rsidR="009679FE" w:rsidRPr="48C23198">
        <w:rPr>
          <w:rFonts w:asciiTheme="majorHAnsi" w:hAnsiTheme="majorHAnsi"/>
        </w:rPr>
        <w:t xml:space="preserve"> </w:t>
      </w:r>
    </w:p>
    <w:p w14:paraId="00C6FE27" w14:textId="77777777" w:rsidR="00E338D5" w:rsidRPr="00E338D5" w:rsidRDefault="00E338D5" w:rsidP="00E338D5"/>
    <w:p w14:paraId="13820ECB" w14:textId="6E24F760" w:rsidR="00E338D5" w:rsidRDefault="00267F01" w:rsidP="00D839DF">
      <w:pPr>
        <w:jc w:val="both"/>
        <w:rPr>
          <w:rFonts w:asciiTheme="majorHAnsi" w:hAnsiTheme="majorHAnsi"/>
          <w:szCs w:val="20"/>
        </w:rPr>
      </w:pPr>
      <w:r w:rsidRPr="00267F01">
        <w:rPr>
          <w:rFonts w:asciiTheme="majorHAnsi" w:hAnsiTheme="majorHAnsi"/>
          <w:szCs w:val="20"/>
        </w:rPr>
        <w:t xml:space="preserve">Provide </w:t>
      </w:r>
      <w:r w:rsidR="009D497E">
        <w:rPr>
          <w:rFonts w:asciiTheme="majorHAnsi" w:hAnsiTheme="majorHAnsi"/>
          <w:szCs w:val="20"/>
        </w:rPr>
        <w:t>1</w:t>
      </w:r>
      <w:r w:rsidRPr="00267F01">
        <w:rPr>
          <w:rFonts w:asciiTheme="majorHAnsi" w:hAnsiTheme="majorHAnsi"/>
          <w:szCs w:val="20"/>
        </w:rPr>
        <w:t xml:space="preserve"> References Preferably INGOs </w:t>
      </w:r>
      <w:r>
        <w:rPr>
          <w:rFonts w:asciiTheme="majorHAnsi" w:hAnsiTheme="majorHAnsi"/>
          <w:szCs w:val="20"/>
        </w:rPr>
        <w:t xml:space="preserve">which </w:t>
      </w:r>
      <w:r w:rsidRPr="00267F01">
        <w:rPr>
          <w:rFonts w:asciiTheme="majorHAnsi" w:hAnsiTheme="majorHAnsi"/>
          <w:szCs w:val="20"/>
        </w:rPr>
        <w:t xml:space="preserve">you have worked with for providing similar </w:t>
      </w:r>
      <w:r w:rsidR="000E7E6B">
        <w:rPr>
          <w:rFonts w:asciiTheme="majorHAnsi" w:hAnsiTheme="majorHAnsi"/>
          <w:szCs w:val="20"/>
        </w:rPr>
        <w:t>services</w:t>
      </w:r>
      <w:r w:rsidRPr="00267F01">
        <w:rPr>
          <w:rFonts w:asciiTheme="majorHAnsi" w:hAnsiTheme="majorHAnsi"/>
          <w:szCs w:val="20"/>
        </w:rPr>
        <w:t xml:space="preserve"> within the last </w:t>
      </w:r>
      <w:r w:rsidR="0079656E">
        <w:rPr>
          <w:rFonts w:asciiTheme="majorHAnsi" w:hAnsiTheme="majorHAnsi"/>
          <w:szCs w:val="20"/>
        </w:rPr>
        <w:t>7</w:t>
      </w:r>
      <w:r w:rsidRPr="00267F01">
        <w:rPr>
          <w:rFonts w:asciiTheme="majorHAnsi" w:hAnsiTheme="majorHAnsi"/>
          <w:szCs w:val="20"/>
        </w:rPr>
        <w:t xml:space="preserve"> years, include contact persons, email addresses and Phone Numbers</w:t>
      </w:r>
      <w:r>
        <w:rPr>
          <w:rFonts w:asciiTheme="majorHAnsi" w:hAnsiTheme="majorHAnsi"/>
          <w:szCs w:val="20"/>
        </w:rPr>
        <w:t xml:space="preserve"> </w:t>
      </w:r>
      <w:r w:rsidR="00602AFB">
        <w:rPr>
          <w:rFonts w:asciiTheme="majorHAnsi" w:hAnsiTheme="majorHAnsi"/>
          <w:szCs w:val="20"/>
        </w:rPr>
        <w:t>-</w:t>
      </w:r>
      <w:r w:rsidR="00C1240B">
        <w:rPr>
          <w:rFonts w:asciiTheme="majorHAnsi" w:hAnsiTheme="majorHAnsi"/>
          <w:szCs w:val="20"/>
        </w:rPr>
        <w:t xml:space="preserve"> </w:t>
      </w:r>
      <w:r w:rsidR="00E338D5" w:rsidRPr="00E338D5">
        <w:rPr>
          <w:rFonts w:asciiTheme="majorHAnsi" w:hAnsiTheme="majorHAnsi"/>
          <w:szCs w:val="20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D469" w14:textId="77777777" w:rsidR="00032BAD" w:rsidRDefault="00032BAD" w:rsidP="003D4765">
      <w:r>
        <w:separator/>
      </w:r>
    </w:p>
  </w:endnote>
  <w:endnote w:type="continuationSeparator" w:id="0">
    <w:p w14:paraId="394C156A" w14:textId="77777777" w:rsidR="00032BAD" w:rsidRDefault="00032BA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422F9FB9" w14:textId="77777777" w:rsidTr="4CA3D148">
      <w:trPr>
        <w:trHeight w:val="300"/>
      </w:trPr>
      <w:tc>
        <w:tcPr>
          <w:tcW w:w="2940" w:type="dxa"/>
        </w:tcPr>
        <w:p w14:paraId="4B43A189" w14:textId="6DAA60C9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5938BF41" w14:textId="248D44D4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37557F25" w14:textId="56FE6BC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2B20FBA7" w14:textId="30156B07" w:rsidR="4CA3D148" w:rsidRDefault="4CA3D148" w:rsidP="4CA3D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92B" w14:textId="1CC1F318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350D" w14:textId="77777777" w:rsidR="00032BAD" w:rsidRDefault="00032BAD" w:rsidP="003D4765">
      <w:r>
        <w:separator/>
      </w:r>
    </w:p>
  </w:footnote>
  <w:footnote w:type="continuationSeparator" w:id="0">
    <w:p w14:paraId="36C9A49E" w14:textId="77777777" w:rsidR="00032BAD" w:rsidRDefault="00032BA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1507CA09" w14:textId="77777777" w:rsidTr="4CA3D148">
      <w:trPr>
        <w:trHeight w:val="300"/>
      </w:trPr>
      <w:tc>
        <w:tcPr>
          <w:tcW w:w="2940" w:type="dxa"/>
        </w:tcPr>
        <w:p w14:paraId="19C85ECB" w14:textId="693D52CC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2D3DCA1D" w14:textId="54DE0667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17CDFF52" w14:textId="7C66550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18F2643E" w14:textId="53586263" w:rsidR="4CA3D148" w:rsidRDefault="4CA3D148" w:rsidP="4CA3D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B723" w14:textId="022F4124" w:rsidR="001C7C79" w:rsidRPr="009C64A1" w:rsidRDefault="009C64A1" w:rsidP="009C64A1">
    <w:pPr>
      <w:pStyle w:val="Header"/>
    </w:pPr>
    <w:r w:rsidRPr="009C64A1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ITB-00</w:t>
    </w:r>
    <w:r w:rsidR="00104957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1</w:t>
    </w:r>
    <w:r w:rsidRPr="009C64A1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ANB2</w:t>
    </w:r>
    <w:r w:rsidR="00690E80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5</w:t>
    </w:r>
    <w:r w:rsidRPr="009C64A1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– Supply and Install Biogas units and Training in ANB/Bzaibiz</w:t>
    </w:r>
    <w:r w:rsidR="00D85598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- Re advertised.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26FCA"/>
    <w:rsid w:val="0003019B"/>
    <w:rsid w:val="00031884"/>
    <w:rsid w:val="000320B8"/>
    <w:rsid w:val="00032BAD"/>
    <w:rsid w:val="00033631"/>
    <w:rsid w:val="00034599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7E6B"/>
    <w:rsid w:val="000F0E28"/>
    <w:rsid w:val="000F3B52"/>
    <w:rsid w:val="000F4325"/>
    <w:rsid w:val="00100A7D"/>
    <w:rsid w:val="0010451F"/>
    <w:rsid w:val="00104957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18D9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3ABB"/>
    <w:rsid w:val="002C6E64"/>
    <w:rsid w:val="002D3CCF"/>
    <w:rsid w:val="002F0657"/>
    <w:rsid w:val="00304954"/>
    <w:rsid w:val="00306856"/>
    <w:rsid w:val="0031418D"/>
    <w:rsid w:val="00315169"/>
    <w:rsid w:val="00326025"/>
    <w:rsid w:val="00331D28"/>
    <w:rsid w:val="0033378E"/>
    <w:rsid w:val="00334381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B550B"/>
    <w:rsid w:val="003B5F39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A72A2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4F7A97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C0ACE"/>
    <w:rsid w:val="005C0D91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0E80"/>
    <w:rsid w:val="00691D89"/>
    <w:rsid w:val="00694926"/>
    <w:rsid w:val="006950FC"/>
    <w:rsid w:val="006A4C8C"/>
    <w:rsid w:val="006A6A92"/>
    <w:rsid w:val="006C02E7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2097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56E"/>
    <w:rsid w:val="00796920"/>
    <w:rsid w:val="007A0BA9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108E"/>
    <w:rsid w:val="0081220F"/>
    <w:rsid w:val="0081322B"/>
    <w:rsid w:val="00815549"/>
    <w:rsid w:val="00817D12"/>
    <w:rsid w:val="0082099E"/>
    <w:rsid w:val="00836858"/>
    <w:rsid w:val="008373B7"/>
    <w:rsid w:val="00840ABD"/>
    <w:rsid w:val="008423F3"/>
    <w:rsid w:val="00842B35"/>
    <w:rsid w:val="0084690B"/>
    <w:rsid w:val="00863CDA"/>
    <w:rsid w:val="00871332"/>
    <w:rsid w:val="00871538"/>
    <w:rsid w:val="00877F36"/>
    <w:rsid w:val="00883211"/>
    <w:rsid w:val="00883C6F"/>
    <w:rsid w:val="00892597"/>
    <w:rsid w:val="008A0E91"/>
    <w:rsid w:val="008A2CC9"/>
    <w:rsid w:val="008A5040"/>
    <w:rsid w:val="008B1CFB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4297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4A1"/>
    <w:rsid w:val="009C6BC3"/>
    <w:rsid w:val="009D044D"/>
    <w:rsid w:val="009D3931"/>
    <w:rsid w:val="009D488C"/>
    <w:rsid w:val="009D497E"/>
    <w:rsid w:val="009D6AC0"/>
    <w:rsid w:val="009E0EDE"/>
    <w:rsid w:val="009E1893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1E2D"/>
    <w:rsid w:val="00A72BEB"/>
    <w:rsid w:val="00A81627"/>
    <w:rsid w:val="00A85AFC"/>
    <w:rsid w:val="00A85BE6"/>
    <w:rsid w:val="00A90C57"/>
    <w:rsid w:val="00A93CCB"/>
    <w:rsid w:val="00A95705"/>
    <w:rsid w:val="00A960A3"/>
    <w:rsid w:val="00A96C81"/>
    <w:rsid w:val="00AA0673"/>
    <w:rsid w:val="00AA06F6"/>
    <w:rsid w:val="00AB1CF3"/>
    <w:rsid w:val="00AB52FD"/>
    <w:rsid w:val="00AC4181"/>
    <w:rsid w:val="00AC4907"/>
    <w:rsid w:val="00AC5462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001D"/>
    <w:rsid w:val="00BF27D8"/>
    <w:rsid w:val="00BF3597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85598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1ABB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0E"/>
    <w:rsid w:val="00E267C9"/>
    <w:rsid w:val="00E338D5"/>
    <w:rsid w:val="00E36644"/>
    <w:rsid w:val="00E4198F"/>
    <w:rsid w:val="00E4574D"/>
    <w:rsid w:val="00E51D70"/>
    <w:rsid w:val="00E52681"/>
    <w:rsid w:val="00E57F64"/>
    <w:rsid w:val="00E62D14"/>
    <w:rsid w:val="00E63A67"/>
    <w:rsid w:val="00E73914"/>
    <w:rsid w:val="00E7561E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189"/>
    <w:rsid w:val="00F11A1A"/>
    <w:rsid w:val="00F12052"/>
    <w:rsid w:val="00F130D5"/>
    <w:rsid w:val="00F17764"/>
    <w:rsid w:val="00F302E6"/>
    <w:rsid w:val="00F32D60"/>
    <w:rsid w:val="00F36D28"/>
    <w:rsid w:val="00F37C5A"/>
    <w:rsid w:val="00F533F7"/>
    <w:rsid w:val="00F53B93"/>
    <w:rsid w:val="00F625E0"/>
    <w:rsid w:val="00F65C86"/>
    <w:rsid w:val="00F734DE"/>
    <w:rsid w:val="00F73E1C"/>
    <w:rsid w:val="00F76056"/>
    <w:rsid w:val="00F77482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05B6"/>
    <w:rsid w:val="00FC3970"/>
    <w:rsid w:val="00FD0EC2"/>
    <w:rsid w:val="00FD17E9"/>
    <w:rsid w:val="00FD49F4"/>
    <w:rsid w:val="00FD65D7"/>
    <w:rsid w:val="00FD6850"/>
    <w:rsid w:val="00FF1AC0"/>
    <w:rsid w:val="00FF6A60"/>
    <w:rsid w:val="48C23198"/>
    <w:rsid w:val="4CA3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9" ma:contentTypeDescription="Create a new document." ma:contentTypeScope="" ma:versionID="40251a9e48c1cce7e15b716912183a28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ff5ab6b05948efb03059d807c9d74fea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7CFE7-1C61-4212-AD42-FD5BC827E00E}">
  <ds:schemaRefs>
    <ds:schemaRef ds:uri="http://purl.org/dc/dcmitype/"/>
    <ds:schemaRef ds:uri="http://schemas.microsoft.com/office/2006/metadata/properties"/>
    <ds:schemaRef ds:uri="http://purl.org/dc/elements/1.1/"/>
    <ds:schemaRef ds:uri="6bd03ca8-6569-4d0d-9a4a-b65f99f979e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c3c388d-75c3-4bd4-a1c1-738524316511"/>
  </ds:schemaRefs>
</ds:datastoreItem>
</file>

<file path=customXml/itemProps2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2B970-6E40-4843-A90F-32709A04A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>DRC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29</cp:revision>
  <cp:lastPrinted>2016-12-26T12:18:00Z</cp:lastPrinted>
  <dcterms:created xsi:type="dcterms:W3CDTF">2021-08-17T13:37:00Z</dcterms:created>
  <dcterms:modified xsi:type="dcterms:W3CDTF">2025-02-12T14:36:00Z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