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3167" w14:textId="77777777" w:rsidR="00B07ECB" w:rsidRPr="00B42650" w:rsidRDefault="00B07ECB" w:rsidP="005639D5">
      <w:pPr>
        <w:pStyle w:val="Subtitle"/>
        <w:ind w:left="-630" w:right="-693"/>
        <w:jc w:val="left"/>
      </w:pPr>
    </w:p>
    <w:p w14:paraId="1BCF119D" w14:textId="77777777" w:rsidR="00A455C4" w:rsidRPr="00FF55FD" w:rsidRDefault="00A455C4" w:rsidP="008A74BF">
      <w:pPr>
        <w:pStyle w:val="Subtitle"/>
        <w:rPr>
          <w:sz w:val="32"/>
          <w:szCs w:val="32"/>
        </w:rPr>
      </w:pPr>
      <w:bookmarkStart w:id="0" w:name="_Toc121726748"/>
      <w:r w:rsidRPr="00FF55FD">
        <w:rPr>
          <w:sz w:val="32"/>
          <w:szCs w:val="32"/>
        </w:rPr>
        <w:t>R</w:t>
      </w:r>
      <w:r w:rsidRPr="00FF55FD">
        <w:rPr>
          <w:spacing w:val="-6"/>
          <w:sz w:val="32"/>
          <w:szCs w:val="32"/>
        </w:rPr>
        <w:t>E</w:t>
      </w:r>
      <w:r w:rsidRPr="00FF55FD">
        <w:rPr>
          <w:sz w:val="32"/>
          <w:szCs w:val="32"/>
        </w:rPr>
        <w:t>Q</w:t>
      </w:r>
      <w:r w:rsidRPr="00FF55FD">
        <w:rPr>
          <w:spacing w:val="-2"/>
          <w:sz w:val="32"/>
          <w:szCs w:val="32"/>
        </w:rPr>
        <w:t>U</w:t>
      </w:r>
      <w:r w:rsidRPr="00FF55FD">
        <w:rPr>
          <w:spacing w:val="-4"/>
          <w:sz w:val="32"/>
          <w:szCs w:val="32"/>
        </w:rPr>
        <w:t>ES</w:t>
      </w:r>
      <w:r w:rsidRPr="00FF55FD">
        <w:rPr>
          <w:sz w:val="32"/>
          <w:szCs w:val="32"/>
        </w:rPr>
        <w:t>T</w:t>
      </w:r>
      <w:r w:rsidRPr="00FF55FD">
        <w:rPr>
          <w:spacing w:val="-3"/>
          <w:sz w:val="32"/>
          <w:szCs w:val="32"/>
        </w:rPr>
        <w:t xml:space="preserve"> </w:t>
      </w:r>
      <w:r w:rsidRPr="00FF55FD">
        <w:rPr>
          <w:spacing w:val="-5"/>
          <w:sz w:val="32"/>
          <w:szCs w:val="32"/>
        </w:rPr>
        <w:t>F</w:t>
      </w:r>
      <w:r w:rsidRPr="00FF55FD">
        <w:rPr>
          <w:sz w:val="32"/>
          <w:szCs w:val="32"/>
        </w:rPr>
        <w:t>OR P</w:t>
      </w:r>
      <w:r w:rsidRPr="00FF55FD">
        <w:rPr>
          <w:spacing w:val="-5"/>
          <w:sz w:val="32"/>
          <w:szCs w:val="32"/>
        </w:rPr>
        <w:t>R</w:t>
      </w:r>
      <w:r w:rsidRPr="00FF55FD">
        <w:rPr>
          <w:sz w:val="32"/>
          <w:szCs w:val="32"/>
        </w:rPr>
        <w:t>O</w:t>
      </w:r>
      <w:r w:rsidRPr="00FF55FD">
        <w:rPr>
          <w:spacing w:val="-2"/>
          <w:sz w:val="32"/>
          <w:szCs w:val="32"/>
        </w:rPr>
        <w:t>P</w:t>
      </w:r>
      <w:r w:rsidRPr="00FF55FD">
        <w:rPr>
          <w:sz w:val="32"/>
          <w:szCs w:val="32"/>
        </w:rPr>
        <w:t>O</w:t>
      </w:r>
      <w:r w:rsidRPr="00FF55FD">
        <w:rPr>
          <w:spacing w:val="-5"/>
          <w:sz w:val="32"/>
          <w:szCs w:val="32"/>
        </w:rPr>
        <w:t>S</w:t>
      </w:r>
      <w:r w:rsidRPr="00FF55FD">
        <w:rPr>
          <w:sz w:val="32"/>
          <w:szCs w:val="32"/>
        </w:rPr>
        <w:t>ALS</w:t>
      </w:r>
    </w:p>
    <w:p w14:paraId="71E37BAA" w14:textId="77777777" w:rsidR="00A455C4" w:rsidRPr="00DE7CA3" w:rsidRDefault="00A455C4" w:rsidP="008A74BF">
      <w:pPr>
        <w:rPr>
          <w:b/>
          <w:sz w:val="28"/>
          <w:szCs w:val="28"/>
        </w:rPr>
      </w:pPr>
    </w:p>
    <w:p w14:paraId="3F0C1B79" w14:textId="3608483D" w:rsidR="00A455C4" w:rsidRPr="00DE7CA3" w:rsidRDefault="00102E89" w:rsidP="001D77D3">
      <w:pPr>
        <w:rPr>
          <w:b/>
          <w:sz w:val="28"/>
          <w:szCs w:val="28"/>
        </w:rPr>
      </w:pPr>
      <w:bookmarkStart w:id="1" w:name="_Hlk198122841"/>
      <w:r w:rsidRPr="00102E89">
        <w:rPr>
          <w:b/>
          <w:spacing w:val="-15"/>
          <w:sz w:val="28"/>
          <w:szCs w:val="28"/>
        </w:rPr>
        <w:t xml:space="preserve">Pre-qualification </w:t>
      </w:r>
      <w:r w:rsidR="00963D48">
        <w:rPr>
          <w:b/>
          <w:spacing w:val="-15"/>
          <w:sz w:val="28"/>
          <w:szCs w:val="28"/>
        </w:rPr>
        <w:t xml:space="preserve">of </w:t>
      </w:r>
      <w:r w:rsidRPr="00102E89">
        <w:rPr>
          <w:b/>
          <w:spacing w:val="-15"/>
          <w:sz w:val="28"/>
          <w:szCs w:val="28"/>
        </w:rPr>
        <w:t>Photography and Videography Service</w:t>
      </w:r>
      <w:bookmarkEnd w:id="1"/>
      <w:r w:rsidR="00A455C4" w:rsidRPr="00DE7CA3">
        <w:rPr>
          <w:b/>
          <w:spacing w:val="-9"/>
          <w:sz w:val="28"/>
          <w:szCs w:val="28"/>
        </w:rPr>
        <w:t xml:space="preserve"> </w:t>
      </w:r>
      <w:r w:rsidR="008C60CB">
        <w:rPr>
          <w:b/>
          <w:spacing w:val="-9"/>
          <w:sz w:val="28"/>
          <w:szCs w:val="28"/>
        </w:rPr>
        <w:t xml:space="preserve">for </w:t>
      </w:r>
      <w:r w:rsidR="00A455C4" w:rsidRPr="00DE7CA3">
        <w:rPr>
          <w:b/>
          <w:sz w:val="28"/>
          <w:szCs w:val="28"/>
        </w:rPr>
        <w:t xml:space="preserve">World Vision International </w:t>
      </w:r>
      <w:r w:rsidR="00872281">
        <w:rPr>
          <w:b/>
          <w:sz w:val="28"/>
          <w:szCs w:val="28"/>
        </w:rPr>
        <w:t>in Iraq</w:t>
      </w:r>
    </w:p>
    <w:p w14:paraId="4E86CE64" w14:textId="77777777" w:rsidR="00751364" w:rsidRPr="00B95D1D" w:rsidRDefault="00751364" w:rsidP="00084F3C">
      <w:pPr>
        <w:pStyle w:val="Heading1"/>
        <w:numPr>
          <w:ilvl w:val="0"/>
          <w:numId w:val="0"/>
        </w:numPr>
      </w:pPr>
    </w:p>
    <w:bookmarkEnd w:id="0"/>
    <w:p w14:paraId="24A8BF93" w14:textId="4B16196E" w:rsidR="00B07ECB" w:rsidRPr="00B42650" w:rsidRDefault="00C1450E" w:rsidP="008C60CB">
      <w:r w:rsidRPr="00B42650">
        <w:t xml:space="preserve">World Vision International </w:t>
      </w:r>
      <w:r w:rsidR="00872281">
        <w:t xml:space="preserve">in Iraq </w:t>
      </w:r>
      <w:r w:rsidRPr="00B42650">
        <w:t xml:space="preserve">(WV </w:t>
      </w:r>
      <w:r w:rsidR="00872281">
        <w:t>Iraq</w:t>
      </w:r>
      <w:r w:rsidRPr="00B42650">
        <w:t xml:space="preserve">) Office is inviting potential supplier to submit the </w:t>
      </w:r>
      <w:r w:rsidR="00963D48" w:rsidRPr="00963D48">
        <w:t xml:space="preserve">Pre-qualification </w:t>
      </w:r>
      <w:r w:rsidR="00963D48">
        <w:t xml:space="preserve">documents </w:t>
      </w:r>
      <w:r w:rsidR="00963D48" w:rsidRPr="00963D48">
        <w:t>of Photography and Videography Service</w:t>
      </w:r>
      <w:r w:rsidRPr="00B42650">
        <w:t xml:space="preserve">. </w:t>
      </w:r>
    </w:p>
    <w:p w14:paraId="78CA3DCB" w14:textId="77777777" w:rsidR="00C1450E" w:rsidRPr="00B42650" w:rsidRDefault="00C1450E" w:rsidP="008A74BF"/>
    <w:p w14:paraId="01B19B52" w14:textId="77777777" w:rsidR="00B07ECB" w:rsidRPr="00B42650" w:rsidRDefault="00B07ECB" w:rsidP="008A74BF">
      <w:r w:rsidRPr="00B42650">
        <w:t>WV</w:t>
      </w:r>
      <w:r w:rsidR="00C1450E" w:rsidRPr="00B42650">
        <w:t xml:space="preserve"> </w:t>
      </w:r>
      <w:r w:rsidR="00872281">
        <w:t>Iraq</w:t>
      </w:r>
      <w:r w:rsidRPr="00B42650">
        <w:t xml:space="preserve"> is s</w:t>
      </w:r>
      <w:r w:rsidR="00B941D1" w:rsidRPr="00B42650">
        <w:t xml:space="preserve">eeking </w:t>
      </w:r>
      <w:r w:rsidRPr="00B42650">
        <w:t xml:space="preserve">suppliers that can offer the most </w:t>
      </w:r>
      <w:proofErr w:type="gramStart"/>
      <w:r w:rsidRPr="00B42650">
        <w:t>cost efficient</w:t>
      </w:r>
      <w:proofErr w:type="gramEnd"/>
      <w:r w:rsidRPr="00B42650">
        <w:t xml:space="preserve"> solution with </w:t>
      </w:r>
      <w:r w:rsidR="00B941D1" w:rsidRPr="00B42650">
        <w:t xml:space="preserve">a </w:t>
      </w:r>
      <w:r w:rsidRPr="00B42650">
        <w:t xml:space="preserve">high quality of performance and sustainability. </w:t>
      </w:r>
    </w:p>
    <w:p w14:paraId="15A054F6" w14:textId="77777777" w:rsidR="0005591C" w:rsidRPr="00B42650" w:rsidRDefault="0005591C" w:rsidP="008A74BF"/>
    <w:p w14:paraId="10B48174" w14:textId="19D4C511" w:rsidR="003A5D11" w:rsidRPr="003A5D11" w:rsidRDefault="0005591C" w:rsidP="00963D48">
      <w:proofErr w:type="gramStart"/>
      <w:r w:rsidRPr="00B42650">
        <w:t>The successful</w:t>
      </w:r>
      <w:proofErr w:type="gramEnd"/>
      <w:r w:rsidRPr="00B42650">
        <w:t xml:space="preserve"> bidders shall be con</w:t>
      </w:r>
      <w:r w:rsidR="00963D48">
        <w:t xml:space="preserve">sidered </w:t>
      </w:r>
      <w:r w:rsidRPr="00B42650">
        <w:t>for this purpo</w:t>
      </w:r>
      <w:r w:rsidR="00890691">
        <w:t>se</w:t>
      </w:r>
      <w:r w:rsidR="000C13BE">
        <w:t xml:space="preserve"> </w:t>
      </w:r>
      <w:r w:rsidR="00963D48">
        <w:t xml:space="preserve">as qualified and potential supplier for </w:t>
      </w:r>
      <w:r w:rsidR="000C13BE">
        <w:t>two</w:t>
      </w:r>
      <w:r w:rsidRPr="00B42650">
        <w:t xml:space="preserve"> (</w:t>
      </w:r>
      <w:r w:rsidR="000C13BE">
        <w:t>2</w:t>
      </w:r>
      <w:r w:rsidRPr="00B42650">
        <w:t>) year</w:t>
      </w:r>
      <w:r w:rsidR="000C13BE">
        <w:t>s</w:t>
      </w:r>
      <w:r w:rsidR="00963D48">
        <w:t xml:space="preserve"> for this service</w:t>
      </w:r>
      <w:r w:rsidRPr="00B42650">
        <w:t>, subject to the satisfactory evaluation of performance</w:t>
      </w:r>
      <w:r w:rsidR="00890691">
        <w:t xml:space="preserve"> and need</w:t>
      </w:r>
      <w:r w:rsidRPr="00B42650">
        <w:t>.</w:t>
      </w:r>
    </w:p>
    <w:p w14:paraId="77D6FF5A" w14:textId="77777777" w:rsidR="00C27485" w:rsidRPr="00B42650" w:rsidRDefault="00C27485" w:rsidP="008A74BF">
      <w:bookmarkStart w:id="2" w:name="_Toc142194017"/>
      <w:bookmarkStart w:id="3" w:name="_Toc342572351"/>
      <w:bookmarkStart w:id="4" w:name="_Toc121726757"/>
    </w:p>
    <w:bookmarkEnd w:id="2"/>
    <w:bookmarkEnd w:id="3"/>
    <w:p w14:paraId="0E0F1317" w14:textId="77777777" w:rsidR="00B07ECB" w:rsidRPr="00B42650" w:rsidRDefault="00B07ECB" w:rsidP="00BA0D1D">
      <w:r w:rsidRPr="00B42650">
        <w:t xml:space="preserve">Suppliers will submit any </w:t>
      </w:r>
      <w:r w:rsidR="00BA0D1D">
        <w:t xml:space="preserve">questions, </w:t>
      </w:r>
      <w:r w:rsidRPr="00B42650">
        <w:t xml:space="preserve">inquiries, responses of intent to bid, clarification requests </w:t>
      </w:r>
      <w:r w:rsidR="00630A94" w:rsidRPr="00B42650">
        <w:t>related to this Tender</w:t>
      </w:r>
      <w:r w:rsidRPr="00B42650">
        <w:t xml:space="preserve"> to the following WV </w:t>
      </w:r>
      <w:r w:rsidR="00872281">
        <w:t>Iraq</w:t>
      </w:r>
      <w:r w:rsidR="000901CC" w:rsidRPr="00B42650">
        <w:t xml:space="preserve"> </w:t>
      </w:r>
      <w:r w:rsidRPr="00B42650">
        <w:t>contact:</w:t>
      </w:r>
    </w:p>
    <w:p w14:paraId="735C0257" w14:textId="77777777" w:rsidR="00B07ECB" w:rsidRPr="00B42650" w:rsidRDefault="00B07ECB" w:rsidP="008A74BF">
      <w:pPr>
        <w:pStyle w:val="Header"/>
      </w:pPr>
    </w:p>
    <w:p w14:paraId="2BD2AB28" w14:textId="77777777" w:rsidR="001A509F" w:rsidRPr="0003701A" w:rsidRDefault="0036580C" w:rsidP="008A74BF">
      <w:pPr>
        <w:pStyle w:val="Header"/>
        <w:rPr>
          <w:b/>
          <w:bCs/>
          <w:sz w:val="28"/>
          <w:szCs w:val="28"/>
        </w:rPr>
      </w:pPr>
      <w:hyperlink r:id="rId11" w:history="1">
        <w:r w:rsidRPr="0003701A">
          <w:rPr>
            <w:rStyle w:val="Hyperlink"/>
            <w:b/>
            <w:bCs/>
            <w:sz w:val="28"/>
            <w:szCs w:val="28"/>
            <w:u w:val="none"/>
          </w:rPr>
          <w:t>Iraq_procurement@wvi.org</w:t>
        </w:r>
      </w:hyperlink>
    </w:p>
    <w:p w14:paraId="4BFCF892" w14:textId="77777777" w:rsidR="000049AE" w:rsidRPr="00B42650" w:rsidRDefault="000049AE" w:rsidP="008A74BF">
      <w:pPr>
        <w:pStyle w:val="Header"/>
      </w:pPr>
    </w:p>
    <w:p w14:paraId="42D8C71D" w14:textId="77777777" w:rsidR="001A509F" w:rsidRPr="00B42650" w:rsidRDefault="001A509F" w:rsidP="008A74BF">
      <w:r w:rsidRPr="00B42650">
        <w:t xml:space="preserve">Suppliers may not </w:t>
      </w:r>
      <w:proofErr w:type="gramStart"/>
      <w:r w:rsidRPr="00B42650">
        <w:t>enter into</w:t>
      </w:r>
      <w:proofErr w:type="gramEnd"/>
      <w:r w:rsidRPr="00B42650">
        <w:t xml:space="preserve"> communications with Worl</w:t>
      </w:r>
      <w:r w:rsidR="007F3BE9" w:rsidRPr="00B42650">
        <w:t>d Vision staff about this Tender</w:t>
      </w:r>
      <w:r w:rsidR="00872281">
        <w:t xml:space="preserve"> on any other email. </w:t>
      </w:r>
      <w:r w:rsidRPr="00B42650">
        <w:t xml:space="preserve">Contacting WV </w:t>
      </w:r>
      <w:r w:rsidR="00872281">
        <w:t xml:space="preserve">Iraq </w:t>
      </w:r>
      <w:r w:rsidRPr="00B42650">
        <w:t xml:space="preserve">staff may result </w:t>
      </w:r>
      <w:r w:rsidR="007F3BE9" w:rsidRPr="00B42650">
        <w:t>in disqualification from the Tender</w:t>
      </w:r>
      <w:r w:rsidRPr="00B42650">
        <w:t xml:space="preserve"> process.</w:t>
      </w:r>
    </w:p>
    <w:p w14:paraId="115B87B8" w14:textId="77777777" w:rsidR="004913C2" w:rsidRDefault="004913C2" w:rsidP="008A74BF">
      <w:bookmarkStart w:id="5" w:name="_Toc142194019"/>
      <w:bookmarkStart w:id="6" w:name="_Toc342572357"/>
    </w:p>
    <w:p w14:paraId="7F724BB2" w14:textId="77777777" w:rsidR="00F85E80" w:rsidRPr="00B42650" w:rsidRDefault="00F85E80" w:rsidP="008A74BF">
      <w:r w:rsidRPr="00B42650">
        <w:t xml:space="preserve">All responses and supporting documentation shall become the property of World Vision and will not be returned.  World Vision ultimately reserves the right throughout this process to select any </w:t>
      </w:r>
      <w:proofErr w:type="gramStart"/>
      <w:r w:rsidRPr="00B42650">
        <w:t>servicing</w:t>
      </w:r>
      <w:proofErr w:type="gramEnd"/>
      <w:r w:rsidRPr="00B42650">
        <w:t xml:space="preserve"> option that best meets its business requirements and to hold discussions with </w:t>
      </w:r>
      <w:proofErr w:type="gramStart"/>
      <w:r w:rsidRPr="00B42650">
        <w:t>any and all</w:t>
      </w:r>
      <w:proofErr w:type="gramEnd"/>
      <w:r w:rsidRPr="00B42650">
        <w:t xml:space="preserve"> respondents.  </w:t>
      </w:r>
    </w:p>
    <w:p w14:paraId="5ECEF229" w14:textId="77777777" w:rsidR="00F85E80" w:rsidRPr="00B42650" w:rsidRDefault="00F85E80" w:rsidP="008A74BF"/>
    <w:p w14:paraId="442CEA88" w14:textId="77777777" w:rsidR="00F85E80" w:rsidRDefault="00F85E80" w:rsidP="008A74BF">
      <w:r w:rsidRPr="00B42650">
        <w:t>You must agree to the following conditions if you choose to respond</w:t>
      </w:r>
      <w:r w:rsidR="007F3BE9" w:rsidRPr="00B42650">
        <w:t xml:space="preserve"> to World Vision regarding this Tender</w:t>
      </w:r>
      <w:r w:rsidRPr="00B42650">
        <w:t>:</w:t>
      </w:r>
    </w:p>
    <w:p w14:paraId="0A2E42DE" w14:textId="77777777" w:rsidR="004913C2" w:rsidRPr="00B42650" w:rsidRDefault="004913C2" w:rsidP="008A74BF"/>
    <w:p w14:paraId="2BC801DC" w14:textId="77777777" w:rsidR="00F85E80" w:rsidRPr="00B42650" w:rsidRDefault="007F3BE9" w:rsidP="008A74BF">
      <w:pPr>
        <w:numPr>
          <w:ilvl w:val="0"/>
          <w:numId w:val="26"/>
        </w:numPr>
      </w:pPr>
      <w:r w:rsidRPr="00B42650">
        <w:t>Neither issuance of this Tender</w:t>
      </w:r>
      <w:r w:rsidR="00F85E80" w:rsidRPr="00B42650">
        <w:t xml:space="preserve"> nor receipt of proposal represents a commitment on the part of </w:t>
      </w:r>
      <w:r w:rsidR="0036580C" w:rsidRPr="00B42650">
        <w:t>WV or</w:t>
      </w:r>
      <w:r w:rsidR="00F85E80" w:rsidRPr="00B42650">
        <w:t xml:space="preserve"> any office within the World Vision Partnership</w:t>
      </w:r>
      <w:r w:rsidR="00566ACC">
        <w:t>.</w:t>
      </w:r>
      <w:r w:rsidR="00F85E80" w:rsidRPr="00B42650">
        <w:t xml:space="preserve">  </w:t>
      </w:r>
    </w:p>
    <w:p w14:paraId="32FC2C24" w14:textId="77777777" w:rsidR="00F85E80" w:rsidRPr="00B42650" w:rsidRDefault="00F85E80" w:rsidP="008A74BF">
      <w:pPr>
        <w:numPr>
          <w:ilvl w:val="0"/>
          <w:numId w:val="26"/>
        </w:numPr>
      </w:pPr>
      <w:r w:rsidRPr="00B42650">
        <w:t xml:space="preserve">World Vision will not be responsible for, or in any way </w:t>
      </w:r>
      <w:proofErr w:type="gramStart"/>
      <w:r w:rsidRPr="00B42650">
        <w:t>liable</w:t>
      </w:r>
      <w:proofErr w:type="gramEnd"/>
      <w:r w:rsidRPr="00B42650">
        <w:t xml:space="preserve"> for, any costs incurred by suppliers in the preparation of any responses or pr</w:t>
      </w:r>
      <w:r w:rsidR="007F3BE9" w:rsidRPr="00B42650">
        <w:t xml:space="preserve">esentations relating to this Tender. </w:t>
      </w:r>
      <w:r w:rsidRPr="00B42650">
        <w:t xml:space="preserve">  </w:t>
      </w:r>
    </w:p>
    <w:p w14:paraId="0F36250B" w14:textId="77777777" w:rsidR="00F85E80" w:rsidRPr="00B42650" w:rsidRDefault="00F85E80" w:rsidP="008A74BF"/>
    <w:p w14:paraId="2B37C0CF" w14:textId="77777777" w:rsidR="00F85E80" w:rsidRDefault="00F85E80" w:rsidP="008A74BF">
      <w:r w:rsidRPr="00B42650">
        <w:t>Neither party shall use the name of the other in publicity releases, referrals, advertising, or similar activity without the prior written consent of the other.</w:t>
      </w:r>
    </w:p>
    <w:p w14:paraId="14EC8651" w14:textId="77777777" w:rsidR="00573A21" w:rsidRDefault="00573A21" w:rsidP="008A74BF"/>
    <w:p w14:paraId="50E97EFB" w14:textId="77777777" w:rsidR="00573A21" w:rsidRDefault="00573A21" w:rsidP="008A74BF">
      <w:pPr>
        <w:rPr>
          <w:b/>
          <w:bCs/>
          <w:sz w:val="28"/>
          <w:szCs w:val="28"/>
        </w:rPr>
      </w:pPr>
      <w:r w:rsidRPr="00573A21">
        <w:rPr>
          <w:b/>
          <w:bCs/>
          <w:sz w:val="28"/>
          <w:szCs w:val="28"/>
        </w:rPr>
        <w:t xml:space="preserve">Please see the </w:t>
      </w:r>
      <w:proofErr w:type="gramStart"/>
      <w:r w:rsidRPr="00573A21">
        <w:rPr>
          <w:b/>
          <w:bCs/>
          <w:sz w:val="28"/>
          <w:szCs w:val="28"/>
        </w:rPr>
        <w:t>below link</w:t>
      </w:r>
      <w:proofErr w:type="gramEnd"/>
      <w:r w:rsidRPr="00573A21">
        <w:rPr>
          <w:b/>
          <w:bCs/>
          <w:sz w:val="28"/>
          <w:szCs w:val="28"/>
        </w:rPr>
        <w:t xml:space="preserve"> for the tender related documents</w:t>
      </w:r>
    </w:p>
    <w:p w14:paraId="28B94DCF" w14:textId="77777777" w:rsidR="00BB1F1B" w:rsidRDefault="00BB1F1B" w:rsidP="008A74BF">
      <w:pPr>
        <w:rPr>
          <w:b/>
          <w:bCs/>
          <w:sz w:val="28"/>
          <w:szCs w:val="28"/>
        </w:rPr>
      </w:pPr>
    </w:p>
    <w:p w14:paraId="7AF4AFCA" w14:textId="006639BF" w:rsidR="00963D48" w:rsidRDefault="00963D48" w:rsidP="009C6F88">
      <w:r w:rsidRPr="00963D48">
        <w:rPr>
          <w:rStyle w:val="Hyperlink"/>
          <w:sz w:val="36"/>
          <w:szCs w:val="36"/>
          <w:u w:val="none"/>
        </w:rPr>
        <w:t>https://wvi.box.com/s/a1ouu9xx856wor7px4w0w3uruh8x2t90</w:t>
      </w:r>
    </w:p>
    <w:p w14:paraId="6B66B2F0" w14:textId="77777777" w:rsidR="00963D48" w:rsidRDefault="00963D48" w:rsidP="009C6F88"/>
    <w:p w14:paraId="50304A23" w14:textId="6CC20C81" w:rsidR="004913C2" w:rsidRDefault="004913C2" w:rsidP="009C6F88">
      <w:r w:rsidRPr="00B42650">
        <w:t xml:space="preserve">Your offer comprising of </w:t>
      </w:r>
      <w:r w:rsidR="00963D48">
        <w:t xml:space="preserve">prequalification and </w:t>
      </w:r>
      <w:proofErr w:type="gramStart"/>
      <w:r w:rsidR="00425C46">
        <w:t>Technical</w:t>
      </w:r>
      <w:proofErr w:type="gramEnd"/>
      <w:r w:rsidR="000C13BE">
        <w:t xml:space="preserve"> proposal,</w:t>
      </w:r>
      <w:r w:rsidRPr="00B42650">
        <w:t xml:space="preserve"> should be submitted to followi</w:t>
      </w:r>
      <w:r w:rsidR="00425C46">
        <w:t xml:space="preserve">ng email </w:t>
      </w:r>
      <w:r w:rsidR="00890691" w:rsidRPr="00677494">
        <w:rPr>
          <w:b/>
          <w:color w:val="0070C0"/>
          <w:sz w:val="28"/>
          <w:szCs w:val="28"/>
        </w:rPr>
        <w:t>Iraq_tender</w:t>
      </w:r>
      <w:r w:rsidRPr="00677494">
        <w:rPr>
          <w:b/>
          <w:color w:val="0070C0"/>
          <w:sz w:val="28"/>
          <w:szCs w:val="28"/>
        </w:rPr>
        <w:t>@wvi.org</w:t>
      </w:r>
      <w:r w:rsidRPr="00677494">
        <w:rPr>
          <w:color w:val="0070C0"/>
          <w:sz w:val="28"/>
          <w:szCs w:val="28"/>
        </w:rPr>
        <w:t xml:space="preserve"> by </w:t>
      </w:r>
      <w:r w:rsidR="00826649">
        <w:rPr>
          <w:b/>
          <w:color w:val="0070C0"/>
          <w:sz w:val="28"/>
          <w:szCs w:val="28"/>
        </w:rPr>
        <w:t>2</w:t>
      </w:r>
      <w:r w:rsidR="0003701A">
        <w:rPr>
          <w:b/>
          <w:color w:val="0070C0"/>
          <w:sz w:val="28"/>
          <w:szCs w:val="28"/>
        </w:rPr>
        <w:t>1</w:t>
      </w:r>
      <w:r w:rsidR="0003701A">
        <w:rPr>
          <w:b/>
          <w:color w:val="0070C0"/>
          <w:sz w:val="28"/>
          <w:szCs w:val="28"/>
          <w:vertAlign w:val="superscript"/>
        </w:rPr>
        <w:t>st</w:t>
      </w:r>
      <w:r w:rsidR="00890691" w:rsidRPr="00677494">
        <w:rPr>
          <w:b/>
          <w:color w:val="0070C0"/>
          <w:sz w:val="28"/>
          <w:szCs w:val="28"/>
        </w:rPr>
        <w:t xml:space="preserve"> </w:t>
      </w:r>
      <w:r w:rsidR="0003701A">
        <w:rPr>
          <w:b/>
          <w:color w:val="0070C0"/>
          <w:sz w:val="28"/>
          <w:szCs w:val="28"/>
        </w:rPr>
        <w:t>May</w:t>
      </w:r>
      <w:r w:rsidR="00566ACC">
        <w:rPr>
          <w:b/>
          <w:color w:val="0070C0"/>
          <w:sz w:val="28"/>
          <w:szCs w:val="28"/>
        </w:rPr>
        <w:t xml:space="preserve"> 202</w:t>
      </w:r>
      <w:r w:rsidR="0003701A">
        <w:rPr>
          <w:b/>
          <w:color w:val="0070C0"/>
          <w:sz w:val="28"/>
          <w:szCs w:val="28"/>
        </w:rPr>
        <w:t>5</w:t>
      </w:r>
      <w:r w:rsidRPr="00677494">
        <w:rPr>
          <w:b/>
          <w:color w:val="0070C0"/>
          <w:sz w:val="28"/>
          <w:szCs w:val="28"/>
        </w:rPr>
        <w:t xml:space="preserve"> </w:t>
      </w:r>
      <w:r w:rsidR="00D053C7" w:rsidRPr="00677494">
        <w:rPr>
          <w:b/>
          <w:color w:val="0070C0"/>
          <w:sz w:val="28"/>
          <w:szCs w:val="28"/>
        </w:rPr>
        <w:t xml:space="preserve">at 1:00 </w:t>
      </w:r>
      <w:r w:rsidR="0003701A">
        <w:rPr>
          <w:b/>
          <w:color w:val="0070C0"/>
          <w:sz w:val="28"/>
          <w:szCs w:val="28"/>
        </w:rPr>
        <w:t>P</w:t>
      </w:r>
      <w:r w:rsidRPr="00677494">
        <w:rPr>
          <w:b/>
          <w:color w:val="0070C0"/>
          <w:sz w:val="28"/>
          <w:szCs w:val="28"/>
        </w:rPr>
        <w:t>.M</w:t>
      </w:r>
      <w:r w:rsidRPr="00677494">
        <w:rPr>
          <w:color w:val="0070C0"/>
          <w:sz w:val="28"/>
          <w:szCs w:val="28"/>
        </w:rPr>
        <w:t xml:space="preserve"> </w:t>
      </w:r>
      <w:r w:rsidR="00890691" w:rsidRPr="00677494">
        <w:rPr>
          <w:b/>
          <w:bCs/>
          <w:color w:val="0070C0"/>
          <w:sz w:val="28"/>
          <w:szCs w:val="28"/>
        </w:rPr>
        <w:t>Iraq time</w:t>
      </w:r>
      <w:r w:rsidR="00890691" w:rsidRPr="00677494">
        <w:rPr>
          <w:color w:val="0070C0"/>
          <w:sz w:val="28"/>
          <w:szCs w:val="28"/>
        </w:rPr>
        <w:t>.</w:t>
      </w:r>
    </w:p>
    <w:p w14:paraId="6798FD40" w14:textId="77777777" w:rsidR="00DE7CA3" w:rsidRDefault="00DE7CA3" w:rsidP="00425C46"/>
    <w:p w14:paraId="73386699" w14:textId="77777777" w:rsidR="00425C46" w:rsidRDefault="00DE7CA3" w:rsidP="00425C46">
      <w:r w:rsidRPr="00DE7CA3">
        <w:lastRenderedPageBreak/>
        <w:t xml:space="preserve">WV </w:t>
      </w:r>
      <w:r w:rsidR="00872281">
        <w:t>Iraq</w:t>
      </w:r>
      <w:r w:rsidRPr="00DE7CA3">
        <w:t xml:space="preserve"> shall not consider any Proposal that arrives after the deadline for submission of Proposals. Any Proposal received by WV </w:t>
      </w:r>
      <w:r w:rsidR="00872281">
        <w:t>Iraq</w:t>
      </w:r>
      <w:r w:rsidRPr="00DE7CA3">
        <w:t xml:space="preserve"> after the deadline for submission of Proposals shall be declared late, rejected, and returned unopened to the Proposer.</w:t>
      </w:r>
    </w:p>
    <w:p w14:paraId="55C5006E" w14:textId="77777777" w:rsidR="00751364" w:rsidRDefault="004913C2" w:rsidP="008A74BF">
      <w:r w:rsidRPr="00B42650">
        <w:t xml:space="preserve">    </w:t>
      </w:r>
    </w:p>
    <w:p w14:paraId="01AE57C1" w14:textId="77777777" w:rsidR="004913C2" w:rsidRPr="00B42650" w:rsidRDefault="004913C2" w:rsidP="004913C2">
      <w:r w:rsidRPr="00B42650">
        <w:t>Please note only Bidders that have passed the pre-qualification process of Technical and Administrative proposals will be considered for financial proposal evaluation.</w:t>
      </w:r>
    </w:p>
    <w:p w14:paraId="186927C9" w14:textId="77777777" w:rsidR="00751364" w:rsidRDefault="00751364" w:rsidP="00751364"/>
    <w:p w14:paraId="152804FE" w14:textId="77777777" w:rsidR="00751364" w:rsidRPr="005639D5" w:rsidRDefault="00751364" w:rsidP="00751364">
      <w:pPr>
        <w:rPr>
          <w:b/>
          <w:sz w:val="28"/>
          <w:szCs w:val="28"/>
        </w:rPr>
      </w:pPr>
      <w:r w:rsidRPr="005639D5">
        <w:rPr>
          <w:b/>
          <w:sz w:val="28"/>
          <w:szCs w:val="28"/>
        </w:rPr>
        <w:t>Pre-qualification documents:</w:t>
      </w:r>
    </w:p>
    <w:p w14:paraId="3B544CE1" w14:textId="77777777" w:rsidR="00751364" w:rsidRPr="00B42650" w:rsidRDefault="00751364" w:rsidP="00751364"/>
    <w:p w14:paraId="2C162DF4" w14:textId="77777777" w:rsidR="00751364" w:rsidRPr="00B42650" w:rsidRDefault="00751364" w:rsidP="00751364">
      <w:pPr>
        <w:numPr>
          <w:ilvl w:val="0"/>
          <w:numId w:val="12"/>
        </w:numPr>
      </w:pPr>
      <w:r>
        <w:t xml:space="preserve">A </w:t>
      </w:r>
      <w:r w:rsidRPr="00B42650">
        <w:t>certified copy of a certificate of business registration, certificate of incorporation, business license or similar document</w:t>
      </w:r>
    </w:p>
    <w:p w14:paraId="69EDB7CA" w14:textId="77777777" w:rsidR="00751364" w:rsidRPr="00B42650" w:rsidRDefault="00751364" w:rsidP="00751364">
      <w:pPr>
        <w:numPr>
          <w:ilvl w:val="0"/>
          <w:numId w:val="12"/>
        </w:numPr>
      </w:pPr>
      <w:r>
        <w:t>A</w:t>
      </w:r>
      <w:r w:rsidRPr="00B42650">
        <w:t xml:space="preserve"> certified copy of tax registration, tax clearance certificates or similar documents</w:t>
      </w:r>
    </w:p>
    <w:p w14:paraId="5FB0AB87" w14:textId="77777777" w:rsidR="00751364" w:rsidRPr="00B42650" w:rsidRDefault="00751364" w:rsidP="00751364">
      <w:pPr>
        <w:numPr>
          <w:ilvl w:val="0"/>
          <w:numId w:val="12"/>
        </w:numPr>
      </w:pPr>
      <w:r>
        <w:t>I</w:t>
      </w:r>
      <w:r w:rsidRPr="00B42650">
        <w:t>nformation on ownership structure (Name of directors of the company / Owner)</w:t>
      </w:r>
    </w:p>
    <w:p w14:paraId="17B15082" w14:textId="4896E6AB" w:rsidR="00751364" w:rsidRPr="00B42650" w:rsidRDefault="00751364" w:rsidP="003B1143">
      <w:pPr>
        <w:numPr>
          <w:ilvl w:val="0"/>
          <w:numId w:val="12"/>
        </w:numPr>
      </w:pPr>
      <w:r w:rsidRPr="00B42650">
        <w:t xml:space="preserve">Sign WV </w:t>
      </w:r>
      <w:r w:rsidR="005639D5">
        <w:t>supplier code of conduct</w:t>
      </w:r>
      <w:r w:rsidR="0003701A">
        <w:t xml:space="preserve"> and safeguarding </w:t>
      </w:r>
      <w:proofErr w:type="spellStart"/>
      <w:r w:rsidR="0003701A">
        <w:t>behaviour</w:t>
      </w:r>
      <w:proofErr w:type="spellEnd"/>
      <w:r w:rsidR="0003701A">
        <w:t xml:space="preserve"> protocol</w:t>
      </w:r>
      <w:r w:rsidRPr="00B42650">
        <w:t xml:space="preserve"> </w:t>
      </w:r>
      <w:r>
        <w:t>(as per attached template)</w:t>
      </w:r>
    </w:p>
    <w:p w14:paraId="086A4560" w14:textId="77777777" w:rsidR="00751364" w:rsidRDefault="00751364" w:rsidP="00751364">
      <w:pPr>
        <w:numPr>
          <w:ilvl w:val="0"/>
          <w:numId w:val="12"/>
        </w:numPr>
      </w:pPr>
      <w:r w:rsidRPr="00B42650">
        <w:t>Vendor Registration Form</w:t>
      </w:r>
      <w:r w:rsidR="00216870">
        <w:t xml:space="preserve"> and supplier questionnaire </w:t>
      </w:r>
      <w:r>
        <w:t>(as per attached template).</w:t>
      </w:r>
    </w:p>
    <w:p w14:paraId="6FF4258D" w14:textId="77777777" w:rsidR="000C13BE" w:rsidRPr="000C13BE" w:rsidRDefault="000C13BE" w:rsidP="000C13BE">
      <w:pPr>
        <w:pStyle w:val="ListParagraph"/>
        <w:numPr>
          <w:ilvl w:val="0"/>
          <w:numId w:val="12"/>
        </w:numPr>
        <w:contextualSpacing/>
        <w:rPr>
          <w:rFonts w:ascii="Sylfaen" w:hAnsi="Sylfaen"/>
          <w:color w:val="000000"/>
        </w:rPr>
      </w:pPr>
      <w:r w:rsidRPr="00E33FDC">
        <w:rPr>
          <w:rFonts w:ascii="Sylfaen" w:hAnsi="Sylfaen"/>
          <w:color w:val="000000"/>
        </w:rPr>
        <w:t xml:space="preserve">Company Profile: indicating all contact names, bank details, list of clients with whom </w:t>
      </w:r>
      <w:proofErr w:type="gramStart"/>
      <w:r w:rsidRPr="00E33FDC">
        <w:rPr>
          <w:rFonts w:ascii="Sylfaen" w:hAnsi="Sylfaen"/>
          <w:color w:val="000000"/>
        </w:rPr>
        <w:t>company</w:t>
      </w:r>
      <w:proofErr w:type="gramEnd"/>
      <w:r w:rsidRPr="00E33FDC">
        <w:rPr>
          <w:rFonts w:ascii="Sylfaen" w:hAnsi="Sylfaen"/>
          <w:color w:val="000000"/>
        </w:rPr>
        <w:t xml:space="preserve"> has provided similar services.</w:t>
      </w:r>
    </w:p>
    <w:p w14:paraId="04517C7A" w14:textId="77777777" w:rsidR="00751364" w:rsidRDefault="00751364" w:rsidP="00890691">
      <w:pPr>
        <w:ind w:left="360"/>
      </w:pPr>
    </w:p>
    <w:p w14:paraId="4520F750" w14:textId="77777777" w:rsidR="00751364" w:rsidRDefault="00751364" w:rsidP="00751364">
      <w:r w:rsidRPr="008E6E8E">
        <w:t>F</w:t>
      </w:r>
      <w:r>
        <w:t>ailure to submit</w:t>
      </w:r>
      <w:r w:rsidRPr="008E6E8E">
        <w:t xml:space="preserve"> all </w:t>
      </w:r>
      <w:proofErr w:type="gramStart"/>
      <w:r w:rsidRPr="008E6E8E">
        <w:t xml:space="preserve">above </w:t>
      </w:r>
      <w:proofErr w:type="gramEnd"/>
      <w:r w:rsidRPr="008E6E8E">
        <w:t xml:space="preserve">mentioned documents might lead to disqualification of the Bidder. </w:t>
      </w:r>
    </w:p>
    <w:p w14:paraId="1CBC8B3C" w14:textId="77777777" w:rsidR="00AB7D65" w:rsidRDefault="00AB7D65" w:rsidP="00751364"/>
    <w:p w14:paraId="1DBABC18" w14:textId="77777777" w:rsidR="0003701A" w:rsidRDefault="0003701A" w:rsidP="0003701A">
      <w:pPr>
        <w:rPr>
          <w:b/>
          <w:sz w:val="28"/>
          <w:szCs w:val="28"/>
        </w:rPr>
      </w:pPr>
      <w:r w:rsidRPr="0003701A">
        <w:rPr>
          <w:b/>
          <w:sz w:val="28"/>
          <w:szCs w:val="28"/>
        </w:rPr>
        <w:t>Technical Qualification requirements</w:t>
      </w:r>
    </w:p>
    <w:p w14:paraId="41DC7F82" w14:textId="2C5E2BD4" w:rsidR="00963D48" w:rsidRDefault="00963D48" w:rsidP="00963D48"/>
    <w:p w14:paraId="43148494" w14:textId="77777777" w:rsidR="00963D48" w:rsidRDefault="00963D48" w:rsidP="00963D48">
      <w:r>
        <w:t>Interested candidates should submit the below documents along with prequalification documents:</w:t>
      </w:r>
    </w:p>
    <w:p w14:paraId="63276CC0" w14:textId="77777777" w:rsidR="00963D48" w:rsidRDefault="00963D48" w:rsidP="00963D48"/>
    <w:p w14:paraId="052F0041" w14:textId="33C434B7" w:rsidR="00963D48" w:rsidRDefault="00963D48" w:rsidP="00963D48">
      <w:r>
        <w:t xml:space="preserve">•A detailed list of equipment’s that supplier has and can </w:t>
      </w:r>
      <w:proofErr w:type="gramStart"/>
      <w:r>
        <w:t>use it</w:t>
      </w:r>
      <w:proofErr w:type="gramEnd"/>
      <w:r>
        <w:t xml:space="preserve"> during. </w:t>
      </w:r>
    </w:p>
    <w:p w14:paraId="772972F6" w14:textId="09271C03" w:rsidR="00963D48" w:rsidRDefault="00963D48" w:rsidP="00963D48">
      <w:r>
        <w:t>•A portfolio showcasing previous similar work.</w:t>
      </w:r>
    </w:p>
    <w:p w14:paraId="0C2C2DCC" w14:textId="3C6A562A" w:rsidR="00963D48" w:rsidRDefault="00963D48" w:rsidP="00963D48">
      <w:r>
        <w:t>•A company profile or CV of company and staff with relevant experience.</w:t>
      </w:r>
    </w:p>
    <w:p w14:paraId="2578D5FA" w14:textId="56785024" w:rsidR="00CE5289" w:rsidRDefault="00963D48" w:rsidP="00963D48">
      <w:r>
        <w:t>•Three professional references and previous client feedback.</w:t>
      </w:r>
    </w:p>
    <w:p w14:paraId="0C942A2B" w14:textId="77777777" w:rsidR="00963D48" w:rsidRDefault="00963D48" w:rsidP="000C13BE">
      <w:pPr>
        <w:pStyle w:val="Default"/>
        <w:rPr>
          <w:rFonts w:asciiTheme="majorBidi" w:hAnsiTheme="majorBidi" w:cstheme="majorBidi"/>
        </w:rPr>
      </w:pPr>
    </w:p>
    <w:p w14:paraId="27B5AB11" w14:textId="60A74879" w:rsidR="000C13BE" w:rsidRPr="00677494" w:rsidRDefault="000C13BE" w:rsidP="000C13BE">
      <w:pPr>
        <w:pStyle w:val="Default"/>
        <w:rPr>
          <w:rFonts w:asciiTheme="majorBidi" w:hAnsiTheme="majorBidi" w:cstheme="majorBidi"/>
        </w:rPr>
      </w:pPr>
      <w:r w:rsidRPr="00677494">
        <w:rPr>
          <w:rFonts w:asciiTheme="majorBidi" w:hAnsiTheme="majorBidi" w:cstheme="majorBidi"/>
        </w:rPr>
        <w:t xml:space="preserve">You are kindly requested to abide by the dates &amp; details mentioned in the attached documents. </w:t>
      </w:r>
    </w:p>
    <w:p w14:paraId="7F707D72" w14:textId="77777777" w:rsidR="000C13BE" w:rsidRDefault="000C13BE" w:rsidP="000C13BE">
      <w:pPr>
        <w:autoSpaceDE w:val="0"/>
        <w:autoSpaceDN w:val="0"/>
        <w:adjustRightInd w:val="0"/>
        <w:jc w:val="both"/>
        <w:rPr>
          <w:rFonts w:ascii="Gill Sans MT" w:hAnsi="Gill Sans MT" w:cs="Gill Sans MT"/>
          <w:b/>
          <w:bCs/>
          <w:color w:val="000000"/>
          <w:sz w:val="20"/>
          <w:szCs w:val="20"/>
        </w:rPr>
      </w:pPr>
    </w:p>
    <w:p w14:paraId="19896931" w14:textId="77777777" w:rsidR="00677494" w:rsidRPr="00677494" w:rsidRDefault="00677494" w:rsidP="000C13BE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color w:val="000000"/>
        </w:rPr>
      </w:pPr>
      <w:r w:rsidRPr="00677494">
        <w:rPr>
          <w:rFonts w:asciiTheme="majorBidi" w:hAnsiTheme="majorBidi" w:cstheme="majorBidi"/>
          <w:b/>
          <w:bCs/>
          <w:color w:val="000000"/>
        </w:rPr>
        <w:t>Final submission is electronically through an email to the following email address</w:t>
      </w:r>
    </w:p>
    <w:p w14:paraId="47952A22" w14:textId="77777777" w:rsidR="00677494" w:rsidRDefault="00677494" w:rsidP="000C13BE">
      <w:pPr>
        <w:autoSpaceDE w:val="0"/>
        <w:autoSpaceDN w:val="0"/>
        <w:adjustRightInd w:val="0"/>
        <w:jc w:val="both"/>
        <w:rPr>
          <w:rFonts w:ascii="Gill Sans MT" w:hAnsi="Gill Sans MT" w:cs="Gill Sans MT"/>
          <w:b/>
          <w:bCs/>
          <w:color w:val="000000"/>
          <w:sz w:val="20"/>
          <w:szCs w:val="20"/>
        </w:rPr>
      </w:pPr>
    </w:p>
    <w:p w14:paraId="407E3012" w14:textId="77777777" w:rsidR="000C13BE" w:rsidRPr="00677494" w:rsidRDefault="000C13BE" w:rsidP="000C13BE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677494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hyperlink r:id="rId12" w:history="1">
        <w:r w:rsidRPr="00677494">
          <w:rPr>
            <w:rFonts w:asciiTheme="majorBidi" w:hAnsiTheme="majorBidi" w:cstheme="majorBidi"/>
            <w:b/>
            <w:bCs/>
            <w:color w:val="0070C0"/>
            <w:sz w:val="32"/>
            <w:szCs w:val="32"/>
          </w:rPr>
          <w:t>Iraq_tender@wvi.org</w:t>
        </w:r>
      </w:hyperlink>
    </w:p>
    <w:p w14:paraId="4406F496" w14:textId="77777777" w:rsidR="000C13BE" w:rsidRPr="003A2B4C" w:rsidRDefault="000C13BE" w:rsidP="000C13BE">
      <w:pPr>
        <w:autoSpaceDE w:val="0"/>
        <w:autoSpaceDN w:val="0"/>
        <w:adjustRightInd w:val="0"/>
        <w:jc w:val="both"/>
        <w:rPr>
          <w:rFonts w:ascii="Gill Sans MT" w:hAnsi="Gill Sans MT" w:cs="Gill Sans MT"/>
          <w:b/>
          <w:bCs/>
          <w:color w:val="000000"/>
          <w:sz w:val="20"/>
          <w:szCs w:val="20"/>
        </w:rPr>
      </w:pPr>
      <w:r>
        <w:rPr>
          <w:rFonts w:ascii="Gill Sans MT" w:hAnsi="Gill Sans MT" w:cs="Gill Sans MT"/>
          <w:b/>
          <w:bCs/>
          <w:color w:val="000000"/>
          <w:sz w:val="20"/>
          <w:szCs w:val="20"/>
        </w:rPr>
        <w:t xml:space="preserve"> </w:t>
      </w:r>
    </w:p>
    <w:p w14:paraId="59E1F45C" w14:textId="7E244F58" w:rsidR="000C13BE" w:rsidRDefault="000C13BE" w:rsidP="000C13BE">
      <w:pPr>
        <w:rPr>
          <w:b/>
          <w:bCs/>
          <w:sz w:val="23"/>
          <w:szCs w:val="23"/>
        </w:rPr>
      </w:pPr>
      <w:r w:rsidRPr="00677494">
        <w:t xml:space="preserve">The deadline of submission should </w:t>
      </w:r>
      <w:r w:rsidRPr="00677494">
        <w:rPr>
          <w:b/>
          <w:bCs/>
        </w:rPr>
        <w:t xml:space="preserve">not be later than </w:t>
      </w:r>
      <w:r w:rsidR="0003701A">
        <w:rPr>
          <w:b/>
          <w:bCs/>
        </w:rPr>
        <w:t>May</w:t>
      </w:r>
      <w:r w:rsidRPr="00677494">
        <w:rPr>
          <w:b/>
          <w:bCs/>
        </w:rPr>
        <w:t xml:space="preserve"> </w:t>
      </w:r>
      <w:r w:rsidR="003E311C">
        <w:rPr>
          <w:b/>
          <w:bCs/>
        </w:rPr>
        <w:t>2</w:t>
      </w:r>
      <w:r w:rsidR="0003701A">
        <w:rPr>
          <w:b/>
          <w:bCs/>
        </w:rPr>
        <w:t>1</w:t>
      </w:r>
      <w:r w:rsidR="0003701A">
        <w:rPr>
          <w:b/>
          <w:bCs/>
          <w:vertAlign w:val="superscript"/>
        </w:rPr>
        <w:t>st</w:t>
      </w:r>
      <w:r w:rsidR="00566ACC">
        <w:rPr>
          <w:b/>
          <w:bCs/>
        </w:rPr>
        <w:t xml:space="preserve">, </w:t>
      </w:r>
      <w:proofErr w:type="gramStart"/>
      <w:r w:rsidR="00566ACC">
        <w:rPr>
          <w:b/>
          <w:bCs/>
        </w:rPr>
        <w:t>202</w:t>
      </w:r>
      <w:r w:rsidR="0003701A">
        <w:rPr>
          <w:b/>
          <w:bCs/>
        </w:rPr>
        <w:t>5</w:t>
      </w:r>
      <w:proofErr w:type="gramEnd"/>
      <w:r w:rsidRPr="00677494">
        <w:rPr>
          <w:b/>
          <w:bCs/>
        </w:rPr>
        <w:t xml:space="preserve"> at </w:t>
      </w:r>
      <w:r w:rsidR="00677494" w:rsidRPr="00677494">
        <w:rPr>
          <w:b/>
          <w:bCs/>
        </w:rPr>
        <w:t xml:space="preserve">1:00 </w:t>
      </w:r>
      <w:r w:rsidR="0003701A">
        <w:rPr>
          <w:b/>
          <w:bCs/>
        </w:rPr>
        <w:t>P</w:t>
      </w:r>
      <w:r w:rsidRPr="00677494">
        <w:rPr>
          <w:b/>
          <w:bCs/>
        </w:rPr>
        <w:t>M</w:t>
      </w:r>
      <w:r w:rsidR="00335345">
        <w:rPr>
          <w:b/>
          <w:bCs/>
        </w:rPr>
        <w:t>-Iraq time</w:t>
      </w:r>
    </w:p>
    <w:p w14:paraId="4C684D68" w14:textId="70BD6FBD" w:rsidR="000C13BE" w:rsidRPr="00677494" w:rsidRDefault="000C13BE" w:rsidP="000C13BE">
      <w:pPr>
        <w:rPr>
          <w:rFonts w:asciiTheme="majorBidi" w:hAnsiTheme="majorBidi" w:cstheme="majorBidi"/>
        </w:rPr>
      </w:pPr>
      <w:r w:rsidRPr="00677494">
        <w:rPr>
          <w:rFonts w:asciiTheme="majorBidi" w:hAnsiTheme="majorBidi" w:cstheme="majorBidi"/>
        </w:rPr>
        <w:t xml:space="preserve">All </w:t>
      </w:r>
      <w:r w:rsidR="00963D48">
        <w:rPr>
          <w:rFonts w:asciiTheme="majorBidi" w:hAnsiTheme="majorBidi" w:cstheme="majorBidi"/>
        </w:rPr>
        <w:t>proposals</w:t>
      </w:r>
      <w:r w:rsidRPr="00677494">
        <w:rPr>
          <w:rFonts w:asciiTheme="majorBidi" w:hAnsiTheme="majorBidi" w:cstheme="majorBidi"/>
        </w:rPr>
        <w:t xml:space="preserve"> received after deadline or incorrect email will be rejected</w:t>
      </w:r>
    </w:p>
    <w:p w14:paraId="586E5C68" w14:textId="77777777" w:rsidR="000C13BE" w:rsidRPr="00677494" w:rsidRDefault="000C13BE" w:rsidP="000C13BE">
      <w:pPr>
        <w:jc w:val="both"/>
        <w:rPr>
          <w:rFonts w:asciiTheme="majorBidi" w:hAnsiTheme="majorBidi" w:cstheme="majorBidi"/>
          <w:rtl/>
        </w:rPr>
      </w:pPr>
    </w:p>
    <w:p w14:paraId="1CDBE284" w14:textId="77777777" w:rsidR="000C13BE" w:rsidRPr="00677494" w:rsidRDefault="000C13BE" w:rsidP="000C13BE">
      <w:pPr>
        <w:tabs>
          <w:tab w:val="left" w:pos="2100"/>
        </w:tabs>
        <w:jc w:val="both"/>
        <w:rPr>
          <w:rFonts w:asciiTheme="majorBidi" w:hAnsiTheme="majorBidi" w:cstheme="majorBidi"/>
        </w:rPr>
      </w:pPr>
      <w:r w:rsidRPr="00677494">
        <w:rPr>
          <w:rFonts w:asciiTheme="majorBidi" w:hAnsiTheme="majorBidi" w:cstheme="majorBidi"/>
        </w:rPr>
        <w:t>Procurement Team</w:t>
      </w:r>
    </w:p>
    <w:p w14:paraId="3A8DA889" w14:textId="77777777" w:rsidR="000C13BE" w:rsidRPr="00677494" w:rsidRDefault="000C13BE" w:rsidP="000C13BE">
      <w:pPr>
        <w:rPr>
          <w:rFonts w:asciiTheme="majorBidi" w:hAnsiTheme="majorBidi" w:cstheme="majorBidi"/>
          <w:rtl/>
        </w:rPr>
      </w:pPr>
      <w:r w:rsidRPr="00677494">
        <w:rPr>
          <w:rFonts w:asciiTheme="majorBidi" w:hAnsiTheme="majorBidi" w:cstheme="majorBidi"/>
        </w:rPr>
        <w:t>World Vision International- Iraq.</w:t>
      </w:r>
    </w:p>
    <w:p w14:paraId="67876DA7" w14:textId="77777777" w:rsidR="00084F3C" w:rsidRDefault="00084F3C" w:rsidP="005639D5">
      <w:pPr>
        <w:ind w:firstLine="1440"/>
      </w:pPr>
      <w:r>
        <w:t xml:space="preserve"> </w:t>
      </w:r>
      <w:bookmarkEnd w:id="4"/>
      <w:bookmarkEnd w:id="5"/>
      <w:bookmarkEnd w:id="6"/>
    </w:p>
    <w:sectPr w:rsidR="00084F3C" w:rsidSect="005639D5">
      <w:headerReference w:type="default" r:id="rId13"/>
      <w:footerReference w:type="default" r:id="rId14"/>
      <w:pgSz w:w="11907" w:h="16839" w:code="9"/>
      <w:pgMar w:top="1440" w:right="837" w:bottom="432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D8B2" w14:textId="77777777" w:rsidR="00385FD5" w:rsidRDefault="00385FD5" w:rsidP="008A74BF">
      <w:r>
        <w:separator/>
      </w:r>
    </w:p>
  </w:endnote>
  <w:endnote w:type="continuationSeparator" w:id="0">
    <w:p w14:paraId="5B4AEBF6" w14:textId="77777777" w:rsidR="00385FD5" w:rsidRDefault="00385FD5" w:rsidP="008A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B9A5" w14:textId="77777777" w:rsidR="003C0162" w:rsidRPr="00B07ECB" w:rsidRDefault="003C0162" w:rsidP="008A7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B89C" w14:textId="77777777" w:rsidR="00385FD5" w:rsidRDefault="00385FD5" w:rsidP="008A74BF">
      <w:r>
        <w:separator/>
      </w:r>
    </w:p>
  </w:footnote>
  <w:footnote w:type="continuationSeparator" w:id="0">
    <w:p w14:paraId="4034CD9D" w14:textId="77777777" w:rsidR="00385FD5" w:rsidRDefault="00385FD5" w:rsidP="008A7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49EF" w14:textId="77777777" w:rsidR="003C0162" w:rsidRDefault="005639D5" w:rsidP="00751364">
    <w:pPr>
      <w:pStyle w:val="Header"/>
      <w:jc w:val="right"/>
    </w:pPr>
    <w:r w:rsidRPr="00C1450E">
      <w:rPr>
        <w:noProof/>
      </w:rPr>
      <w:drawing>
        <wp:inline distT="0" distB="0" distL="0" distR="0" wp14:anchorId="76EEBF23" wp14:editId="402798ED">
          <wp:extent cx="1257300" cy="342900"/>
          <wp:effectExtent l="0" t="0" r="0" b="0"/>
          <wp:docPr id="12" name="Picture 12" descr="world_vision_logo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ld_vision_logo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3"/>
    <w:multiLevelType w:val="multilevel"/>
    <w:tmpl w:val="00000896"/>
    <w:lvl w:ilvl="0">
      <w:numFmt w:val="decimal"/>
      <w:lvlText w:val=""/>
      <w:lvlJc w:val="left"/>
      <w:pPr>
        <w:tabs>
          <w:tab w:val="num" w:pos="360"/>
        </w:tabs>
      </w:pPr>
      <w:rPr>
        <w:b w:val="0"/>
        <w:w w:val="99"/>
        <w:sz w:val="20"/>
      </w:rPr>
    </w:lvl>
    <w:lvl w:ilvl="1">
      <w:numFmt w:val="decimal"/>
      <w:lvlText w:val=""/>
      <w:lvlJc w:val="left"/>
      <w:pPr>
        <w:tabs>
          <w:tab w:val="num" w:pos="360"/>
        </w:tabs>
      </w:pPr>
      <w:rPr>
        <w:b w:val="0"/>
        <w:w w:val="99"/>
        <w:sz w:val="20"/>
      </w:r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000417"/>
    <w:multiLevelType w:val="multilevel"/>
    <w:tmpl w:val="0000089A"/>
    <w:lvl w:ilvl="0">
      <w:numFmt w:val="bullet"/>
      <w:lvlText w:val="•"/>
      <w:lvlJc w:val="left"/>
      <w:pPr>
        <w:ind w:hanging="360"/>
      </w:pPr>
      <w:rPr>
        <w:rFonts w:ascii="Calibri" w:hAnsi="Calibri"/>
        <w:b w:val="0"/>
        <w:w w:val="99"/>
        <w:sz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18"/>
    <w:multiLevelType w:val="multilevel"/>
    <w:tmpl w:val="0000089B"/>
    <w:lvl w:ilvl="0">
      <w:start w:val="1"/>
      <w:numFmt w:val="decimal"/>
      <w:lvlText w:val="%1)"/>
      <w:lvlJc w:val="left"/>
      <w:pPr>
        <w:ind w:hanging="360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19"/>
    <w:multiLevelType w:val="multilevel"/>
    <w:tmpl w:val="0000089C"/>
    <w:lvl w:ilvl="0">
      <w:start w:val="1"/>
      <w:numFmt w:val="decimal"/>
      <w:lvlText w:val="%1)"/>
      <w:lvlJc w:val="left"/>
      <w:pPr>
        <w:ind w:hanging="360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FB502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05485A7F"/>
    <w:multiLevelType w:val="multilevel"/>
    <w:tmpl w:val="ED80D2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076F4CC9"/>
    <w:multiLevelType w:val="hybridMultilevel"/>
    <w:tmpl w:val="08642264"/>
    <w:lvl w:ilvl="0" w:tplc="AB960520">
      <w:start w:val="1"/>
      <w:numFmt w:val="decimal"/>
      <w:pStyle w:val="Style1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22D2E"/>
    <w:multiLevelType w:val="multilevel"/>
    <w:tmpl w:val="EFF6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C31FA2"/>
    <w:multiLevelType w:val="multilevel"/>
    <w:tmpl w:val="38B26F4A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C549C"/>
    <w:multiLevelType w:val="multilevel"/>
    <w:tmpl w:val="0409001F"/>
    <w:numStyleLink w:val="111111"/>
  </w:abstractNum>
  <w:abstractNum w:abstractNumId="10" w15:restartNumberingAfterBreak="0">
    <w:nsid w:val="16EB7911"/>
    <w:multiLevelType w:val="hybridMultilevel"/>
    <w:tmpl w:val="984C1F4E"/>
    <w:lvl w:ilvl="0" w:tplc="5150E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2485D"/>
    <w:multiLevelType w:val="hybridMultilevel"/>
    <w:tmpl w:val="B13A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A65F4"/>
    <w:multiLevelType w:val="hybridMultilevel"/>
    <w:tmpl w:val="1A2E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52D82"/>
    <w:multiLevelType w:val="hybridMultilevel"/>
    <w:tmpl w:val="004E0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33E2E"/>
    <w:multiLevelType w:val="multilevel"/>
    <w:tmpl w:val="F2D2FE7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isLgl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423006D"/>
    <w:multiLevelType w:val="hybridMultilevel"/>
    <w:tmpl w:val="2B48E1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D784E"/>
    <w:multiLevelType w:val="hybridMultilevel"/>
    <w:tmpl w:val="5A82B5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217AC"/>
    <w:multiLevelType w:val="hybridMultilevel"/>
    <w:tmpl w:val="AACE4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A18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848038B"/>
    <w:multiLevelType w:val="hybridMultilevel"/>
    <w:tmpl w:val="287C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8E2AAE"/>
    <w:multiLevelType w:val="hybridMultilevel"/>
    <w:tmpl w:val="0BA2A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F72ED"/>
    <w:multiLevelType w:val="hybridMultilevel"/>
    <w:tmpl w:val="9AC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61EE4"/>
    <w:multiLevelType w:val="hybridMultilevel"/>
    <w:tmpl w:val="8B525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5254F"/>
    <w:multiLevelType w:val="hybridMultilevel"/>
    <w:tmpl w:val="2F482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703F02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111C1"/>
    <w:multiLevelType w:val="hybridMultilevel"/>
    <w:tmpl w:val="7C08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533E6"/>
    <w:multiLevelType w:val="hybridMultilevel"/>
    <w:tmpl w:val="218A318C"/>
    <w:lvl w:ilvl="0" w:tplc="EAAA029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E3870"/>
    <w:multiLevelType w:val="hybridMultilevel"/>
    <w:tmpl w:val="BA305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D01D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BDF5E6C"/>
    <w:multiLevelType w:val="hybridMultilevel"/>
    <w:tmpl w:val="3400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E0540"/>
    <w:multiLevelType w:val="hybridMultilevel"/>
    <w:tmpl w:val="0F5C9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A4C02"/>
    <w:multiLevelType w:val="hybridMultilevel"/>
    <w:tmpl w:val="47C8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62D16"/>
    <w:multiLevelType w:val="hybridMultilevel"/>
    <w:tmpl w:val="BAA01BEC"/>
    <w:lvl w:ilvl="0" w:tplc="4D0E71E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85B60"/>
    <w:multiLevelType w:val="hybridMultilevel"/>
    <w:tmpl w:val="F68C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10CF3"/>
    <w:multiLevelType w:val="hybridMultilevel"/>
    <w:tmpl w:val="E0104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B4E56"/>
    <w:multiLevelType w:val="hybridMultilevel"/>
    <w:tmpl w:val="1154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E11ED"/>
    <w:multiLevelType w:val="hybridMultilevel"/>
    <w:tmpl w:val="11869A2E"/>
    <w:lvl w:ilvl="0" w:tplc="AD228DD0">
      <w:start w:val="1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6" w15:restartNumberingAfterBreak="0">
    <w:nsid w:val="68CC1680"/>
    <w:multiLevelType w:val="hybridMultilevel"/>
    <w:tmpl w:val="E4FC1F08"/>
    <w:lvl w:ilvl="0" w:tplc="4D0E71E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F4049"/>
    <w:multiLevelType w:val="hybridMultilevel"/>
    <w:tmpl w:val="DE24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60FC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6F13BBC"/>
    <w:multiLevelType w:val="hybridMultilevel"/>
    <w:tmpl w:val="BC6AC320"/>
    <w:lvl w:ilvl="0" w:tplc="2F7853A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663B9"/>
    <w:multiLevelType w:val="hybridMultilevel"/>
    <w:tmpl w:val="0C849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24790"/>
    <w:multiLevelType w:val="multilevel"/>
    <w:tmpl w:val="56462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22508174">
    <w:abstractNumId w:val="26"/>
  </w:num>
  <w:num w:numId="2" w16cid:durableId="1414932652">
    <w:abstractNumId w:val="24"/>
  </w:num>
  <w:num w:numId="3" w16cid:durableId="97069430">
    <w:abstractNumId w:val="19"/>
  </w:num>
  <w:num w:numId="4" w16cid:durableId="1765301837">
    <w:abstractNumId w:val="20"/>
  </w:num>
  <w:num w:numId="5" w16cid:durableId="1630436688">
    <w:abstractNumId w:val="35"/>
  </w:num>
  <w:num w:numId="6" w16cid:durableId="64570141">
    <w:abstractNumId w:val="10"/>
  </w:num>
  <w:num w:numId="7" w16cid:durableId="1205751019">
    <w:abstractNumId w:val="3"/>
  </w:num>
  <w:num w:numId="8" w16cid:durableId="359166148">
    <w:abstractNumId w:val="2"/>
  </w:num>
  <w:num w:numId="9" w16cid:durableId="992952026">
    <w:abstractNumId w:val="1"/>
  </w:num>
  <w:num w:numId="10" w16cid:durableId="295641834">
    <w:abstractNumId w:val="0"/>
  </w:num>
  <w:num w:numId="11" w16cid:durableId="383482335">
    <w:abstractNumId w:val="32"/>
  </w:num>
  <w:num w:numId="12" w16cid:durableId="766849354">
    <w:abstractNumId w:val="22"/>
  </w:num>
  <w:num w:numId="13" w16cid:durableId="2012367875">
    <w:abstractNumId w:val="5"/>
  </w:num>
  <w:num w:numId="14" w16cid:durableId="1119572302">
    <w:abstractNumId w:val="41"/>
  </w:num>
  <w:num w:numId="15" w16cid:durableId="2090543233">
    <w:abstractNumId w:val="9"/>
  </w:num>
  <w:num w:numId="16" w16cid:durableId="1929728640">
    <w:abstractNumId w:val="8"/>
  </w:num>
  <w:num w:numId="17" w16cid:durableId="70348851">
    <w:abstractNumId w:val="38"/>
  </w:num>
  <w:num w:numId="18" w16cid:durableId="934439561">
    <w:abstractNumId w:val="27"/>
  </w:num>
  <w:num w:numId="19" w16cid:durableId="1282885239">
    <w:abstractNumId w:val="18"/>
  </w:num>
  <w:num w:numId="20" w16cid:durableId="900557696">
    <w:abstractNumId w:val="4"/>
  </w:num>
  <w:num w:numId="21" w16cid:durableId="738554741">
    <w:abstractNumId w:val="14"/>
  </w:num>
  <w:num w:numId="22" w16cid:durableId="1305815157">
    <w:abstractNumId w:val="6"/>
  </w:num>
  <w:num w:numId="23" w16cid:durableId="1793162104">
    <w:abstractNumId w:val="12"/>
  </w:num>
  <w:num w:numId="24" w16cid:durableId="1261256171">
    <w:abstractNumId w:val="28"/>
  </w:num>
  <w:num w:numId="25" w16cid:durableId="284972195">
    <w:abstractNumId w:val="34"/>
  </w:num>
  <w:num w:numId="26" w16cid:durableId="1477651270">
    <w:abstractNumId w:val="37"/>
  </w:num>
  <w:num w:numId="27" w16cid:durableId="1571840640">
    <w:abstractNumId w:val="30"/>
  </w:num>
  <w:num w:numId="28" w16cid:durableId="1403940467">
    <w:abstractNumId w:val="40"/>
  </w:num>
  <w:num w:numId="29" w16cid:durableId="1602565488">
    <w:abstractNumId w:val="17"/>
  </w:num>
  <w:num w:numId="30" w16cid:durableId="888230167">
    <w:abstractNumId w:val="21"/>
  </w:num>
  <w:num w:numId="31" w16cid:durableId="1843857574">
    <w:abstractNumId w:val="33"/>
  </w:num>
  <w:num w:numId="32" w16cid:durableId="1129321328">
    <w:abstractNumId w:val="29"/>
  </w:num>
  <w:num w:numId="33" w16cid:durableId="1200170566">
    <w:abstractNumId w:val="36"/>
  </w:num>
  <w:num w:numId="34" w16cid:durableId="1716539215">
    <w:abstractNumId w:val="31"/>
  </w:num>
  <w:num w:numId="35" w16cid:durableId="1841460118">
    <w:abstractNumId w:val="23"/>
  </w:num>
  <w:num w:numId="36" w16cid:durableId="1378966450">
    <w:abstractNumId w:val="16"/>
  </w:num>
  <w:num w:numId="37" w16cid:durableId="807943498">
    <w:abstractNumId w:val="15"/>
  </w:num>
  <w:num w:numId="38" w16cid:durableId="1764689370">
    <w:abstractNumId w:val="39"/>
  </w:num>
  <w:num w:numId="39" w16cid:durableId="1694379593">
    <w:abstractNumId w:val="25"/>
  </w:num>
  <w:num w:numId="40" w16cid:durableId="948053042">
    <w:abstractNumId w:val="13"/>
  </w:num>
  <w:num w:numId="41" w16cid:durableId="1560019320">
    <w:abstractNumId w:val="7"/>
  </w:num>
  <w:num w:numId="42" w16cid:durableId="100335966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AA4"/>
    <w:rsid w:val="000042D4"/>
    <w:rsid w:val="000049AE"/>
    <w:rsid w:val="000116B2"/>
    <w:rsid w:val="00025B4C"/>
    <w:rsid w:val="0003701A"/>
    <w:rsid w:val="00053611"/>
    <w:rsid w:val="0005591C"/>
    <w:rsid w:val="00063586"/>
    <w:rsid w:val="00066779"/>
    <w:rsid w:val="0007015D"/>
    <w:rsid w:val="000773C4"/>
    <w:rsid w:val="00084F3C"/>
    <w:rsid w:val="00087FDC"/>
    <w:rsid w:val="000901CC"/>
    <w:rsid w:val="000A088E"/>
    <w:rsid w:val="000A2FE6"/>
    <w:rsid w:val="000B29D5"/>
    <w:rsid w:val="000C13BE"/>
    <w:rsid w:val="000C619F"/>
    <w:rsid w:val="000D04E2"/>
    <w:rsid w:val="000E0F86"/>
    <w:rsid w:val="000E2871"/>
    <w:rsid w:val="000F7E9B"/>
    <w:rsid w:val="00102B86"/>
    <w:rsid w:val="00102E89"/>
    <w:rsid w:val="00104DA2"/>
    <w:rsid w:val="00120564"/>
    <w:rsid w:val="00130124"/>
    <w:rsid w:val="001374A4"/>
    <w:rsid w:val="001461AB"/>
    <w:rsid w:val="001507CF"/>
    <w:rsid w:val="00152083"/>
    <w:rsid w:val="001704FB"/>
    <w:rsid w:val="0018166C"/>
    <w:rsid w:val="00187D6E"/>
    <w:rsid w:val="001A509F"/>
    <w:rsid w:val="001A6048"/>
    <w:rsid w:val="001A6E0B"/>
    <w:rsid w:val="001B46CF"/>
    <w:rsid w:val="001D22A1"/>
    <w:rsid w:val="001D77D3"/>
    <w:rsid w:val="001E3A80"/>
    <w:rsid w:val="001F146A"/>
    <w:rsid w:val="002021BA"/>
    <w:rsid w:val="00206C0E"/>
    <w:rsid w:val="00216035"/>
    <w:rsid w:val="00216870"/>
    <w:rsid w:val="0021796B"/>
    <w:rsid w:val="00223233"/>
    <w:rsid w:val="00264474"/>
    <w:rsid w:val="00265AEB"/>
    <w:rsid w:val="00270056"/>
    <w:rsid w:val="00272799"/>
    <w:rsid w:val="002758BF"/>
    <w:rsid w:val="00276206"/>
    <w:rsid w:val="0027691E"/>
    <w:rsid w:val="002842AB"/>
    <w:rsid w:val="00284CA8"/>
    <w:rsid w:val="00285528"/>
    <w:rsid w:val="002B52AC"/>
    <w:rsid w:val="002C1896"/>
    <w:rsid w:val="002D5D6D"/>
    <w:rsid w:val="002D5F07"/>
    <w:rsid w:val="002E4986"/>
    <w:rsid w:val="00310793"/>
    <w:rsid w:val="003216BC"/>
    <w:rsid w:val="00322264"/>
    <w:rsid w:val="00335345"/>
    <w:rsid w:val="00336C4D"/>
    <w:rsid w:val="00337007"/>
    <w:rsid w:val="00337096"/>
    <w:rsid w:val="00343DB0"/>
    <w:rsid w:val="003553D2"/>
    <w:rsid w:val="003616F4"/>
    <w:rsid w:val="0036580C"/>
    <w:rsid w:val="0038118A"/>
    <w:rsid w:val="00385FD5"/>
    <w:rsid w:val="003A5D11"/>
    <w:rsid w:val="003B1143"/>
    <w:rsid w:val="003C0162"/>
    <w:rsid w:val="003D3078"/>
    <w:rsid w:val="003D42C5"/>
    <w:rsid w:val="003E311C"/>
    <w:rsid w:val="003F1173"/>
    <w:rsid w:val="003F2F7E"/>
    <w:rsid w:val="004221A4"/>
    <w:rsid w:val="0042557E"/>
    <w:rsid w:val="00425C46"/>
    <w:rsid w:val="00427D80"/>
    <w:rsid w:val="004328DC"/>
    <w:rsid w:val="00435A09"/>
    <w:rsid w:val="00442FBB"/>
    <w:rsid w:val="00463B8E"/>
    <w:rsid w:val="0046724C"/>
    <w:rsid w:val="00471791"/>
    <w:rsid w:val="00480BAC"/>
    <w:rsid w:val="00482F3A"/>
    <w:rsid w:val="004913C2"/>
    <w:rsid w:val="004C2566"/>
    <w:rsid w:val="004E6E66"/>
    <w:rsid w:val="004F6F04"/>
    <w:rsid w:val="00501BC5"/>
    <w:rsid w:val="00506123"/>
    <w:rsid w:val="0050769C"/>
    <w:rsid w:val="0051025E"/>
    <w:rsid w:val="0051193F"/>
    <w:rsid w:val="005242B6"/>
    <w:rsid w:val="005302CC"/>
    <w:rsid w:val="00530FC0"/>
    <w:rsid w:val="00543BC2"/>
    <w:rsid w:val="00546EC4"/>
    <w:rsid w:val="00553EA7"/>
    <w:rsid w:val="00560DC8"/>
    <w:rsid w:val="00562D95"/>
    <w:rsid w:val="005639D5"/>
    <w:rsid w:val="00563EB4"/>
    <w:rsid w:val="005663E0"/>
    <w:rsid w:val="00566ACC"/>
    <w:rsid w:val="00572272"/>
    <w:rsid w:val="00573A21"/>
    <w:rsid w:val="00586D2E"/>
    <w:rsid w:val="005C62B1"/>
    <w:rsid w:val="005E7ED8"/>
    <w:rsid w:val="00624128"/>
    <w:rsid w:val="00624FB3"/>
    <w:rsid w:val="00630A94"/>
    <w:rsid w:val="006358C1"/>
    <w:rsid w:val="00642024"/>
    <w:rsid w:val="00662A9A"/>
    <w:rsid w:val="00671095"/>
    <w:rsid w:val="00677494"/>
    <w:rsid w:val="00683C15"/>
    <w:rsid w:val="006A05D8"/>
    <w:rsid w:val="006C18D4"/>
    <w:rsid w:val="006E1C98"/>
    <w:rsid w:val="006F16A8"/>
    <w:rsid w:val="006F5E59"/>
    <w:rsid w:val="00737F30"/>
    <w:rsid w:val="00741D3F"/>
    <w:rsid w:val="00745695"/>
    <w:rsid w:val="00751364"/>
    <w:rsid w:val="0075641D"/>
    <w:rsid w:val="007732ED"/>
    <w:rsid w:val="0079063E"/>
    <w:rsid w:val="007A039E"/>
    <w:rsid w:val="007E408E"/>
    <w:rsid w:val="007E777A"/>
    <w:rsid w:val="007F3BE9"/>
    <w:rsid w:val="0080477E"/>
    <w:rsid w:val="00807CC4"/>
    <w:rsid w:val="0082132C"/>
    <w:rsid w:val="00826649"/>
    <w:rsid w:val="0082704D"/>
    <w:rsid w:val="008322E6"/>
    <w:rsid w:val="00832540"/>
    <w:rsid w:val="00834BD1"/>
    <w:rsid w:val="00840FDA"/>
    <w:rsid w:val="00850763"/>
    <w:rsid w:val="00864970"/>
    <w:rsid w:val="00865DE5"/>
    <w:rsid w:val="00872281"/>
    <w:rsid w:val="00890691"/>
    <w:rsid w:val="00894E1C"/>
    <w:rsid w:val="00897FFC"/>
    <w:rsid w:val="008A3E18"/>
    <w:rsid w:val="008A74BF"/>
    <w:rsid w:val="008B45EB"/>
    <w:rsid w:val="008C60CB"/>
    <w:rsid w:val="008E6E8E"/>
    <w:rsid w:val="008F3A61"/>
    <w:rsid w:val="008F3CE4"/>
    <w:rsid w:val="009238CA"/>
    <w:rsid w:val="009352E2"/>
    <w:rsid w:val="009402E6"/>
    <w:rsid w:val="009446A5"/>
    <w:rsid w:val="0095135C"/>
    <w:rsid w:val="00963D48"/>
    <w:rsid w:val="009644AC"/>
    <w:rsid w:val="00992CB3"/>
    <w:rsid w:val="00994057"/>
    <w:rsid w:val="0099423D"/>
    <w:rsid w:val="009C5739"/>
    <w:rsid w:val="009C6F88"/>
    <w:rsid w:val="009E5B2D"/>
    <w:rsid w:val="009F3258"/>
    <w:rsid w:val="00A22CD7"/>
    <w:rsid w:val="00A34AA4"/>
    <w:rsid w:val="00A455C4"/>
    <w:rsid w:val="00A524C3"/>
    <w:rsid w:val="00A52E3A"/>
    <w:rsid w:val="00A95C59"/>
    <w:rsid w:val="00A979ED"/>
    <w:rsid w:val="00AB7D65"/>
    <w:rsid w:val="00AD0AE0"/>
    <w:rsid w:val="00AD2304"/>
    <w:rsid w:val="00AD498E"/>
    <w:rsid w:val="00AD5BDD"/>
    <w:rsid w:val="00AE0B62"/>
    <w:rsid w:val="00AE55D0"/>
    <w:rsid w:val="00B0464E"/>
    <w:rsid w:val="00B07ECB"/>
    <w:rsid w:val="00B30E59"/>
    <w:rsid w:val="00B33495"/>
    <w:rsid w:val="00B42650"/>
    <w:rsid w:val="00B54EA2"/>
    <w:rsid w:val="00B54F76"/>
    <w:rsid w:val="00B7453A"/>
    <w:rsid w:val="00B75798"/>
    <w:rsid w:val="00B802C6"/>
    <w:rsid w:val="00B80405"/>
    <w:rsid w:val="00B817C8"/>
    <w:rsid w:val="00B87E29"/>
    <w:rsid w:val="00B9017A"/>
    <w:rsid w:val="00B941D1"/>
    <w:rsid w:val="00B95D1D"/>
    <w:rsid w:val="00BA0D1D"/>
    <w:rsid w:val="00BA3D39"/>
    <w:rsid w:val="00BA7F90"/>
    <w:rsid w:val="00BB1F1B"/>
    <w:rsid w:val="00BB217A"/>
    <w:rsid w:val="00BC225A"/>
    <w:rsid w:val="00BE4525"/>
    <w:rsid w:val="00BF1479"/>
    <w:rsid w:val="00BF63B0"/>
    <w:rsid w:val="00C13402"/>
    <w:rsid w:val="00C1450E"/>
    <w:rsid w:val="00C158AA"/>
    <w:rsid w:val="00C27485"/>
    <w:rsid w:val="00C31ED5"/>
    <w:rsid w:val="00C32677"/>
    <w:rsid w:val="00C37B1C"/>
    <w:rsid w:val="00C440E2"/>
    <w:rsid w:val="00C46026"/>
    <w:rsid w:val="00C50BB5"/>
    <w:rsid w:val="00C652D6"/>
    <w:rsid w:val="00C84A23"/>
    <w:rsid w:val="00C85EC3"/>
    <w:rsid w:val="00CB356C"/>
    <w:rsid w:val="00CC6672"/>
    <w:rsid w:val="00CE0CF5"/>
    <w:rsid w:val="00CE26F3"/>
    <w:rsid w:val="00CE5289"/>
    <w:rsid w:val="00D005D0"/>
    <w:rsid w:val="00D0280A"/>
    <w:rsid w:val="00D053C7"/>
    <w:rsid w:val="00D11526"/>
    <w:rsid w:val="00D34635"/>
    <w:rsid w:val="00D47E6A"/>
    <w:rsid w:val="00D544D8"/>
    <w:rsid w:val="00D54C4C"/>
    <w:rsid w:val="00D63D06"/>
    <w:rsid w:val="00D674DD"/>
    <w:rsid w:val="00D92A9E"/>
    <w:rsid w:val="00D942EE"/>
    <w:rsid w:val="00DA106F"/>
    <w:rsid w:val="00DA1888"/>
    <w:rsid w:val="00DA6392"/>
    <w:rsid w:val="00DB4092"/>
    <w:rsid w:val="00DC65A4"/>
    <w:rsid w:val="00DD1CA4"/>
    <w:rsid w:val="00DD3D3D"/>
    <w:rsid w:val="00DE25B4"/>
    <w:rsid w:val="00DE7C63"/>
    <w:rsid w:val="00DE7CA3"/>
    <w:rsid w:val="00DF3E5F"/>
    <w:rsid w:val="00DF7232"/>
    <w:rsid w:val="00E30C2D"/>
    <w:rsid w:val="00E50448"/>
    <w:rsid w:val="00E66304"/>
    <w:rsid w:val="00E842C6"/>
    <w:rsid w:val="00E908C6"/>
    <w:rsid w:val="00EA071D"/>
    <w:rsid w:val="00EA55E4"/>
    <w:rsid w:val="00EF5921"/>
    <w:rsid w:val="00EF6DB0"/>
    <w:rsid w:val="00F00370"/>
    <w:rsid w:val="00F17437"/>
    <w:rsid w:val="00F26AC0"/>
    <w:rsid w:val="00F3056B"/>
    <w:rsid w:val="00F55140"/>
    <w:rsid w:val="00F66A9F"/>
    <w:rsid w:val="00F67E3E"/>
    <w:rsid w:val="00F70279"/>
    <w:rsid w:val="00F83D6E"/>
    <w:rsid w:val="00F85E80"/>
    <w:rsid w:val="00F86D23"/>
    <w:rsid w:val="00FA087C"/>
    <w:rsid w:val="00FA4DCA"/>
    <w:rsid w:val="00FB1908"/>
    <w:rsid w:val="00FB4277"/>
    <w:rsid w:val="00FD3A36"/>
    <w:rsid w:val="00FD5218"/>
    <w:rsid w:val="00FD72B9"/>
    <w:rsid w:val="00FD7F4C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6A61"/>
  <w15:chartTrackingRefBased/>
  <w15:docId w15:val="{881F75FE-012C-4DF3-97B3-88D7166E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6CF"/>
    <w:rPr>
      <w:rFonts w:ascii="Times New Roman" w:hAnsi="Times New Roman"/>
      <w:sz w:val="24"/>
      <w:szCs w:val="24"/>
    </w:rPr>
  </w:style>
  <w:style w:type="paragraph" w:styleId="Heading1">
    <w:name w:val="heading 1"/>
    <w:aliases w:val="1 ghost,g,Section Heading,Mil Para 1,h1"/>
    <w:basedOn w:val="Normal"/>
    <w:next w:val="Normal"/>
    <w:link w:val="Heading1Char"/>
    <w:uiPriority w:val="1"/>
    <w:qFormat/>
    <w:rsid w:val="00B95D1D"/>
    <w:pPr>
      <w:keepNext/>
      <w:numPr>
        <w:numId w:val="21"/>
      </w:numPr>
      <w:spacing w:before="240" w:after="60"/>
      <w:jc w:val="both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aliases w:val="body,h2,B Sub/Bold,B Sub/Bold1,h2 main heading,B Sub/Bold2,B Sub/Bold11,h2 main heading1,h2 main heading2,B Sub/Bold3,B Sub/Bold12,h2 main heading3,B Sub/Bold4,B Sub/Bold13,H2,Section,h2.H2,sub-para,Heading 2 Para2,Reset numbering,Para2,dh2,2"/>
    <w:basedOn w:val="Normal"/>
    <w:next w:val="Normal"/>
    <w:link w:val="Heading2Char"/>
    <w:autoRedefine/>
    <w:uiPriority w:val="1"/>
    <w:qFormat/>
    <w:rsid w:val="00063586"/>
    <w:pPr>
      <w:keepNext/>
      <w:numPr>
        <w:ilvl w:val="1"/>
        <w:numId w:val="21"/>
      </w:numPr>
      <w:tabs>
        <w:tab w:val="left" w:pos="360"/>
        <w:tab w:val="right" w:leader="dot" w:pos="810"/>
      </w:tabs>
      <w:spacing w:before="360" w:after="240"/>
      <w:outlineLvl w:val="1"/>
    </w:pPr>
    <w:rPr>
      <w:rFonts w:ascii="Arial" w:eastAsia="Times New Roman" w:hAnsi="Arial"/>
      <w:b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1"/>
    <w:qFormat/>
    <w:rsid w:val="00751364"/>
    <w:pPr>
      <w:widowControl w:val="0"/>
      <w:autoSpaceDE w:val="0"/>
      <w:autoSpaceDN w:val="0"/>
      <w:adjustRightInd w:val="0"/>
      <w:jc w:val="both"/>
      <w:outlineLvl w:val="2"/>
    </w:pPr>
    <w:rPr>
      <w:rFonts w:ascii="Calibri" w:eastAsia="Times New Roman" w:hAnsi="Calibri" w:cs="Calibri"/>
      <w:b/>
    </w:rPr>
  </w:style>
  <w:style w:type="paragraph" w:styleId="Heading4">
    <w:name w:val="heading 4"/>
    <w:aliases w:val="bullet,bl,bb,sub-sub-sub para,Level 2 - a"/>
    <w:basedOn w:val="Heading1"/>
    <w:next w:val="Normal"/>
    <w:link w:val="Heading4Char"/>
    <w:uiPriority w:val="1"/>
    <w:qFormat/>
    <w:rsid w:val="00B07ECB"/>
    <w:pPr>
      <w:tabs>
        <w:tab w:val="right" w:pos="-360"/>
      </w:tabs>
      <w:spacing w:after="0"/>
      <w:outlineLvl w:val="3"/>
    </w:pPr>
    <w:rPr>
      <w:bCs w:val="0"/>
      <w:noProof/>
      <w:color w:val="000000"/>
      <w:kern w:val="0"/>
      <w:sz w:val="28"/>
      <w:szCs w:val="20"/>
    </w:rPr>
  </w:style>
  <w:style w:type="paragraph" w:styleId="Heading5">
    <w:name w:val="heading 5"/>
    <w:aliases w:val="dash,ds,dd,sub-sub- sub-sub para,Level 3 - i"/>
    <w:basedOn w:val="Heading1"/>
    <w:next w:val="Normal"/>
    <w:link w:val="Heading5Char"/>
    <w:uiPriority w:val="1"/>
    <w:qFormat/>
    <w:rsid w:val="00B07ECB"/>
    <w:pPr>
      <w:tabs>
        <w:tab w:val="right" w:pos="-360"/>
      </w:tabs>
      <w:spacing w:after="0"/>
      <w:outlineLvl w:val="4"/>
    </w:pPr>
    <w:rPr>
      <w:bCs w:val="0"/>
      <w:noProof/>
      <w:color w:val="000000"/>
      <w:kern w:val="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2E4986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A34AA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66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304"/>
  </w:style>
  <w:style w:type="paragraph" w:styleId="Footer">
    <w:name w:val="footer"/>
    <w:basedOn w:val="Normal"/>
    <w:link w:val="FooterChar"/>
    <w:uiPriority w:val="99"/>
    <w:unhideWhenUsed/>
    <w:rsid w:val="00E66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304"/>
  </w:style>
  <w:style w:type="table" w:styleId="TableGrid">
    <w:name w:val="Table Grid"/>
    <w:basedOn w:val="TableNormal"/>
    <w:uiPriority w:val="39"/>
    <w:rsid w:val="0050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 ghost Char,g Char,Section Heading Char,Mil Para 1 Char,h1 Char"/>
    <w:link w:val="Heading1"/>
    <w:uiPriority w:val="1"/>
    <w:rsid w:val="00B95D1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aliases w:val="body Char,h2 Char,B Sub/Bold Char,B Sub/Bold1 Char,h2 main heading Char,B Sub/Bold2 Char,B Sub/Bold11 Char,h2 main heading1 Char,h2 main heading2 Char,B Sub/Bold3 Char,B Sub/Bold12 Char,h2 main heading3 Char,B Sub/Bold4 Char,H2 Char"/>
    <w:link w:val="Heading2"/>
    <w:uiPriority w:val="1"/>
    <w:rsid w:val="00063586"/>
    <w:rPr>
      <w:rFonts w:ascii="Arial" w:eastAsia="Times New Roman" w:hAnsi="Arial" w:cs="Calibri"/>
      <w:b/>
      <w:sz w:val="24"/>
      <w:szCs w:val="24"/>
      <w:lang w:val="x-none" w:eastAsia="x-none"/>
    </w:rPr>
  </w:style>
  <w:style w:type="character" w:customStyle="1" w:styleId="Heading4Char">
    <w:name w:val="Heading 4 Char"/>
    <w:aliases w:val="bullet Char,bl Char,bb Char,sub-sub-sub para Char,Level 2 - a Char"/>
    <w:link w:val="Heading4"/>
    <w:uiPriority w:val="9"/>
    <w:rsid w:val="00B07ECB"/>
    <w:rPr>
      <w:rFonts w:ascii="Arial" w:eastAsia="Times New Roman" w:hAnsi="Arial" w:cs="Times New Roman"/>
      <w:b/>
      <w:noProof/>
      <w:color w:val="000000"/>
      <w:sz w:val="28"/>
      <w:szCs w:val="20"/>
    </w:rPr>
  </w:style>
  <w:style w:type="character" w:customStyle="1" w:styleId="Heading5Char">
    <w:name w:val="Heading 5 Char"/>
    <w:aliases w:val="dash Char,ds Char,dd Char,sub-sub- sub-sub para Char,Level 3 - i Char"/>
    <w:link w:val="Heading5"/>
    <w:uiPriority w:val="9"/>
    <w:rsid w:val="00B07ECB"/>
    <w:rPr>
      <w:rFonts w:ascii="Arial" w:eastAsia="Times New Roman" w:hAnsi="Arial" w:cs="Times New Roman"/>
      <w:b/>
      <w:noProof/>
      <w:color w:val="000000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B95D1D"/>
    <w:pPr>
      <w:jc w:val="both"/>
    </w:pPr>
    <w:rPr>
      <w:rFonts w:ascii="Arial" w:eastAsia="Times New Roman" w:hAnsi="Arial"/>
      <w:b/>
      <w:sz w:val="20"/>
      <w:lang w:val="x-none" w:eastAsia="x-none"/>
    </w:rPr>
  </w:style>
  <w:style w:type="character" w:customStyle="1" w:styleId="BodyTextChar">
    <w:name w:val="Body Text Char"/>
    <w:link w:val="BodyText"/>
    <w:uiPriority w:val="1"/>
    <w:rsid w:val="00B95D1D"/>
    <w:rPr>
      <w:rFonts w:ascii="Arial" w:eastAsia="Times New Roman" w:hAnsi="Arial"/>
      <w:b/>
      <w:szCs w:val="24"/>
      <w:lang w:val="x-none" w:eastAsia="x-none"/>
    </w:rPr>
  </w:style>
  <w:style w:type="character" w:styleId="Hyperlink">
    <w:name w:val="Hyperlink"/>
    <w:uiPriority w:val="99"/>
    <w:rsid w:val="00B07ECB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B07ECB"/>
    <w:pPr>
      <w:autoSpaceDE w:val="0"/>
      <w:autoSpaceDN w:val="0"/>
      <w:adjustRightInd w:val="0"/>
      <w:ind w:left="180"/>
      <w:jc w:val="center"/>
    </w:pPr>
    <w:rPr>
      <w:rFonts w:ascii="Arial" w:eastAsia="Times New Roman" w:hAnsi="Arial"/>
      <w:b/>
      <w:bCs/>
      <w:color w:val="000000"/>
      <w:sz w:val="52"/>
      <w:lang w:val="x-none" w:eastAsia="x-none"/>
    </w:rPr>
  </w:style>
  <w:style w:type="character" w:customStyle="1" w:styleId="SubtitleChar">
    <w:name w:val="Subtitle Char"/>
    <w:link w:val="Subtitle"/>
    <w:rsid w:val="00B07ECB"/>
    <w:rPr>
      <w:rFonts w:ascii="Arial" w:eastAsia="Times New Roman" w:hAnsi="Arial" w:cs="Arial"/>
      <w:b/>
      <w:bCs/>
      <w:color w:val="000000"/>
      <w:sz w:val="52"/>
      <w:szCs w:val="24"/>
    </w:rPr>
  </w:style>
  <w:style w:type="paragraph" w:styleId="TOC1">
    <w:name w:val="toc 1"/>
    <w:basedOn w:val="Normal"/>
    <w:next w:val="Normal"/>
    <w:autoRedefine/>
    <w:uiPriority w:val="39"/>
    <w:rsid w:val="00B07ECB"/>
    <w:pPr>
      <w:spacing w:before="120"/>
    </w:pPr>
    <w:rPr>
      <w:rFonts w:ascii="Calibri" w:hAnsi="Calibri"/>
      <w:b/>
      <w:bCs/>
      <w:caps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B07ECB"/>
    <w:pPr>
      <w:ind w:left="240"/>
    </w:pPr>
    <w:rPr>
      <w:rFonts w:ascii="Calibri" w:hAnsi="Calibri"/>
      <w:smallCaps/>
      <w:sz w:val="22"/>
      <w:szCs w:val="22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751364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libri Light" w:hAnsi="Calibri Light"/>
      <w:color w:val="2F5496"/>
      <w:kern w:val="0"/>
      <w:sz w:val="28"/>
      <w:szCs w:val="28"/>
      <w:lang w:val="en-US" w:eastAsia="en-US"/>
    </w:rPr>
  </w:style>
  <w:style w:type="numbering" w:styleId="111111">
    <w:name w:val="Outline List 2"/>
    <w:basedOn w:val="NoList"/>
    <w:uiPriority w:val="99"/>
    <w:semiHidden/>
    <w:unhideWhenUsed/>
    <w:rsid w:val="003616F4"/>
    <w:pPr>
      <w:numPr>
        <w:numId w:val="17"/>
      </w:numPr>
    </w:pPr>
  </w:style>
  <w:style w:type="paragraph" w:customStyle="1" w:styleId="BodyText1">
    <w:name w:val="Body Text1"/>
    <w:rsid w:val="00B07ECB"/>
    <w:pPr>
      <w:tabs>
        <w:tab w:val="left" w:pos="283"/>
        <w:tab w:val="left" w:pos="4252"/>
        <w:tab w:val="left" w:pos="7087"/>
        <w:tab w:val="left" w:pos="7370"/>
      </w:tabs>
      <w:spacing w:line="480" w:lineRule="atLeast"/>
      <w:ind w:left="283" w:hanging="283"/>
      <w:jc w:val="both"/>
    </w:pPr>
    <w:rPr>
      <w:rFonts w:ascii="Arial" w:eastAsia="Times New Roman" w:hAnsi="Arial"/>
      <w:color w:val="000000"/>
    </w:rPr>
  </w:style>
  <w:style w:type="paragraph" w:customStyle="1" w:styleId="Text2a">
    <w:name w:val="Text2a"/>
    <w:basedOn w:val="Normal"/>
    <w:link w:val="Text2aChar"/>
    <w:qFormat/>
    <w:rsid w:val="00C37B1C"/>
    <w:pPr>
      <w:spacing w:line="260" w:lineRule="exact"/>
      <w:ind w:left="1440"/>
    </w:pPr>
    <w:rPr>
      <w:rFonts w:ascii="Arial" w:eastAsia="Times New Roman" w:hAnsi="Arial"/>
      <w:sz w:val="20"/>
      <w:lang w:val="x-none" w:eastAsia="x-none"/>
    </w:rPr>
  </w:style>
  <w:style w:type="character" w:customStyle="1" w:styleId="Text2aChar">
    <w:name w:val="Text2a Char"/>
    <w:link w:val="Text2a"/>
    <w:rsid w:val="00C37B1C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C4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54C4C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1"/>
    <w:rsid w:val="00751364"/>
    <w:rPr>
      <w:rFonts w:eastAsia="Times New Roman" w:cs="Calibri"/>
      <w:b/>
      <w:sz w:val="24"/>
      <w:szCs w:val="24"/>
    </w:rPr>
  </w:style>
  <w:style w:type="character" w:customStyle="1" w:styleId="Heading9Char">
    <w:name w:val="Heading 9 Char"/>
    <w:link w:val="Heading9"/>
    <w:rsid w:val="002E4986"/>
    <w:rPr>
      <w:rFonts w:ascii="Calibri Light" w:eastAsia="Times New Roman" w:hAnsi="Calibri Light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E4986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styleId="CommentReference">
    <w:name w:val="annotation reference"/>
    <w:uiPriority w:val="99"/>
    <w:semiHidden/>
    <w:unhideWhenUsed/>
    <w:rsid w:val="002E49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986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4986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9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4986"/>
    <w:rPr>
      <w:rFonts w:ascii="Times New Roman" w:eastAsia="Times New Roman" w:hAnsi="Times New Roman"/>
      <w:b/>
      <w:bCs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51364"/>
    <w:pPr>
      <w:ind w:left="480"/>
    </w:pPr>
    <w:rPr>
      <w:rFonts w:ascii="Calibri" w:hAnsi="Calibri"/>
      <w:i/>
      <w:iCs/>
      <w:sz w:val="22"/>
      <w:szCs w:val="22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2E4986"/>
    <w:rPr>
      <w:sz w:val="22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51364"/>
    <w:pPr>
      <w:ind w:left="720"/>
    </w:pPr>
    <w:rPr>
      <w:rFonts w:ascii="Calibri" w:hAnsi="Calibri"/>
      <w:sz w:val="18"/>
      <w:szCs w:val="18"/>
    </w:rPr>
  </w:style>
  <w:style w:type="numbering" w:styleId="ArticleSection">
    <w:name w:val="Outline List 3"/>
    <w:basedOn w:val="NoList"/>
    <w:uiPriority w:val="99"/>
    <w:semiHidden/>
    <w:unhideWhenUsed/>
    <w:rsid w:val="003616F4"/>
    <w:pPr>
      <w:numPr>
        <w:numId w:val="18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51364"/>
    <w:pPr>
      <w:ind w:left="960"/>
    </w:pPr>
    <w:rPr>
      <w:rFonts w:ascii="Calibri" w:hAnsi="Calibri"/>
      <w:sz w:val="18"/>
      <w:szCs w:val="18"/>
    </w:rPr>
  </w:style>
  <w:style w:type="paragraph" w:customStyle="1" w:styleId="Style1">
    <w:name w:val="Style1"/>
    <w:basedOn w:val="Heading2"/>
    <w:next w:val="Heading2"/>
    <w:qFormat/>
    <w:rsid w:val="003616F4"/>
    <w:pPr>
      <w:numPr>
        <w:ilvl w:val="0"/>
        <w:numId w:val="22"/>
      </w:numPr>
      <w:spacing w:before="240" w:after="120"/>
      <w:ind w:left="3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51364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51364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51364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51364"/>
    <w:pPr>
      <w:ind w:left="1920"/>
    </w:pPr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7D65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890691"/>
    <w:pPr>
      <w:ind w:left="720"/>
    </w:pPr>
  </w:style>
  <w:style w:type="paragraph" w:customStyle="1" w:styleId="Default">
    <w:name w:val="Default"/>
    <w:rsid w:val="000C13BE"/>
    <w:pPr>
      <w:autoSpaceDE w:val="0"/>
      <w:autoSpaceDN w:val="0"/>
      <w:adjustRightInd w:val="0"/>
    </w:pPr>
    <w:rPr>
      <w:rFonts w:ascii="Gill Sans MT" w:eastAsia="Times New Roman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aq_tender@wv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aq_procurement@wvi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DF59A6FB65046BDDF134F4FAC8725" ma:contentTypeVersion="8" ma:contentTypeDescription="Create a new document." ma:contentTypeScope="" ma:versionID="350affba6f47e562acc3ce3d556721b1">
  <xsd:schema xmlns:xsd="http://www.w3.org/2001/XMLSchema" xmlns:xs="http://www.w3.org/2001/XMLSchema" xmlns:p="http://schemas.microsoft.com/office/2006/metadata/properties" xmlns:ns2="0e7cea21-cf3b-4aad-8849-55ca5fd7f7a4" xmlns:ns3="236e036c-f887-4dd3-a3a8-5075ce7d15f4" targetNamespace="http://schemas.microsoft.com/office/2006/metadata/properties" ma:root="true" ma:fieldsID="1fb72e61ce51d7abd3c90a3cc98450e5" ns2:_="" ns3:_="">
    <xsd:import namespace="0e7cea21-cf3b-4aad-8849-55ca5fd7f7a4"/>
    <xsd:import namespace="236e036c-f887-4dd3-a3a8-5075ce7d1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cea21-cf3b-4aad-8849-55ca5fd7f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e036c-f887-4dd3-a3a8-5075ce7d1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F32CD3-6C5C-439E-AE4D-6C1C7F998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377E9-59C9-484E-9496-E3A9BDDA0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cea21-cf3b-4aad-8849-55ca5fd7f7a4"/>
    <ds:schemaRef ds:uri="236e036c-f887-4dd3-a3a8-5075ce7d1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7C4A7-D924-4E61-81E1-C035CCB04F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6906DA-64B2-4815-868D-CB77E72E45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Vision International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Hackett User</dc:creator>
  <cp:keywords/>
  <cp:lastModifiedBy>Kovan Ramadhan</cp:lastModifiedBy>
  <cp:revision>21</cp:revision>
  <dcterms:created xsi:type="dcterms:W3CDTF">2020-10-03T09:17:00Z</dcterms:created>
  <dcterms:modified xsi:type="dcterms:W3CDTF">2025-05-14T11:00:00Z</dcterms:modified>
</cp:coreProperties>
</file>