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DB23" w14:textId="1AD92D7D" w:rsidR="00452EB4" w:rsidRPr="004817C0" w:rsidRDefault="001F5DF9" w:rsidP="00164F44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164F44" w:rsidRPr="00164F44">
        <w:rPr>
          <w:rFonts w:asciiTheme="minorBidi" w:hAnsiTheme="minorBidi"/>
          <w:b/>
          <w:sz w:val="28"/>
          <w:szCs w:val="28"/>
          <w:lang w:val="en-US" w:bidi="ar-JO"/>
        </w:rPr>
        <w:t>Provision of hot meals – Mosul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</w:t>
            </w:r>
            <w:proofErr w:type="gramEnd"/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3D39ED21" w:rsidR="00AD12AF" w:rsidRPr="00FB663C" w:rsidRDefault="00164F44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25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Jun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41297F66" w:rsidR="00AD12AF" w:rsidRPr="00FB663C" w:rsidRDefault="00164F44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02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Jul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2D45E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203D3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5581AA92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164F44">
              <w:rPr>
                <w:rFonts w:asciiTheme="minorBidi" w:hAnsiTheme="minorBidi"/>
                <w:sz w:val="18"/>
                <w:szCs w:val="18"/>
                <w:lang w:val="en-US"/>
              </w:rPr>
              <w:t>ECW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08B9E64E" w:rsidR="00AD12AF" w:rsidRPr="00FB663C" w:rsidRDefault="00164F44" w:rsidP="00164F4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164F44">
              <w:rPr>
                <w:rFonts w:asciiTheme="minorBidi" w:hAnsiTheme="minorBidi"/>
                <w:sz w:val="20"/>
                <w:szCs w:val="20"/>
                <w:lang w:val="en-US"/>
              </w:rPr>
              <w:t>RFQ/IQ/25/026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4AE35BB3" w:rsidR="00626470" w:rsidRPr="007A79AC" w:rsidRDefault="00164F44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>ECW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0933286F" w:rsidR="000E2217" w:rsidRPr="00164F44" w:rsidRDefault="00164F44" w:rsidP="00164F44">
            <w:pPr>
              <w:spacing w:after="120"/>
              <w:rPr>
                <w:rFonts w:asciiTheme="minorBidi" w:hAnsiTheme="minorBidi"/>
                <w:sz w:val="18"/>
                <w:szCs w:val="18"/>
              </w:rPr>
            </w:pPr>
            <w:r w:rsidRPr="00164F44">
              <w:rPr>
                <w:rFonts w:asciiTheme="minorBidi" w:hAnsiTheme="minorBidi"/>
                <w:sz w:val="18"/>
                <w:szCs w:val="18"/>
              </w:rPr>
              <w:t>Provision of hot meals – Mosul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14405642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 xml:space="preserve">RFQ Notice </w:t>
            </w:r>
            <w:r w:rsidR="00164F44" w:rsidRPr="00164F44">
              <w:rPr>
                <w:rFonts w:asciiTheme="minorBidi" w:hAnsiTheme="minorBidi"/>
                <w:sz w:val="18"/>
                <w:szCs w:val="18"/>
              </w:rPr>
              <w:t>Provision of hot meals – Mosul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7DB807F1" w:rsidR="00531CDE" w:rsidRPr="00E50518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E50518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</w:t>
              </w:r>
              <w:r w:rsidR="00E50518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k</w:t>
              </w:r>
            </w:hyperlink>
            <w:r w:rsidR="00E50518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A752" w14:textId="77777777" w:rsidR="00644BF3" w:rsidRDefault="00644BF3" w:rsidP="009F6CD2">
      <w:pPr>
        <w:spacing w:after="0" w:line="240" w:lineRule="auto"/>
      </w:pPr>
      <w:r>
        <w:separator/>
      </w:r>
    </w:p>
  </w:endnote>
  <w:endnote w:type="continuationSeparator" w:id="0">
    <w:p w14:paraId="254DCC82" w14:textId="77777777" w:rsidR="00644BF3" w:rsidRDefault="00644BF3" w:rsidP="009F6CD2">
      <w:pPr>
        <w:spacing w:after="0" w:line="240" w:lineRule="auto"/>
      </w:pPr>
      <w:r>
        <w:continuationSeparator/>
      </w:r>
    </w:p>
  </w:endnote>
  <w:endnote w:type="continuationNotice" w:id="1">
    <w:p w14:paraId="2BD63C1F" w14:textId="77777777" w:rsidR="00644BF3" w:rsidRDefault="00644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1766" w14:textId="77777777" w:rsidR="00644BF3" w:rsidRDefault="00644BF3" w:rsidP="009F6CD2">
      <w:pPr>
        <w:spacing w:after="0" w:line="240" w:lineRule="auto"/>
      </w:pPr>
      <w:r>
        <w:separator/>
      </w:r>
    </w:p>
  </w:footnote>
  <w:footnote w:type="continuationSeparator" w:id="0">
    <w:p w14:paraId="35D3DCDD" w14:textId="77777777" w:rsidR="00644BF3" w:rsidRDefault="00644BF3" w:rsidP="009F6CD2">
      <w:pPr>
        <w:spacing w:after="0" w:line="240" w:lineRule="auto"/>
      </w:pPr>
      <w:r>
        <w:continuationSeparator/>
      </w:r>
    </w:p>
  </w:footnote>
  <w:footnote w:type="continuationNotice" w:id="1">
    <w:p w14:paraId="1EBD0CC6" w14:textId="77777777" w:rsidR="00644BF3" w:rsidRDefault="00644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64F44"/>
    <w:rsid w:val="00173359"/>
    <w:rsid w:val="0017343E"/>
    <w:rsid w:val="00175AA1"/>
    <w:rsid w:val="001A53D4"/>
    <w:rsid w:val="001B3CB6"/>
    <w:rsid w:val="001C67D5"/>
    <w:rsid w:val="001E4D84"/>
    <w:rsid w:val="001E6BF4"/>
    <w:rsid w:val="001F5DF9"/>
    <w:rsid w:val="00203D35"/>
    <w:rsid w:val="00204BA2"/>
    <w:rsid w:val="00216583"/>
    <w:rsid w:val="00217F3D"/>
    <w:rsid w:val="00227FAC"/>
    <w:rsid w:val="00241C53"/>
    <w:rsid w:val="00244CCC"/>
    <w:rsid w:val="0026713C"/>
    <w:rsid w:val="002707C1"/>
    <w:rsid w:val="00273054"/>
    <w:rsid w:val="0027392A"/>
    <w:rsid w:val="00273DA4"/>
    <w:rsid w:val="00295D21"/>
    <w:rsid w:val="002B07C6"/>
    <w:rsid w:val="002B479C"/>
    <w:rsid w:val="002B723F"/>
    <w:rsid w:val="002C5739"/>
    <w:rsid w:val="002D45E7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3758A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0D63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35660"/>
    <w:rsid w:val="00635FE4"/>
    <w:rsid w:val="00641AB4"/>
    <w:rsid w:val="00644BF3"/>
    <w:rsid w:val="00663122"/>
    <w:rsid w:val="00666E2F"/>
    <w:rsid w:val="00672BA2"/>
    <w:rsid w:val="006B0F9B"/>
    <w:rsid w:val="006C2A5E"/>
    <w:rsid w:val="006D755E"/>
    <w:rsid w:val="006E464A"/>
    <w:rsid w:val="006F0430"/>
    <w:rsid w:val="006F197B"/>
    <w:rsid w:val="007131D7"/>
    <w:rsid w:val="00715431"/>
    <w:rsid w:val="00730F34"/>
    <w:rsid w:val="007342C2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AD1E8F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03AC4"/>
    <w:rsid w:val="00C14D5A"/>
    <w:rsid w:val="00C15BCC"/>
    <w:rsid w:val="00C1639E"/>
    <w:rsid w:val="00C213B7"/>
    <w:rsid w:val="00C3083E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CF4CB5"/>
    <w:rsid w:val="00D149D8"/>
    <w:rsid w:val="00D525CE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50518"/>
    <w:rsid w:val="00E647CF"/>
    <w:rsid w:val="00E74B23"/>
    <w:rsid w:val="00E81DD4"/>
    <w:rsid w:val="00E92C63"/>
    <w:rsid w:val="00EB291C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Xf0QiuF2NQM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4</cp:revision>
  <cp:lastPrinted>2025-06-25T10:39:00Z</cp:lastPrinted>
  <dcterms:created xsi:type="dcterms:W3CDTF">2025-06-25T10:26:00Z</dcterms:created>
  <dcterms:modified xsi:type="dcterms:W3CDTF">2025-06-25T10:40:00Z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