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FFD906" w14:textId="77777777" w:rsidR="009C4D1C" w:rsidRPr="00FB735F" w:rsidRDefault="009C4D1C" w:rsidP="009C4D1C">
      <w:pPr>
        <w:pStyle w:val="Heading1"/>
        <w:spacing w:before="80"/>
        <w:ind w:left="0" w:firstLine="0"/>
        <w:rPr>
          <w:rFonts w:ascii="Barlow Condensed Light" w:hAnsi="Barlow Condensed Light"/>
        </w:rPr>
      </w:pPr>
      <w:r w:rsidRPr="00FB735F">
        <w:rPr>
          <w:rFonts w:ascii="Barlow Condensed Light" w:hAnsi="Barlow Condensed Light"/>
        </w:rPr>
        <w:t>ANNEX I</w:t>
      </w:r>
    </w:p>
    <w:p w14:paraId="5A355DB8" w14:textId="77777777" w:rsidR="009C4D1C" w:rsidRPr="00FB735F" w:rsidRDefault="009C4D1C" w:rsidP="009C4D1C">
      <w:pPr>
        <w:spacing w:before="44"/>
        <w:ind w:left="200"/>
        <w:rPr>
          <w:rFonts w:ascii="Barlow Condensed Light" w:hAnsi="Barlow Condensed Light"/>
          <w:b/>
          <w:sz w:val="24"/>
          <w:szCs w:val="24"/>
        </w:rPr>
      </w:pPr>
      <w:r w:rsidRPr="00FB735F">
        <w:rPr>
          <w:rFonts w:ascii="Barlow Condensed Light" w:hAnsi="Barlow Condensed Light"/>
          <w:b/>
          <w:sz w:val="24"/>
          <w:szCs w:val="24"/>
        </w:rPr>
        <w:t>Format of Proposal</w:t>
      </w:r>
    </w:p>
    <w:p w14:paraId="02C4D70F" w14:textId="1279F0DA" w:rsidR="009C4D1C" w:rsidRPr="004B32F1" w:rsidRDefault="009C4D1C" w:rsidP="004B32F1">
      <w:pPr>
        <w:pStyle w:val="BodyText"/>
        <w:spacing w:before="1"/>
        <w:rPr>
          <w:rFonts w:ascii="Barlow Condensed Light" w:hAnsi="Barlow Condensed Light"/>
          <w:b/>
        </w:rPr>
      </w:pPr>
      <w:r w:rsidRPr="00FB735F">
        <w:rPr>
          <w:rFonts w:ascii="Barlow Condensed Light" w:hAnsi="Barlow Condensed Light"/>
          <w:noProof/>
          <w:color w:val="2B579A"/>
          <w:shd w:val="clear" w:color="auto" w:fill="E6E6E6"/>
          <w:lang w:val="fr-FR" w:eastAsia="fr-FR"/>
        </w:rPr>
        <mc:AlternateContent>
          <mc:Choice Requires="wps">
            <w:drawing>
              <wp:anchor distT="0" distB="0" distL="0" distR="0" simplePos="0" relativeHeight="251659264" behindDoc="0" locked="0" layoutInCell="1" allowOverlap="1" wp14:anchorId="06065748" wp14:editId="3C4F26CB">
                <wp:simplePos x="0" y="0"/>
                <wp:positionH relativeFrom="page">
                  <wp:posOffset>930275</wp:posOffset>
                </wp:positionH>
                <wp:positionV relativeFrom="paragraph">
                  <wp:posOffset>186055</wp:posOffset>
                </wp:positionV>
                <wp:extent cx="5715000" cy="0"/>
                <wp:effectExtent l="15875" t="8890" r="12700" b="10160"/>
                <wp:wrapTopAndBottom/>
                <wp:docPr id="6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0" cy="0"/>
                        </a:xfrm>
                        <a:prstGeom prst="line">
                          <a:avLst/>
                        </a:prstGeom>
                        <a:noFill/>
                        <a:ln w="1295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14="http://schemas.microsoft.com/office/drawing/2010/main" xmlns:a="http://schemas.openxmlformats.org/drawingml/2006/main">
            <w:pict>
              <v:line id="Line 4" style="position:absolute;z-index:2516592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o:spid="_x0000_s1026" strokeweight="1.02pt" from="73.25pt,14.65pt" to="523.25pt,14.65pt" w14:anchorId="1A110B4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">
                <w10:wrap type="topAndBottom" anchorx="page"/>
              </v:line>
            </w:pict>
          </mc:Fallback>
        </mc:AlternateContent>
      </w:r>
      <w:r w:rsidR="004B32F1">
        <w:rPr>
          <w:rFonts w:ascii="Barlow Condensed Light" w:hAnsi="Barlow Condensed Light"/>
          <w:b/>
        </w:rPr>
        <w:t xml:space="preserve">  </w:t>
      </w:r>
      <w:r w:rsidRPr="00FB735F">
        <w:rPr>
          <w:rFonts w:ascii="Barlow Condensed Light" w:hAnsi="Barlow Condensed Light"/>
        </w:rPr>
        <w:t>You are encouraged to follow this format.</w:t>
      </w:r>
    </w:p>
    <w:p w14:paraId="547B1C76" w14:textId="77777777" w:rsidR="009C4D1C" w:rsidRPr="00FB735F" w:rsidRDefault="009C4D1C" w:rsidP="009C4D1C">
      <w:pPr>
        <w:pStyle w:val="BodyText"/>
        <w:spacing w:before="10"/>
        <w:rPr>
          <w:rFonts w:ascii="Barlow Condensed Light" w:hAnsi="Barlow Condensed Light"/>
        </w:rPr>
      </w:pPr>
    </w:p>
    <w:tbl>
      <w:tblPr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15"/>
        <w:gridCol w:w="4615"/>
      </w:tblGrid>
      <w:tr w:rsidR="009C4D1C" w:rsidRPr="00FB735F" w14:paraId="3913E8DD" w14:textId="77777777" w:rsidTr="00C2380E">
        <w:trPr>
          <w:trHeight w:val="268"/>
        </w:trPr>
        <w:tc>
          <w:tcPr>
            <w:tcW w:w="4615" w:type="dxa"/>
          </w:tcPr>
          <w:p w14:paraId="11FFB5B0" w14:textId="77777777" w:rsidR="009C4D1C" w:rsidRPr="00FB735F" w:rsidRDefault="009C4D1C" w:rsidP="00C2380E">
            <w:pPr>
              <w:pStyle w:val="TableParagraph"/>
              <w:spacing w:line="248" w:lineRule="exact"/>
              <w:ind w:left="107"/>
              <w:rPr>
                <w:rFonts w:ascii="Barlow Condensed Light" w:hAnsi="Barlow Condensed Light"/>
                <w:sz w:val="24"/>
                <w:szCs w:val="24"/>
              </w:rPr>
            </w:pPr>
            <w:r w:rsidRPr="00FB735F">
              <w:rPr>
                <w:rFonts w:ascii="Barlow Condensed Light" w:hAnsi="Barlow Condensed Light"/>
                <w:sz w:val="24"/>
                <w:szCs w:val="24"/>
              </w:rPr>
              <w:t>Name of Proposing Organization:</w:t>
            </w:r>
          </w:p>
        </w:tc>
        <w:tc>
          <w:tcPr>
            <w:tcW w:w="4615" w:type="dxa"/>
          </w:tcPr>
          <w:p w14:paraId="19E9CAC0" w14:textId="77777777" w:rsidR="009C4D1C" w:rsidRPr="00FB735F" w:rsidRDefault="009C4D1C" w:rsidP="00C2380E">
            <w:pPr>
              <w:pStyle w:val="TableParagraph"/>
              <w:rPr>
                <w:rFonts w:ascii="Barlow Condensed Light" w:hAnsi="Barlow Condensed Light"/>
                <w:sz w:val="24"/>
                <w:szCs w:val="24"/>
              </w:rPr>
            </w:pPr>
          </w:p>
        </w:tc>
      </w:tr>
      <w:tr w:rsidR="009C4D1C" w:rsidRPr="00FB735F" w14:paraId="37E4D8A3" w14:textId="77777777" w:rsidTr="00C2380E">
        <w:trPr>
          <w:trHeight w:val="269"/>
        </w:trPr>
        <w:tc>
          <w:tcPr>
            <w:tcW w:w="4615" w:type="dxa"/>
          </w:tcPr>
          <w:p w14:paraId="4BD93A34" w14:textId="77777777" w:rsidR="009C4D1C" w:rsidRPr="00FB735F" w:rsidRDefault="009C4D1C" w:rsidP="00C2380E">
            <w:pPr>
              <w:pStyle w:val="TableParagraph"/>
              <w:spacing w:before="1" w:line="248" w:lineRule="exact"/>
              <w:ind w:left="107"/>
              <w:rPr>
                <w:rFonts w:ascii="Barlow Condensed Light" w:hAnsi="Barlow Condensed Light"/>
                <w:sz w:val="24"/>
                <w:szCs w:val="24"/>
              </w:rPr>
            </w:pPr>
            <w:r w:rsidRPr="00FB735F">
              <w:rPr>
                <w:rFonts w:ascii="Barlow Condensed Light" w:hAnsi="Barlow Condensed Light"/>
                <w:sz w:val="24"/>
                <w:szCs w:val="24"/>
              </w:rPr>
              <w:t>Name of Contact Person for this Proposal:</w:t>
            </w:r>
          </w:p>
        </w:tc>
        <w:tc>
          <w:tcPr>
            <w:tcW w:w="4615" w:type="dxa"/>
          </w:tcPr>
          <w:p w14:paraId="679AC783" w14:textId="77777777" w:rsidR="009C4D1C" w:rsidRPr="00FB735F" w:rsidRDefault="009C4D1C" w:rsidP="00C2380E">
            <w:pPr>
              <w:pStyle w:val="TableParagraph"/>
              <w:rPr>
                <w:rFonts w:ascii="Barlow Condensed Light" w:hAnsi="Barlow Condensed Light"/>
                <w:sz w:val="24"/>
                <w:szCs w:val="24"/>
              </w:rPr>
            </w:pPr>
          </w:p>
        </w:tc>
      </w:tr>
      <w:tr w:rsidR="009C4D1C" w:rsidRPr="00FB735F" w14:paraId="7EC52D04" w14:textId="77777777" w:rsidTr="00C2380E">
        <w:trPr>
          <w:trHeight w:val="268"/>
        </w:trPr>
        <w:tc>
          <w:tcPr>
            <w:tcW w:w="4615" w:type="dxa"/>
          </w:tcPr>
          <w:p w14:paraId="6157BC34" w14:textId="77777777" w:rsidR="009C4D1C" w:rsidRPr="00FB735F" w:rsidRDefault="009C4D1C" w:rsidP="00C2380E">
            <w:pPr>
              <w:pStyle w:val="TableParagraph"/>
              <w:spacing w:line="248" w:lineRule="exact"/>
              <w:ind w:left="107"/>
              <w:rPr>
                <w:rFonts w:ascii="Barlow Condensed Light" w:hAnsi="Barlow Condensed Light"/>
                <w:sz w:val="24"/>
                <w:szCs w:val="24"/>
              </w:rPr>
            </w:pPr>
            <w:r w:rsidRPr="00FB735F">
              <w:rPr>
                <w:rFonts w:ascii="Barlow Condensed Light" w:hAnsi="Barlow Condensed Light"/>
                <w:sz w:val="24"/>
                <w:szCs w:val="24"/>
              </w:rPr>
              <w:t>Address:</w:t>
            </w:r>
          </w:p>
        </w:tc>
        <w:tc>
          <w:tcPr>
            <w:tcW w:w="4615" w:type="dxa"/>
          </w:tcPr>
          <w:p w14:paraId="7DDC12AB" w14:textId="77777777" w:rsidR="009C4D1C" w:rsidRPr="00FB735F" w:rsidRDefault="009C4D1C" w:rsidP="00C2380E">
            <w:pPr>
              <w:pStyle w:val="TableParagraph"/>
              <w:rPr>
                <w:rFonts w:ascii="Barlow Condensed Light" w:hAnsi="Barlow Condensed Light"/>
                <w:sz w:val="24"/>
                <w:szCs w:val="24"/>
              </w:rPr>
            </w:pPr>
          </w:p>
        </w:tc>
      </w:tr>
      <w:tr w:rsidR="009C4D1C" w:rsidRPr="00FB735F" w14:paraId="0485785C" w14:textId="77777777" w:rsidTr="00C2380E">
        <w:trPr>
          <w:trHeight w:val="268"/>
        </w:trPr>
        <w:tc>
          <w:tcPr>
            <w:tcW w:w="4615" w:type="dxa"/>
          </w:tcPr>
          <w:p w14:paraId="6D5CFF3E" w14:textId="77777777" w:rsidR="009C4D1C" w:rsidRPr="00FB735F" w:rsidRDefault="009C4D1C" w:rsidP="00C2380E">
            <w:pPr>
              <w:pStyle w:val="TableParagraph"/>
              <w:spacing w:line="248" w:lineRule="exact"/>
              <w:ind w:left="107"/>
              <w:rPr>
                <w:rFonts w:ascii="Barlow Condensed Light" w:hAnsi="Barlow Condensed Light"/>
                <w:sz w:val="24"/>
                <w:szCs w:val="24"/>
              </w:rPr>
            </w:pPr>
            <w:r w:rsidRPr="00FB735F">
              <w:rPr>
                <w:rFonts w:ascii="Barlow Condensed Light" w:hAnsi="Barlow Condensed Light"/>
                <w:sz w:val="24"/>
                <w:szCs w:val="24"/>
              </w:rPr>
              <w:t>Phone:</w:t>
            </w:r>
          </w:p>
        </w:tc>
        <w:tc>
          <w:tcPr>
            <w:tcW w:w="4615" w:type="dxa"/>
          </w:tcPr>
          <w:p w14:paraId="23B8D30E" w14:textId="77777777" w:rsidR="009C4D1C" w:rsidRPr="00FB735F" w:rsidRDefault="009C4D1C" w:rsidP="00C2380E">
            <w:pPr>
              <w:pStyle w:val="TableParagraph"/>
              <w:rPr>
                <w:rFonts w:ascii="Barlow Condensed Light" w:hAnsi="Barlow Condensed Light"/>
                <w:sz w:val="24"/>
                <w:szCs w:val="24"/>
              </w:rPr>
            </w:pPr>
          </w:p>
        </w:tc>
      </w:tr>
      <w:tr w:rsidR="009C4D1C" w:rsidRPr="00FB735F" w14:paraId="01D50A65" w14:textId="77777777" w:rsidTr="00C2380E">
        <w:trPr>
          <w:trHeight w:val="268"/>
        </w:trPr>
        <w:tc>
          <w:tcPr>
            <w:tcW w:w="4615" w:type="dxa"/>
          </w:tcPr>
          <w:p w14:paraId="0F6724B6" w14:textId="77777777" w:rsidR="009C4D1C" w:rsidRPr="00FB735F" w:rsidRDefault="009C4D1C" w:rsidP="00C2380E">
            <w:pPr>
              <w:pStyle w:val="TableParagraph"/>
              <w:spacing w:line="248" w:lineRule="exact"/>
              <w:ind w:left="107"/>
              <w:rPr>
                <w:rFonts w:ascii="Barlow Condensed Light" w:hAnsi="Barlow Condensed Light"/>
                <w:sz w:val="24"/>
                <w:szCs w:val="24"/>
              </w:rPr>
            </w:pPr>
            <w:r w:rsidRPr="00FB735F">
              <w:rPr>
                <w:rFonts w:ascii="Barlow Condensed Light" w:hAnsi="Barlow Condensed Light"/>
                <w:sz w:val="24"/>
                <w:szCs w:val="24"/>
              </w:rPr>
              <w:t>E</w:t>
            </w:r>
            <w:r w:rsidRPr="00FB735F">
              <w:rPr>
                <w:rFonts w:ascii="Times New Roman" w:hAnsi="Times New Roman" w:cs="Times New Roman"/>
                <w:sz w:val="24"/>
                <w:szCs w:val="24"/>
              </w:rPr>
              <w:t>‐</w:t>
            </w:r>
            <w:r w:rsidRPr="00FB735F">
              <w:rPr>
                <w:rFonts w:ascii="Barlow Condensed Light" w:hAnsi="Barlow Condensed Light"/>
                <w:sz w:val="24"/>
                <w:szCs w:val="24"/>
              </w:rPr>
              <w:t>mail:</w:t>
            </w:r>
          </w:p>
        </w:tc>
        <w:tc>
          <w:tcPr>
            <w:tcW w:w="4615" w:type="dxa"/>
          </w:tcPr>
          <w:p w14:paraId="02F811F1" w14:textId="77777777" w:rsidR="009C4D1C" w:rsidRPr="00FB735F" w:rsidRDefault="009C4D1C" w:rsidP="00C2380E">
            <w:pPr>
              <w:pStyle w:val="TableParagraph"/>
              <w:rPr>
                <w:rFonts w:ascii="Barlow Condensed Light" w:hAnsi="Barlow Condensed Light"/>
                <w:sz w:val="24"/>
                <w:szCs w:val="24"/>
              </w:rPr>
            </w:pPr>
          </w:p>
        </w:tc>
      </w:tr>
      <w:tr w:rsidR="00157AAC" w:rsidRPr="00FB735F" w14:paraId="72F716DB" w14:textId="77777777" w:rsidTr="00C2380E">
        <w:trPr>
          <w:trHeight w:val="268"/>
        </w:trPr>
        <w:tc>
          <w:tcPr>
            <w:tcW w:w="4615" w:type="dxa"/>
          </w:tcPr>
          <w:p w14:paraId="754A2855" w14:textId="79B2FD6E" w:rsidR="00157AAC" w:rsidRPr="00FB735F" w:rsidRDefault="00157AAC" w:rsidP="00C2380E">
            <w:pPr>
              <w:pStyle w:val="TableParagraph"/>
              <w:spacing w:line="248" w:lineRule="exact"/>
              <w:ind w:left="107"/>
              <w:rPr>
                <w:rFonts w:ascii="Barlow Condensed Light" w:hAnsi="Barlow Condensed Light"/>
                <w:sz w:val="24"/>
                <w:szCs w:val="24"/>
              </w:rPr>
            </w:pPr>
            <w:r>
              <w:rPr>
                <w:rFonts w:ascii="Barlow Condensed Light" w:hAnsi="Barlow Condensed Light"/>
                <w:sz w:val="24"/>
                <w:szCs w:val="24"/>
              </w:rPr>
              <w:t>Stamp and Signature:</w:t>
            </w:r>
          </w:p>
        </w:tc>
        <w:tc>
          <w:tcPr>
            <w:tcW w:w="4615" w:type="dxa"/>
          </w:tcPr>
          <w:p w14:paraId="38FA3CB1" w14:textId="77777777" w:rsidR="00157AAC" w:rsidRPr="00FB735F" w:rsidRDefault="00157AAC" w:rsidP="00C2380E">
            <w:pPr>
              <w:pStyle w:val="TableParagraph"/>
              <w:rPr>
                <w:rFonts w:ascii="Barlow Condensed Light" w:hAnsi="Barlow Condensed Light"/>
                <w:sz w:val="24"/>
                <w:szCs w:val="24"/>
              </w:rPr>
            </w:pPr>
          </w:p>
        </w:tc>
      </w:tr>
    </w:tbl>
    <w:p w14:paraId="64FC6EE0" w14:textId="77777777" w:rsidR="009C4D1C" w:rsidRPr="00FB735F" w:rsidRDefault="009C4D1C" w:rsidP="009C4D1C">
      <w:pPr>
        <w:pStyle w:val="BodyText"/>
        <w:spacing w:before="11"/>
        <w:rPr>
          <w:rFonts w:ascii="Barlow Condensed Light" w:hAnsi="Barlow Condensed Light"/>
        </w:rPr>
      </w:pPr>
    </w:p>
    <w:p w14:paraId="3B035F23" w14:textId="5D67EF2B" w:rsidR="009C4D1C" w:rsidRPr="004B32F1" w:rsidRDefault="009C4D1C" w:rsidP="008A7ED7">
      <w:pPr>
        <w:pStyle w:val="Heading2"/>
        <w:ind w:left="100" w:firstLine="0"/>
        <w:rPr>
          <w:rFonts w:ascii="Barlow Condensed Light" w:hAnsi="Barlow Condensed Light"/>
        </w:rPr>
      </w:pPr>
      <w:r w:rsidRPr="00FB735F">
        <w:rPr>
          <w:rFonts w:ascii="Barlow Condensed Light" w:hAnsi="Barlow Condensed Light"/>
        </w:rPr>
        <w:t xml:space="preserve">Section A: </w:t>
      </w:r>
      <w:r w:rsidR="008A7ED7">
        <w:rPr>
          <w:rFonts w:ascii="Barlow Condensed Light" w:hAnsi="Barlow Condensed Light"/>
        </w:rPr>
        <w:t>Technical Proposal</w:t>
      </w:r>
    </w:p>
    <w:p w14:paraId="4A62CCCB" w14:textId="77777777" w:rsidR="00984E6A" w:rsidRDefault="00984E6A" w:rsidP="00984E6A">
      <w:pPr>
        <w:pStyle w:val="BodyText"/>
        <w:spacing w:before="2"/>
        <w:rPr>
          <w:rFonts w:asciiTheme="minorHAnsi" w:eastAsiaTheme="minorEastAsia" w:hAnsiTheme="minorHAnsi" w:cstheme="minorBidi"/>
        </w:rPr>
      </w:pPr>
    </w:p>
    <w:p w14:paraId="67B7D382" w14:textId="77777777" w:rsidR="00984E6A" w:rsidRDefault="00984E6A" w:rsidP="00984E6A">
      <w:pPr>
        <w:pStyle w:val="paragraph"/>
        <w:spacing w:before="0" w:beforeAutospacing="0" w:after="0" w:afterAutospacing="0"/>
        <w:ind w:left="270"/>
        <w:jc w:val="both"/>
        <w:textAlignment w:val="baseline"/>
        <w:rPr>
          <w:rFonts w:ascii="Barlow Condensed Light" w:hAnsi="Barlow Condensed Light"/>
        </w:rPr>
      </w:pPr>
      <w:r>
        <w:rPr>
          <w:rStyle w:val="normaltextrun"/>
          <w:rFonts w:ascii="Barlow Condensed Light" w:eastAsia="Arial" w:hAnsi="Barlow Condensed Light"/>
          <w:b/>
          <w:bCs/>
        </w:rPr>
        <w:t>Marking Criteria:</w:t>
      </w:r>
      <w:r>
        <w:rPr>
          <w:rStyle w:val="normaltextrun"/>
          <w:rFonts w:eastAsia="Arial"/>
          <w:b/>
          <w:bCs/>
        </w:rPr>
        <w:t>  </w:t>
      </w:r>
      <w:r>
        <w:rPr>
          <w:rStyle w:val="eop"/>
          <w:rFonts w:ascii="Barlow Condensed Light" w:hAnsi="Barlow Condensed Light"/>
        </w:rPr>
        <w:t> </w:t>
      </w:r>
    </w:p>
    <w:p w14:paraId="123A1B50" w14:textId="77777777" w:rsidR="00984E6A" w:rsidRDefault="00984E6A" w:rsidP="00984E6A">
      <w:pPr>
        <w:pStyle w:val="paragraph"/>
        <w:spacing w:before="0" w:beforeAutospacing="0" w:after="0" w:afterAutospacing="0"/>
        <w:ind w:left="270"/>
        <w:jc w:val="both"/>
        <w:textAlignment w:val="baseline"/>
        <w:rPr>
          <w:rFonts w:ascii="Barlow Condensed Light" w:hAnsi="Barlow Condensed Light"/>
        </w:rPr>
      </w:pPr>
      <w:r>
        <w:rPr>
          <w:rStyle w:val="normaltextrun"/>
          <w:rFonts w:eastAsia="Arial"/>
          <w:b/>
          <w:bCs/>
        </w:rPr>
        <w:t> </w:t>
      </w:r>
      <w:r>
        <w:rPr>
          <w:rStyle w:val="eop"/>
          <w:rFonts w:ascii="Barlow Condensed Light" w:hAnsi="Barlow Condensed Light"/>
        </w:rPr>
        <w:t> </w:t>
      </w:r>
    </w:p>
    <w:p w14:paraId="5C602967" w14:textId="77777777" w:rsidR="00D003D0" w:rsidRDefault="00984E6A" w:rsidP="00D003D0">
      <w:pPr>
        <w:pStyle w:val="paragraph"/>
        <w:spacing w:before="0" w:beforeAutospacing="0" w:after="0" w:afterAutospacing="0"/>
        <w:ind w:left="270"/>
        <w:jc w:val="both"/>
        <w:textAlignment w:val="baseline"/>
        <w:rPr>
          <w:rFonts w:ascii="Barlow Condensed Light" w:hAnsi="Barlow Condensed Light"/>
        </w:rPr>
      </w:pPr>
      <w:r>
        <w:rPr>
          <w:rStyle w:val="normaltextrun"/>
          <w:rFonts w:ascii="Barlow Condensed Light" w:eastAsia="Arial" w:hAnsi="Barlow Condensed Light"/>
          <w:b/>
          <w:bCs/>
        </w:rPr>
        <w:t>Minimum eligibility criteria (</w:t>
      </w:r>
      <w:r>
        <w:rPr>
          <w:rStyle w:val="normaltextrun"/>
          <w:rFonts w:ascii="Barlow Condensed Light" w:eastAsia="Arial" w:hAnsi="Barlow Condensed Light"/>
          <w:b/>
          <w:bCs/>
          <w:i/>
          <w:iCs/>
        </w:rPr>
        <w:t>Pass/Fail</w:t>
      </w:r>
      <w:r>
        <w:rPr>
          <w:rStyle w:val="normaltextrun"/>
          <w:rFonts w:ascii="Barlow Condensed Light" w:eastAsia="Arial" w:hAnsi="Barlow Condensed Light"/>
          <w:b/>
          <w:bCs/>
        </w:rPr>
        <w:t>)</w:t>
      </w:r>
      <w:r>
        <w:rPr>
          <w:rStyle w:val="normaltextrun"/>
          <w:rFonts w:eastAsia="Arial"/>
        </w:rPr>
        <w:t>  </w:t>
      </w:r>
      <w:r>
        <w:rPr>
          <w:rStyle w:val="eop"/>
          <w:rFonts w:ascii="Barlow Condensed Light" w:hAnsi="Barlow Condensed Light"/>
        </w:rPr>
        <w:t> </w:t>
      </w:r>
    </w:p>
    <w:p w14:paraId="67FCE763" w14:textId="0F55746D" w:rsidR="00984E6A" w:rsidRDefault="00984E6A" w:rsidP="00D003D0">
      <w:pPr>
        <w:pStyle w:val="paragraph"/>
        <w:spacing w:before="0" w:beforeAutospacing="0" w:after="0" w:afterAutospacing="0"/>
        <w:ind w:left="270"/>
        <w:jc w:val="both"/>
        <w:textAlignment w:val="baseline"/>
        <w:rPr>
          <w:rStyle w:val="eop"/>
          <w:rFonts w:ascii="Barlow Condensed Light" w:hAnsi="Barlow Condensed Light"/>
        </w:rPr>
      </w:pPr>
      <w:r>
        <w:rPr>
          <w:rStyle w:val="normaltextrun"/>
          <w:rFonts w:eastAsia="Arial"/>
        </w:rPr>
        <w:t>  </w:t>
      </w:r>
      <w:r>
        <w:rPr>
          <w:rStyle w:val="eop"/>
          <w:rFonts w:ascii="Barlow Condensed Light" w:hAnsi="Barlow Condensed Light"/>
        </w:rPr>
        <w:t> </w:t>
      </w:r>
    </w:p>
    <w:p w14:paraId="7B083231" w14:textId="77777777" w:rsidR="00D94CED" w:rsidRDefault="00D94CED" w:rsidP="00D94CED">
      <w:pPr>
        <w:pStyle w:val="paragraph"/>
        <w:numPr>
          <w:ilvl w:val="0"/>
          <w:numId w:val="16"/>
        </w:numPr>
        <w:spacing w:before="0" w:beforeAutospacing="0" w:after="0" w:afterAutospacing="0"/>
        <w:ind w:left="1080" w:firstLine="0"/>
        <w:jc w:val="both"/>
        <w:textAlignment w:val="baseline"/>
        <w:rPr>
          <w:rFonts w:ascii="Barlow Condensed Light" w:hAnsi="Barlow Condensed Light"/>
        </w:rPr>
      </w:pPr>
      <w:r>
        <w:rPr>
          <w:rStyle w:val="normaltextrun"/>
          <w:rFonts w:ascii="Barlow Condensed Light" w:hAnsi="Barlow Condensed Light"/>
        </w:rPr>
        <w:t>Bidder confirms it is fully qualified, licensed and registered to trade with iMMAP.</w:t>
      </w:r>
      <w:r>
        <w:rPr>
          <w:rStyle w:val="eop"/>
          <w:rFonts w:ascii="Barlow Condensed Light" w:hAnsi="Barlow Condensed Light"/>
        </w:rPr>
        <w:t> </w:t>
      </w:r>
    </w:p>
    <w:p w14:paraId="047A8DD9" w14:textId="77777777" w:rsidR="00D94CED" w:rsidRDefault="00D94CED" w:rsidP="00D94CED">
      <w:pPr>
        <w:pStyle w:val="paragraph"/>
        <w:spacing w:before="0" w:beforeAutospacing="0" w:after="0" w:afterAutospacing="0"/>
        <w:ind w:left="720"/>
        <w:jc w:val="both"/>
        <w:textAlignment w:val="baseline"/>
        <w:rPr>
          <w:rFonts w:ascii="Barlow Condensed Light" w:hAnsi="Barlow Condensed Light"/>
        </w:rPr>
      </w:pPr>
      <w:r>
        <w:rPr>
          <w:rStyle w:val="normaltextrun"/>
          <w:rFonts w:ascii="Barlow Condensed Light" w:hAnsi="Barlow Condensed Light"/>
        </w:rPr>
        <w:t>(Including compliance with all relevant local Country legislation).</w:t>
      </w:r>
      <w:r>
        <w:rPr>
          <w:rStyle w:val="normaltextrun"/>
        </w:rPr>
        <w:t>  </w:t>
      </w:r>
      <w:r>
        <w:rPr>
          <w:rStyle w:val="eop"/>
          <w:rFonts w:ascii="Barlow Condensed Light" w:hAnsi="Barlow Condensed Light"/>
        </w:rPr>
        <w:t> </w:t>
      </w:r>
    </w:p>
    <w:p w14:paraId="6CA05DAD" w14:textId="77777777" w:rsidR="00D94CED" w:rsidRDefault="00D94CED" w:rsidP="00D94CED">
      <w:pPr>
        <w:pStyle w:val="paragraph"/>
        <w:spacing w:before="0" w:beforeAutospacing="0" w:after="0" w:afterAutospacing="0"/>
        <w:ind w:left="720"/>
        <w:jc w:val="both"/>
        <w:textAlignment w:val="baseline"/>
        <w:rPr>
          <w:rFonts w:ascii="Barlow Condensed Light" w:hAnsi="Barlow Condensed Light"/>
        </w:rPr>
      </w:pPr>
      <w:r>
        <w:rPr>
          <w:rStyle w:val="normaltextrun"/>
          <w:rFonts w:ascii="Barlow Condensed Light" w:hAnsi="Barlow Condensed Light"/>
        </w:rPr>
        <w:t>This includes Bidder submitting the following requirements:</w:t>
      </w:r>
      <w:r>
        <w:rPr>
          <w:rStyle w:val="normaltextrun"/>
        </w:rPr>
        <w:t>  </w:t>
      </w:r>
      <w:r>
        <w:rPr>
          <w:rStyle w:val="eop"/>
          <w:rFonts w:ascii="Barlow Condensed Light" w:hAnsi="Barlow Condensed Light"/>
        </w:rPr>
        <w:t> </w:t>
      </w:r>
    </w:p>
    <w:p w14:paraId="5F369741" w14:textId="77777777" w:rsidR="00D94CED" w:rsidRDefault="00D94CED" w:rsidP="00D94CED">
      <w:pPr>
        <w:pStyle w:val="paragraph"/>
        <w:numPr>
          <w:ilvl w:val="0"/>
          <w:numId w:val="17"/>
        </w:numPr>
        <w:spacing w:before="0" w:beforeAutospacing="0" w:after="0" w:afterAutospacing="0"/>
        <w:ind w:left="1800" w:firstLine="0"/>
        <w:jc w:val="both"/>
        <w:textAlignment w:val="baseline"/>
        <w:rPr>
          <w:rFonts w:ascii="Barlow Condensed Light" w:hAnsi="Barlow Condensed Light"/>
        </w:rPr>
      </w:pPr>
      <w:r>
        <w:rPr>
          <w:rStyle w:val="normaltextrun"/>
          <w:rFonts w:ascii="Barlow Condensed Light" w:hAnsi="Barlow Condensed Light"/>
        </w:rPr>
        <w:t>Tax clearance certificate</w:t>
      </w:r>
      <w:r>
        <w:rPr>
          <w:rStyle w:val="normaltextrun"/>
        </w:rPr>
        <w:t>  </w:t>
      </w:r>
      <w:r>
        <w:rPr>
          <w:rStyle w:val="eop"/>
          <w:rFonts w:ascii="Barlow Condensed Light" w:hAnsi="Barlow Condensed Light"/>
        </w:rPr>
        <w:t> </w:t>
      </w:r>
    </w:p>
    <w:p w14:paraId="4C55778C" w14:textId="77777777" w:rsidR="00D94CED" w:rsidRDefault="00D94CED" w:rsidP="00D94CED">
      <w:pPr>
        <w:pStyle w:val="paragraph"/>
        <w:numPr>
          <w:ilvl w:val="0"/>
          <w:numId w:val="18"/>
        </w:numPr>
        <w:spacing w:before="0" w:beforeAutospacing="0" w:after="0" w:afterAutospacing="0"/>
        <w:ind w:left="1800" w:firstLine="0"/>
        <w:jc w:val="both"/>
        <w:textAlignment w:val="baseline"/>
        <w:rPr>
          <w:rFonts w:ascii="Barlow Condensed Light" w:hAnsi="Barlow Condensed Light"/>
        </w:rPr>
      </w:pPr>
      <w:r>
        <w:rPr>
          <w:rStyle w:val="normaltextrun"/>
          <w:rFonts w:ascii="Barlow Condensed Light" w:hAnsi="Barlow Condensed Light"/>
        </w:rPr>
        <w:t>Business registration certificate</w:t>
      </w:r>
      <w:r>
        <w:rPr>
          <w:rStyle w:val="normaltextrun"/>
        </w:rPr>
        <w:t>  </w:t>
      </w:r>
      <w:r>
        <w:rPr>
          <w:rStyle w:val="eop"/>
          <w:rFonts w:ascii="Barlow Condensed Light" w:hAnsi="Barlow Condensed Light"/>
        </w:rPr>
        <w:t> </w:t>
      </w:r>
    </w:p>
    <w:p w14:paraId="05D81506" w14:textId="77777777" w:rsidR="00D94CED" w:rsidRDefault="00D94CED" w:rsidP="00D94CED">
      <w:pPr>
        <w:pStyle w:val="paragraph"/>
        <w:numPr>
          <w:ilvl w:val="0"/>
          <w:numId w:val="19"/>
        </w:numPr>
        <w:spacing w:before="0" w:beforeAutospacing="0" w:after="0" w:afterAutospacing="0"/>
        <w:ind w:left="1080" w:firstLine="0"/>
        <w:jc w:val="both"/>
        <w:textAlignment w:val="baseline"/>
        <w:rPr>
          <w:rFonts w:ascii="Barlow Condensed Light" w:hAnsi="Barlow Condensed Light"/>
        </w:rPr>
      </w:pPr>
      <w:r>
        <w:rPr>
          <w:rStyle w:val="normaltextrun"/>
          <w:rFonts w:ascii="Barlow Condensed Light" w:hAnsi="Barlow Condensed Light"/>
        </w:rPr>
        <w:t>Bid validity period (</w:t>
      </w:r>
      <w:r>
        <w:rPr>
          <w:rStyle w:val="normaltextrun"/>
          <w:rFonts w:ascii="Barlow Condensed Light" w:hAnsi="Barlow Condensed Light"/>
          <w:i/>
          <w:iCs/>
        </w:rPr>
        <w:t>Pass/Fail</w:t>
      </w:r>
      <w:r>
        <w:rPr>
          <w:rStyle w:val="normaltextrun"/>
          <w:rFonts w:ascii="Barlow Condensed Light" w:hAnsi="Barlow Condensed Light"/>
        </w:rPr>
        <w:t>)</w:t>
      </w:r>
      <w:r>
        <w:rPr>
          <w:rStyle w:val="normaltextrun"/>
        </w:rPr>
        <w:t>  </w:t>
      </w:r>
      <w:r>
        <w:rPr>
          <w:rStyle w:val="eop"/>
          <w:rFonts w:ascii="Barlow Condensed Light" w:hAnsi="Barlow Condensed Light"/>
        </w:rPr>
        <w:t> </w:t>
      </w:r>
    </w:p>
    <w:p w14:paraId="4DAB2E84" w14:textId="77777777" w:rsidR="00D94CED" w:rsidRDefault="00D94CED" w:rsidP="00D94CED">
      <w:pPr>
        <w:pStyle w:val="paragraph"/>
        <w:spacing w:before="0" w:beforeAutospacing="0" w:after="0" w:afterAutospacing="0"/>
        <w:ind w:left="720"/>
        <w:jc w:val="both"/>
        <w:textAlignment w:val="baseline"/>
        <w:rPr>
          <w:rFonts w:ascii="Barlow Condensed Light" w:hAnsi="Barlow Condensed Light"/>
        </w:rPr>
      </w:pPr>
      <w:r>
        <w:rPr>
          <w:rStyle w:val="normaltextrun"/>
          <w:rFonts w:ascii="Barlow Condensed Light" w:hAnsi="Barlow Condensed Light"/>
        </w:rPr>
        <w:t>Bids should remain valid for at least 60 days.</w:t>
      </w:r>
      <w:r>
        <w:rPr>
          <w:rStyle w:val="eop"/>
          <w:rFonts w:ascii="Barlow Condensed Light" w:hAnsi="Barlow Condensed Light"/>
        </w:rPr>
        <w:t> </w:t>
      </w:r>
    </w:p>
    <w:p w14:paraId="3B2465A8" w14:textId="77777777" w:rsidR="00D94CED" w:rsidRDefault="00D94CED" w:rsidP="00D94CED">
      <w:pPr>
        <w:pStyle w:val="paragraph"/>
        <w:numPr>
          <w:ilvl w:val="0"/>
          <w:numId w:val="20"/>
        </w:numPr>
        <w:spacing w:before="0" w:beforeAutospacing="0" w:after="0" w:afterAutospacing="0"/>
        <w:ind w:left="1080" w:firstLine="0"/>
        <w:jc w:val="both"/>
        <w:textAlignment w:val="baseline"/>
        <w:rPr>
          <w:rFonts w:ascii="Barlow Condensed Light" w:hAnsi="Barlow Condensed Light"/>
        </w:rPr>
      </w:pPr>
      <w:r>
        <w:rPr>
          <w:rStyle w:val="normaltextrun"/>
          <w:rFonts w:ascii="Barlow Condensed Light" w:hAnsi="Barlow Condensed Light"/>
        </w:rPr>
        <w:t>Adherence to RFP requirements (</w:t>
      </w:r>
      <w:r>
        <w:rPr>
          <w:rStyle w:val="normaltextrun"/>
          <w:rFonts w:ascii="Barlow Condensed Light" w:hAnsi="Barlow Condensed Light"/>
          <w:i/>
          <w:iCs/>
        </w:rPr>
        <w:t>Pass/Fail</w:t>
      </w:r>
      <w:r>
        <w:rPr>
          <w:rStyle w:val="normaltextrun"/>
          <w:rFonts w:ascii="Barlow Condensed Light" w:hAnsi="Barlow Condensed Light"/>
        </w:rPr>
        <w:t>)</w:t>
      </w:r>
      <w:r>
        <w:rPr>
          <w:rStyle w:val="eop"/>
          <w:rFonts w:ascii="Barlow Condensed Light" w:hAnsi="Barlow Condensed Light"/>
        </w:rPr>
        <w:t> </w:t>
      </w:r>
    </w:p>
    <w:p w14:paraId="7E5CA07D" w14:textId="77777777" w:rsidR="00D94CED" w:rsidRDefault="00D94CED" w:rsidP="00D94CED">
      <w:pPr>
        <w:pStyle w:val="paragraph"/>
        <w:spacing w:before="0" w:beforeAutospacing="0" w:after="0" w:afterAutospacing="0"/>
        <w:ind w:left="720"/>
        <w:jc w:val="both"/>
        <w:textAlignment w:val="baseline"/>
        <w:rPr>
          <w:rFonts w:ascii="Barlow Condensed Light" w:hAnsi="Barlow Condensed Light"/>
        </w:rPr>
      </w:pPr>
      <w:r>
        <w:rPr>
          <w:rStyle w:val="normaltextrun"/>
          <w:rFonts w:ascii="Barlow Condensed Light" w:hAnsi="Barlow Condensed Light"/>
        </w:rPr>
        <w:t>Submission of separate Technical and Financial Proposals along with submission of Annexes.</w:t>
      </w:r>
      <w:r>
        <w:rPr>
          <w:rStyle w:val="normaltextrun"/>
        </w:rPr>
        <w:t> </w:t>
      </w:r>
      <w:r>
        <w:rPr>
          <w:rStyle w:val="eop"/>
          <w:rFonts w:ascii="Barlow Condensed Light" w:hAnsi="Barlow Condensed Light"/>
        </w:rPr>
        <w:t> </w:t>
      </w:r>
    </w:p>
    <w:p w14:paraId="4285E009" w14:textId="77777777" w:rsidR="00D94CED" w:rsidRDefault="00D94CED" w:rsidP="00D94CED">
      <w:pPr>
        <w:pStyle w:val="paragraph"/>
        <w:numPr>
          <w:ilvl w:val="0"/>
          <w:numId w:val="21"/>
        </w:numPr>
        <w:spacing w:before="0" w:beforeAutospacing="0" w:after="0" w:afterAutospacing="0"/>
        <w:ind w:left="1080" w:firstLine="0"/>
        <w:jc w:val="both"/>
        <w:textAlignment w:val="baseline"/>
        <w:rPr>
          <w:rFonts w:ascii="Barlow Condensed Light" w:hAnsi="Barlow Condensed Light"/>
        </w:rPr>
      </w:pPr>
      <w:r>
        <w:rPr>
          <w:rStyle w:val="normaltextrun"/>
          <w:rFonts w:ascii="Barlow Condensed Light" w:hAnsi="Barlow Condensed Light"/>
        </w:rPr>
        <w:t>Valid bank account under bidder’s name.</w:t>
      </w:r>
      <w:r>
        <w:rPr>
          <w:rStyle w:val="eop"/>
          <w:rFonts w:ascii="Barlow Condensed Light" w:hAnsi="Barlow Condensed Light"/>
        </w:rPr>
        <w:t> </w:t>
      </w:r>
    </w:p>
    <w:p w14:paraId="24F0803B" w14:textId="77777777" w:rsidR="00D94CED" w:rsidRDefault="00D94CED" w:rsidP="00D94CED">
      <w:pPr>
        <w:pStyle w:val="paragraph"/>
        <w:numPr>
          <w:ilvl w:val="0"/>
          <w:numId w:val="22"/>
        </w:numPr>
        <w:spacing w:before="0" w:beforeAutospacing="0" w:after="0" w:afterAutospacing="0"/>
        <w:ind w:left="1080" w:firstLine="0"/>
        <w:jc w:val="both"/>
        <w:textAlignment w:val="baseline"/>
        <w:rPr>
          <w:rFonts w:ascii="Barlow Condensed Light" w:hAnsi="Barlow Condensed Light"/>
        </w:rPr>
      </w:pPr>
      <w:r>
        <w:rPr>
          <w:rStyle w:val="normaltextrun"/>
          <w:rFonts w:ascii="Barlow Condensed Light" w:hAnsi="Barlow Condensed Light"/>
        </w:rPr>
        <w:t>Similar work experience, at least 3 contracts to be shared.</w:t>
      </w:r>
      <w:r>
        <w:rPr>
          <w:rStyle w:val="eop"/>
          <w:rFonts w:ascii="Barlow Condensed Light" w:hAnsi="Barlow Condensed Light"/>
        </w:rPr>
        <w:t> </w:t>
      </w:r>
    </w:p>
    <w:p w14:paraId="1C12D12A" w14:textId="77777777" w:rsidR="00D94CED" w:rsidRDefault="00D94CED" w:rsidP="00D858E8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rFonts w:ascii="Barlow Condensed Light" w:hAnsi="Barlow Condensed Light"/>
        </w:rPr>
      </w:pPr>
    </w:p>
    <w:p w14:paraId="32F69DA1" w14:textId="77777777" w:rsidR="00D858E8" w:rsidRDefault="00D858E8" w:rsidP="00D858E8">
      <w:pPr>
        <w:pStyle w:val="paragraph"/>
        <w:spacing w:before="0" w:beforeAutospacing="0" w:after="0" w:afterAutospacing="0"/>
        <w:jc w:val="both"/>
        <w:textAlignment w:val="baseline"/>
        <w:rPr>
          <w:rFonts w:ascii="Barlow Condensed Light" w:hAnsi="Barlow Condensed Light"/>
        </w:rPr>
      </w:pPr>
    </w:p>
    <w:p w14:paraId="6C45B0AE" w14:textId="77777777" w:rsidR="00984E6A" w:rsidRDefault="00984E6A" w:rsidP="00984E6A">
      <w:pPr>
        <w:pStyle w:val="paragraph"/>
        <w:spacing w:before="0" w:beforeAutospacing="0" w:after="0" w:afterAutospacing="0"/>
        <w:ind w:left="270"/>
        <w:jc w:val="both"/>
        <w:textAlignment w:val="baseline"/>
        <w:rPr>
          <w:rFonts w:ascii="Barlow Condensed Light" w:hAnsi="Barlow Condensed Light"/>
        </w:rPr>
      </w:pPr>
      <w:r>
        <w:rPr>
          <w:rStyle w:val="normaltextrun"/>
          <w:rFonts w:ascii="Barlow Condensed Light" w:eastAsia="Arial" w:hAnsi="Barlow Condensed Light"/>
          <w:b/>
          <w:bCs/>
        </w:rPr>
        <w:t>Capability Criteria</w:t>
      </w:r>
      <w:r>
        <w:rPr>
          <w:rStyle w:val="normaltextrun"/>
          <w:rFonts w:eastAsia="Arial"/>
        </w:rPr>
        <w:t>  </w:t>
      </w:r>
      <w:r>
        <w:rPr>
          <w:rStyle w:val="eop"/>
          <w:rFonts w:ascii="Barlow Condensed Light" w:hAnsi="Barlow Condensed Light"/>
        </w:rPr>
        <w:t> </w:t>
      </w:r>
    </w:p>
    <w:p w14:paraId="4897FCBF" w14:textId="77777777" w:rsidR="00984E6A" w:rsidRDefault="00984E6A" w:rsidP="00984E6A">
      <w:pPr>
        <w:pStyle w:val="paragraph"/>
        <w:spacing w:before="0" w:beforeAutospacing="0" w:after="0" w:afterAutospacing="0"/>
        <w:ind w:left="270"/>
        <w:jc w:val="both"/>
        <w:textAlignment w:val="baseline"/>
        <w:rPr>
          <w:rFonts w:ascii="Barlow Condensed Light" w:hAnsi="Barlow Condensed Light"/>
        </w:rPr>
      </w:pPr>
      <w:r>
        <w:rPr>
          <w:rStyle w:val="normaltextrun"/>
          <w:rFonts w:eastAsia="Arial"/>
        </w:rPr>
        <w:t>  </w:t>
      </w:r>
      <w:r>
        <w:rPr>
          <w:rStyle w:val="eop"/>
          <w:rFonts w:ascii="Barlow Condensed Light" w:hAnsi="Barlow Condensed Light"/>
        </w:rPr>
        <w:t> </w:t>
      </w:r>
    </w:p>
    <w:p w14:paraId="3F6E5AA2" w14:textId="77777777" w:rsidR="00A955FB" w:rsidRDefault="00A955FB" w:rsidP="00670D50">
      <w:pPr>
        <w:pStyle w:val="paragraph"/>
        <w:numPr>
          <w:ilvl w:val="0"/>
          <w:numId w:val="23"/>
        </w:numPr>
        <w:spacing w:before="0" w:beforeAutospacing="0" w:after="0" w:afterAutospacing="0"/>
        <w:ind w:left="1080" w:hanging="90"/>
        <w:jc w:val="both"/>
        <w:textAlignment w:val="baseline"/>
        <w:rPr>
          <w:rFonts w:ascii="Barlow Condensed Light" w:hAnsi="Barlow Condensed Light"/>
        </w:rPr>
      </w:pPr>
      <w:r>
        <w:rPr>
          <w:rStyle w:val="normaltextrun"/>
          <w:rFonts w:ascii="Barlow Condensed Light" w:hAnsi="Barlow Condensed Light"/>
          <w:b/>
          <w:bCs/>
        </w:rPr>
        <w:t>References and Similar Work Experience</w:t>
      </w:r>
      <w:r>
        <w:rPr>
          <w:rStyle w:val="normaltextrun"/>
          <w:rFonts w:ascii="Barlow Condensed Light" w:hAnsi="Barlow Condensed Light"/>
        </w:rPr>
        <w:t xml:space="preserve"> (</w:t>
      </w:r>
      <w:r>
        <w:rPr>
          <w:rStyle w:val="normaltextrun"/>
          <w:rFonts w:ascii="Barlow Condensed Light" w:hAnsi="Barlow Condensed Light"/>
          <w:i/>
          <w:iCs/>
        </w:rPr>
        <w:t>Scoring weight: 20%</w:t>
      </w:r>
      <w:r>
        <w:rPr>
          <w:rStyle w:val="normaltextrun"/>
          <w:rFonts w:ascii="Barlow Condensed Light" w:hAnsi="Barlow Condensed Light"/>
        </w:rPr>
        <w:t>)</w:t>
      </w:r>
      <w:r>
        <w:rPr>
          <w:rStyle w:val="normaltextrun"/>
        </w:rPr>
        <w:t>   </w:t>
      </w:r>
      <w:r>
        <w:rPr>
          <w:rStyle w:val="eop"/>
          <w:rFonts w:ascii="Barlow Condensed Light" w:hAnsi="Barlow Condensed Light"/>
        </w:rPr>
        <w:t> </w:t>
      </w:r>
    </w:p>
    <w:p w14:paraId="0797D1F2" w14:textId="59FC4CB3" w:rsidR="00A955FB" w:rsidRDefault="00A955FB" w:rsidP="0DBBA23B">
      <w:pPr>
        <w:pStyle w:val="paragraph"/>
        <w:spacing w:before="0" w:beforeAutospacing="0" w:after="0" w:afterAutospacing="0"/>
        <w:ind w:left="1440"/>
        <w:jc w:val="both"/>
        <w:textAlignment w:val="baseline"/>
        <w:rPr>
          <w:rFonts w:ascii="Barlow Condensed Light" w:hAnsi="Barlow Condensed Light"/>
        </w:rPr>
      </w:pPr>
      <w:r w:rsidRPr="0DBBA23B">
        <w:rPr>
          <w:rStyle w:val="normaltextrun"/>
          <w:rFonts w:ascii="Barlow Condensed Light" w:hAnsi="Barlow Condensed Light"/>
        </w:rPr>
        <w:t xml:space="preserve">Bidder shares </w:t>
      </w:r>
      <w:r w:rsidR="006400A7">
        <w:rPr>
          <w:rStyle w:val="normaltextrun"/>
          <w:rFonts w:ascii="Barlow Condensed Light" w:hAnsi="Barlow Condensed Light"/>
        </w:rPr>
        <w:t>three</w:t>
      </w:r>
      <w:r w:rsidRPr="0DBBA23B">
        <w:rPr>
          <w:rStyle w:val="normaltextrun"/>
          <w:rFonts w:ascii="Barlow Condensed Light" w:hAnsi="Barlow Condensed Light"/>
        </w:rPr>
        <w:t xml:space="preserve"> (</w:t>
      </w:r>
      <w:r w:rsidR="006400A7">
        <w:rPr>
          <w:rStyle w:val="normaltextrun"/>
          <w:rFonts w:ascii="Barlow Condensed Light" w:hAnsi="Barlow Condensed Light"/>
        </w:rPr>
        <w:t>3</w:t>
      </w:r>
      <w:r w:rsidRPr="0DBBA23B">
        <w:rPr>
          <w:rStyle w:val="normaltextrun"/>
          <w:rFonts w:ascii="Barlow Condensed Light" w:hAnsi="Barlow Condensed Light"/>
        </w:rPr>
        <w:t xml:space="preserve">) references </w:t>
      </w:r>
      <w:proofErr w:type="gramStart"/>
      <w:r w:rsidRPr="0DBBA23B">
        <w:rPr>
          <w:rStyle w:val="normaltextrun"/>
          <w:rFonts w:ascii="Barlow Condensed Light" w:hAnsi="Barlow Condensed Light"/>
        </w:rPr>
        <w:t>of</w:t>
      </w:r>
      <w:proofErr w:type="gramEnd"/>
      <w:r w:rsidRPr="0DBBA23B">
        <w:rPr>
          <w:rStyle w:val="normaltextrun"/>
          <w:rFonts w:ascii="Barlow Condensed Light" w:hAnsi="Barlow Condensed Light"/>
        </w:rPr>
        <w:t xml:space="preserve"> their experience in providing services like those included within the scope of this RFP.</w:t>
      </w:r>
      <w:r w:rsidRPr="0DBBA23B">
        <w:rPr>
          <w:rStyle w:val="normaltextrun"/>
        </w:rPr>
        <w:t>  </w:t>
      </w:r>
      <w:r w:rsidRPr="0DBBA23B">
        <w:rPr>
          <w:rStyle w:val="eop"/>
          <w:rFonts w:ascii="Barlow Condensed Light" w:hAnsi="Barlow Condensed Light"/>
        </w:rPr>
        <w:t> </w:t>
      </w:r>
    </w:p>
    <w:p w14:paraId="665DE344" w14:textId="77777777" w:rsidR="00A955FB" w:rsidRDefault="00A955FB" w:rsidP="00A955FB">
      <w:pPr>
        <w:pStyle w:val="paragraph"/>
        <w:spacing w:before="0" w:beforeAutospacing="0" w:after="0" w:afterAutospacing="0"/>
        <w:ind w:left="1440"/>
        <w:jc w:val="both"/>
        <w:textAlignment w:val="baseline"/>
        <w:rPr>
          <w:rFonts w:ascii="Barlow Condensed Light" w:hAnsi="Barlow Condensed Light"/>
        </w:rPr>
      </w:pPr>
      <w:r>
        <w:rPr>
          <w:rStyle w:val="normaltextrun"/>
          <w:rFonts w:ascii="Barlow Condensed Light" w:hAnsi="Barlow Condensed Light"/>
        </w:rPr>
        <w:t>Examples provided must be for similar projects within a similar environment/context to that in which iMMAP operates.</w:t>
      </w:r>
      <w:r>
        <w:rPr>
          <w:rStyle w:val="normaltextrun"/>
        </w:rPr>
        <w:t>   </w:t>
      </w:r>
      <w:r>
        <w:rPr>
          <w:rStyle w:val="eop"/>
          <w:rFonts w:ascii="Barlow Condensed Light" w:hAnsi="Barlow Condensed Light"/>
        </w:rPr>
        <w:t> </w:t>
      </w:r>
    </w:p>
    <w:p w14:paraId="3AE483F1" w14:textId="72CF522A" w:rsidR="00A955FB" w:rsidRDefault="00A955FB" w:rsidP="0DBBA23B">
      <w:pPr>
        <w:pStyle w:val="paragraph"/>
        <w:spacing w:before="0" w:beforeAutospacing="0" w:after="0" w:afterAutospacing="0"/>
        <w:ind w:left="1440"/>
        <w:jc w:val="both"/>
        <w:textAlignment w:val="baseline"/>
        <w:rPr>
          <w:rFonts w:ascii="Barlow Condensed Light" w:hAnsi="Barlow Condensed Light"/>
        </w:rPr>
      </w:pPr>
      <w:r w:rsidRPr="0DBBA23B">
        <w:rPr>
          <w:rStyle w:val="normaltextrun"/>
          <w:rFonts w:ascii="Barlow Condensed Light" w:hAnsi="Barlow Condensed Light"/>
        </w:rPr>
        <w:t>(Note – the Bidder must ensure that for any client references shared, the nominated client is happy</w:t>
      </w:r>
      <w:r w:rsidR="5901FBD8" w:rsidRPr="0DBBA23B">
        <w:rPr>
          <w:rStyle w:val="normaltextrun"/>
          <w:rFonts w:ascii="Barlow Condensed Light" w:hAnsi="Barlow Condensed Light"/>
        </w:rPr>
        <w:t xml:space="preserve"> and</w:t>
      </w:r>
      <w:r w:rsidRPr="0DBBA23B">
        <w:rPr>
          <w:rStyle w:val="normaltextrun"/>
          <w:rFonts w:ascii="Barlow Condensed Light" w:hAnsi="Barlow Condensed Light"/>
        </w:rPr>
        <w:t xml:space="preserve"> willing to be contacted/visited by iMMAP)</w:t>
      </w:r>
      <w:r w:rsidRPr="0DBBA23B">
        <w:rPr>
          <w:rStyle w:val="normaltextrun"/>
        </w:rPr>
        <w:t>   </w:t>
      </w:r>
      <w:r w:rsidRPr="0DBBA23B">
        <w:rPr>
          <w:rStyle w:val="eop"/>
          <w:rFonts w:ascii="Barlow Condensed Light" w:hAnsi="Barlow Condensed Light"/>
        </w:rPr>
        <w:t> </w:t>
      </w:r>
    </w:p>
    <w:p w14:paraId="6BA67F07" w14:textId="77777777" w:rsidR="00A955FB" w:rsidRDefault="00A955FB" w:rsidP="00A955FB">
      <w:pPr>
        <w:pStyle w:val="paragraph"/>
        <w:numPr>
          <w:ilvl w:val="0"/>
          <w:numId w:val="24"/>
        </w:numPr>
        <w:spacing w:before="0" w:beforeAutospacing="0" w:after="0" w:afterAutospacing="0"/>
        <w:ind w:left="1080" w:firstLine="0"/>
        <w:jc w:val="both"/>
        <w:textAlignment w:val="baseline"/>
        <w:rPr>
          <w:rFonts w:ascii="Barlow Condensed Light" w:hAnsi="Barlow Condensed Light"/>
        </w:rPr>
      </w:pPr>
      <w:r>
        <w:rPr>
          <w:rStyle w:val="normaltextrun"/>
          <w:rFonts w:ascii="Barlow Condensed Light" w:hAnsi="Barlow Condensed Light"/>
          <w:b/>
          <w:bCs/>
        </w:rPr>
        <w:t>Delivery</w:t>
      </w:r>
      <w:r>
        <w:rPr>
          <w:rStyle w:val="normaltextrun"/>
          <w:rFonts w:ascii="Barlow Condensed Light" w:hAnsi="Barlow Condensed Light"/>
        </w:rPr>
        <w:t xml:space="preserve"> speed in calendar days (</w:t>
      </w:r>
      <w:r>
        <w:rPr>
          <w:rStyle w:val="normaltextrun"/>
          <w:rFonts w:ascii="Barlow Condensed Light" w:hAnsi="Barlow Condensed Light"/>
          <w:i/>
          <w:iCs/>
        </w:rPr>
        <w:t>Scoring weight:</w:t>
      </w:r>
      <w:r>
        <w:rPr>
          <w:rStyle w:val="normaltextrun"/>
          <w:i/>
          <w:iCs/>
        </w:rPr>
        <w:t> </w:t>
      </w:r>
      <w:r>
        <w:rPr>
          <w:rStyle w:val="normaltextrun"/>
          <w:rFonts w:ascii="Barlow Condensed Light" w:hAnsi="Barlow Condensed Light"/>
          <w:i/>
          <w:iCs/>
        </w:rPr>
        <w:t>20%</w:t>
      </w:r>
      <w:r>
        <w:rPr>
          <w:rStyle w:val="normaltextrun"/>
          <w:rFonts w:ascii="Barlow Condensed Light" w:hAnsi="Barlow Condensed Light"/>
        </w:rPr>
        <w:t>)</w:t>
      </w:r>
      <w:r>
        <w:rPr>
          <w:rStyle w:val="normaltextrun"/>
        </w:rPr>
        <w:t>  </w:t>
      </w:r>
      <w:r>
        <w:rPr>
          <w:rStyle w:val="eop"/>
          <w:rFonts w:ascii="Barlow Condensed Light" w:hAnsi="Barlow Condensed Light"/>
        </w:rPr>
        <w:t> </w:t>
      </w:r>
    </w:p>
    <w:p w14:paraId="6D641E82" w14:textId="151038CA" w:rsidR="00A955FB" w:rsidRDefault="00A955FB" w:rsidP="0DBBA23B">
      <w:pPr>
        <w:pStyle w:val="paragraph"/>
        <w:numPr>
          <w:ilvl w:val="0"/>
          <w:numId w:val="25"/>
        </w:numPr>
        <w:spacing w:before="0" w:beforeAutospacing="0" w:after="0" w:afterAutospacing="0"/>
        <w:ind w:firstLine="0"/>
        <w:jc w:val="both"/>
        <w:textAlignment w:val="baseline"/>
        <w:rPr>
          <w:rFonts w:ascii="Barlow Condensed Light" w:hAnsi="Barlow Condensed Light"/>
        </w:rPr>
      </w:pPr>
      <w:proofErr w:type="gramStart"/>
      <w:r w:rsidRPr="0DBBA23B">
        <w:rPr>
          <w:rStyle w:val="normaltextrun"/>
          <w:rFonts w:ascii="Barlow Condensed Light" w:hAnsi="Barlow Condensed Light"/>
          <w:b/>
          <w:bCs/>
        </w:rPr>
        <w:t>Technical</w:t>
      </w:r>
      <w:proofErr w:type="gramEnd"/>
      <w:r w:rsidR="62A35984" w:rsidRPr="0DBBA23B">
        <w:rPr>
          <w:rStyle w:val="normaltextrun"/>
          <w:rFonts w:ascii="Barlow Condensed Light" w:hAnsi="Barlow Condensed Light"/>
          <w:b/>
          <w:bCs/>
        </w:rPr>
        <w:t>,</w:t>
      </w:r>
      <w:r w:rsidRPr="0DBBA23B">
        <w:rPr>
          <w:rStyle w:val="normaltextrun"/>
          <w:rFonts w:ascii="Barlow Condensed Light" w:hAnsi="Barlow Condensed Light"/>
          <w:b/>
          <w:bCs/>
        </w:rPr>
        <w:t xml:space="preserve"> </w:t>
      </w:r>
      <w:r w:rsidRPr="0DBBA23B">
        <w:rPr>
          <w:rStyle w:val="normaltextrun"/>
          <w:rFonts w:ascii="Barlow Condensed Light" w:hAnsi="Barlow Condensed Light"/>
        </w:rPr>
        <w:t xml:space="preserve">the assessment of the technical aspects will depend on how well the items conform to the specified technical specifications and requirements for each product. Suppliers who provide the </w:t>
      </w:r>
      <w:r w:rsidRPr="0DBBA23B">
        <w:rPr>
          <w:rStyle w:val="normaltextrun"/>
          <w:rFonts w:ascii="Barlow Condensed Light" w:hAnsi="Barlow Condensed Light"/>
        </w:rPr>
        <w:lastRenderedPageBreak/>
        <w:t>exact items mentioned, technically suitable alternatives, or products that surpass the given requirements will be given a full score. Each item's evaluation carries equal importance in the process.</w:t>
      </w:r>
      <w:r w:rsidRPr="0DBBA23B">
        <w:rPr>
          <w:rStyle w:val="normaltextrun"/>
        </w:rPr>
        <w:t> </w:t>
      </w:r>
      <w:r w:rsidRPr="0DBBA23B">
        <w:rPr>
          <w:rStyle w:val="normaltextrun"/>
          <w:rFonts w:ascii="Barlow Condensed Light" w:hAnsi="Barlow Condensed Light"/>
        </w:rPr>
        <w:t>(</w:t>
      </w:r>
      <w:r w:rsidRPr="0DBBA23B">
        <w:rPr>
          <w:rStyle w:val="normaltextrun"/>
          <w:rFonts w:ascii="Barlow Condensed Light" w:hAnsi="Barlow Condensed Light"/>
          <w:i/>
          <w:iCs/>
        </w:rPr>
        <w:t>Scoring weight:</w:t>
      </w:r>
      <w:r w:rsidRPr="0DBBA23B">
        <w:rPr>
          <w:rStyle w:val="normaltextrun"/>
          <w:i/>
          <w:iCs/>
        </w:rPr>
        <w:t> </w:t>
      </w:r>
      <w:r w:rsidRPr="0DBBA23B">
        <w:rPr>
          <w:rStyle w:val="normaltextrun"/>
          <w:rFonts w:ascii="Barlow Condensed Light" w:hAnsi="Barlow Condensed Light"/>
          <w:i/>
          <w:iCs/>
        </w:rPr>
        <w:t>20%</w:t>
      </w:r>
      <w:r w:rsidRPr="0DBBA23B">
        <w:rPr>
          <w:rStyle w:val="normaltextrun"/>
          <w:rFonts w:ascii="Barlow Condensed Light" w:hAnsi="Barlow Condensed Light"/>
        </w:rPr>
        <w:t>)</w:t>
      </w:r>
      <w:r w:rsidRPr="0DBBA23B">
        <w:rPr>
          <w:rStyle w:val="eop"/>
          <w:rFonts w:ascii="Barlow Condensed Light" w:hAnsi="Barlow Condensed Light"/>
        </w:rPr>
        <w:t> </w:t>
      </w:r>
    </w:p>
    <w:p w14:paraId="34F361E1" w14:textId="77777777" w:rsidR="00A955FB" w:rsidRDefault="00A955FB" w:rsidP="00A955FB">
      <w:pPr>
        <w:pStyle w:val="paragraph"/>
        <w:numPr>
          <w:ilvl w:val="0"/>
          <w:numId w:val="26"/>
        </w:numPr>
        <w:spacing w:before="0" w:beforeAutospacing="0" w:after="0" w:afterAutospacing="0"/>
        <w:ind w:left="1080" w:firstLine="0"/>
        <w:jc w:val="both"/>
        <w:textAlignment w:val="baseline"/>
        <w:rPr>
          <w:rFonts w:ascii="Barlow Condensed Light" w:hAnsi="Barlow Condensed Light"/>
        </w:rPr>
      </w:pPr>
      <w:r>
        <w:rPr>
          <w:rStyle w:val="normaltextrun"/>
          <w:rFonts w:ascii="Barlow Condensed Light" w:hAnsi="Barlow Condensed Light"/>
          <w:b/>
          <w:bCs/>
        </w:rPr>
        <w:t xml:space="preserve">Warranty </w:t>
      </w:r>
      <w:r>
        <w:rPr>
          <w:rStyle w:val="normaltextrun"/>
          <w:rFonts w:ascii="Barlow Condensed Light" w:hAnsi="Barlow Condensed Light"/>
        </w:rPr>
        <w:t xml:space="preserve">companies sharing warranty policies that remain valid for </w:t>
      </w:r>
      <w:proofErr w:type="gramStart"/>
      <w:r>
        <w:rPr>
          <w:rStyle w:val="normaltextrun"/>
          <w:rFonts w:ascii="Barlow Condensed Light" w:hAnsi="Barlow Condensed Light"/>
        </w:rPr>
        <w:t>1-year</w:t>
      </w:r>
      <w:proofErr w:type="gramEnd"/>
      <w:r>
        <w:rPr>
          <w:rStyle w:val="normaltextrun"/>
          <w:rFonts w:ascii="Barlow Condensed Light" w:hAnsi="Barlow Condensed Light"/>
        </w:rPr>
        <w:t xml:space="preserve"> will be awarded 10 marks. (</w:t>
      </w:r>
      <w:r>
        <w:rPr>
          <w:rStyle w:val="normaltextrun"/>
          <w:rFonts w:ascii="Barlow Condensed Light" w:hAnsi="Barlow Condensed Light"/>
          <w:i/>
          <w:iCs/>
        </w:rPr>
        <w:t>Scoring weight:</w:t>
      </w:r>
      <w:r>
        <w:rPr>
          <w:rStyle w:val="normaltextrun"/>
          <w:i/>
          <w:iCs/>
        </w:rPr>
        <w:t> </w:t>
      </w:r>
      <w:r>
        <w:rPr>
          <w:rStyle w:val="normaltextrun"/>
          <w:rFonts w:ascii="Barlow Condensed Light" w:hAnsi="Barlow Condensed Light"/>
          <w:i/>
          <w:iCs/>
        </w:rPr>
        <w:t>10%</w:t>
      </w:r>
      <w:r>
        <w:rPr>
          <w:rStyle w:val="normaltextrun"/>
          <w:rFonts w:ascii="Barlow Condensed Light" w:hAnsi="Barlow Condensed Light"/>
        </w:rPr>
        <w:t>)</w:t>
      </w:r>
      <w:r>
        <w:rPr>
          <w:rStyle w:val="eop"/>
          <w:rFonts w:ascii="Barlow Condensed Light" w:hAnsi="Barlow Condensed Light"/>
        </w:rPr>
        <w:t> </w:t>
      </w:r>
    </w:p>
    <w:p w14:paraId="72C3239A" w14:textId="77777777" w:rsidR="00984E6A" w:rsidRPr="00984E6A" w:rsidRDefault="00984E6A" w:rsidP="00984E6A">
      <w:pPr>
        <w:pStyle w:val="BodyText"/>
        <w:spacing w:before="2"/>
        <w:rPr>
          <w:rFonts w:asciiTheme="minorHAnsi" w:eastAsiaTheme="minorEastAsia" w:hAnsiTheme="minorHAnsi" w:cstheme="minorBidi"/>
        </w:rPr>
      </w:pPr>
    </w:p>
    <w:p w14:paraId="6FE3803E" w14:textId="77777777" w:rsidR="009C4D1C" w:rsidRPr="005C4162" w:rsidRDefault="009C4D1C" w:rsidP="009C4D1C">
      <w:pPr>
        <w:pStyle w:val="BodyText"/>
        <w:spacing w:before="2"/>
        <w:rPr>
          <w:rFonts w:ascii="Barlow Condensed Light" w:hAnsi="Barlow Condensed Light"/>
          <w:highlight w:val="yellow"/>
        </w:rPr>
      </w:pPr>
    </w:p>
    <w:p w14:paraId="05BBC855" w14:textId="75EF5BA1" w:rsidR="009C4D1C" w:rsidRPr="00452B8C" w:rsidRDefault="009C4D1C" w:rsidP="009C4D1C">
      <w:pPr>
        <w:pStyle w:val="Heading2"/>
        <w:ind w:left="220" w:firstLine="0"/>
        <w:rPr>
          <w:rFonts w:ascii="Barlow Condensed Light" w:hAnsi="Barlow Condensed Light"/>
        </w:rPr>
      </w:pPr>
      <w:r w:rsidRPr="00452B8C">
        <w:rPr>
          <w:rFonts w:ascii="Barlow Condensed Light" w:hAnsi="Barlow Condensed Light"/>
        </w:rPr>
        <w:t xml:space="preserve">Section B: </w:t>
      </w:r>
      <w:r w:rsidR="000C0911">
        <w:rPr>
          <w:rFonts w:ascii="Barlow Condensed Light" w:hAnsi="Barlow Condensed Light"/>
        </w:rPr>
        <w:t>Financial Proposal</w:t>
      </w:r>
      <w:r w:rsidRPr="00452B8C">
        <w:rPr>
          <w:rFonts w:ascii="Barlow Condensed Light" w:hAnsi="Barlow Condensed Light"/>
        </w:rPr>
        <w:t xml:space="preserve"> (to be submitted </w:t>
      </w:r>
      <w:r w:rsidRPr="00452B8C">
        <w:rPr>
          <w:rFonts w:ascii="Barlow Condensed Light" w:hAnsi="Barlow Condensed Light"/>
          <w:u w:val="single"/>
        </w:rPr>
        <w:t>separately</w:t>
      </w:r>
      <w:r w:rsidRPr="00452B8C">
        <w:rPr>
          <w:rFonts w:ascii="Barlow Condensed Light" w:hAnsi="Barlow Condensed Light"/>
        </w:rPr>
        <w:t xml:space="preserve"> </w:t>
      </w:r>
      <w:r>
        <w:rPr>
          <w:rFonts w:ascii="Barlow Condensed Light" w:hAnsi="Barlow Condensed Light"/>
        </w:rPr>
        <w:t>from</w:t>
      </w:r>
      <w:r w:rsidRPr="00452B8C">
        <w:rPr>
          <w:rFonts w:ascii="Barlow Condensed Light" w:hAnsi="Barlow Condensed Light"/>
        </w:rPr>
        <w:t xml:space="preserve"> the </w:t>
      </w:r>
      <w:proofErr w:type="gramStart"/>
      <w:r w:rsidR="000C0911">
        <w:rPr>
          <w:rFonts w:ascii="Barlow Condensed Light" w:hAnsi="Barlow Condensed Light"/>
        </w:rPr>
        <w:t>Technical</w:t>
      </w:r>
      <w:proofErr w:type="gramEnd"/>
      <w:r w:rsidRPr="00452B8C">
        <w:rPr>
          <w:rFonts w:ascii="Barlow Condensed Light" w:hAnsi="Barlow Condensed Light"/>
        </w:rPr>
        <w:t xml:space="preserve"> proposal)</w:t>
      </w:r>
    </w:p>
    <w:p w14:paraId="68DC65C8" w14:textId="7BC72EED" w:rsidR="00DD1CC7" w:rsidRDefault="009C4D1C" w:rsidP="004B32F1">
      <w:pPr>
        <w:pStyle w:val="BodyText"/>
        <w:ind w:firstLine="220"/>
        <w:rPr>
          <w:rFonts w:ascii="Barlow Condensed Light" w:hAnsi="Barlow Condensed Light"/>
        </w:rPr>
      </w:pPr>
      <w:r w:rsidRPr="7DEF0166">
        <w:rPr>
          <w:rFonts w:ascii="Barlow Condensed Light" w:hAnsi="Barlow Condensed Light"/>
        </w:rPr>
        <w:t>The financial proposal (Annex I</w:t>
      </w:r>
      <w:r w:rsidR="00450825">
        <w:rPr>
          <w:rFonts w:ascii="Barlow Condensed Light" w:hAnsi="Barlow Condensed Light"/>
        </w:rPr>
        <w:t>II</w:t>
      </w:r>
      <w:r w:rsidRPr="7DEF0166">
        <w:rPr>
          <w:rFonts w:ascii="Barlow Condensed Light" w:hAnsi="Barlow Condensed Light"/>
        </w:rPr>
        <w:t xml:space="preserve"> – Bid Form) should be developed with the following i</w:t>
      </w:r>
      <w:r w:rsidR="00E364E8" w:rsidRPr="7DEF0166">
        <w:rPr>
          <w:rFonts w:ascii="Barlow Condensed Light" w:hAnsi="Barlow Condensed Light"/>
        </w:rPr>
        <w:t>ncluded</w:t>
      </w:r>
      <w:r w:rsidRPr="7DEF0166">
        <w:rPr>
          <w:rFonts w:ascii="Barlow Condensed Light" w:hAnsi="Barlow Condensed Light"/>
        </w:rPr>
        <w:t>:</w:t>
      </w:r>
    </w:p>
    <w:p w14:paraId="22C0C6B8" w14:textId="77777777" w:rsidR="00DD1CC7" w:rsidRDefault="00DD1CC7" w:rsidP="00DD1CC7">
      <w:pPr>
        <w:pStyle w:val="Default"/>
      </w:pPr>
    </w:p>
    <w:tbl>
      <w:tblPr>
        <w:tblW w:w="0" w:type="auto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7796"/>
      </w:tblGrid>
      <w:tr w:rsidR="004B4011" w:rsidRPr="00DD1CC7" w14:paraId="517BBDA9" w14:textId="77777777" w:rsidTr="4B44F997">
        <w:trPr>
          <w:trHeight w:val="119"/>
        </w:trPr>
        <w:tc>
          <w:tcPr>
            <w:tcW w:w="7796" w:type="dxa"/>
          </w:tcPr>
          <w:p w14:paraId="45FE8D33" w14:textId="59DE3DA6" w:rsidR="004B4011" w:rsidRPr="004B4011" w:rsidRDefault="004B4011" w:rsidP="004B4011">
            <w:pPr>
              <w:pStyle w:val="ListParagraph"/>
              <w:numPr>
                <w:ilvl w:val="0"/>
                <w:numId w:val="6"/>
              </w:numPr>
              <w:tabs>
                <w:tab w:val="left" w:pos="919"/>
                <w:tab w:val="left" w:pos="921"/>
              </w:tabs>
              <w:spacing w:line="292" w:lineRule="exact"/>
              <w:jc w:val="both"/>
              <w:rPr>
                <w:rFonts w:ascii="Barlow Condensed Light" w:hAnsi="Barlow Condensed Light"/>
                <w:sz w:val="24"/>
                <w:szCs w:val="24"/>
              </w:rPr>
            </w:pPr>
            <w:r w:rsidRPr="4B44F997">
              <w:rPr>
                <w:rFonts w:ascii="Barlow Condensed Light" w:hAnsi="Barlow Condensed Light"/>
                <w:sz w:val="24"/>
                <w:szCs w:val="24"/>
              </w:rPr>
              <w:t>Name, address, phone, and contact person;</w:t>
            </w:r>
          </w:p>
        </w:tc>
      </w:tr>
      <w:tr w:rsidR="004B4011" w:rsidRPr="00E364E8" w14:paraId="34895D67" w14:textId="77777777" w:rsidTr="4B44F997">
        <w:trPr>
          <w:trHeight w:val="119"/>
        </w:trPr>
        <w:tc>
          <w:tcPr>
            <w:tcW w:w="7796" w:type="dxa"/>
          </w:tcPr>
          <w:p w14:paraId="1327D7F6" w14:textId="393520CB" w:rsidR="004B4011" w:rsidRPr="004B4011" w:rsidRDefault="004B4011" w:rsidP="004B4011">
            <w:pPr>
              <w:pStyle w:val="ListParagraph"/>
              <w:numPr>
                <w:ilvl w:val="0"/>
                <w:numId w:val="6"/>
              </w:numPr>
              <w:tabs>
                <w:tab w:val="left" w:pos="919"/>
                <w:tab w:val="left" w:pos="921"/>
              </w:tabs>
              <w:spacing w:line="292" w:lineRule="exact"/>
              <w:jc w:val="both"/>
              <w:rPr>
                <w:rFonts w:ascii="Barlow Condensed Light" w:hAnsi="Barlow Condensed Light"/>
                <w:sz w:val="24"/>
                <w:szCs w:val="24"/>
              </w:rPr>
            </w:pPr>
            <w:r w:rsidRPr="004B4011">
              <w:rPr>
                <w:rFonts w:ascii="Barlow Condensed Light" w:hAnsi="Barlow Condensed Light"/>
                <w:sz w:val="24"/>
                <w:szCs w:val="24"/>
              </w:rPr>
              <w:t xml:space="preserve">Characteristics of the </w:t>
            </w:r>
            <w:r w:rsidR="000C0911">
              <w:rPr>
                <w:rFonts w:ascii="Barlow Condensed Light" w:hAnsi="Barlow Condensed Light"/>
                <w:sz w:val="24"/>
                <w:szCs w:val="24"/>
              </w:rPr>
              <w:t xml:space="preserve">equipment </w:t>
            </w:r>
            <w:r w:rsidRPr="004B4011">
              <w:rPr>
                <w:rFonts w:ascii="Barlow Condensed Light" w:hAnsi="Barlow Condensed Light"/>
                <w:sz w:val="24"/>
                <w:szCs w:val="24"/>
              </w:rPr>
              <w:t>offered (to attach documentation if relevant</w:t>
            </w:r>
            <w:proofErr w:type="gramStart"/>
            <w:r w:rsidRPr="004B4011">
              <w:rPr>
                <w:rFonts w:ascii="Barlow Condensed Light" w:hAnsi="Barlow Condensed Light"/>
                <w:sz w:val="24"/>
                <w:szCs w:val="24"/>
              </w:rPr>
              <w:t>);</w:t>
            </w:r>
            <w:proofErr w:type="gramEnd"/>
          </w:p>
          <w:p w14:paraId="7A94AA7E" w14:textId="516DD65C" w:rsidR="004B4011" w:rsidRPr="004B4011" w:rsidRDefault="000C0911" w:rsidP="004B4011">
            <w:pPr>
              <w:pStyle w:val="ListParagraph"/>
              <w:numPr>
                <w:ilvl w:val="0"/>
                <w:numId w:val="6"/>
              </w:numPr>
              <w:tabs>
                <w:tab w:val="left" w:pos="919"/>
                <w:tab w:val="left" w:pos="921"/>
              </w:tabs>
              <w:spacing w:line="292" w:lineRule="exact"/>
              <w:jc w:val="both"/>
              <w:rPr>
                <w:rFonts w:ascii="Barlow Condensed Light" w:hAnsi="Barlow Condensed Light"/>
                <w:sz w:val="24"/>
                <w:szCs w:val="24"/>
              </w:rPr>
            </w:pPr>
            <w:r>
              <w:rPr>
                <w:rFonts w:ascii="Barlow Condensed Light" w:hAnsi="Barlow Condensed Light"/>
                <w:sz w:val="24"/>
                <w:szCs w:val="24"/>
              </w:rPr>
              <w:t>Unit</w:t>
            </w:r>
            <w:r w:rsidR="004B4011" w:rsidRPr="004B4011">
              <w:rPr>
                <w:rFonts w:ascii="Barlow Condensed Light" w:hAnsi="Barlow Condensed Light"/>
                <w:sz w:val="24"/>
                <w:szCs w:val="24"/>
              </w:rPr>
              <w:t xml:space="preserve"> </w:t>
            </w:r>
            <w:proofErr w:type="gramStart"/>
            <w:r w:rsidR="004B4011" w:rsidRPr="004B4011">
              <w:rPr>
                <w:rFonts w:ascii="Barlow Condensed Light" w:hAnsi="Barlow Condensed Light"/>
                <w:sz w:val="24"/>
                <w:szCs w:val="24"/>
              </w:rPr>
              <w:t>price</w:t>
            </w:r>
            <w:r w:rsidR="004B4011">
              <w:rPr>
                <w:rFonts w:ascii="Barlow Condensed Light" w:hAnsi="Barlow Condensed Light"/>
                <w:sz w:val="24"/>
                <w:szCs w:val="24"/>
              </w:rPr>
              <w:t>;</w:t>
            </w:r>
            <w:proofErr w:type="gramEnd"/>
          </w:p>
          <w:p w14:paraId="345D9178" w14:textId="3271D02A" w:rsidR="004B4011" w:rsidRPr="004B4011" w:rsidRDefault="000C0911" w:rsidP="004B4011">
            <w:pPr>
              <w:pStyle w:val="ListParagraph"/>
              <w:numPr>
                <w:ilvl w:val="0"/>
                <w:numId w:val="6"/>
              </w:numPr>
              <w:tabs>
                <w:tab w:val="left" w:pos="919"/>
                <w:tab w:val="left" w:pos="921"/>
              </w:tabs>
              <w:spacing w:line="292" w:lineRule="exact"/>
              <w:jc w:val="both"/>
              <w:rPr>
                <w:rFonts w:ascii="Barlow Condensed Light" w:hAnsi="Barlow Condensed Light"/>
                <w:sz w:val="24"/>
                <w:szCs w:val="24"/>
              </w:rPr>
            </w:pPr>
            <w:r>
              <w:rPr>
                <w:rFonts w:ascii="Barlow Condensed Light" w:hAnsi="Barlow Condensed Light"/>
                <w:sz w:val="24"/>
                <w:szCs w:val="24"/>
              </w:rPr>
              <w:t>Preferred p</w:t>
            </w:r>
            <w:r w:rsidR="004B4011" w:rsidRPr="004B4011">
              <w:rPr>
                <w:rFonts w:ascii="Barlow Condensed Light" w:hAnsi="Barlow Condensed Light"/>
                <w:sz w:val="24"/>
                <w:szCs w:val="24"/>
              </w:rPr>
              <w:t xml:space="preserve">ayment </w:t>
            </w:r>
            <w:proofErr w:type="gramStart"/>
            <w:r w:rsidR="004B4011" w:rsidRPr="004B4011">
              <w:rPr>
                <w:rFonts w:ascii="Barlow Condensed Light" w:hAnsi="Barlow Condensed Light"/>
                <w:sz w:val="24"/>
                <w:szCs w:val="24"/>
              </w:rPr>
              <w:t>terms</w:t>
            </w:r>
            <w:r w:rsidR="004B4011">
              <w:rPr>
                <w:rFonts w:ascii="Barlow Condensed Light" w:hAnsi="Barlow Condensed Light"/>
                <w:sz w:val="24"/>
                <w:szCs w:val="24"/>
              </w:rPr>
              <w:t>;</w:t>
            </w:r>
            <w:proofErr w:type="gramEnd"/>
          </w:p>
          <w:p w14:paraId="68FFB32B" w14:textId="0497EC0C" w:rsidR="004B4011" w:rsidRPr="000C0911" w:rsidRDefault="000C0911" w:rsidP="000C0911">
            <w:pPr>
              <w:pStyle w:val="ListParagraph"/>
              <w:numPr>
                <w:ilvl w:val="0"/>
                <w:numId w:val="6"/>
              </w:numPr>
              <w:tabs>
                <w:tab w:val="left" w:pos="919"/>
                <w:tab w:val="left" w:pos="921"/>
              </w:tabs>
              <w:spacing w:line="292" w:lineRule="exact"/>
              <w:jc w:val="both"/>
              <w:rPr>
                <w:rFonts w:ascii="Barlow Condensed Light" w:hAnsi="Barlow Condensed Light"/>
                <w:sz w:val="24"/>
                <w:szCs w:val="24"/>
              </w:rPr>
            </w:pPr>
            <w:r>
              <w:rPr>
                <w:rFonts w:ascii="Barlow Condensed Light" w:hAnsi="Barlow Condensed Light"/>
                <w:sz w:val="24"/>
                <w:szCs w:val="24"/>
              </w:rPr>
              <w:t>Preferred p</w:t>
            </w:r>
            <w:r w:rsidR="004B4011" w:rsidRPr="004B4011">
              <w:rPr>
                <w:rFonts w:ascii="Barlow Condensed Light" w:hAnsi="Barlow Condensed Light"/>
                <w:sz w:val="24"/>
                <w:szCs w:val="24"/>
              </w:rPr>
              <w:t>ayment means</w:t>
            </w:r>
            <w:r w:rsidR="004B4011">
              <w:rPr>
                <w:rFonts w:ascii="Barlow Condensed Light" w:hAnsi="Barlow Condensed Light"/>
                <w:sz w:val="24"/>
                <w:szCs w:val="24"/>
              </w:rPr>
              <w:t>;</w:t>
            </w:r>
          </w:p>
        </w:tc>
      </w:tr>
      <w:tr w:rsidR="004B4011" w:rsidRPr="00DD1CC7" w14:paraId="2618EEE9" w14:textId="77777777" w:rsidTr="4B44F997">
        <w:trPr>
          <w:trHeight w:val="119"/>
        </w:trPr>
        <w:tc>
          <w:tcPr>
            <w:tcW w:w="7796" w:type="dxa"/>
          </w:tcPr>
          <w:p w14:paraId="060FC583" w14:textId="24A2EC4C" w:rsidR="004B4011" w:rsidRPr="004B4011" w:rsidRDefault="004B4011" w:rsidP="004B4011">
            <w:pPr>
              <w:pStyle w:val="ListParagraph"/>
              <w:numPr>
                <w:ilvl w:val="0"/>
                <w:numId w:val="6"/>
              </w:numPr>
              <w:tabs>
                <w:tab w:val="left" w:pos="919"/>
                <w:tab w:val="left" w:pos="921"/>
              </w:tabs>
              <w:spacing w:line="292" w:lineRule="exact"/>
              <w:jc w:val="both"/>
              <w:rPr>
                <w:rFonts w:ascii="Barlow Condensed Light" w:hAnsi="Barlow Condensed Light"/>
                <w:sz w:val="24"/>
                <w:szCs w:val="24"/>
              </w:rPr>
            </w:pPr>
            <w:r w:rsidRPr="004B4011">
              <w:rPr>
                <w:rFonts w:ascii="Barlow Condensed Light" w:hAnsi="Barlow Condensed Light"/>
                <w:sz w:val="24"/>
                <w:szCs w:val="24"/>
              </w:rPr>
              <w:t xml:space="preserve">Currency of the </w:t>
            </w:r>
            <w:r w:rsidR="00E12A33">
              <w:rPr>
                <w:rFonts w:ascii="Barlow Condensed Light" w:hAnsi="Barlow Condensed Light"/>
                <w:sz w:val="24"/>
                <w:szCs w:val="24"/>
              </w:rPr>
              <w:t>bid</w:t>
            </w:r>
            <w:r w:rsidR="00984E6A">
              <w:rPr>
                <w:rFonts w:ascii="Barlow Condensed Light" w:hAnsi="Barlow Condensed Light"/>
                <w:sz w:val="24"/>
                <w:szCs w:val="24"/>
              </w:rPr>
              <w:t xml:space="preserve"> (</w:t>
            </w:r>
            <w:r w:rsidR="001F1180">
              <w:rPr>
                <w:rFonts w:ascii="Barlow Condensed Light" w:hAnsi="Barlow Condensed Light"/>
                <w:sz w:val="24"/>
                <w:szCs w:val="24"/>
              </w:rPr>
              <w:t>IQD</w:t>
            </w:r>
            <w:r w:rsidR="00984E6A">
              <w:rPr>
                <w:rFonts w:ascii="Barlow Condensed Light" w:hAnsi="Barlow Condensed Light"/>
                <w:sz w:val="24"/>
                <w:szCs w:val="24"/>
              </w:rPr>
              <w:t>)</w:t>
            </w:r>
            <w:r w:rsidRPr="004B4011">
              <w:rPr>
                <w:rFonts w:ascii="Barlow Condensed Light" w:hAnsi="Barlow Condensed Light"/>
                <w:sz w:val="24"/>
                <w:szCs w:val="24"/>
              </w:rPr>
              <w:t>;</w:t>
            </w:r>
          </w:p>
        </w:tc>
      </w:tr>
      <w:tr w:rsidR="004B4011" w:rsidRPr="00DD1CC7" w14:paraId="715F8C51" w14:textId="77777777" w:rsidTr="4B44F997">
        <w:trPr>
          <w:trHeight w:val="119"/>
        </w:trPr>
        <w:tc>
          <w:tcPr>
            <w:tcW w:w="7796" w:type="dxa"/>
          </w:tcPr>
          <w:p w14:paraId="25921C97" w14:textId="2AE3389C" w:rsidR="004B4011" w:rsidRPr="004B4011" w:rsidRDefault="004B4011" w:rsidP="004B4011">
            <w:pPr>
              <w:pStyle w:val="ListParagraph"/>
              <w:numPr>
                <w:ilvl w:val="0"/>
                <w:numId w:val="6"/>
              </w:numPr>
              <w:tabs>
                <w:tab w:val="left" w:pos="919"/>
                <w:tab w:val="left" w:pos="921"/>
              </w:tabs>
              <w:spacing w:line="292" w:lineRule="exact"/>
              <w:jc w:val="both"/>
              <w:rPr>
                <w:rFonts w:ascii="Barlow Condensed Light" w:hAnsi="Barlow Condensed Light"/>
                <w:sz w:val="24"/>
                <w:szCs w:val="24"/>
              </w:rPr>
            </w:pPr>
            <w:r w:rsidRPr="4B44F997">
              <w:rPr>
                <w:rFonts w:ascii="Barlow Condensed Light" w:hAnsi="Barlow Condensed Light"/>
                <w:sz w:val="24"/>
                <w:szCs w:val="24"/>
              </w:rPr>
              <w:t xml:space="preserve">Validity of the </w:t>
            </w:r>
            <w:r w:rsidR="47C32E3F" w:rsidRPr="4B44F997">
              <w:rPr>
                <w:rFonts w:ascii="Barlow Condensed Light" w:hAnsi="Barlow Condensed Light"/>
                <w:sz w:val="24"/>
                <w:szCs w:val="24"/>
              </w:rPr>
              <w:t>proposal</w:t>
            </w:r>
            <w:r w:rsidRPr="4B44F997">
              <w:rPr>
                <w:rFonts w:ascii="Barlow Condensed Light" w:hAnsi="Barlow Condensed Light"/>
                <w:sz w:val="24"/>
                <w:szCs w:val="24"/>
              </w:rPr>
              <w:t xml:space="preserve"> (Minimum </w:t>
            </w:r>
            <w:r w:rsidR="00984E6A" w:rsidRPr="4B44F997">
              <w:rPr>
                <w:rFonts w:ascii="Barlow Condensed Light" w:hAnsi="Barlow Condensed Light"/>
                <w:sz w:val="24"/>
                <w:szCs w:val="24"/>
              </w:rPr>
              <w:t>6</w:t>
            </w:r>
            <w:r w:rsidR="000C0911" w:rsidRPr="4B44F997">
              <w:rPr>
                <w:rFonts w:ascii="Barlow Condensed Light" w:hAnsi="Barlow Condensed Light"/>
                <w:sz w:val="24"/>
                <w:szCs w:val="24"/>
              </w:rPr>
              <w:t>0</w:t>
            </w:r>
            <w:r w:rsidRPr="4B44F997">
              <w:rPr>
                <w:rFonts w:ascii="Barlow Condensed Light" w:hAnsi="Barlow Condensed Light"/>
                <w:sz w:val="24"/>
                <w:szCs w:val="24"/>
              </w:rPr>
              <w:t xml:space="preserve"> days);</w:t>
            </w:r>
          </w:p>
        </w:tc>
      </w:tr>
      <w:tr w:rsidR="004B4011" w:rsidRPr="00DD1CC7" w14:paraId="2FFC3F45" w14:textId="77777777" w:rsidTr="4B44F997">
        <w:trPr>
          <w:trHeight w:val="119"/>
        </w:trPr>
        <w:tc>
          <w:tcPr>
            <w:tcW w:w="7796" w:type="dxa"/>
          </w:tcPr>
          <w:p w14:paraId="7996F9DB" w14:textId="77777777" w:rsidR="004B4011" w:rsidRPr="004B4011" w:rsidRDefault="004B4011" w:rsidP="004B4011">
            <w:pPr>
              <w:pStyle w:val="ListParagraph"/>
              <w:numPr>
                <w:ilvl w:val="0"/>
                <w:numId w:val="6"/>
              </w:numPr>
              <w:tabs>
                <w:tab w:val="left" w:pos="919"/>
                <w:tab w:val="left" w:pos="921"/>
              </w:tabs>
              <w:spacing w:line="292" w:lineRule="exact"/>
              <w:jc w:val="both"/>
              <w:rPr>
                <w:rFonts w:ascii="Barlow Condensed Light" w:hAnsi="Barlow Condensed Light"/>
                <w:sz w:val="24"/>
                <w:szCs w:val="24"/>
              </w:rPr>
            </w:pPr>
            <w:r w:rsidRPr="004B4011">
              <w:rPr>
                <w:rFonts w:ascii="Barlow Condensed Light" w:hAnsi="Barlow Condensed Light"/>
                <w:sz w:val="24"/>
                <w:szCs w:val="24"/>
              </w:rPr>
              <w:t>Date, stamp, and signature.</w:t>
            </w:r>
          </w:p>
        </w:tc>
      </w:tr>
    </w:tbl>
    <w:p w14:paraId="174E8A42" w14:textId="77777777" w:rsidR="00DD1CC7" w:rsidRPr="00DD1CC7" w:rsidRDefault="00DD1CC7" w:rsidP="004B32F1">
      <w:pPr>
        <w:pStyle w:val="BodyText"/>
        <w:rPr>
          <w:rFonts w:ascii="Barlow Condensed Light" w:hAnsi="Barlow Condensed Light"/>
          <w:b/>
          <w:bCs/>
        </w:rPr>
      </w:pPr>
    </w:p>
    <w:p w14:paraId="49AFAC84" w14:textId="77777777" w:rsidR="0024749B" w:rsidRDefault="0024749B"/>
    <w:sectPr w:rsidR="0024749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rlow Condensed">
    <w:altName w:val="Barlow Condensed"/>
    <w:charset w:val="00"/>
    <w:family w:val="auto"/>
    <w:pitch w:val="variable"/>
    <w:sig w:usb0="20000007" w:usb1="00000000" w:usb2="00000000" w:usb3="00000000" w:csb0="00000193" w:csb1="00000000"/>
  </w:font>
  <w:font w:name="Barlow Condensed Light">
    <w:altName w:val="Barlow Condensed Light"/>
    <w:charset w:val="00"/>
    <w:family w:val="auto"/>
    <w:pitch w:val="variable"/>
    <w:sig w:usb0="20000007" w:usb1="00000000" w:usb2="00000000" w:usb3="00000000" w:csb0="000001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E38C8"/>
    <w:multiLevelType w:val="multilevel"/>
    <w:tmpl w:val="0D46872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383671B"/>
    <w:multiLevelType w:val="hybridMultilevel"/>
    <w:tmpl w:val="AB823D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9B0581"/>
    <w:multiLevelType w:val="multilevel"/>
    <w:tmpl w:val="CFB034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F1E2535"/>
    <w:multiLevelType w:val="hybridMultilevel"/>
    <w:tmpl w:val="402AFA4C"/>
    <w:lvl w:ilvl="0" w:tplc="BBECFFD8">
      <w:numFmt w:val="bullet"/>
      <w:lvlText w:val=""/>
      <w:lvlJc w:val="left"/>
      <w:pPr>
        <w:ind w:left="820" w:hanging="361"/>
      </w:pPr>
      <w:rPr>
        <w:rFonts w:ascii="Symbol" w:eastAsia="Symbol" w:hAnsi="Symbol" w:cs="Symbol" w:hint="default"/>
        <w:w w:val="100"/>
        <w:sz w:val="24"/>
        <w:szCs w:val="24"/>
      </w:rPr>
    </w:lvl>
    <w:lvl w:ilvl="1" w:tplc="84D426A4">
      <w:numFmt w:val="bullet"/>
      <w:lvlText w:val="•"/>
      <w:lvlJc w:val="left"/>
      <w:pPr>
        <w:ind w:left="1742" w:hanging="361"/>
      </w:pPr>
      <w:rPr>
        <w:rFonts w:hint="default"/>
      </w:rPr>
    </w:lvl>
    <w:lvl w:ilvl="2" w:tplc="EDBA7D90">
      <w:numFmt w:val="bullet"/>
      <w:lvlText w:val="•"/>
      <w:lvlJc w:val="left"/>
      <w:pPr>
        <w:ind w:left="2664" w:hanging="361"/>
      </w:pPr>
      <w:rPr>
        <w:rFonts w:hint="default"/>
      </w:rPr>
    </w:lvl>
    <w:lvl w:ilvl="3" w:tplc="9B08FF76">
      <w:numFmt w:val="bullet"/>
      <w:lvlText w:val="•"/>
      <w:lvlJc w:val="left"/>
      <w:pPr>
        <w:ind w:left="3586" w:hanging="361"/>
      </w:pPr>
      <w:rPr>
        <w:rFonts w:hint="default"/>
      </w:rPr>
    </w:lvl>
    <w:lvl w:ilvl="4" w:tplc="F1CCADBC">
      <w:numFmt w:val="bullet"/>
      <w:lvlText w:val="•"/>
      <w:lvlJc w:val="left"/>
      <w:pPr>
        <w:ind w:left="4508" w:hanging="361"/>
      </w:pPr>
      <w:rPr>
        <w:rFonts w:hint="default"/>
      </w:rPr>
    </w:lvl>
    <w:lvl w:ilvl="5" w:tplc="9E4C3074">
      <w:numFmt w:val="bullet"/>
      <w:lvlText w:val="•"/>
      <w:lvlJc w:val="left"/>
      <w:pPr>
        <w:ind w:left="5430" w:hanging="361"/>
      </w:pPr>
      <w:rPr>
        <w:rFonts w:hint="default"/>
      </w:rPr>
    </w:lvl>
    <w:lvl w:ilvl="6" w:tplc="5FD26D74">
      <w:numFmt w:val="bullet"/>
      <w:lvlText w:val="•"/>
      <w:lvlJc w:val="left"/>
      <w:pPr>
        <w:ind w:left="6352" w:hanging="361"/>
      </w:pPr>
      <w:rPr>
        <w:rFonts w:hint="default"/>
      </w:rPr>
    </w:lvl>
    <w:lvl w:ilvl="7" w:tplc="5F98A626">
      <w:numFmt w:val="bullet"/>
      <w:lvlText w:val="•"/>
      <w:lvlJc w:val="left"/>
      <w:pPr>
        <w:ind w:left="7274" w:hanging="361"/>
      </w:pPr>
      <w:rPr>
        <w:rFonts w:hint="default"/>
      </w:rPr>
    </w:lvl>
    <w:lvl w:ilvl="8" w:tplc="7D604402">
      <w:numFmt w:val="bullet"/>
      <w:lvlText w:val="•"/>
      <w:lvlJc w:val="left"/>
      <w:pPr>
        <w:ind w:left="8196" w:hanging="361"/>
      </w:pPr>
      <w:rPr>
        <w:rFonts w:hint="default"/>
      </w:rPr>
    </w:lvl>
  </w:abstractNum>
  <w:abstractNum w:abstractNumId="4" w15:restartNumberingAfterBreak="0">
    <w:nsid w:val="10425D0B"/>
    <w:multiLevelType w:val="multilevel"/>
    <w:tmpl w:val="6AA00B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1B21197"/>
    <w:multiLevelType w:val="hybridMultilevel"/>
    <w:tmpl w:val="076E87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D53CCF"/>
    <w:multiLevelType w:val="multilevel"/>
    <w:tmpl w:val="20467A8A"/>
    <w:lvl w:ilvl="0">
      <w:start w:val="3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entative="1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</w:lvl>
  </w:abstractNum>
  <w:abstractNum w:abstractNumId="7" w15:restartNumberingAfterBreak="0">
    <w:nsid w:val="15552128"/>
    <w:multiLevelType w:val="hybridMultilevel"/>
    <w:tmpl w:val="8B304C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75C2AE3"/>
    <w:multiLevelType w:val="multilevel"/>
    <w:tmpl w:val="F8DCAE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9904468"/>
    <w:multiLevelType w:val="multilevel"/>
    <w:tmpl w:val="0E8EDA6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EB1727A"/>
    <w:multiLevelType w:val="multilevel"/>
    <w:tmpl w:val="DF72C208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F243542"/>
    <w:multiLevelType w:val="multilevel"/>
    <w:tmpl w:val="69962F00"/>
    <w:lvl w:ilvl="0">
      <w:start w:val="3"/>
      <w:numFmt w:val="decimal"/>
      <w:lvlText w:val="%1"/>
      <w:lvlJc w:val="left"/>
      <w:pPr>
        <w:ind w:left="856" w:hanging="657"/>
      </w:pPr>
      <w:rPr>
        <w:rFonts w:hint="default"/>
      </w:rPr>
    </w:lvl>
    <w:lvl w:ilvl="1">
      <w:numFmt w:val="decimal"/>
      <w:lvlText w:val="%1.%2"/>
      <w:lvlJc w:val="left"/>
      <w:pPr>
        <w:ind w:left="856" w:hanging="657"/>
      </w:pPr>
      <w:rPr>
        <w:rFonts w:hint="default"/>
        <w:b/>
        <w:bCs/>
        <w:i w:val="0"/>
        <w:iCs w:val="0"/>
        <w:spacing w:val="-7"/>
        <w:w w:val="100"/>
      </w:rPr>
    </w:lvl>
    <w:lvl w:ilvl="2">
      <w:numFmt w:val="bullet"/>
      <w:lvlText w:val=""/>
      <w:lvlJc w:val="left"/>
      <w:pPr>
        <w:ind w:left="920" w:hanging="361"/>
      </w:pPr>
      <w:rPr>
        <w:rFonts w:ascii="Symbol" w:eastAsia="Symbol" w:hAnsi="Symbol" w:cs="Symbol" w:hint="default"/>
        <w:w w:val="100"/>
        <w:sz w:val="24"/>
        <w:szCs w:val="24"/>
      </w:rPr>
    </w:lvl>
    <w:lvl w:ilvl="3">
      <w:numFmt w:val="bullet"/>
      <w:lvlText w:val="•"/>
      <w:lvlJc w:val="left"/>
      <w:pPr>
        <w:ind w:left="2946" w:hanging="361"/>
      </w:pPr>
      <w:rPr>
        <w:rFonts w:hint="default"/>
      </w:rPr>
    </w:lvl>
    <w:lvl w:ilvl="4">
      <w:numFmt w:val="bullet"/>
      <w:lvlText w:val="•"/>
      <w:lvlJc w:val="left"/>
      <w:pPr>
        <w:ind w:left="3960" w:hanging="361"/>
      </w:pPr>
      <w:rPr>
        <w:rFonts w:hint="default"/>
      </w:rPr>
    </w:lvl>
    <w:lvl w:ilvl="5">
      <w:numFmt w:val="bullet"/>
      <w:lvlText w:val="•"/>
      <w:lvlJc w:val="left"/>
      <w:pPr>
        <w:ind w:left="4973" w:hanging="361"/>
      </w:pPr>
      <w:rPr>
        <w:rFonts w:hint="default"/>
      </w:rPr>
    </w:lvl>
    <w:lvl w:ilvl="6">
      <w:numFmt w:val="bullet"/>
      <w:lvlText w:val="•"/>
      <w:lvlJc w:val="left"/>
      <w:pPr>
        <w:ind w:left="5986" w:hanging="361"/>
      </w:pPr>
      <w:rPr>
        <w:rFonts w:hint="default"/>
      </w:rPr>
    </w:lvl>
    <w:lvl w:ilvl="7">
      <w:numFmt w:val="bullet"/>
      <w:lvlText w:val="•"/>
      <w:lvlJc w:val="left"/>
      <w:pPr>
        <w:ind w:left="7000" w:hanging="361"/>
      </w:pPr>
      <w:rPr>
        <w:rFonts w:hint="default"/>
      </w:rPr>
    </w:lvl>
    <w:lvl w:ilvl="8">
      <w:numFmt w:val="bullet"/>
      <w:lvlText w:val="•"/>
      <w:lvlJc w:val="left"/>
      <w:pPr>
        <w:ind w:left="8013" w:hanging="361"/>
      </w:pPr>
      <w:rPr>
        <w:rFonts w:hint="default"/>
      </w:rPr>
    </w:lvl>
  </w:abstractNum>
  <w:abstractNum w:abstractNumId="12" w15:restartNumberingAfterBreak="0">
    <w:nsid w:val="31DB5D9D"/>
    <w:multiLevelType w:val="multilevel"/>
    <w:tmpl w:val="44C0E97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2DF4116"/>
    <w:multiLevelType w:val="multilevel"/>
    <w:tmpl w:val="3518335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867034C"/>
    <w:multiLevelType w:val="multilevel"/>
    <w:tmpl w:val="4CC238A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A35349B"/>
    <w:multiLevelType w:val="multilevel"/>
    <w:tmpl w:val="D78CAC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F001B19"/>
    <w:multiLevelType w:val="multilevel"/>
    <w:tmpl w:val="9DBE2E2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4570120"/>
    <w:multiLevelType w:val="multilevel"/>
    <w:tmpl w:val="C3B698E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56F67D4"/>
    <w:multiLevelType w:val="multilevel"/>
    <w:tmpl w:val="DFD2240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79E48F6"/>
    <w:multiLevelType w:val="multilevel"/>
    <w:tmpl w:val="B79C90D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92675D7"/>
    <w:multiLevelType w:val="multilevel"/>
    <w:tmpl w:val="FFEA423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CF87F44"/>
    <w:multiLevelType w:val="multilevel"/>
    <w:tmpl w:val="57409FEA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AA4213C"/>
    <w:multiLevelType w:val="multilevel"/>
    <w:tmpl w:val="853CDA3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70F23536"/>
    <w:multiLevelType w:val="multilevel"/>
    <w:tmpl w:val="1848D84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7AF31BCB"/>
    <w:multiLevelType w:val="multilevel"/>
    <w:tmpl w:val="BD4A51A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7B134A24"/>
    <w:multiLevelType w:val="hybridMultilevel"/>
    <w:tmpl w:val="F12478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19584672">
    <w:abstractNumId w:val="3"/>
  </w:num>
  <w:num w:numId="2" w16cid:durableId="246689635">
    <w:abstractNumId w:val="11"/>
  </w:num>
  <w:num w:numId="3" w16cid:durableId="1156532481">
    <w:abstractNumId w:val="1"/>
  </w:num>
  <w:num w:numId="4" w16cid:durableId="1161971880">
    <w:abstractNumId w:val="5"/>
  </w:num>
  <w:num w:numId="5" w16cid:durableId="5403310">
    <w:abstractNumId w:val="7"/>
  </w:num>
  <w:num w:numId="6" w16cid:durableId="940989448">
    <w:abstractNumId w:val="25"/>
  </w:num>
  <w:num w:numId="7" w16cid:durableId="1378354290">
    <w:abstractNumId w:val="8"/>
  </w:num>
  <w:num w:numId="8" w16cid:durableId="882057691">
    <w:abstractNumId w:val="24"/>
  </w:num>
  <w:num w:numId="9" w16cid:durableId="348525112">
    <w:abstractNumId w:val="10"/>
  </w:num>
  <w:num w:numId="10" w16cid:durableId="504439265">
    <w:abstractNumId w:val="12"/>
  </w:num>
  <w:num w:numId="11" w16cid:durableId="1960528253">
    <w:abstractNumId w:val="14"/>
  </w:num>
  <w:num w:numId="12" w16cid:durableId="84763777">
    <w:abstractNumId w:val="4"/>
  </w:num>
  <w:num w:numId="13" w16cid:durableId="1900556784">
    <w:abstractNumId w:val="19"/>
  </w:num>
  <w:num w:numId="14" w16cid:durableId="277878910">
    <w:abstractNumId w:val="18"/>
  </w:num>
  <w:num w:numId="15" w16cid:durableId="1104618228">
    <w:abstractNumId w:val="23"/>
  </w:num>
  <w:num w:numId="16" w16cid:durableId="407923820">
    <w:abstractNumId w:val="2"/>
  </w:num>
  <w:num w:numId="17" w16cid:durableId="527721436">
    <w:abstractNumId w:val="13"/>
  </w:num>
  <w:num w:numId="18" w16cid:durableId="601912470">
    <w:abstractNumId w:val="21"/>
  </w:num>
  <w:num w:numId="19" w16cid:durableId="749274533">
    <w:abstractNumId w:val="0"/>
  </w:num>
  <w:num w:numId="20" w16cid:durableId="1343895907">
    <w:abstractNumId w:val="16"/>
  </w:num>
  <w:num w:numId="21" w16cid:durableId="309361427">
    <w:abstractNumId w:val="20"/>
  </w:num>
  <w:num w:numId="22" w16cid:durableId="1352149878">
    <w:abstractNumId w:val="22"/>
  </w:num>
  <w:num w:numId="23" w16cid:durableId="1530266401">
    <w:abstractNumId w:val="15"/>
  </w:num>
  <w:num w:numId="24" w16cid:durableId="828323199">
    <w:abstractNumId w:val="17"/>
  </w:num>
  <w:num w:numId="25" w16cid:durableId="948122164">
    <w:abstractNumId w:val="6"/>
  </w:num>
  <w:num w:numId="26" w16cid:durableId="161188841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4D1C"/>
    <w:rsid w:val="00053BCB"/>
    <w:rsid w:val="000C0911"/>
    <w:rsid w:val="00157AAC"/>
    <w:rsid w:val="00172167"/>
    <w:rsid w:val="001C1A72"/>
    <w:rsid w:val="001F1180"/>
    <w:rsid w:val="0024749B"/>
    <w:rsid w:val="0038489B"/>
    <w:rsid w:val="00450825"/>
    <w:rsid w:val="004B32F1"/>
    <w:rsid w:val="004B4011"/>
    <w:rsid w:val="0059314D"/>
    <w:rsid w:val="006400A7"/>
    <w:rsid w:val="00670D50"/>
    <w:rsid w:val="006F1544"/>
    <w:rsid w:val="007162FE"/>
    <w:rsid w:val="008A7ED7"/>
    <w:rsid w:val="00904612"/>
    <w:rsid w:val="00984E6A"/>
    <w:rsid w:val="009C4D1C"/>
    <w:rsid w:val="00A955FB"/>
    <w:rsid w:val="00D003D0"/>
    <w:rsid w:val="00D674CE"/>
    <w:rsid w:val="00D679B1"/>
    <w:rsid w:val="00D858E8"/>
    <w:rsid w:val="00D94CED"/>
    <w:rsid w:val="00DD1CC7"/>
    <w:rsid w:val="00E12A33"/>
    <w:rsid w:val="00E23EAD"/>
    <w:rsid w:val="00E364E8"/>
    <w:rsid w:val="0DBBA23B"/>
    <w:rsid w:val="0FE3C172"/>
    <w:rsid w:val="16450008"/>
    <w:rsid w:val="1751D5E1"/>
    <w:rsid w:val="24DC6CFF"/>
    <w:rsid w:val="26A9CA91"/>
    <w:rsid w:val="27B31C2C"/>
    <w:rsid w:val="2ABE4681"/>
    <w:rsid w:val="3BDE1697"/>
    <w:rsid w:val="3DA416A8"/>
    <w:rsid w:val="41358144"/>
    <w:rsid w:val="416182AE"/>
    <w:rsid w:val="453CD5E0"/>
    <w:rsid w:val="47C32E3F"/>
    <w:rsid w:val="4B44F997"/>
    <w:rsid w:val="51F33606"/>
    <w:rsid w:val="5504168C"/>
    <w:rsid w:val="5901FBD8"/>
    <w:rsid w:val="62239527"/>
    <w:rsid w:val="62395322"/>
    <w:rsid w:val="62A35984"/>
    <w:rsid w:val="64017F90"/>
    <w:rsid w:val="75CAF010"/>
    <w:rsid w:val="7CCD44D2"/>
    <w:rsid w:val="7DEF01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11F832"/>
  <w15:chartTrackingRefBased/>
  <w15:docId w15:val="{DE3E0819-9DA2-44D9-8BCC-1D4096B2F4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9C4D1C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  <w:style w:type="paragraph" w:styleId="Heading1">
    <w:name w:val="heading 1"/>
    <w:basedOn w:val="Normal"/>
    <w:link w:val="Heading1Char"/>
    <w:uiPriority w:val="1"/>
    <w:qFormat/>
    <w:rsid w:val="009C4D1C"/>
    <w:pPr>
      <w:ind w:left="920" w:hanging="720"/>
      <w:outlineLvl w:val="0"/>
    </w:pPr>
    <w:rPr>
      <w:b/>
      <w:bCs/>
      <w:sz w:val="24"/>
      <w:szCs w:val="24"/>
    </w:rPr>
  </w:style>
  <w:style w:type="paragraph" w:styleId="Heading2">
    <w:name w:val="heading 2"/>
    <w:basedOn w:val="Normal"/>
    <w:link w:val="Heading2Char"/>
    <w:uiPriority w:val="1"/>
    <w:qFormat/>
    <w:rsid w:val="009C4D1C"/>
    <w:pPr>
      <w:ind w:left="940" w:hanging="720"/>
      <w:outlineLvl w:val="1"/>
    </w:pPr>
    <w:rPr>
      <w:b/>
      <w:bCs/>
      <w:i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9C4D1C"/>
    <w:rPr>
      <w:rFonts w:ascii="Arial" w:eastAsia="Arial" w:hAnsi="Arial" w:cs="Arial"/>
      <w:b/>
      <w:bCs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1"/>
    <w:rsid w:val="009C4D1C"/>
    <w:rPr>
      <w:rFonts w:ascii="Arial" w:eastAsia="Arial" w:hAnsi="Arial" w:cs="Arial"/>
      <w:b/>
      <w:bCs/>
      <w:i/>
      <w:sz w:val="24"/>
      <w:szCs w:val="24"/>
    </w:rPr>
  </w:style>
  <w:style w:type="paragraph" w:styleId="BodyText">
    <w:name w:val="Body Text"/>
    <w:basedOn w:val="Normal"/>
    <w:link w:val="BodyTextChar"/>
    <w:uiPriority w:val="1"/>
    <w:qFormat/>
    <w:rsid w:val="009C4D1C"/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9C4D1C"/>
    <w:rPr>
      <w:rFonts w:ascii="Arial" w:eastAsia="Arial" w:hAnsi="Arial" w:cs="Arial"/>
      <w:sz w:val="24"/>
      <w:szCs w:val="24"/>
    </w:rPr>
  </w:style>
  <w:style w:type="paragraph" w:styleId="ListParagraph">
    <w:name w:val="List Paragraph"/>
    <w:basedOn w:val="Normal"/>
    <w:uiPriority w:val="34"/>
    <w:qFormat/>
    <w:rsid w:val="009C4D1C"/>
    <w:pPr>
      <w:ind w:left="920" w:hanging="360"/>
    </w:pPr>
  </w:style>
  <w:style w:type="paragraph" w:customStyle="1" w:styleId="TableParagraph">
    <w:name w:val="Table Paragraph"/>
    <w:basedOn w:val="Normal"/>
    <w:uiPriority w:val="1"/>
    <w:qFormat/>
    <w:rsid w:val="009C4D1C"/>
  </w:style>
  <w:style w:type="paragraph" w:customStyle="1" w:styleId="Default">
    <w:name w:val="Default"/>
    <w:rsid w:val="00DD1CC7"/>
    <w:pPr>
      <w:autoSpaceDE w:val="0"/>
      <w:autoSpaceDN w:val="0"/>
      <w:adjustRightInd w:val="0"/>
      <w:spacing w:after="0" w:line="240" w:lineRule="auto"/>
    </w:pPr>
    <w:rPr>
      <w:rFonts w:ascii="Barlow Condensed" w:hAnsi="Barlow Condensed" w:cs="Barlow Condensed"/>
      <w:color w:val="000000"/>
      <w:sz w:val="24"/>
      <w:szCs w:val="24"/>
    </w:rPr>
  </w:style>
  <w:style w:type="character" w:customStyle="1" w:styleId="normaltextrun">
    <w:name w:val="normaltextrun"/>
    <w:basedOn w:val="DefaultParagraphFont"/>
    <w:rsid w:val="004B32F1"/>
  </w:style>
  <w:style w:type="character" w:customStyle="1" w:styleId="eop">
    <w:name w:val="eop"/>
    <w:basedOn w:val="DefaultParagraphFont"/>
    <w:rsid w:val="004B32F1"/>
  </w:style>
  <w:style w:type="paragraph" w:customStyle="1" w:styleId="paragraph">
    <w:name w:val="paragraph"/>
    <w:basedOn w:val="Normal"/>
    <w:rsid w:val="00984E6A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styleId="Mention">
    <w:name w:val="Mention"/>
    <w:basedOn w:val="DefaultParagraphFont"/>
    <w:uiPriority w:val="99"/>
    <w:unhideWhenUsed/>
    <w:rPr>
      <w:color w:val="2B579A"/>
      <w:shd w:val="clear" w:color="auto" w:fill="E6E6E6"/>
    </w:rPr>
  </w:style>
  <w:style w:type="paragraph" w:styleId="CommentText">
    <w:name w:val="annotation text"/>
    <w:basedOn w:val="Normal"/>
    <w:link w:val="CommentTextChar"/>
    <w:uiPriority w:val="99"/>
    <w:semiHidden/>
    <w:unhideWhenUsed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rFonts w:ascii="Arial" w:eastAsia="Arial" w:hAnsi="Arial" w:cs="Arial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487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6438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369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162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813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518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362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976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113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152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700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219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047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733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565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268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607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87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157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96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58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118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4410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220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0012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1747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3358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3110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3962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780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7131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460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1683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88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993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7587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4148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3488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9549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079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8682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9632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95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7931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TaxKeywordTaxHTField xmlns="8191d9bf-ca0c-4a62-8b81-2353895a4152">
      <Terms xmlns="http://schemas.microsoft.com/office/infopath/2007/PartnerControls"/>
    </TaxKeywordTaxHTField>
    <_ip_UnifiedCompliancePolicyProperties xmlns="http://schemas.microsoft.com/sharepoint/v3" xsi:nil="true"/>
    <TaxCatchAll xmlns="9c58b9e3-7094-4645-853f-40b5ac7d815c" xsi:nil="true"/>
    <lcf76f155ced4ddcb4097134ff3c332f xmlns="4e048e10-3c87-4d92-af5c-2e9d69773631">
      <Terms xmlns="http://schemas.microsoft.com/office/infopath/2007/PartnerControls"/>
    </lcf76f155ced4ddcb4097134ff3c332f>
    <_dlc_DocId xmlns="8191d9bf-ca0c-4a62-8b81-2353895a4152">Q2MVX2FZQV4Z-2056982821-1202270</_dlc_DocId>
    <_dlc_DocIdUrl xmlns="8191d9bf-ca0c-4a62-8b81-2353895a4152">
      <Url>https://immap.sharepoint.com/sites/MENA/_layouts/15/DocIdRedir.aspx?ID=Q2MVX2FZQV4Z-2056982821-1202270</Url>
      <Description>Q2MVX2FZQV4Z-2056982821-1202270</Description>
    </_dlc_DocIdUrl>
    <HQ xmlns="4e048e10-3c87-4d92-af5c-2e9d69773631" xsi:nil="true"/>
    <Project_x0020_Code xmlns="4e048e10-3c87-4d92-af5c-2e9d69773631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909CB1DB9CBBF4D9D706704107CCB4D" ma:contentTypeVersion="26" ma:contentTypeDescription="Create a new document." ma:contentTypeScope="" ma:versionID="cc7fe041a97ec0a3275ec4c9061df409">
  <xsd:schema xmlns:xsd="http://www.w3.org/2001/XMLSchema" xmlns:xs="http://www.w3.org/2001/XMLSchema" xmlns:p="http://schemas.microsoft.com/office/2006/metadata/properties" xmlns:ns1="http://schemas.microsoft.com/sharepoint/v3" xmlns:ns2="8191d9bf-ca0c-4a62-8b81-2353895a4152" xmlns:ns3="4e048e10-3c87-4d92-af5c-2e9d69773631" xmlns:ns4="9c58b9e3-7094-4645-853f-40b5ac7d815c" targetNamespace="http://schemas.microsoft.com/office/2006/metadata/properties" ma:root="true" ma:fieldsID="5704fe3a06ca28ec86f28a046d009e6a" ns1:_="" ns2:_="" ns3:_="" ns4:_="">
    <xsd:import namespace="http://schemas.microsoft.com/sharepoint/v3"/>
    <xsd:import namespace="8191d9bf-ca0c-4a62-8b81-2353895a4152"/>
    <xsd:import namespace="4e048e10-3c87-4d92-af5c-2e9d69773631"/>
    <xsd:import namespace="9c58b9e3-7094-4645-853f-40b5ac7d815c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1:_ip_UnifiedCompliancePolicyProperties" minOccurs="0"/>
                <xsd:element ref="ns1:_ip_UnifiedCompliancePolicyUIAction" minOccurs="0"/>
                <xsd:element ref="ns3:MediaLengthInSeconds" minOccurs="0"/>
                <xsd:element ref="ns2:TaxKeywordTaxHTField" minOccurs="0"/>
                <xsd:element ref="ns4:TaxCatchAll" minOccurs="0"/>
                <xsd:element ref="ns3:lcf76f155ced4ddcb4097134ff3c332f" minOccurs="0"/>
                <xsd:element ref="ns2:_dlc_DocId" minOccurs="0"/>
                <xsd:element ref="ns2:_dlc_DocIdUrl" minOccurs="0"/>
                <xsd:element ref="ns2:_dlc_DocIdPersistId" minOccurs="0"/>
                <xsd:element ref="ns3:HQ" minOccurs="0"/>
                <xsd:element ref="ns3:MediaServiceObjectDetectorVersions" minOccurs="0"/>
                <xsd:element ref="ns3:MediaServiceSearchProperties" minOccurs="0"/>
                <xsd:element ref="ns3:Project_x0020_Code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91d9bf-ca0c-4a62-8b81-2353895a415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KeywordTaxHTField" ma:index="24" nillable="true" ma:taxonomy="true" ma:internalName="TaxKeywordTaxHTField" ma:taxonomyFieldName="TaxKeyword" ma:displayName="Keywords" ma:readOnly="false" ma:fieldId="{23f27201-bee3-471e-b2e7-b64fd8b7ca38}" ma:taxonomyMulti="true" ma:sspId="f916d22b-e612-481a-ad9f-dc7001851b99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_dlc_DocId" ma:index="28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2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3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048e10-3c87-4d92-af5c-2e9d6977363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7" nillable="true" ma:taxonomy="true" ma:internalName="lcf76f155ced4ddcb4097134ff3c332f" ma:taxonomyFieldName="MediaServiceImageTags" ma:displayName="Image Tags" ma:readOnly="false" ma:fieldId="{5cf76f15-5ced-4ddc-b409-7134ff3c332f}" ma:taxonomyMulti="true" ma:sspId="f916d22b-e612-481a-ad9f-dc7001851b9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HQ" ma:index="31" nillable="true" ma:displayName="HQ" ma:description="iMMAP HQ/Cost center" ma:format="Dropdown" ma:internalName="HQ">
      <xsd:simpleType>
        <xsd:restriction base="dms:Choice">
          <xsd:enumeration value="iMMAP France"/>
          <xsd:enumeration value="iMMAP Inc."/>
          <xsd:enumeration value="Shared"/>
        </xsd:restriction>
      </xsd:simpleType>
    </xsd:element>
    <xsd:element name="MediaServiceObjectDetectorVersions" ma:index="3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3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Project_x0020_Code" ma:index="34" nillable="true" ma:displayName="Project Code" ma:internalName="Project_x0020_Code">
      <xsd:simpleType>
        <xsd:restriction base="dms:Text">
          <xsd:maxLength value="255"/>
        </xsd:restriction>
      </xsd:simpleType>
    </xsd:element>
    <xsd:element name="MediaServiceBillingMetadata" ma:index="3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58b9e3-7094-4645-853f-40b5ac7d815c" elementFormDefault="qualified">
    <xsd:import namespace="http://schemas.microsoft.com/office/2006/documentManagement/types"/>
    <xsd:import namespace="http://schemas.microsoft.com/office/infopath/2007/PartnerControls"/>
    <xsd:element name="TaxCatchAll" ma:index="25" nillable="true" ma:displayName="Taxonomy Catch All Column" ma:hidden="true" ma:list="{5c35bc02-107a-4ad9-b4ae-e5e7947392f0}" ma:internalName="TaxCatchAll" ma:showField="CatchAllData" ma:web="8191d9bf-ca0c-4a62-8b81-2353895a415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3A5949D8-B0E9-4B1D-A638-51759A94FDD4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8191d9bf-ca0c-4a62-8b81-2353895a4152"/>
    <ds:schemaRef ds:uri="9c58b9e3-7094-4645-853f-40b5ac7d815c"/>
    <ds:schemaRef ds:uri="4e048e10-3c87-4d92-af5c-2e9d69773631"/>
  </ds:schemaRefs>
</ds:datastoreItem>
</file>

<file path=customXml/itemProps2.xml><?xml version="1.0" encoding="utf-8"?>
<ds:datastoreItem xmlns:ds="http://schemas.openxmlformats.org/officeDocument/2006/customXml" ds:itemID="{0D1A069C-84C9-40DC-A478-CA4E75979FD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0178870-6EE3-4062-9F07-7B3E6F410F4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8191d9bf-ca0c-4a62-8b81-2353895a4152"/>
    <ds:schemaRef ds:uri="4e048e10-3c87-4d92-af5c-2e9d69773631"/>
    <ds:schemaRef ds:uri="9c58b9e3-7094-4645-853f-40b5ac7d815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FB94043-14D1-4A99-B4F1-99EE26A8C376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370</Words>
  <Characters>2111</Characters>
  <Application>Microsoft Office Word</Application>
  <DocSecurity>0</DocSecurity>
  <Lines>17</Lines>
  <Paragraphs>4</Paragraphs>
  <ScaleCrop>false</ScaleCrop>
  <Company/>
  <LinksUpToDate>false</LinksUpToDate>
  <CharactersWithSpaces>2477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Ahmed Ibrahim Mahdi</dc:creator>
  <cp:keywords/>
  <dc:description/>
  <cp:lastModifiedBy>Ahmed Ibrahim Mahdi</cp:lastModifiedBy>
  <cp:revision>24</cp:revision>
  <dcterms:created xsi:type="dcterms:W3CDTF">2022-05-30T16:09:00Z</dcterms:created>
  <dcterms:modified xsi:type="dcterms:W3CDTF">2025-09-08T13:32:00Z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0x0101003909CB1DB9CBBF4D9D706704107CCB4D</vt:lpwstr>
  </property>
  <property fmtid="{D5CDD505-2E9C-101B-9397-08002B2CF9AE}" pid="3" name="TaxKeyword">
    <vt:lpwstr/>
  </property>
  <property fmtid="{D5CDD505-2E9C-101B-9397-08002B2CF9AE}" pid="4" name="MediaServiceImageTags">
    <vt:lpwstr/>
  </property>
  <property fmtid="{D5CDD505-2E9C-101B-9397-08002B2CF9AE}" pid="5" name="_dlc_DocIdItemGuid">
    <vt:lpwstr>1f2e3557-6224-4eb5-9011-291f2ce49983</vt:lpwstr>
  </property>
</Properties>
</file>