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5233EA4A" w:rsidR="00A71212" w:rsidRPr="00A71212" w:rsidRDefault="009C0341" w:rsidP="00A71212">
      <w:pPr>
        <w:jc w:val="center"/>
        <w:rPr>
          <w:rFonts w:asciiTheme="minorBidi" w:hAnsiTheme="minorBidi"/>
          <w:b/>
          <w:sz w:val="32"/>
          <w:szCs w:val="32"/>
        </w:rPr>
      </w:pPr>
      <w:r>
        <w:rPr>
          <w:rFonts w:asciiTheme="minorBidi" w:hAnsiTheme="minorBidi"/>
          <w:b/>
          <w:sz w:val="32"/>
          <w:szCs w:val="32"/>
          <w:highlight w:val="yellow"/>
        </w:rPr>
        <w:t>11</w:t>
      </w:r>
      <w:r w:rsidR="000B02D9" w:rsidRPr="002C62CB">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lang w:val="en-US" w:bidi="ar-IQ"/>
        </w:rPr>
        <w:t>Jun</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sidR="00E4389F" w:rsidRPr="00E4389F">
        <w:rPr>
          <w:rFonts w:asciiTheme="minorBidi" w:hAnsiTheme="minorBidi"/>
          <w:b/>
          <w:sz w:val="32"/>
          <w:szCs w:val="32"/>
          <w:highlight w:val="yellow"/>
        </w:rPr>
        <w:t>6</w:t>
      </w:r>
    </w:p>
    <w:p w14:paraId="0481B767" w14:textId="6BAF703C" w:rsidR="00E4389F" w:rsidRDefault="00E4389F" w:rsidP="00E4389F">
      <w:pPr>
        <w:spacing w:after="0"/>
        <w:jc w:val="center"/>
        <w:rPr>
          <w:rFonts w:asciiTheme="minorBidi" w:hAnsiTheme="minorBidi"/>
          <w:b/>
          <w:sz w:val="32"/>
          <w:szCs w:val="32"/>
          <w:rtl/>
        </w:rPr>
      </w:pPr>
      <w:r w:rsidRPr="00E4389F">
        <w:rPr>
          <w:rFonts w:asciiTheme="minorBidi" w:hAnsiTheme="minorBidi"/>
          <w:b/>
          <w:sz w:val="32"/>
          <w:szCs w:val="32"/>
        </w:rPr>
        <w:t>PR</w:t>
      </w:r>
      <w:r w:rsidR="00A54171">
        <w:rPr>
          <w:rFonts w:asciiTheme="minorBidi" w:hAnsiTheme="minorBidi"/>
          <w:b/>
          <w:sz w:val="32"/>
          <w:szCs w:val="32"/>
        </w:rPr>
        <w:t>721935</w:t>
      </w:r>
      <w:r w:rsidRPr="00E4389F">
        <w:rPr>
          <w:rFonts w:asciiTheme="minorBidi" w:hAnsiTheme="minorBidi"/>
          <w:b/>
          <w:sz w:val="32"/>
          <w:szCs w:val="32"/>
        </w:rPr>
        <w:t xml:space="preserve"> </w:t>
      </w:r>
      <w:r>
        <w:rPr>
          <w:rFonts w:asciiTheme="minorBidi" w:hAnsiTheme="minorBidi"/>
          <w:b/>
          <w:sz w:val="32"/>
          <w:szCs w:val="32"/>
        </w:rPr>
        <w:t>–</w:t>
      </w:r>
    </w:p>
    <w:p w14:paraId="0243D9FE" w14:textId="77777777" w:rsidR="00E4389F" w:rsidRDefault="00E4389F" w:rsidP="00E4389F">
      <w:pPr>
        <w:spacing w:after="0"/>
        <w:jc w:val="center"/>
        <w:rPr>
          <w:rFonts w:asciiTheme="minorBidi" w:hAnsiTheme="minorBidi"/>
          <w:b/>
          <w:sz w:val="32"/>
          <w:szCs w:val="32"/>
          <w:rtl/>
        </w:rPr>
      </w:pPr>
    </w:p>
    <w:p w14:paraId="1E39ECDC" w14:textId="24DA55C1" w:rsidR="0029360F" w:rsidRDefault="00E4389F" w:rsidP="00E4389F">
      <w:pPr>
        <w:spacing w:after="0"/>
        <w:jc w:val="center"/>
        <w:rPr>
          <w:rFonts w:asciiTheme="minorBidi" w:hAnsiTheme="minorBidi"/>
          <w:b/>
          <w:sz w:val="32"/>
          <w:szCs w:val="32"/>
        </w:rPr>
      </w:pPr>
      <w:r w:rsidRPr="00E4389F">
        <w:rPr>
          <w:rFonts w:asciiTheme="minorBidi" w:hAnsiTheme="minorBidi"/>
          <w:b/>
          <w:sz w:val="32"/>
          <w:szCs w:val="32"/>
        </w:rPr>
        <w:t xml:space="preserve"> </w:t>
      </w:r>
      <w:r w:rsidR="007B6A0C">
        <w:rPr>
          <w:rFonts w:asciiTheme="minorBidi" w:hAnsiTheme="minorBidi"/>
          <w:b/>
          <w:sz w:val="32"/>
          <w:szCs w:val="32"/>
        </w:rPr>
        <w:t>Consultancy S</w:t>
      </w:r>
      <w:r w:rsidR="009C0341">
        <w:rPr>
          <w:rFonts w:asciiTheme="minorBidi" w:hAnsiTheme="minorBidi"/>
          <w:b/>
          <w:sz w:val="32"/>
          <w:szCs w:val="32"/>
        </w:rPr>
        <w:t xml:space="preserve">ervices for </w:t>
      </w:r>
      <w:r w:rsidR="007B6A0C" w:rsidRPr="007B6A0C">
        <w:rPr>
          <w:rFonts w:asciiTheme="minorBidi" w:hAnsiTheme="minorBidi"/>
          <w:b/>
          <w:sz w:val="32"/>
          <w:szCs w:val="32"/>
        </w:rPr>
        <w:t xml:space="preserve">Climate Vulnerability and Capacity Analysis </w:t>
      </w:r>
      <w:r w:rsidR="007B6A0C">
        <w:rPr>
          <w:rFonts w:asciiTheme="minorBidi" w:hAnsiTheme="minorBidi"/>
          <w:b/>
          <w:sz w:val="32"/>
          <w:szCs w:val="32"/>
        </w:rPr>
        <w:t>(</w:t>
      </w:r>
      <w:r w:rsidR="009C0341">
        <w:rPr>
          <w:rFonts w:asciiTheme="minorBidi" w:hAnsiTheme="minorBidi"/>
          <w:b/>
          <w:sz w:val="32"/>
          <w:szCs w:val="32"/>
        </w:rPr>
        <w:t>CVCA</w:t>
      </w:r>
      <w:r w:rsidR="007B6A0C">
        <w:rPr>
          <w:rFonts w:asciiTheme="minorBidi" w:hAnsiTheme="minorBidi"/>
          <w:b/>
          <w:sz w:val="32"/>
          <w:szCs w:val="32"/>
        </w:rPr>
        <w:t>)</w:t>
      </w:r>
      <w:r w:rsidR="009177F3">
        <w:rPr>
          <w:rFonts w:asciiTheme="minorBidi" w:hAnsiTheme="minorBidi"/>
          <w:b/>
          <w:sz w:val="32"/>
          <w:szCs w:val="32"/>
        </w:rPr>
        <w:t xml:space="preserve"> </w:t>
      </w:r>
    </w:p>
    <w:p w14:paraId="40C3718C" w14:textId="77777777" w:rsidR="00232653" w:rsidRPr="002C62CB" w:rsidRDefault="00232653"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7848B104" w:rsidR="002A5974" w:rsidRPr="002C62CB" w:rsidRDefault="002A5974" w:rsidP="00060713">
      <w:pPr>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6D3BAE">
        <w:rPr>
          <w:rFonts w:asciiTheme="minorBidi" w:hAnsiTheme="minorBidi"/>
          <w:b/>
          <w:sz w:val="32"/>
          <w:szCs w:val="32"/>
          <w:highlight w:val="yellow"/>
        </w:rPr>
        <w:t>18</w:t>
      </w:r>
      <w:r w:rsidR="006D3BAE">
        <w:rPr>
          <w:rFonts w:asciiTheme="minorBidi" w:hAnsiTheme="minorBidi"/>
          <w:b/>
          <w:sz w:val="32"/>
          <w:szCs w:val="32"/>
          <w:highlight w:val="yellow"/>
          <w:vertAlign w:val="superscript"/>
        </w:rPr>
        <w:t>th</w:t>
      </w:r>
      <w:r w:rsidR="00060713" w:rsidRPr="002C62CB">
        <w:rPr>
          <w:rFonts w:asciiTheme="minorBidi" w:hAnsiTheme="minorBidi"/>
          <w:b/>
          <w:sz w:val="32"/>
          <w:szCs w:val="32"/>
          <w:highlight w:val="yellow"/>
        </w:rPr>
        <w:t xml:space="preserve"> </w:t>
      </w:r>
      <w:r w:rsidR="006D3BAE">
        <w:rPr>
          <w:rFonts w:asciiTheme="minorBidi" w:hAnsiTheme="minorBidi"/>
          <w:b/>
          <w:sz w:val="32"/>
          <w:szCs w:val="32"/>
          <w:highlight w:val="yellow"/>
          <w:lang w:val="en-US" w:bidi="ar-IQ"/>
        </w:rPr>
        <w:t>Jun</w:t>
      </w:r>
      <w:r w:rsidR="001738C5" w:rsidRPr="002C62CB">
        <w:rPr>
          <w:rFonts w:asciiTheme="minorBidi" w:hAnsiTheme="minorBidi"/>
          <w:b/>
          <w:sz w:val="32"/>
          <w:szCs w:val="32"/>
          <w:highlight w:val="yellow"/>
        </w:rPr>
        <w:t xml:space="preserve"> 20</w:t>
      </w:r>
      <w:r w:rsidR="001738C5" w:rsidRPr="001D554A">
        <w:rPr>
          <w:rFonts w:asciiTheme="minorBidi" w:hAnsiTheme="minorBidi"/>
          <w:b/>
          <w:sz w:val="32"/>
          <w:szCs w:val="32"/>
          <w:highlight w:val="yellow"/>
        </w:rPr>
        <w:t>2</w:t>
      </w:r>
      <w:r w:rsidR="001738C5" w:rsidRPr="00E4389F">
        <w:rPr>
          <w:rFonts w:asciiTheme="minorBidi" w:hAnsiTheme="minorBidi"/>
          <w:b/>
          <w:sz w:val="32"/>
          <w:szCs w:val="32"/>
          <w:highlight w:val="yellow"/>
        </w:rPr>
        <w:t>6</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460D0B26"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6D3BAE">
        <w:rPr>
          <w:rFonts w:asciiTheme="minorBidi" w:hAnsiTheme="minorBidi"/>
          <w:b/>
          <w:sz w:val="32"/>
          <w:szCs w:val="32"/>
          <w:highlight w:val="yellow"/>
        </w:rPr>
        <w:t>17</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6D3BAE">
        <w:rPr>
          <w:rFonts w:asciiTheme="minorBidi" w:hAnsiTheme="minorBidi"/>
          <w:b/>
          <w:sz w:val="32"/>
          <w:szCs w:val="32"/>
          <w:highlight w:val="yellow"/>
          <w:lang w:val="en-US" w:bidi="ar-IQ"/>
        </w:rPr>
        <w:t xml:space="preserve">Jun </w:t>
      </w:r>
      <w:r w:rsidR="001738C5" w:rsidRPr="002C62CB">
        <w:rPr>
          <w:rFonts w:asciiTheme="minorBidi" w:hAnsiTheme="minorBidi"/>
          <w:b/>
          <w:sz w:val="32"/>
          <w:szCs w:val="32"/>
          <w:highlight w:val="yellow"/>
        </w:rPr>
        <w:t>20</w:t>
      </w:r>
      <w:r w:rsidR="001738C5" w:rsidRPr="001D554A">
        <w:rPr>
          <w:rFonts w:asciiTheme="minorBidi" w:hAnsiTheme="minorBidi"/>
          <w:b/>
          <w:sz w:val="32"/>
          <w:szCs w:val="32"/>
          <w:highlight w:val="yellow"/>
        </w:rPr>
        <w:t>2</w:t>
      </w:r>
      <w:r w:rsidR="001738C5" w:rsidRPr="00E4389F">
        <w:rPr>
          <w:rFonts w:asciiTheme="minorBidi" w:hAnsiTheme="minorBidi"/>
          <w:b/>
          <w:sz w:val="32"/>
          <w:szCs w:val="32"/>
          <w:highlight w:val="yellow"/>
        </w:rPr>
        <w:t>6</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D62E0B" w:rsidP="00ED64FC">
      <w:pPr>
        <w:jc w:val="center"/>
        <w:rPr>
          <w:rStyle w:val="Hyperlink"/>
          <w:rFonts w:asciiTheme="minorBidi" w:hAnsiTheme="minorBidi"/>
          <w:b/>
          <w:color w:val="auto"/>
          <w:u w:val="none"/>
        </w:rPr>
      </w:pPr>
      <w:hyperlink w:anchor="_PART_1_–" w:history="1">
        <w:r w:rsidRPr="002C62CB">
          <w:rPr>
            <w:rStyle w:val="Hyperlink"/>
            <w:rFonts w:asciiTheme="minorBidi" w:hAnsiTheme="minorBidi"/>
            <w:b/>
            <w:spacing w:val="-4"/>
            <w:lang w:val="en-US"/>
          </w:rPr>
          <w:t>PART</w:t>
        </w:r>
      </w:hyperlink>
      <w:r w:rsidRPr="002C62CB">
        <w:rPr>
          <w:rStyle w:val="Hyperlink"/>
          <w:rFonts w:asciiTheme="minorBidi" w:hAnsiTheme="minorBidi"/>
          <w:b/>
          <w:spacing w:val="-4"/>
          <w:lang w:val="en-US"/>
        </w:rPr>
        <w:t xml:space="preserve"> </w:t>
      </w:r>
      <w:proofErr w:type="gramStart"/>
      <w:r w:rsidRPr="002C62CB">
        <w:rPr>
          <w:rStyle w:val="Hyperlink"/>
          <w:rFonts w:asciiTheme="minorBidi" w:hAnsiTheme="minorBidi"/>
          <w:b/>
          <w:spacing w:val="-4"/>
          <w:lang w:val="en-US"/>
        </w:rPr>
        <w:t>1 :</w:t>
      </w:r>
      <w:proofErr w:type="gramEnd"/>
      <w:r w:rsidRPr="002C62CB">
        <w:rPr>
          <w:rStyle w:val="Hyperlink"/>
          <w:rFonts w:asciiTheme="minorBidi" w:hAnsiTheme="minorBidi"/>
          <w:b/>
          <w:spacing w:val="-4"/>
          <w:lang w:val="en-US"/>
        </w:rPr>
        <w:t xml:space="preserve">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2 :</w:t>
      </w:r>
      <w:proofErr w:type="gramEnd"/>
      <w:r w:rsidRPr="002C62CB">
        <w:rPr>
          <w:rStyle w:val="Hyperlink"/>
          <w:rFonts w:asciiTheme="minorBidi" w:hAnsiTheme="minorBidi"/>
          <w:b/>
          <w:bCs/>
          <w:lang w:val="en-US"/>
        </w:rPr>
        <w:t xml:space="preserve">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w:t>
      </w:r>
      <w:proofErr w:type="gramEnd"/>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22D66695"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1738C5" w:rsidRPr="001738C5">
        <w:rPr>
          <w:rFonts w:asciiTheme="minorBidi" w:hAnsiTheme="minorBidi"/>
          <w:b/>
        </w:rPr>
        <w:t>PR694426</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6E82DD4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w:t>
      </w:r>
      <w:r w:rsidR="001D50E7">
        <w:rPr>
          <w:rFonts w:asciiTheme="minorBidi" w:hAnsiTheme="minorBidi"/>
          <w:iCs/>
        </w:rPr>
        <w:t>organization</w:t>
      </w:r>
      <w:r w:rsidR="005E596C" w:rsidRPr="002C62CB">
        <w:rPr>
          <w:rFonts w:asciiTheme="minorBidi" w:hAnsiTheme="minorBidi"/>
          <w:iCs/>
        </w:rPr>
        <w:t xml:space="preserve">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742A57D" w:rsidR="00EA48A5" w:rsidRPr="002C62CB" w:rsidRDefault="006D3BAE" w:rsidP="00A10490">
            <w:pPr>
              <w:spacing w:after="0" w:line="276" w:lineRule="auto"/>
              <w:jc w:val="center"/>
              <w:rPr>
                <w:rFonts w:asciiTheme="minorBidi" w:hAnsiTheme="minorBidi"/>
                <w:i/>
                <w:highlight w:val="yellow"/>
              </w:rPr>
            </w:pPr>
            <w:r w:rsidRPr="006D3BAE">
              <w:rPr>
                <w:rFonts w:asciiTheme="minorBidi" w:hAnsiTheme="minorBidi"/>
                <w:i/>
              </w:rPr>
              <w:t>Consultancy services for CVCA</w:t>
            </w:r>
            <w:r w:rsidR="009177F3">
              <w:rPr>
                <w:rFonts w:asciiTheme="minorBidi" w:hAnsiTheme="minorBidi"/>
                <w:i/>
                <w:lang w:val="en-US"/>
              </w:rPr>
              <w:t>, according to the attached TOR</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5071EB2F" w:rsidR="002A5974" w:rsidRPr="00F618B7" w:rsidRDefault="002A5974" w:rsidP="00A10490">
            <w:pPr>
              <w:spacing w:after="0" w:line="276" w:lineRule="auto"/>
              <w:jc w:val="center"/>
              <w:rPr>
                <w:rFonts w:asciiTheme="minorBidi" w:hAnsiTheme="minorBidi"/>
                <w:i/>
                <w:highlight w:val="yellow"/>
                <w:lang w:val="en-US"/>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6D3BAE" w:rsidRPr="006D3BAE">
              <w:rPr>
                <w:rFonts w:asciiTheme="minorBidi" w:hAnsiTheme="minorBidi"/>
                <w:i/>
              </w:rPr>
              <w:t>Consultancy services for CVCA</w:t>
            </w:r>
            <w:r w:rsidR="006D3BAE">
              <w:rPr>
                <w:rFonts w:asciiTheme="minorBidi" w:hAnsiTheme="minorBidi"/>
                <w:i/>
              </w:rPr>
              <w:t xml:space="preserve"> </w:t>
            </w: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w:t>
      </w:r>
      <w:proofErr w:type="gramStart"/>
      <w:r w:rsidR="00575D90" w:rsidRPr="002C62CB">
        <w:rPr>
          <w:rFonts w:asciiTheme="minorBidi" w:hAnsiTheme="minorBidi"/>
        </w:rPr>
        <w:t>process, and</w:t>
      </w:r>
      <w:proofErr w:type="gramEnd"/>
      <w:r w:rsidR="00575D90" w:rsidRPr="002C62CB">
        <w:rPr>
          <w:rFonts w:asciiTheme="minorBidi" w:hAnsiTheme="minorBidi"/>
        </w:rPr>
        <w:t xml:space="preserve">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0A50127C" w14:textId="77777777" w:rsidR="00E549FD" w:rsidRPr="007624A8" w:rsidRDefault="00E549FD" w:rsidP="00E549FD">
      <w:pPr>
        <w:pStyle w:val="Heading3"/>
        <w:numPr>
          <w:ilvl w:val="1"/>
          <w:numId w:val="6"/>
        </w:numPr>
        <w:ind w:left="1080" w:hanging="360"/>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Pr>
          <w:rFonts w:asciiTheme="minorBidi" w:hAnsiTheme="minorBidi" w:cstheme="minorBidi"/>
          <w:b/>
          <w:color w:val="auto"/>
          <w:sz w:val="20"/>
          <w:szCs w:val="20"/>
        </w:rPr>
        <w:t>(Pass/Fail)</w:t>
      </w:r>
    </w:p>
    <w:p w14:paraId="3CE1CF73"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which bidders </w:t>
      </w:r>
      <w:r w:rsidRPr="007624A8">
        <w:rPr>
          <w:rFonts w:asciiTheme="minorBidi" w:hAnsiTheme="minorBidi"/>
          <w:b/>
        </w:rPr>
        <w:t xml:space="preserve">must </w:t>
      </w:r>
      <w:r w:rsidRPr="007624A8">
        <w:rPr>
          <w:rFonts w:asciiTheme="minorBidi" w:hAnsiTheme="minorBidi"/>
        </w:rPr>
        <w:t xml:space="preserve">meet </w:t>
      </w:r>
      <w:proofErr w:type="gramStart"/>
      <w:r w:rsidRPr="007624A8">
        <w:rPr>
          <w:rFonts w:asciiTheme="minorBidi" w:hAnsiTheme="minorBidi"/>
        </w:rPr>
        <w:t>in order to</w:t>
      </w:r>
      <w:proofErr w:type="gramEnd"/>
      <w:r w:rsidRPr="007624A8">
        <w:rPr>
          <w:rFonts w:asciiTheme="minorBidi" w:hAnsiTheme="minorBidi"/>
        </w:rPr>
        <w:t xml:space="preserve"> progress to the next round of evaluation. If a bidder does not meet any of the Essential Criteria, they will be excluded from the tender process immediately. These criteria are scored as ‘Pass’ / ‘Fail’. </w:t>
      </w:r>
      <w:r w:rsidRPr="007624A8">
        <w:rPr>
          <w:rFonts w:asciiTheme="minorBidi" w:hAnsiTheme="minorBidi"/>
          <w:b/>
          <w:bCs/>
          <w:highlight w:val="yellow"/>
        </w:rPr>
        <w:t>(note: any offer without Tax clearance will be excluded)</w:t>
      </w:r>
    </w:p>
    <w:p w14:paraId="3DE055A8" w14:textId="77777777" w:rsidR="00E549FD" w:rsidRPr="007624A8" w:rsidRDefault="00E549FD" w:rsidP="00E549FD">
      <w:pPr>
        <w:spacing w:after="0" w:line="276" w:lineRule="auto"/>
        <w:rPr>
          <w:rFonts w:asciiTheme="minorBidi" w:hAnsiTheme="minorBidi"/>
        </w:rPr>
      </w:pPr>
    </w:p>
    <w:p w14:paraId="6242D091" w14:textId="77777777" w:rsidR="00E549FD" w:rsidRPr="007624A8" w:rsidRDefault="00E549FD" w:rsidP="00E549FD">
      <w:pPr>
        <w:spacing w:after="0" w:line="276" w:lineRule="auto"/>
        <w:rPr>
          <w:rFonts w:asciiTheme="minorBidi" w:hAnsiTheme="minorBidi"/>
          <w:b/>
        </w:rPr>
      </w:pPr>
      <w:r w:rsidRPr="007624A8">
        <w:rPr>
          <w:rFonts w:asciiTheme="minorBidi" w:hAnsiTheme="minorBidi"/>
          <w:b/>
        </w:rPr>
        <w:t xml:space="preserve">3.2 SUSTAINABILITY CRITERIA </w:t>
      </w:r>
      <w:r w:rsidRPr="007624A8">
        <w:rPr>
          <w:rFonts w:asciiTheme="minorBidi" w:hAnsiTheme="minorBidi"/>
          <w:b/>
          <w:highlight w:val="yellow"/>
        </w:rPr>
        <w:t>(10%)</w:t>
      </w:r>
    </w:p>
    <w:p w14:paraId="38482FE8"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used to evaluate the impact a supplier has on the environment, local economy and community. Bids will be evaluated against the same pre-agreed Criteria. </w:t>
      </w:r>
    </w:p>
    <w:p w14:paraId="446299F8" w14:textId="77777777" w:rsidR="00E549FD" w:rsidRPr="007624A8" w:rsidRDefault="00E549FD" w:rsidP="00E549FD">
      <w:pPr>
        <w:spacing w:after="0" w:line="276" w:lineRule="auto"/>
        <w:rPr>
          <w:rFonts w:asciiTheme="minorBidi" w:hAnsiTheme="minorBidi"/>
        </w:rPr>
      </w:pPr>
      <w:r w:rsidRPr="007624A8">
        <w:rPr>
          <w:rFonts w:asciiTheme="minorBidi" w:hAnsiTheme="minorBidi"/>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rPr>
        <w:t>.</w:t>
      </w:r>
    </w:p>
    <w:p w14:paraId="15B98BE6" w14:textId="77777777" w:rsidR="00E549FD" w:rsidRPr="007624A8" w:rsidRDefault="00E549FD" w:rsidP="00E549FD">
      <w:pPr>
        <w:spacing w:after="0" w:line="276" w:lineRule="auto"/>
        <w:rPr>
          <w:rFonts w:asciiTheme="minorBidi" w:hAnsiTheme="minorBidi"/>
        </w:rPr>
      </w:pPr>
    </w:p>
    <w:p w14:paraId="0A38B101" w14:textId="1E6A7E00" w:rsidR="00E549FD" w:rsidRPr="007624A8" w:rsidRDefault="00E549FD" w:rsidP="00E549FD">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3.3 CAPABILITY CRITERIA </w:t>
      </w:r>
      <w:r w:rsidRPr="007624A8">
        <w:rPr>
          <w:rFonts w:asciiTheme="minorBidi" w:hAnsiTheme="minorBidi" w:cstheme="minorBidi"/>
          <w:b/>
          <w:color w:val="auto"/>
          <w:sz w:val="20"/>
          <w:szCs w:val="20"/>
          <w:highlight w:val="yellow"/>
        </w:rPr>
        <w:t>(</w:t>
      </w:r>
      <w:r w:rsidR="006D3BAE">
        <w:rPr>
          <w:rFonts w:asciiTheme="minorBidi" w:hAnsiTheme="minorBidi" w:cstheme="minorBidi"/>
          <w:b/>
          <w:color w:val="auto"/>
          <w:sz w:val="20"/>
          <w:szCs w:val="20"/>
          <w:highlight w:val="yellow"/>
        </w:rPr>
        <w:t>5</w:t>
      </w:r>
      <w:r>
        <w:rPr>
          <w:rFonts w:asciiTheme="minorBidi" w:hAnsiTheme="minorBidi" w:cstheme="minorBidi"/>
          <w:b/>
          <w:color w:val="auto"/>
          <w:sz w:val="20"/>
          <w:szCs w:val="20"/>
          <w:highlight w:val="yellow"/>
        </w:rPr>
        <w:t>0</w:t>
      </w:r>
      <w:r w:rsidRPr="007624A8">
        <w:rPr>
          <w:rFonts w:asciiTheme="minorBidi" w:hAnsiTheme="minorBidi" w:cstheme="minorBidi"/>
          <w:b/>
          <w:color w:val="auto"/>
          <w:sz w:val="20"/>
          <w:szCs w:val="20"/>
          <w:highlight w:val="yellow"/>
        </w:rPr>
        <w:t>%)</w:t>
      </w:r>
    </w:p>
    <w:p w14:paraId="3BEB1A8D"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used to evaluate the </w:t>
      </w:r>
      <w:proofErr w:type="gramStart"/>
      <w:r w:rsidRPr="007624A8">
        <w:rPr>
          <w:rFonts w:asciiTheme="minorBidi" w:hAnsiTheme="minorBidi"/>
        </w:rPr>
        <w:t>bidders</w:t>
      </w:r>
      <w:proofErr w:type="gramEnd"/>
      <w:r w:rsidRPr="007624A8">
        <w:rPr>
          <w:rFonts w:asciiTheme="minorBidi" w:hAnsiTheme="minorBidi"/>
        </w:rPr>
        <w:t xml:space="preserve"> ability, skill and experience in relation to the requirements. Bids will </w:t>
      </w:r>
      <w:proofErr w:type="gramStart"/>
      <w:r w:rsidRPr="007624A8">
        <w:rPr>
          <w:rFonts w:asciiTheme="minorBidi" w:hAnsiTheme="minorBidi"/>
        </w:rPr>
        <w:t>evaluated</w:t>
      </w:r>
      <w:proofErr w:type="gramEnd"/>
      <w:r w:rsidRPr="007624A8">
        <w:rPr>
          <w:rFonts w:asciiTheme="minorBidi" w:hAnsiTheme="minorBidi"/>
        </w:rPr>
        <w:t xml:space="preserve"> against the same pre-agreed Criteria. </w:t>
      </w:r>
    </w:p>
    <w:p w14:paraId="45666CFD" w14:textId="77777777" w:rsidR="00E549FD" w:rsidRPr="007624A8" w:rsidRDefault="00E549FD" w:rsidP="00E549FD">
      <w:pPr>
        <w:spacing w:after="0" w:line="276" w:lineRule="auto"/>
        <w:rPr>
          <w:rFonts w:asciiTheme="minorBidi" w:hAnsiTheme="minorBidi"/>
        </w:rPr>
      </w:pPr>
      <w:r w:rsidRPr="007624A8">
        <w:rPr>
          <w:rFonts w:asciiTheme="minorBidi" w:hAnsiTheme="minorBidi"/>
          <w:rtl/>
        </w:rPr>
        <w:t xml:space="preserve">المعايير المستخدمة لتقييم قدرة مقدمي العروض ومهارتهم </w:t>
      </w:r>
      <w:proofErr w:type="spellStart"/>
      <w:r w:rsidRPr="007624A8">
        <w:rPr>
          <w:rFonts w:asciiTheme="minorBidi" w:hAnsiTheme="minorBidi"/>
          <w:rtl/>
        </w:rPr>
        <w:t>وخبرةهم</w:t>
      </w:r>
      <w:proofErr w:type="spellEnd"/>
      <w:r w:rsidRPr="007624A8">
        <w:rPr>
          <w:rFonts w:asciiTheme="minorBidi" w:hAnsiTheme="minorBidi"/>
          <w:rtl/>
        </w:rPr>
        <w:t xml:space="preserve"> فيما يتعلق بالمتطلبات. سيتم تقييم العطاءات وفقا لنفس المعايير المتفق عليها مسبقا</w:t>
      </w:r>
      <w:r w:rsidRPr="007624A8">
        <w:rPr>
          <w:rFonts w:asciiTheme="minorBidi" w:hAnsiTheme="minorBidi"/>
        </w:rPr>
        <w:t>.</w:t>
      </w:r>
    </w:p>
    <w:p w14:paraId="056FF09E" w14:textId="77777777" w:rsidR="00E549FD" w:rsidRPr="007624A8" w:rsidRDefault="00E549FD" w:rsidP="00E549FD">
      <w:pPr>
        <w:spacing w:after="0" w:line="276" w:lineRule="auto"/>
        <w:ind w:firstLine="284"/>
        <w:rPr>
          <w:rFonts w:asciiTheme="minorBidi" w:hAnsiTheme="minorBidi"/>
        </w:rPr>
      </w:pPr>
    </w:p>
    <w:p w14:paraId="326E948C" w14:textId="572A09E0" w:rsidR="00E549FD" w:rsidRPr="007624A8" w:rsidRDefault="00E549FD" w:rsidP="00E549FD">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3.4 COMMERIAL CRITERIA </w:t>
      </w:r>
      <w:r w:rsidRPr="007624A8">
        <w:rPr>
          <w:rFonts w:asciiTheme="minorBidi" w:hAnsiTheme="minorBidi" w:cstheme="minorBidi"/>
          <w:b/>
          <w:color w:val="auto"/>
          <w:sz w:val="20"/>
          <w:szCs w:val="20"/>
          <w:highlight w:val="yellow"/>
        </w:rPr>
        <w:t>(</w:t>
      </w:r>
      <w:r w:rsidR="006D3BAE">
        <w:rPr>
          <w:rFonts w:asciiTheme="minorBidi" w:hAnsiTheme="minorBidi" w:cstheme="minorBidi"/>
          <w:b/>
          <w:color w:val="auto"/>
          <w:sz w:val="20"/>
          <w:szCs w:val="20"/>
          <w:highlight w:val="yellow"/>
        </w:rPr>
        <w:t>4</w:t>
      </w:r>
      <w:r w:rsidRPr="007624A8">
        <w:rPr>
          <w:rFonts w:asciiTheme="minorBidi" w:hAnsiTheme="minorBidi" w:cstheme="minorBidi"/>
          <w:b/>
          <w:color w:val="auto"/>
          <w:sz w:val="20"/>
          <w:szCs w:val="20"/>
          <w:highlight w:val="yellow"/>
        </w:rPr>
        <w:t>0%)</w:t>
      </w:r>
    </w:p>
    <w:p w14:paraId="57458CB5" w14:textId="77777777" w:rsidR="00E549FD" w:rsidRPr="007624A8" w:rsidRDefault="00E549FD" w:rsidP="00E549FD">
      <w:pPr>
        <w:spacing w:after="0" w:line="276" w:lineRule="auto"/>
        <w:ind w:hanging="10"/>
        <w:rPr>
          <w:rFonts w:asciiTheme="minorBidi" w:hAnsiTheme="minorBidi"/>
        </w:rPr>
      </w:pPr>
      <w:r w:rsidRPr="007624A8">
        <w:rPr>
          <w:rFonts w:asciiTheme="minorBidi" w:hAnsiTheme="minorBidi"/>
        </w:rPr>
        <w:t xml:space="preserve">Criteria used to evaluate the commercial competitiveness of a bid. Bids will not be evaluated against the </w:t>
      </w:r>
      <w:proofErr w:type="gramStart"/>
      <w:r w:rsidRPr="007624A8">
        <w:rPr>
          <w:rFonts w:asciiTheme="minorBidi" w:hAnsiTheme="minorBidi"/>
        </w:rPr>
        <w:t>commercial .</w:t>
      </w:r>
      <w:proofErr w:type="gramEnd"/>
    </w:p>
    <w:p w14:paraId="2233F165" w14:textId="77777777" w:rsidR="00E549FD" w:rsidRPr="007624A8" w:rsidRDefault="00E549FD" w:rsidP="00E549FD">
      <w:pPr>
        <w:spacing w:after="0" w:line="276" w:lineRule="auto"/>
        <w:ind w:hanging="10"/>
        <w:rPr>
          <w:rFonts w:asciiTheme="minorBidi" w:hAnsiTheme="minorBidi"/>
        </w:rPr>
      </w:pPr>
      <w:r w:rsidRPr="007624A8">
        <w:rPr>
          <w:rFonts w:asciiTheme="minorBidi" w:hAnsiTheme="minorBidi"/>
          <w:rtl/>
        </w:rPr>
        <w:t xml:space="preserve">المعايير المستخدمة لتقييم القدرة التنافسية التجارية للمزايدة. لا يتم تقييم العطاءات وفقا </w:t>
      </w:r>
      <w:proofErr w:type="spellStart"/>
      <w:r w:rsidRPr="007624A8">
        <w:rPr>
          <w:rFonts w:asciiTheme="minorBidi" w:hAnsiTheme="minorBidi"/>
          <w:rtl/>
        </w:rPr>
        <w:t>للاسعار</w:t>
      </w:r>
      <w:proofErr w:type="spellEnd"/>
      <w:r w:rsidRPr="007624A8">
        <w:rPr>
          <w:rFonts w:asciiTheme="minorBidi" w:hAnsiTheme="minorBidi"/>
        </w:rPr>
        <w:t>.</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126EA89C" w:rsidR="00680FB8" w:rsidRPr="002C62CB" w:rsidRDefault="006D3BAE"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11</w:t>
            </w:r>
            <w:r w:rsidR="000B02D9" w:rsidRPr="002C62CB">
              <w:rPr>
                <w:rFonts w:asciiTheme="minorBidi" w:hAnsiTheme="minorBidi"/>
                <w:vertAlign w:val="superscript"/>
              </w:rPr>
              <w:t>th</w:t>
            </w:r>
            <w:r w:rsidR="000B02D9" w:rsidRPr="002C62CB">
              <w:rPr>
                <w:rFonts w:asciiTheme="minorBidi" w:hAnsiTheme="minorBidi"/>
              </w:rPr>
              <w:t xml:space="preserve"> </w:t>
            </w:r>
            <w:r>
              <w:rPr>
                <w:rFonts w:asciiTheme="minorBidi" w:hAnsiTheme="minorBidi"/>
              </w:rPr>
              <w:t>Jun</w:t>
            </w:r>
            <w:r w:rsidR="000926DC">
              <w:rPr>
                <w:rFonts w:asciiTheme="minorBidi" w:hAnsiTheme="minorBidi"/>
              </w:rPr>
              <w:t xml:space="preserve"> </w:t>
            </w:r>
            <w:r w:rsidR="00176D89" w:rsidRPr="002C62CB">
              <w:rPr>
                <w:rFonts w:asciiTheme="minorBidi" w:hAnsiTheme="minorBidi"/>
              </w:rPr>
              <w:t>202</w:t>
            </w:r>
            <w:r w:rsidR="00FB7447">
              <w:rPr>
                <w:rFonts w:asciiTheme="minorBidi" w:hAnsiTheme="minorBidi"/>
              </w:rPr>
              <w:t>6</w:t>
            </w:r>
          </w:p>
        </w:tc>
      </w:tr>
      <w:tr w:rsidR="0026295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262959" w:rsidRPr="002C62CB" w:rsidRDefault="00262959" w:rsidP="0026295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510F9855" w:rsidR="00262959" w:rsidRPr="002C62CB" w:rsidRDefault="006D3BAE" w:rsidP="0026295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17</w:t>
            </w:r>
            <w:r w:rsidR="00262959" w:rsidRPr="00D43C85">
              <w:rPr>
                <w:rFonts w:asciiTheme="minorBidi" w:hAnsiTheme="minorBidi"/>
                <w:vertAlign w:val="superscript"/>
              </w:rPr>
              <w:t>th</w:t>
            </w:r>
            <w:r w:rsidR="00262959" w:rsidRPr="00D43C85">
              <w:rPr>
                <w:rFonts w:asciiTheme="minorBidi" w:hAnsiTheme="minorBidi"/>
              </w:rPr>
              <w:t xml:space="preserve"> </w:t>
            </w:r>
            <w:r>
              <w:rPr>
                <w:rFonts w:asciiTheme="minorBidi" w:hAnsiTheme="minorBidi"/>
              </w:rPr>
              <w:t xml:space="preserve">Jun </w:t>
            </w:r>
            <w:r w:rsidR="00262959" w:rsidRPr="00D43C85">
              <w:rPr>
                <w:rFonts w:asciiTheme="minorBidi" w:hAnsiTheme="minorBidi"/>
              </w:rPr>
              <w:t>2026</w:t>
            </w:r>
          </w:p>
        </w:tc>
      </w:tr>
      <w:tr w:rsidR="0026295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262959" w:rsidRPr="00973579" w:rsidRDefault="00262959" w:rsidP="0026295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2BA79D51" w:rsidR="00262959" w:rsidRPr="00262959" w:rsidRDefault="006D3BAE" w:rsidP="0026295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Pr>
                <w:rFonts w:asciiTheme="minorBidi" w:hAnsiTheme="minorBidi"/>
                <w:b/>
                <w:bCs/>
                <w:highlight w:val="yellow"/>
              </w:rPr>
              <w:t>18</w:t>
            </w:r>
            <w:r>
              <w:rPr>
                <w:rFonts w:asciiTheme="minorBidi" w:hAnsiTheme="minorBidi"/>
                <w:b/>
                <w:bCs/>
                <w:highlight w:val="yellow"/>
                <w:vertAlign w:val="superscript"/>
              </w:rPr>
              <w:t>th</w:t>
            </w:r>
            <w:r w:rsidR="00F21778" w:rsidRPr="00F21778">
              <w:rPr>
                <w:rFonts w:asciiTheme="minorBidi" w:hAnsiTheme="minorBidi"/>
                <w:b/>
                <w:bCs/>
                <w:highlight w:val="yellow"/>
              </w:rPr>
              <w:t xml:space="preserve"> </w:t>
            </w:r>
            <w:r>
              <w:rPr>
                <w:rFonts w:asciiTheme="minorBidi" w:hAnsiTheme="minorBidi"/>
                <w:b/>
                <w:bCs/>
                <w:highlight w:val="yellow"/>
              </w:rPr>
              <w:t xml:space="preserve">Jun </w:t>
            </w:r>
            <w:r w:rsidR="00F21778" w:rsidRPr="00F21778">
              <w:rPr>
                <w:rFonts w:asciiTheme="minorBidi" w:hAnsiTheme="minorBidi"/>
                <w:b/>
                <w:bCs/>
                <w:highlight w:val="yellow"/>
              </w:rPr>
              <w:t>2026</w:t>
            </w:r>
          </w:p>
        </w:tc>
      </w:tr>
      <w:tr w:rsidR="0026295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262959" w:rsidRPr="002C62CB" w:rsidRDefault="00262959" w:rsidP="0026295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7F143B4D" w:rsidR="00262959" w:rsidRPr="002C62CB" w:rsidRDefault="006D3BAE" w:rsidP="0026295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r>
              <w:rPr>
                <w:rFonts w:asciiTheme="minorBidi" w:hAnsiTheme="minorBidi"/>
                <w:vertAlign w:val="superscript"/>
              </w:rPr>
              <w:t>st</w:t>
            </w:r>
            <w:r w:rsidR="00262959" w:rsidRPr="00D43C85">
              <w:rPr>
                <w:rFonts w:asciiTheme="minorBidi" w:hAnsiTheme="minorBidi"/>
              </w:rPr>
              <w:t xml:space="preserve"> </w:t>
            </w:r>
            <w:r>
              <w:rPr>
                <w:rFonts w:asciiTheme="minorBidi" w:hAnsiTheme="minorBidi"/>
              </w:rPr>
              <w:t xml:space="preserve">July </w:t>
            </w:r>
            <w:r w:rsidR="00262959" w:rsidRPr="00D43C85">
              <w:rPr>
                <w:rFonts w:asciiTheme="minorBidi" w:hAnsiTheme="minorBidi"/>
              </w:rPr>
              <w:t>2026</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Default="0009518A" w:rsidP="00B2292B">
      <w:pPr>
        <w:spacing w:after="0" w:line="276" w:lineRule="auto"/>
        <w:rPr>
          <w:rFonts w:asciiTheme="minorBidi" w:hAnsiTheme="minorBidi"/>
        </w:rPr>
      </w:pPr>
    </w:p>
    <w:p w14:paraId="036D5851" w14:textId="77777777" w:rsidR="00246793" w:rsidRDefault="00246793" w:rsidP="00B2292B">
      <w:pPr>
        <w:spacing w:after="0" w:line="276" w:lineRule="auto"/>
        <w:rPr>
          <w:rFonts w:asciiTheme="minorBidi" w:hAnsiTheme="minorBidi"/>
        </w:rPr>
      </w:pPr>
    </w:p>
    <w:p w14:paraId="3771D294" w14:textId="77777777" w:rsidR="00246793" w:rsidRDefault="00246793" w:rsidP="00B2292B">
      <w:pPr>
        <w:spacing w:after="0" w:line="276" w:lineRule="auto"/>
        <w:rPr>
          <w:rFonts w:asciiTheme="minorBidi" w:hAnsiTheme="minorBidi"/>
        </w:rPr>
      </w:pPr>
    </w:p>
    <w:p w14:paraId="6971CBEB" w14:textId="77777777" w:rsidR="00246793" w:rsidRDefault="00246793" w:rsidP="00B2292B">
      <w:pPr>
        <w:spacing w:after="0" w:line="276" w:lineRule="auto"/>
        <w:rPr>
          <w:rFonts w:asciiTheme="minorBidi" w:hAnsiTheme="minorBidi"/>
        </w:rPr>
      </w:pPr>
    </w:p>
    <w:p w14:paraId="6114901B" w14:textId="77777777" w:rsidR="00246793" w:rsidRDefault="00246793" w:rsidP="00B2292B">
      <w:pPr>
        <w:spacing w:after="0" w:line="276" w:lineRule="auto"/>
        <w:rPr>
          <w:rFonts w:asciiTheme="minorBidi" w:hAnsiTheme="minorBidi"/>
        </w:rPr>
      </w:pPr>
    </w:p>
    <w:p w14:paraId="4BCFBB0D" w14:textId="77777777" w:rsidR="00246793" w:rsidRDefault="00246793" w:rsidP="00B2292B">
      <w:pPr>
        <w:spacing w:after="0" w:line="276" w:lineRule="auto"/>
        <w:rPr>
          <w:rFonts w:asciiTheme="minorBidi" w:hAnsiTheme="minorBidi"/>
        </w:rPr>
      </w:pPr>
    </w:p>
    <w:p w14:paraId="0A9FCD3A" w14:textId="77777777" w:rsidR="00246793" w:rsidRDefault="00246793" w:rsidP="00B2292B">
      <w:pPr>
        <w:spacing w:after="0" w:line="276" w:lineRule="auto"/>
        <w:rPr>
          <w:rFonts w:asciiTheme="minorBidi" w:hAnsiTheme="minorBidi"/>
        </w:rPr>
      </w:pPr>
    </w:p>
    <w:p w14:paraId="66B4F151" w14:textId="77777777" w:rsidR="00246793" w:rsidRDefault="00246793" w:rsidP="00B2292B">
      <w:pPr>
        <w:spacing w:after="0" w:line="276" w:lineRule="auto"/>
        <w:rPr>
          <w:rFonts w:asciiTheme="minorBidi" w:hAnsiTheme="minorBidi"/>
        </w:rPr>
      </w:pPr>
    </w:p>
    <w:p w14:paraId="36F2A81C" w14:textId="77777777" w:rsidR="00246793" w:rsidRDefault="00246793" w:rsidP="00B2292B">
      <w:pPr>
        <w:spacing w:after="0" w:line="276" w:lineRule="auto"/>
        <w:rPr>
          <w:rFonts w:asciiTheme="minorBidi" w:hAnsiTheme="minorBidi"/>
        </w:rPr>
      </w:pPr>
    </w:p>
    <w:p w14:paraId="1A2D0D6C" w14:textId="77777777" w:rsidR="00246793" w:rsidRDefault="00246793" w:rsidP="00B2292B">
      <w:pPr>
        <w:spacing w:after="0" w:line="276" w:lineRule="auto"/>
        <w:rPr>
          <w:rFonts w:asciiTheme="minorBidi" w:hAnsiTheme="minorBidi"/>
        </w:rPr>
      </w:pPr>
    </w:p>
    <w:p w14:paraId="4055B05C" w14:textId="77777777" w:rsidR="00246793" w:rsidRDefault="00246793" w:rsidP="00B2292B">
      <w:pPr>
        <w:spacing w:after="0" w:line="276" w:lineRule="auto"/>
        <w:rPr>
          <w:rFonts w:asciiTheme="minorBidi" w:hAnsiTheme="minorBidi"/>
        </w:rPr>
      </w:pPr>
    </w:p>
    <w:p w14:paraId="7DD14726" w14:textId="77777777" w:rsidR="00246793" w:rsidRPr="002C62CB" w:rsidRDefault="00246793"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lastRenderedPageBreak/>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5B5CDF20" w14:textId="57F7C71C"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If you are interested in submitting your bid through the </w:t>
      </w:r>
      <w:proofErr w:type="gramStart"/>
      <w:r w:rsidRPr="005D0A67">
        <w:rPr>
          <w:rFonts w:ascii="Gill Sans MT" w:hAnsi="Gill Sans MT" w:cstheme="minorHAnsi"/>
          <w:sz w:val="22"/>
          <w:szCs w:val="22"/>
        </w:rPr>
        <w:t>system</w:t>
      </w:r>
      <w:proofErr w:type="gramEnd"/>
      <w:r w:rsidR="00246793">
        <w:rPr>
          <w:rFonts w:ascii="Gill Sans MT" w:hAnsi="Gill Sans MT" w:cstheme="minorHAnsi"/>
          <w:sz w:val="22"/>
          <w:szCs w:val="22"/>
        </w:rPr>
        <w:t xml:space="preserve"> </w:t>
      </w:r>
      <w:r w:rsidR="00C42D57" w:rsidRPr="005D0A67">
        <w:rPr>
          <w:rFonts w:ascii="Gill Sans MT" w:hAnsi="Gill Sans MT" w:cstheme="minorHAnsi"/>
          <w:sz w:val="22"/>
          <w:szCs w:val="22"/>
        </w:rPr>
        <w:t xml:space="preserve">please send an email to the following email address </w:t>
      </w:r>
      <w:hyperlink r:id="rId12" w:history="1">
        <w:r w:rsidR="00995C72" w:rsidRPr="00936A6E">
          <w:rPr>
            <w:rStyle w:val="Hyperlink"/>
            <w:rFonts w:ascii="Gill Sans MT" w:hAnsi="Gill Sans MT" w:cstheme="minorHAnsi"/>
            <w:sz w:val="22"/>
            <w:szCs w:val="22"/>
          </w:rPr>
          <w:t>Procurement.Kirkuk@savethechildren.org</w:t>
        </w:r>
      </w:hyperlink>
      <w:r w:rsidR="00C42D57" w:rsidRPr="00C42D57">
        <w:rPr>
          <w:rFonts w:ascii="Gill Sans MT" w:hAnsi="Gill Sans MT" w:cstheme="minorHAnsi"/>
          <w:color w:val="0070C0"/>
          <w:sz w:val="22"/>
          <w:szCs w:val="22"/>
        </w:rPr>
        <w:t xml:space="preserve"> </w:t>
      </w:r>
      <w:r w:rsidR="00C42D57" w:rsidRPr="00C42D57">
        <w:rPr>
          <w:rFonts w:ascii="Gill Sans MT" w:hAnsi="Gill Sans MT" w:cstheme="minorHAnsi"/>
        </w:rPr>
        <w:t xml:space="preserve">and attach your company </w:t>
      </w:r>
      <w:proofErr w:type="spellStart"/>
      <w:proofErr w:type="gramStart"/>
      <w:r w:rsidR="00C42D57" w:rsidRPr="00C42D57">
        <w:rPr>
          <w:rFonts w:ascii="Gill Sans MT" w:hAnsi="Gill Sans MT" w:cstheme="minorHAnsi"/>
        </w:rPr>
        <w:t>documentd</w:t>
      </w:r>
      <w:proofErr w:type="spellEnd"/>
      <w:r w:rsidR="00C42D57" w:rsidRPr="00C42D57">
        <w:rPr>
          <w:rFonts w:ascii="Gill Sans MT" w:hAnsi="Gill Sans MT" w:cstheme="minorHAnsi"/>
        </w:rPr>
        <w:t xml:space="preserve">  and</w:t>
      </w:r>
      <w:proofErr w:type="gramEnd"/>
      <w:r w:rsidR="00C42D57" w:rsidRPr="00C42D57">
        <w:rPr>
          <w:rFonts w:ascii="Gill Sans MT" w:hAnsi="Gill Sans MT" w:cstheme="minorHAnsi"/>
        </w:rPr>
        <w:t xml:space="preserve"> info.</w:t>
      </w:r>
      <w:r w:rsidR="002D7554" w:rsidRPr="00C42D57">
        <w:rPr>
          <w:rFonts w:ascii="Gill Sans MT" w:hAnsi="Gill Sans MT" w:cstheme="minorHAnsi"/>
        </w:rPr>
        <w:t xml:space="preserve"> </w:t>
      </w:r>
      <w:r w:rsidRPr="005D0A67">
        <w:rPr>
          <w:rFonts w:ascii="Gill Sans MT" w:hAnsi="Gill Sans MT" w:cstheme="minorHAnsi"/>
          <w:sz w:val="22"/>
          <w:szCs w:val="22"/>
        </w:rPr>
        <w:t xml:space="preserve">Soon after you’ll receive an email to complete the registration questionnaire. </w:t>
      </w:r>
    </w:p>
    <w:p w14:paraId="14E8BA9A" w14:textId="77777777" w:rsidR="00B23F98" w:rsidRPr="005D0A67" w:rsidRDefault="00B23F98" w:rsidP="00B23F98">
      <w:pPr>
        <w:pStyle w:val="ListParagraph"/>
        <w:rPr>
          <w:rFonts w:ascii="Gill Sans MT" w:hAnsi="Gill Sans MT" w:cstheme="minorHAnsi"/>
          <w:sz w:val="22"/>
          <w:szCs w:val="22"/>
        </w:rPr>
      </w:pPr>
      <w:r w:rsidRPr="005D0A67">
        <w:rPr>
          <w:rFonts w:ascii="Gill Sans MT" w:hAnsi="Gill Sans MT" w:cstheme="minorHAnsi"/>
          <w:sz w:val="22"/>
          <w:szCs w:val="22"/>
        </w:rPr>
        <w:t xml:space="preserve">To be able to access the link to the questionnaire, you need to register on the Ariba Network. </w:t>
      </w:r>
    </w:p>
    <w:p w14:paraId="3F4B4F9B" w14:textId="77777777"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Go to the Ariba Network </w:t>
      </w:r>
      <w:hyperlink r:id="rId13" w:history="1">
        <w:r w:rsidRPr="005D0A67">
          <w:rPr>
            <w:rStyle w:val="Hyperlink"/>
            <w:rFonts w:ascii="Gill Sans MT" w:hAnsi="Gill Sans MT" w:cstheme="minorHAnsi"/>
            <w:sz w:val="22"/>
            <w:szCs w:val="22"/>
          </w:rPr>
          <w:t>Link</w:t>
        </w:r>
      </w:hyperlink>
      <w:r w:rsidRPr="005D0A67">
        <w:rPr>
          <w:rFonts w:ascii="Gill Sans MT" w:hAnsi="Gill Sans MT" w:cstheme="minorHAnsi"/>
          <w:sz w:val="22"/>
          <w:szCs w:val="22"/>
        </w:rPr>
        <w:t xml:space="preserve"> and follow the process described in the attachment below to Register on the Ariba Network. </w:t>
      </w:r>
    </w:p>
    <w:p w14:paraId="4739C6D9" w14:textId="77777777" w:rsidR="00B23F98"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Once you have created your account and completed the Registration Questionnaire, you can participate to the event and </w:t>
      </w:r>
      <w:proofErr w:type="gramStart"/>
      <w:r w:rsidRPr="005D0A67">
        <w:rPr>
          <w:rFonts w:ascii="Gill Sans MT" w:hAnsi="Gill Sans MT" w:cstheme="minorHAnsi"/>
          <w:sz w:val="22"/>
          <w:szCs w:val="22"/>
        </w:rPr>
        <w:t>Submit</w:t>
      </w:r>
      <w:proofErr w:type="gramEnd"/>
      <w:r w:rsidRPr="005D0A67">
        <w:rPr>
          <w:rFonts w:ascii="Gill Sans MT" w:hAnsi="Gill Sans MT" w:cstheme="minorHAnsi"/>
          <w:sz w:val="22"/>
          <w:szCs w:val="22"/>
        </w:rPr>
        <w:t xml:space="preserve"> your response in accordance </w:t>
      </w:r>
      <w:proofErr w:type="gramStart"/>
      <w:r w:rsidRPr="005D0A67">
        <w:rPr>
          <w:rFonts w:ascii="Gill Sans MT" w:hAnsi="Gill Sans MT" w:cstheme="minorHAnsi"/>
          <w:sz w:val="22"/>
          <w:szCs w:val="22"/>
        </w:rPr>
        <w:t>to</w:t>
      </w:r>
      <w:proofErr w:type="gramEnd"/>
      <w:r w:rsidRPr="005D0A67">
        <w:rPr>
          <w:rFonts w:ascii="Gill Sans MT" w:hAnsi="Gill Sans MT" w:cstheme="minorHAnsi"/>
          <w:sz w:val="22"/>
          <w:szCs w:val="22"/>
        </w:rPr>
        <w:t xml:space="preserve"> the guidance provided in the attached document:</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1.25pt" o:ole="">
            <v:imagedata r:id="rId14" o:title=""/>
          </v:shape>
          <o:OLEObject Type="Embed" ProgID="PowerPoint.Show.12" ShapeID="_x0000_i1025" DrawAspect="Icon" ObjectID="_1842670969" r:id="rId15"/>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 xml:space="preserve">participate to the event and </w:t>
      </w:r>
      <w:proofErr w:type="gramStart"/>
      <w:r w:rsidRPr="002C62CB">
        <w:rPr>
          <w:rFonts w:asciiTheme="minorBidi" w:hAnsiTheme="minorBidi"/>
        </w:rPr>
        <w:t>Submit</w:t>
      </w:r>
      <w:proofErr w:type="gramEnd"/>
      <w:r w:rsidRPr="002C62CB">
        <w:rPr>
          <w:rFonts w:asciiTheme="minorBidi" w:hAnsiTheme="minorBidi"/>
        </w:rPr>
        <w:t xml:space="preserve"> your response in accordance </w:t>
      </w:r>
      <w:proofErr w:type="gramStart"/>
      <w:r w:rsidRPr="002C62CB">
        <w:rPr>
          <w:rFonts w:asciiTheme="minorBidi" w:hAnsiTheme="minorBidi"/>
        </w:rPr>
        <w:t>to</w:t>
      </w:r>
      <w:proofErr w:type="gramEnd"/>
      <w:r w:rsidRPr="002C62CB">
        <w:rPr>
          <w:rFonts w:asciiTheme="minorBidi" w:hAnsiTheme="minorBidi"/>
        </w:rPr>
        <w:t xml:space="preserve">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8.9pt;height:51.25pt" o:ole="">
            <v:imagedata r:id="rId16" o:title=""/>
          </v:shape>
          <o:OLEObject Type="Embed" ProgID="PowerPoint.Show.12" ShapeID="_x0000_i1026" DrawAspect="Icon" ObjectID="_1842670970" r:id="rId17"/>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38D203CE" w14:textId="77777777" w:rsidR="00B30374" w:rsidRPr="0013520B" w:rsidRDefault="00B30374" w:rsidP="00B30374">
      <w:pPr>
        <w:spacing w:after="0" w:line="276" w:lineRule="auto"/>
        <w:rPr>
          <w:rFonts w:ascii="Lato" w:hAnsi="Lato" w:cs="Arial"/>
          <w:b/>
        </w:rPr>
      </w:pPr>
      <w:r w:rsidRPr="0013520B">
        <w:rPr>
          <w:rFonts w:ascii="Lato" w:hAnsi="Lato" w:cs="Arial"/>
          <w:b/>
        </w:rPr>
        <w:t>Electronic Submission via Email</w:t>
      </w:r>
    </w:p>
    <w:p w14:paraId="6BE8B692"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Email should be addressed to Procurement Department at </w:t>
      </w:r>
      <w:hyperlink r:id="rId18" w:history="1">
        <w:r w:rsidRPr="0013520B">
          <w:rPr>
            <w:rStyle w:val="Hyperlink"/>
            <w:rFonts w:ascii="Lato" w:hAnsi="Lato" w:cs="Arial"/>
          </w:rPr>
          <w:t>procurement.iraq@savethechildren.org</w:t>
        </w:r>
      </w:hyperlink>
      <w:r w:rsidRPr="0013520B">
        <w:rPr>
          <w:rFonts w:ascii="Lato" w:hAnsi="Lato" w:cs="Arial"/>
        </w:rPr>
        <w:t xml:space="preserve"> </w:t>
      </w:r>
    </w:p>
    <w:p w14:paraId="59B0FCD8"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Note – this is a sealed tender box which will not be opened until the tender has closed. Therefore, do not send tender related questions to this email address as they will not be answered.</w:t>
      </w:r>
    </w:p>
    <w:p w14:paraId="75E0C368" w14:textId="0922E024"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The subject of the email should be “</w:t>
      </w:r>
      <w:r w:rsidRPr="0013520B">
        <w:rPr>
          <w:rFonts w:ascii="Lato" w:hAnsi="Lato" w:cs="Arial"/>
          <w:b/>
          <w:bCs/>
          <w:highlight w:val="yellow"/>
        </w:rPr>
        <w:t>RFQ/</w:t>
      </w:r>
      <w:r w:rsidR="006D3BAE" w:rsidRPr="006D3BAE">
        <w:rPr>
          <w:rFonts w:ascii="Lato" w:hAnsi="Lato" w:cs="Arial"/>
          <w:b/>
          <w:bCs/>
          <w:highlight w:val="yellow"/>
        </w:rPr>
        <w:t xml:space="preserve"> </w:t>
      </w:r>
      <w:r w:rsidR="006D3BAE" w:rsidRPr="0013520B">
        <w:rPr>
          <w:rFonts w:ascii="Lato" w:hAnsi="Lato" w:cs="Arial"/>
          <w:b/>
          <w:bCs/>
          <w:highlight w:val="yellow"/>
        </w:rPr>
        <w:t>PR</w:t>
      </w:r>
      <w:r w:rsidR="006D3BAE" w:rsidRPr="006D3BAE">
        <w:rPr>
          <w:rFonts w:ascii="Lato" w:hAnsi="Lato" w:cs="Arial"/>
          <w:b/>
          <w:bCs/>
          <w:highlight w:val="yellow"/>
        </w:rPr>
        <w:t>721935</w:t>
      </w:r>
      <w:r w:rsidR="00D23025">
        <w:rPr>
          <w:rFonts w:ascii="Lato" w:hAnsi="Lato" w:cs="Arial"/>
          <w:b/>
          <w:bCs/>
          <w:highlight w:val="yellow"/>
        </w:rPr>
        <w:t xml:space="preserve"> </w:t>
      </w:r>
      <w:r w:rsidRPr="0013520B">
        <w:rPr>
          <w:rFonts w:ascii="Lato" w:hAnsi="Lato" w:cs="Arial"/>
          <w:b/>
          <w:bCs/>
          <w:highlight w:val="yellow"/>
        </w:rPr>
        <w:t>/ Bidder Response – ‘Bidder Name’</w:t>
      </w:r>
      <w:r w:rsidRPr="0013520B">
        <w:rPr>
          <w:rFonts w:ascii="Lato" w:hAnsi="Lato" w:cs="Arial"/>
          <w:highlight w:val="yellow"/>
        </w:rPr>
        <w:t>, ‘Date’</w:t>
      </w:r>
      <w:r w:rsidRPr="0013520B">
        <w:rPr>
          <w:rFonts w:ascii="Lato" w:hAnsi="Lato" w:cs="Arial"/>
        </w:rPr>
        <w:t>’.</w:t>
      </w:r>
    </w:p>
    <w:p w14:paraId="4AB55DEC"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All attached documents should be clearly labelled so it is clear to understand what each file relates to.</w:t>
      </w:r>
    </w:p>
    <w:p w14:paraId="2AE10B5D"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Emails should not exceed </w:t>
      </w:r>
      <w:r w:rsidRPr="0013520B">
        <w:rPr>
          <w:rFonts w:ascii="Lato" w:hAnsi="Lato" w:cs="Arial"/>
          <w:b/>
          <w:bCs/>
        </w:rPr>
        <w:t>20mb</w:t>
      </w:r>
      <w:r w:rsidRPr="0013520B">
        <w:rPr>
          <w:rFonts w:ascii="Lato" w:hAnsi="Lato" w:cs="Arial"/>
        </w:rPr>
        <w:t xml:space="preserve"> – if the file sizes are large, please split the submission into two emails.  </w:t>
      </w:r>
    </w:p>
    <w:p w14:paraId="167DC674" w14:textId="77777777" w:rsidR="00B30374"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Do not copy other SCI email addresses into the email when you submit it as this will invalidate your bid.  </w:t>
      </w:r>
    </w:p>
    <w:p w14:paraId="7233178B" w14:textId="77777777" w:rsidR="00B30374" w:rsidRPr="0013520B" w:rsidRDefault="00B30374" w:rsidP="00B30374">
      <w:pPr>
        <w:pStyle w:val="ListParagraph"/>
        <w:spacing w:after="0" w:line="276" w:lineRule="auto"/>
        <w:ind w:left="360"/>
        <w:rPr>
          <w:rFonts w:ascii="Lato" w:hAnsi="Lato" w:cs="Arial"/>
        </w:rPr>
      </w:pPr>
    </w:p>
    <w:p w14:paraId="2D1B33AC" w14:textId="77777777" w:rsidR="00B30374" w:rsidRPr="0013520B" w:rsidRDefault="00B30374" w:rsidP="00B30374">
      <w:pPr>
        <w:spacing w:after="0" w:line="276" w:lineRule="auto"/>
        <w:rPr>
          <w:rFonts w:ascii="Lato" w:hAnsi="Lato" w:cs="Arial"/>
        </w:rPr>
      </w:pPr>
      <w:r w:rsidRPr="0013520B">
        <w:rPr>
          <w:rFonts w:ascii="Lato" w:hAnsi="Lato" w:cs="Arial"/>
          <w:b/>
        </w:rPr>
        <w:t>Paper Submission</w:t>
      </w:r>
    </w:p>
    <w:p w14:paraId="079A10D9" w14:textId="77777777"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 xml:space="preserve">One paper copy submitted on headed paper to </w:t>
      </w:r>
      <w:r w:rsidRPr="0013520B">
        <w:rPr>
          <w:rFonts w:ascii="Lato" w:hAnsi="Lato" w:cs="Arial"/>
          <w:b/>
          <w:bCs/>
        </w:rPr>
        <w:t>Italian City 1, Office no. B4, Erbil – Iraq, Erbil, Iraq</w:t>
      </w:r>
    </w:p>
    <w:p w14:paraId="3C85139F" w14:textId="5D20FCCD"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 xml:space="preserve">Bids should be submitted in a single sealed envelope addressed to </w:t>
      </w:r>
      <w:r w:rsidR="00995C72">
        <w:rPr>
          <w:rFonts w:ascii="Lato" w:hAnsi="Lato" w:cs="Arial"/>
          <w:b/>
          <w:bCs/>
        </w:rPr>
        <w:t>SCI Office</w:t>
      </w:r>
      <w:r w:rsidRPr="0013520B">
        <w:rPr>
          <w:rFonts w:ascii="Lato" w:hAnsi="Lato" w:cs="Arial"/>
        </w:rPr>
        <w:t>.</w:t>
      </w:r>
    </w:p>
    <w:p w14:paraId="584E9CD7" w14:textId="33F3A487"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The envelope should clearly indicate the Invitation to tender reference number (</w:t>
      </w:r>
      <w:r w:rsidRPr="0013520B">
        <w:rPr>
          <w:rFonts w:ascii="Lato" w:hAnsi="Lato" w:cs="Arial"/>
          <w:b/>
          <w:bCs/>
          <w:highlight w:val="yellow"/>
        </w:rPr>
        <w:t>PR</w:t>
      </w:r>
      <w:r w:rsidR="006D3BAE" w:rsidRPr="006D3BAE">
        <w:rPr>
          <w:rFonts w:ascii="Lato" w:hAnsi="Lato" w:cs="Arial"/>
          <w:b/>
          <w:bCs/>
          <w:highlight w:val="yellow"/>
        </w:rPr>
        <w:t>721935</w:t>
      </w:r>
      <w:r w:rsidRPr="0013520B">
        <w:rPr>
          <w:rFonts w:ascii="Lato" w:hAnsi="Lato" w:cs="Arial"/>
        </w:rPr>
        <w:t>) but contain no other details relating to the bid or the bidder’s name.</w:t>
      </w:r>
    </w:p>
    <w:p w14:paraId="5AE3DB64" w14:textId="77777777" w:rsidR="00B30374" w:rsidRDefault="00B30374" w:rsidP="00B30374">
      <w:pPr>
        <w:pStyle w:val="ListParagraph"/>
        <w:numPr>
          <w:ilvl w:val="0"/>
          <w:numId w:val="9"/>
        </w:numPr>
        <w:spacing w:after="0" w:line="276" w:lineRule="auto"/>
        <w:rPr>
          <w:rFonts w:ascii="Lato" w:hAnsi="Lato" w:cs="Arial"/>
        </w:rPr>
      </w:pPr>
      <w:r w:rsidRPr="0013520B">
        <w:rPr>
          <w:rFonts w:ascii="Lato" w:hAnsi="Lato" w:cs="Arial"/>
        </w:rPr>
        <w:lastRenderedPageBreak/>
        <w:t>All supporting documentation should be labelled and grouped together (individual envelopes, stapled etc.), and then included in a single sealed envelope as per the above.</w:t>
      </w:r>
    </w:p>
    <w:p w14:paraId="72646BC2" w14:textId="77777777" w:rsidR="00B30374" w:rsidRPr="00D23025" w:rsidRDefault="00B30374" w:rsidP="00B30374">
      <w:pPr>
        <w:pStyle w:val="ListParagraph"/>
        <w:numPr>
          <w:ilvl w:val="0"/>
          <w:numId w:val="9"/>
        </w:numPr>
        <w:spacing w:after="0" w:line="276" w:lineRule="auto"/>
        <w:rPr>
          <w:rFonts w:ascii="Lato" w:hAnsi="Lato" w:cs="Arial"/>
          <w:b/>
          <w:bCs/>
          <w:highlight w:val="yellow"/>
        </w:rPr>
      </w:pPr>
      <w:r>
        <w:rPr>
          <w:rFonts w:ascii="Lato" w:hAnsi="Lato" w:cs="Arial"/>
        </w:rPr>
        <w:t xml:space="preserve">Please, for any security reason, </w:t>
      </w:r>
      <w:r w:rsidRPr="00D23025">
        <w:rPr>
          <w:rFonts w:ascii="Lato" w:hAnsi="Lato" w:cs="Arial"/>
          <w:b/>
          <w:bCs/>
          <w:highlight w:val="yellow"/>
        </w:rPr>
        <w:t xml:space="preserve">if the office is closed, please reach out to 07511240297 or submit the offer electronically </w:t>
      </w:r>
    </w:p>
    <w:p w14:paraId="54931F06" w14:textId="77777777" w:rsidR="00697118" w:rsidRPr="00697118" w:rsidRDefault="00697118" w:rsidP="00697118">
      <w:pPr>
        <w:tabs>
          <w:tab w:val="left" w:pos="709"/>
        </w:tabs>
        <w:spacing w:after="280" w:line="276" w:lineRule="auto"/>
        <w:jc w:val="both"/>
        <w:rPr>
          <w:rFonts w:ascii="Gill Sans MT" w:hAnsi="Gill Sans MT" w:cstheme="minorHAnsi"/>
          <w:iCs/>
          <w:sz w:val="22"/>
          <w:szCs w:val="22"/>
        </w:rPr>
      </w:pP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6201DA7F"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proofErr w:type="gramStart"/>
      <w:r w:rsidR="006D3BAE">
        <w:rPr>
          <w:rFonts w:asciiTheme="minorBidi" w:hAnsiTheme="minorBidi"/>
          <w:b/>
          <w:highlight w:val="yellow"/>
        </w:rPr>
        <w:t>18</w:t>
      </w:r>
      <w:r w:rsidR="000700F9">
        <w:rPr>
          <w:rFonts w:asciiTheme="minorBidi" w:hAnsiTheme="minorBidi"/>
          <w:b/>
          <w:highlight w:val="yellow"/>
          <w:vertAlign w:val="superscript"/>
        </w:rPr>
        <w:t>st</w:t>
      </w:r>
      <w:proofErr w:type="gramEnd"/>
      <w:r w:rsidR="000700F9">
        <w:rPr>
          <w:rFonts w:asciiTheme="minorBidi" w:hAnsiTheme="minorBidi"/>
          <w:b/>
          <w:highlight w:val="yellow"/>
          <w:vertAlign w:val="superscript"/>
        </w:rPr>
        <w:t xml:space="preserve"> </w:t>
      </w:r>
      <w:r w:rsidR="006D3BAE">
        <w:rPr>
          <w:rFonts w:asciiTheme="minorBidi" w:hAnsiTheme="minorBidi"/>
          <w:b/>
          <w:highlight w:val="yellow"/>
        </w:rPr>
        <w:t>Jun</w:t>
      </w:r>
      <w:r w:rsidR="00A71212">
        <w:rPr>
          <w:rFonts w:asciiTheme="minorBidi" w:hAnsiTheme="minorBidi"/>
          <w:b/>
          <w:highlight w:val="yellow"/>
        </w:rPr>
        <w:t xml:space="preserve"> </w:t>
      </w:r>
      <w:r w:rsidR="00D936B0" w:rsidRPr="002F0CEB">
        <w:rPr>
          <w:rFonts w:asciiTheme="minorBidi" w:hAnsiTheme="minorBidi"/>
          <w:b/>
          <w:highlight w:val="yellow"/>
        </w:rPr>
        <w:t>202</w:t>
      </w:r>
      <w:r w:rsidR="00D23025">
        <w:rPr>
          <w:rFonts w:asciiTheme="minorBidi" w:hAnsiTheme="minorBidi"/>
          <w:b/>
          <w:highlight w:val="yellow"/>
        </w:rPr>
        <w:t>6</w:t>
      </w:r>
      <w:r w:rsidR="004D51B7" w:rsidRPr="002F0CEB">
        <w:rPr>
          <w:rFonts w:asciiTheme="minorBidi" w:hAnsiTheme="minorBidi"/>
          <w:b/>
          <w:highlight w:val="yellow"/>
        </w:rPr>
        <w:t xml:space="preserve"> at 16:30</w:t>
      </w:r>
      <w:r w:rsidR="004D51B7" w:rsidRPr="002C62CB">
        <w:rPr>
          <w:rFonts w:asciiTheme="minorBidi" w:hAnsiTheme="minorBidi"/>
          <w:b/>
        </w:rPr>
        <w:t xml:space="preserve">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4002"/>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5DB57922" w:rsidR="00757A22" w:rsidRPr="002C62CB" w:rsidRDefault="006D3BAE"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Gill Sans MT" w:hAnsi="Gill Sans MT" w:cstheme="minorHAnsi"/>
                <w:color w:val="0070C0"/>
                <w:sz w:val="22"/>
                <w:szCs w:val="22"/>
                <w:u w:val="single"/>
              </w:rPr>
              <w:t>Procurement.Kirkuk</w:t>
            </w:r>
            <w:r w:rsidR="000E7D08" w:rsidRPr="002D7554">
              <w:rPr>
                <w:rFonts w:ascii="Gill Sans MT" w:hAnsi="Gill Sans MT" w:cstheme="minorHAnsi"/>
                <w:color w:val="0070C0"/>
                <w:sz w:val="22"/>
                <w:szCs w:val="22"/>
                <w:u w:val="single"/>
              </w:rPr>
              <w:t xml:space="preserve">@savethechildren.org </w:t>
            </w:r>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1253EA53" w14:textId="77777777" w:rsidR="002F0CEB" w:rsidRDefault="002F0CEB" w:rsidP="002C62CB">
      <w:pPr>
        <w:spacing w:after="0" w:line="276" w:lineRule="auto"/>
        <w:rPr>
          <w:rFonts w:asciiTheme="minorBidi" w:hAnsiTheme="minorBidi"/>
          <w:rtl/>
        </w:rPr>
      </w:pPr>
    </w:p>
    <w:p w14:paraId="39DE088C" w14:textId="77777777" w:rsidR="002C62CB" w:rsidRDefault="002C62CB" w:rsidP="002C62CB">
      <w:pPr>
        <w:spacing w:after="0" w:line="276" w:lineRule="auto"/>
        <w:rPr>
          <w:rFonts w:asciiTheme="minorBidi" w:hAnsiTheme="minorBidi"/>
        </w:rPr>
      </w:pPr>
    </w:p>
    <w:p w14:paraId="53E07D68" w14:textId="77777777" w:rsidR="00D23025" w:rsidRDefault="00D23025" w:rsidP="002C62CB">
      <w:pPr>
        <w:spacing w:after="0" w:line="276" w:lineRule="auto"/>
        <w:rPr>
          <w:rFonts w:asciiTheme="minorBidi" w:hAnsiTheme="minorBidi"/>
        </w:rPr>
      </w:pPr>
    </w:p>
    <w:p w14:paraId="0C37CFE9" w14:textId="631F110D" w:rsidR="00B2292B" w:rsidRPr="002C62CB" w:rsidRDefault="00B2292B" w:rsidP="00413A6B">
      <w:pPr>
        <w:spacing w:after="0" w:line="276" w:lineRule="auto"/>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52E96F32"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D23025">
        <w:rPr>
          <w:rFonts w:asciiTheme="minorBidi" w:hAnsiTheme="minorBidi"/>
          <w:b/>
          <w:bCs/>
        </w:rPr>
        <w:t>TOR</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5D4CC671" w:rsidR="001C14CF" w:rsidRPr="002C62CB" w:rsidRDefault="008E0C1A" w:rsidP="00D936B0">
      <w:pPr>
        <w:pStyle w:val="ListParagraph"/>
        <w:spacing w:before="100" w:beforeAutospacing="1" w:after="0" w:line="276" w:lineRule="auto"/>
        <w:ind w:left="360"/>
        <w:rPr>
          <w:rFonts w:asciiTheme="minorBidi" w:hAnsiTheme="minorBidi"/>
          <w:bCs/>
        </w:rPr>
      </w:pPr>
      <w:r w:rsidRPr="008E0C1A">
        <w:rPr>
          <w:rFonts w:asciiTheme="minorBidi" w:hAnsiTheme="minorBidi"/>
        </w:rPr>
        <w:t>Consultancy services for CVCA</w:t>
      </w:r>
      <w:r>
        <w:rPr>
          <w:rFonts w:asciiTheme="minorBidi" w:hAnsiTheme="minorBidi"/>
        </w:rPr>
        <w:t xml:space="preserve"> </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03741D70" w:rsidR="00B2292B" w:rsidRPr="002C62CB" w:rsidRDefault="008E0C1A" w:rsidP="00591A31">
            <w:pPr>
              <w:spacing w:after="0" w:line="276" w:lineRule="auto"/>
              <w:jc w:val="center"/>
              <w:rPr>
                <w:rFonts w:asciiTheme="minorBidi" w:hAnsiTheme="minorBidi"/>
              </w:rPr>
            </w:pPr>
            <w:r>
              <w:rPr>
                <w:rFonts w:asciiTheme="minorBidi" w:hAnsiTheme="minorBidi"/>
              </w:rPr>
              <w:t xml:space="preserve">Consultancy </w:t>
            </w:r>
            <w:r w:rsidR="0054680F">
              <w:rPr>
                <w:rFonts w:asciiTheme="minorBidi" w:hAnsiTheme="minorBidi"/>
              </w:rPr>
              <w:t xml:space="preserve"> </w:t>
            </w:r>
          </w:p>
        </w:tc>
        <w:tc>
          <w:tcPr>
            <w:tcW w:w="3473" w:type="dxa"/>
            <w:vAlign w:val="center"/>
          </w:tcPr>
          <w:p w14:paraId="47409012" w14:textId="2322F62E" w:rsidR="00B2292B" w:rsidRPr="002C62CB" w:rsidRDefault="005D150B" w:rsidP="005D150B">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       </w:t>
            </w:r>
            <w:r w:rsidR="0057170B">
              <w:rPr>
                <w:rFonts w:asciiTheme="minorBidi" w:hAnsiTheme="minorBidi"/>
              </w:rPr>
              <w:t xml:space="preserve">  </w:t>
            </w:r>
            <w:r>
              <w:rPr>
                <w:rFonts w:asciiTheme="minorBidi" w:hAnsiTheme="minorBidi"/>
              </w:rPr>
              <w:t xml:space="preserve"> </w:t>
            </w:r>
            <w:r w:rsidR="001D554A">
              <w:rPr>
                <w:rFonts w:asciiTheme="minorBidi" w:hAnsiTheme="minorBidi"/>
              </w:rPr>
              <w:t xml:space="preserve">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32A57D9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r w:rsidR="00ED1685">
        <w:rPr>
          <w:rFonts w:asciiTheme="minorBidi" w:hAnsiTheme="minorBidi"/>
          <w:iCs/>
          <w:lang w:bidi="ar-IQ"/>
        </w:rPr>
        <w:t xml:space="preserve"> if applicable </w:t>
      </w:r>
    </w:p>
    <w:p w14:paraId="0DBF6E41" w14:textId="5E01C138"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w:t>
      </w:r>
      <w:r w:rsidR="002134B7">
        <w:rPr>
          <w:rFonts w:asciiTheme="minorBidi" w:hAnsiTheme="minorBidi"/>
          <w:iCs/>
          <w:lang w:bidi="ar-IQ"/>
        </w:rPr>
        <w:t>5</w:t>
      </w:r>
      <w:r w:rsidRPr="002C62CB">
        <w:rPr>
          <w:rFonts w:asciiTheme="minorBidi" w:hAnsiTheme="minorBidi"/>
          <w:iCs/>
          <w:lang w:bidi="ar-IQ"/>
        </w:rPr>
        <w:t xml:space="preserve"> (</w:t>
      </w:r>
      <w:r w:rsidR="00ED1685">
        <w:rPr>
          <w:rFonts w:asciiTheme="minorBidi" w:hAnsiTheme="minorBidi"/>
          <w:iCs/>
          <w:lang w:bidi="ar-IQ"/>
        </w:rPr>
        <w:t>if applicable</w:t>
      </w:r>
      <w:r w:rsidRPr="002C62CB">
        <w:rPr>
          <w:rFonts w:asciiTheme="minorBidi" w:hAnsiTheme="minorBidi"/>
          <w:iCs/>
          <w:lang w:bidi="ar-IQ"/>
        </w:rPr>
        <w:t>)</w:t>
      </w:r>
    </w:p>
    <w:p w14:paraId="446380B0" w14:textId="0FFDEB7A" w:rsidR="001D554A" w:rsidRPr="00413A6B" w:rsidRDefault="00D936B0" w:rsidP="00413A6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65B405B9" w14:textId="77777777" w:rsidR="008E0C1A" w:rsidRDefault="008E0C1A" w:rsidP="002C62CB">
      <w:pPr>
        <w:pStyle w:val="Heading1"/>
        <w:jc w:val="center"/>
        <w:rPr>
          <w:rFonts w:asciiTheme="minorBidi" w:hAnsiTheme="minorBidi" w:cstheme="minorBidi"/>
          <w:b/>
          <w:color w:val="auto"/>
          <w:sz w:val="20"/>
          <w:szCs w:val="20"/>
        </w:rPr>
      </w:pPr>
      <w:bookmarkStart w:id="4" w:name="_SECTION_1_–"/>
      <w:bookmarkEnd w:id="4"/>
    </w:p>
    <w:p w14:paraId="0EAE6155" w14:textId="1899F761" w:rsidR="008200F8" w:rsidRPr="002C62CB" w:rsidRDefault="008200F8" w:rsidP="002C62CB">
      <w:pPr>
        <w:pStyle w:val="Heading1"/>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642BE631" w:rsidR="00EB4AC5" w:rsidRPr="002C62CB" w:rsidRDefault="00ED1685" w:rsidP="00457E09">
            <w:pPr>
              <w:spacing w:after="0" w:line="240" w:lineRule="auto"/>
              <w:jc w:val="center"/>
              <w:rPr>
                <w:rFonts w:asciiTheme="minorBidi" w:hAnsiTheme="minorBidi"/>
                <w:b/>
                <w:i/>
              </w:rPr>
            </w:pPr>
            <w:r>
              <w:rPr>
                <w:rFonts w:asciiTheme="minorBidi" w:hAnsiTheme="minorBidi"/>
                <w:b/>
                <w:i/>
              </w:rPr>
              <w:t>3</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E57CEAE" w14:textId="77777777" w:rsidR="00465486" w:rsidRDefault="00EB4AC5" w:rsidP="00465486">
            <w:pPr>
              <w:tabs>
                <w:tab w:val="left" w:pos="810"/>
                <w:tab w:val="left" w:pos="1418"/>
                <w:tab w:val="left" w:pos="2880"/>
              </w:tabs>
              <w:spacing w:before="100" w:beforeAutospacing="1" w:after="100" w:afterAutospacing="1" w:line="240" w:lineRule="auto"/>
              <w:rPr>
                <w:rFonts w:asciiTheme="minorBidi" w:hAnsiTheme="minorBidi"/>
                <w:lang w:val="en-US"/>
              </w:rPr>
            </w:pPr>
            <w:r w:rsidRPr="002C62CB">
              <w:rPr>
                <w:rFonts w:asciiTheme="minorBidi" w:hAnsiTheme="minorBidi"/>
              </w:rPr>
              <w:t xml:space="preserve">Are you willing to accept </w:t>
            </w:r>
            <w:r w:rsidR="00ED1685">
              <w:rPr>
                <w:rFonts w:asciiTheme="minorBidi" w:hAnsiTheme="minorBidi"/>
              </w:rPr>
              <w:t>10</w:t>
            </w:r>
            <w:r w:rsidRPr="002C62CB">
              <w:rPr>
                <w:rFonts w:asciiTheme="minorBidi" w:hAnsiTheme="minorBidi"/>
              </w:rPr>
              <w:t xml:space="preserve">0% payment </w:t>
            </w:r>
            <w:r w:rsidR="00465486">
              <w:rPr>
                <w:rFonts w:asciiTheme="minorBidi" w:hAnsiTheme="minorBidi"/>
              </w:rPr>
              <w:t xml:space="preserve">of monthly rent fees </w:t>
            </w:r>
            <w:r w:rsidRPr="002C62CB">
              <w:rPr>
                <w:rFonts w:asciiTheme="minorBidi" w:hAnsiTheme="minorBidi"/>
              </w:rPr>
              <w:t xml:space="preserve">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r w:rsidR="00C47526">
              <w:rPr>
                <w:rFonts w:asciiTheme="minorBidi" w:hAnsiTheme="minorBidi" w:hint="cs"/>
                <w:rtl/>
              </w:rPr>
              <w:t xml:space="preserve"> </w:t>
            </w:r>
            <w:r w:rsidR="00C47526">
              <w:rPr>
                <w:rFonts w:asciiTheme="minorBidi" w:hAnsiTheme="minorBidi"/>
                <w:lang w:val="en-US"/>
              </w:rPr>
              <w:t xml:space="preserve"> </w:t>
            </w:r>
          </w:p>
          <w:p w14:paraId="7A53253E" w14:textId="1B7ECC2E" w:rsidR="00EB4AC5" w:rsidRPr="00465486" w:rsidRDefault="00EB4AC5" w:rsidP="00465486">
            <w:pPr>
              <w:tabs>
                <w:tab w:val="left" w:pos="810"/>
                <w:tab w:val="left" w:pos="1418"/>
                <w:tab w:val="left" w:pos="2880"/>
              </w:tabs>
              <w:spacing w:before="100" w:beforeAutospacing="1" w:after="100" w:afterAutospacing="1" w:line="240" w:lineRule="auto"/>
              <w:rPr>
                <w:rFonts w:asciiTheme="minorBidi" w:hAnsiTheme="minorBidi"/>
                <w:lang w:val="en-US"/>
              </w:rPr>
            </w:pPr>
            <w:r w:rsidRPr="002C62CB">
              <w:rPr>
                <w:rFonts w:asciiTheme="minorBidi" w:hAnsiTheme="minorBidi"/>
                <w:rtl/>
              </w:rPr>
              <w:t xml:space="preserve">هل أنت على استعداد لقبول دفع </w:t>
            </w:r>
            <w:r w:rsidR="00E14BE5">
              <w:rPr>
                <w:rFonts w:asciiTheme="minorBidi" w:hAnsiTheme="minorBidi" w:hint="cs"/>
                <w:rtl/>
                <w:lang w:bidi="ar-IQ"/>
              </w:rPr>
              <w:t>10</w:t>
            </w:r>
            <w:r w:rsidRPr="002C62CB">
              <w:rPr>
                <w:rFonts w:asciiTheme="minorBidi" w:hAnsiTheme="minorBidi"/>
                <w:rtl/>
              </w:rPr>
              <w:t xml:space="preserve">0 ٪ </w:t>
            </w:r>
            <w:r w:rsidR="00E14BE5">
              <w:rPr>
                <w:rFonts w:asciiTheme="minorBidi" w:hAnsiTheme="minorBidi" w:hint="cs"/>
                <w:rtl/>
                <w:lang w:bidi="ar-IQ"/>
              </w:rPr>
              <w:t xml:space="preserve">ايجار الشهر </w:t>
            </w:r>
            <w:r w:rsidRPr="002C62CB">
              <w:rPr>
                <w:rFonts w:asciiTheme="minorBidi" w:hAnsiTheme="minorBidi"/>
                <w:rtl/>
              </w:rPr>
              <w:t xml:space="preserve">وتدفع حتى 30 يومًا كحد أقصى من تاريخ تقديم الفاتورة </w:t>
            </w:r>
            <w:proofErr w:type="gramStart"/>
            <w:r w:rsidRPr="002C62CB">
              <w:rPr>
                <w:rFonts w:asciiTheme="minorBidi" w:hAnsiTheme="minorBidi"/>
                <w:rtl/>
              </w:rPr>
              <w:t>و جميع</w:t>
            </w:r>
            <w:proofErr w:type="gramEnd"/>
            <w:r w:rsidRPr="002C62CB">
              <w:rPr>
                <w:rFonts w:asciiTheme="minorBidi" w:hAnsiTheme="minorBidi"/>
                <w:rtl/>
              </w:rPr>
              <w:t xml:space="preserve"> المستندات الداعمة الصالحة</w:t>
            </w:r>
            <w:r w:rsidR="00B84464">
              <w:rPr>
                <w:rFonts w:asciiTheme="minorBidi" w:hAnsiTheme="minorBidi" w:hint="cs"/>
                <w:rtl/>
                <w:lang w:bidi="ar-IQ"/>
              </w:rPr>
              <w:t xml:space="preserve"> </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19F868E6" w:rsidR="00A1519A" w:rsidRPr="002C62CB" w:rsidRDefault="00ED1685" w:rsidP="00457E09">
            <w:pPr>
              <w:spacing w:after="0" w:line="240" w:lineRule="auto"/>
              <w:jc w:val="center"/>
              <w:rPr>
                <w:rFonts w:asciiTheme="minorBidi" w:hAnsiTheme="minorBidi"/>
                <w:b/>
                <w:i/>
              </w:rPr>
            </w:pPr>
            <w:r>
              <w:rPr>
                <w:rFonts w:asciiTheme="minorBidi" w:hAnsiTheme="minorBidi"/>
                <w:b/>
                <w:i/>
              </w:rPr>
              <w:t>4</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proofErr w:type="spellStart"/>
            <w:r w:rsidR="00EB4AC5" w:rsidRPr="002C62CB">
              <w:rPr>
                <w:rFonts w:asciiTheme="minorBidi" w:hAnsiTheme="minorBidi"/>
                <w:rtl/>
              </w:rPr>
              <w:t>licensed</w:t>
            </w:r>
            <w:proofErr w:type="spellEnd"/>
            <w:r w:rsidR="00EB4AC5" w:rsidRPr="002C62CB">
              <w:rPr>
                <w:rFonts w:asciiTheme="minorBidi" w:hAnsiTheme="minorBidi"/>
                <w:rtl/>
              </w:rPr>
              <w:t>,</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46EC7965"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r w:rsidR="006F7DFF">
              <w:rPr>
                <w:rFonts w:asciiTheme="minorBidi" w:hAnsiTheme="minorBidi"/>
                <w:lang w:val="en-US"/>
              </w:rPr>
              <w:t xml:space="preserve"> if applicable for the landlord</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3D7D2143"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 xml:space="preserve">و براءة الذمة لسنة </w:t>
            </w:r>
            <w:r w:rsidR="006F7DFF">
              <w:rPr>
                <w:rFonts w:asciiTheme="minorBidi" w:hAnsiTheme="minorBidi" w:hint="cs"/>
                <w:b/>
                <w:bCs/>
                <w:rtl/>
              </w:rPr>
              <w:t xml:space="preserve">للمالك </w:t>
            </w:r>
            <w:proofErr w:type="gramStart"/>
            <w:r w:rsidR="006F7DFF">
              <w:rPr>
                <w:rFonts w:asciiTheme="minorBidi" w:hAnsiTheme="minorBidi" w:hint="cs"/>
                <w:b/>
                <w:bCs/>
                <w:rtl/>
              </w:rPr>
              <w:t xml:space="preserve">لسنة </w:t>
            </w:r>
            <w:r w:rsidR="00123E3B">
              <w:rPr>
                <w:rFonts w:asciiTheme="minorBidi" w:hAnsiTheme="minorBidi" w:hint="cs"/>
                <w:b/>
                <w:bCs/>
                <w:rtl/>
              </w:rPr>
              <w:t xml:space="preserve"> او</w:t>
            </w:r>
            <w:proofErr w:type="gramEnd"/>
            <w:r w:rsidR="00123E3B">
              <w:rPr>
                <w:rFonts w:asciiTheme="minorBidi" w:hAnsiTheme="minorBidi" w:hint="cs"/>
                <w:b/>
                <w:bCs/>
                <w:rtl/>
              </w:rPr>
              <w:t xml:space="preserve"> 2025 </w:t>
            </w:r>
            <w:proofErr w:type="gramStart"/>
            <w:r w:rsidRPr="00E14BE5">
              <w:rPr>
                <w:rFonts w:asciiTheme="minorBidi" w:hAnsiTheme="minorBidi"/>
                <w:b/>
                <w:bCs/>
                <w:rtl/>
              </w:rPr>
              <w:t>202</w:t>
            </w:r>
            <w:r w:rsidR="00123E3B">
              <w:rPr>
                <w:rFonts w:asciiTheme="minorBidi" w:hAnsiTheme="minorBidi" w:hint="cs"/>
                <w:b/>
                <w:bCs/>
                <w:rtl/>
                <w:lang w:bidi="ar-IQ"/>
              </w:rPr>
              <w:t>6</w:t>
            </w:r>
            <w:r w:rsidRPr="00E14BE5">
              <w:rPr>
                <w:rFonts w:asciiTheme="minorBidi" w:hAnsiTheme="minorBidi"/>
                <w:b/>
                <w:bCs/>
                <w:rtl/>
              </w:rPr>
              <w:t xml:space="preserve"> </w:t>
            </w:r>
            <w:r w:rsidRPr="00E14BE5">
              <w:rPr>
                <w:rFonts w:asciiTheme="minorBidi" w:hAnsiTheme="minorBidi"/>
                <w:b/>
                <w:bCs/>
              </w:rPr>
              <w:t xml:space="preserve"> </w:t>
            </w:r>
            <w:r w:rsidRPr="00E14BE5">
              <w:rPr>
                <w:rFonts w:asciiTheme="minorBidi" w:hAnsiTheme="minorBidi"/>
                <w:b/>
                <w:bCs/>
                <w:rtl/>
              </w:rPr>
              <w:t>رقم</w:t>
            </w:r>
            <w:proofErr w:type="gramEnd"/>
            <w:r w:rsidRPr="00E14BE5">
              <w:rPr>
                <w:rFonts w:asciiTheme="minorBidi" w:hAnsiTheme="minorBidi"/>
                <w:b/>
                <w:bCs/>
                <w:rtl/>
              </w:rPr>
              <w:t xml:space="preserve">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Default="008200F8" w:rsidP="00A1519A">
      <w:pPr>
        <w:pStyle w:val="Heading2"/>
        <w:rPr>
          <w:rFonts w:asciiTheme="minorBidi" w:hAnsiTheme="minorBidi" w:cstheme="minorBidi"/>
          <w:b/>
          <w:color w:val="auto"/>
          <w:sz w:val="20"/>
          <w:szCs w:val="20"/>
        </w:rPr>
      </w:pPr>
      <w:bookmarkStart w:id="5" w:name="_SECTION_3_–"/>
      <w:bookmarkEnd w:id="5"/>
    </w:p>
    <w:p w14:paraId="2A0F64EC" w14:textId="77777777" w:rsidR="006F7DFF" w:rsidRDefault="006F7DFF" w:rsidP="006F7DFF"/>
    <w:p w14:paraId="1F72FDD7" w14:textId="77777777" w:rsidR="006F7DFF" w:rsidRDefault="006F7DFF" w:rsidP="006F7DFF"/>
    <w:p w14:paraId="06D5CF6B" w14:textId="77777777" w:rsidR="006F7DFF" w:rsidRPr="006F7DFF" w:rsidRDefault="006F7DFF" w:rsidP="006F7DFF"/>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710" w:type="dxa"/>
        <w:tblInd w:w="-545" w:type="dxa"/>
        <w:tblLayout w:type="fixed"/>
        <w:tblLook w:val="04A0" w:firstRow="1" w:lastRow="0" w:firstColumn="1" w:lastColumn="0" w:noHBand="0" w:noVBand="1"/>
      </w:tblPr>
      <w:tblGrid>
        <w:gridCol w:w="540"/>
        <w:gridCol w:w="6096"/>
        <w:gridCol w:w="4074"/>
      </w:tblGrid>
      <w:tr w:rsidR="00A1519A" w:rsidRPr="002C62CB" w14:paraId="7C31998F" w14:textId="77777777" w:rsidTr="00995C72">
        <w:trPr>
          <w:trHeight w:val="460"/>
        </w:trPr>
        <w:tc>
          <w:tcPr>
            <w:tcW w:w="540"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6"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4074"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710" w:type="dxa"/>
        <w:tblInd w:w="-545" w:type="dxa"/>
        <w:tblLayout w:type="fixed"/>
        <w:tblLook w:val="04A0" w:firstRow="1" w:lastRow="0" w:firstColumn="1" w:lastColumn="0" w:noHBand="0" w:noVBand="1"/>
      </w:tblPr>
      <w:tblGrid>
        <w:gridCol w:w="360"/>
        <w:gridCol w:w="6660"/>
        <w:gridCol w:w="1080"/>
        <w:gridCol w:w="1350"/>
        <w:gridCol w:w="1260"/>
      </w:tblGrid>
      <w:tr w:rsidR="004B6A6C" w:rsidRPr="002C62CB" w14:paraId="624F41EB" w14:textId="77777777" w:rsidTr="00995C72">
        <w:trPr>
          <w:trHeight w:val="575"/>
        </w:trPr>
        <w:tc>
          <w:tcPr>
            <w:tcW w:w="360" w:type="dxa"/>
            <w:vMerge w:val="restart"/>
            <w:vAlign w:val="center"/>
          </w:tcPr>
          <w:p w14:paraId="15DCF7FD" w14:textId="6EF62315" w:rsidR="00A1519A" w:rsidRPr="002C62CB" w:rsidRDefault="00995C72" w:rsidP="000C0772">
            <w:pPr>
              <w:spacing w:after="0" w:line="240" w:lineRule="auto"/>
              <w:jc w:val="center"/>
              <w:rPr>
                <w:rFonts w:asciiTheme="minorBidi" w:hAnsiTheme="minorBidi"/>
                <w:b/>
                <w:i/>
              </w:rPr>
            </w:pPr>
            <w:r>
              <w:rPr>
                <w:rFonts w:asciiTheme="minorBidi" w:hAnsiTheme="minorBidi"/>
                <w:b/>
                <w:i/>
              </w:rPr>
              <w:t>1</w:t>
            </w:r>
          </w:p>
        </w:tc>
        <w:tc>
          <w:tcPr>
            <w:tcW w:w="6660" w:type="dxa"/>
            <w:vMerge w:val="restart"/>
          </w:tcPr>
          <w:p w14:paraId="52855207" w14:textId="77777777" w:rsidR="00995C72" w:rsidRPr="005011D8" w:rsidRDefault="00995C72" w:rsidP="00995C72">
            <w:pPr>
              <w:spacing w:after="0" w:line="240" w:lineRule="auto"/>
              <w:rPr>
                <w:rFonts w:ascii="Gill Sans MT" w:hAnsi="Gill Sans MT"/>
              </w:rPr>
            </w:pPr>
            <w:r w:rsidRPr="005011D8">
              <w:rPr>
                <w:rFonts w:ascii="Gill Sans MT" w:hAnsi="Gill Sans MT"/>
              </w:rPr>
              <w:t xml:space="preserve">Does the company have any experience with NGOs with similar services (including experience in evaluations or independent assessments in humanitarian contexts, child-focused CVCA or similar participatory climate assessments, climate change adaptation, DRR, resilience, working in fragile, conflict-affected, and access-constrained environments, participatory and child-inclusive methodologies, mixed-methods research and data triangulation, data collection and analysis tools (e.g. Kobo), inclusion, and safeguarding principles)? </w:t>
            </w:r>
          </w:p>
          <w:p w14:paraId="3163D8F7" w14:textId="5FA8CB48" w:rsidR="003600B0" w:rsidRPr="008E0C1A" w:rsidRDefault="00995C72" w:rsidP="00995C72">
            <w:pPr>
              <w:tabs>
                <w:tab w:val="left" w:pos="810"/>
                <w:tab w:val="left" w:pos="2880"/>
              </w:tabs>
              <w:spacing w:before="100" w:beforeAutospacing="1" w:after="100" w:afterAutospacing="1" w:line="240" w:lineRule="auto"/>
              <w:rPr>
                <w:rFonts w:ascii="Gill Sans MT" w:hAnsi="Gill Sans MT"/>
                <w:b/>
                <w:bCs/>
                <w:highlight w:val="yellow"/>
              </w:rPr>
            </w:pPr>
            <w:r w:rsidRPr="005011D8">
              <w:rPr>
                <w:rFonts w:ascii="Gill Sans MT" w:hAnsi="Gill Sans MT"/>
              </w:rPr>
              <w:t>Bidders must clearly describe their relevant experience and provide evidence of at least two comparable assignments completed within the last five years. Evidence may include contracts, service agreements, reports, client reference letters, or other documentation demonstrating successful completion of similar work.</w:t>
            </w:r>
            <w:r w:rsidRPr="005011D8">
              <w:rPr>
                <w:rFonts w:ascii="Gill Sans MT" w:hAnsi="Gill Sans MT"/>
                <w:b/>
                <w:bCs/>
                <w:color w:val="000000" w:themeColor="text1"/>
              </w:rPr>
              <w:br/>
            </w:r>
            <w:r w:rsidRPr="00995C72">
              <w:rPr>
                <w:rFonts w:ascii="Gill Sans MT" w:hAnsi="Gill Sans MT"/>
                <w:b/>
                <w:bCs/>
                <w:highlight w:val="yellow"/>
              </w:rPr>
              <w:t>(Weightage 15%)</w:t>
            </w:r>
          </w:p>
        </w:tc>
        <w:tc>
          <w:tcPr>
            <w:tcW w:w="1080" w:type="dxa"/>
            <w:shd w:val="clear" w:color="auto" w:fill="D9D9D9" w:themeFill="background1" w:themeFillShade="D9"/>
            <w:vAlign w:val="center"/>
          </w:tcPr>
          <w:p w14:paraId="5E8741C9" w14:textId="77777777" w:rsidR="00A1519A" w:rsidRPr="008E0C1A" w:rsidRDefault="00A1519A" w:rsidP="000C0772">
            <w:pPr>
              <w:spacing w:after="0" w:line="240" w:lineRule="auto"/>
              <w:jc w:val="center"/>
              <w:rPr>
                <w:rFonts w:asciiTheme="minorBidi" w:hAnsiTheme="minorBidi"/>
                <w:b/>
                <w:highlight w:val="yellow"/>
              </w:rPr>
            </w:pPr>
            <w:r w:rsidRPr="005011D8">
              <w:rPr>
                <w:rFonts w:asciiTheme="minorBidi" w:hAnsiTheme="minorBidi"/>
                <w:b/>
              </w:rPr>
              <w:t>Client Name</w:t>
            </w:r>
          </w:p>
        </w:tc>
        <w:tc>
          <w:tcPr>
            <w:tcW w:w="1350" w:type="dxa"/>
            <w:shd w:val="clear" w:color="auto" w:fill="D9D9D9" w:themeFill="background1" w:themeFillShade="D9"/>
            <w:vAlign w:val="center"/>
          </w:tcPr>
          <w:p w14:paraId="05F3B5DB" w14:textId="77777777" w:rsidR="00A1519A" w:rsidRPr="008E0C1A" w:rsidRDefault="00A1519A" w:rsidP="000C0772">
            <w:pPr>
              <w:spacing w:after="0" w:line="240" w:lineRule="auto"/>
              <w:jc w:val="center"/>
              <w:rPr>
                <w:rFonts w:asciiTheme="minorBidi" w:hAnsiTheme="minorBidi"/>
                <w:b/>
                <w:highlight w:val="yellow"/>
              </w:rPr>
            </w:pPr>
            <w:r w:rsidRPr="005011D8">
              <w:rPr>
                <w:rFonts w:asciiTheme="minorBidi" w:hAnsiTheme="minorBidi"/>
                <w:b/>
              </w:rPr>
              <w:t>Contact Details (Name &amp; Email)</w:t>
            </w:r>
          </w:p>
        </w:tc>
        <w:tc>
          <w:tcPr>
            <w:tcW w:w="1260" w:type="dxa"/>
            <w:shd w:val="clear" w:color="auto" w:fill="D9D9D9" w:themeFill="background1" w:themeFillShade="D9"/>
            <w:vAlign w:val="center"/>
          </w:tcPr>
          <w:p w14:paraId="7194535E" w14:textId="77777777" w:rsidR="00A1519A" w:rsidRPr="008E0C1A" w:rsidRDefault="00A1519A" w:rsidP="000C0772">
            <w:pPr>
              <w:spacing w:after="0" w:line="240" w:lineRule="auto"/>
              <w:jc w:val="center"/>
              <w:rPr>
                <w:rFonts w:asciiTheme="minorBidi" w:hAnsiTheme="minorBidi"/>
                <w:b/>
                <w:highlight w:val="yellow"/>
              </w:rPr>
            </w:pPr>
            <w:r w:rsidRPr="005011D8">
              <w:rPr>
                <w:rFonts w:asciiTheme="minorBidi" w:hAnsiTheme="minorBidi"/>
                <w:b/>
              </w:rPr>
              <w:t>Project Description</w:t>
            </w:r>
          </w:p>
        </w:tc>
      </w:tr>
      <w:tr w:rsidR="00A1519A" w:rsidRPr="002C62CB" w14:paraId="131CEF76" w14:textId="77777777" w:rsidTr="00995C72">
        <w:trPr>
          <w:trHeight w:val="541"/>
        </w:trPr>
        <w:tc>
          <w:tcPr>
            <w:tcW w:w="360"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660" w:type="dxa"/>
            <w:vMerge/>
          </w:tcPr>
          <w:p w14:paraId="554465DE" w14:textId="77777777" w:rsidR="00A1519A" w:rsidRPr="008E0C1A" w:rsidRDefault="00A1519A" w:rsidP="000C0772">
            <w:pPr>
              <w:spacing w:after="0" w:line="240" w:lineRule="auto"/>
              <w:rPr>
                <w:rFonts w:ascii="Gill Sans MT" w:hAnsi="Gill Sans MT"/>
                <w:highlight w:val="yellow"/>
              </w:rPr>
            </w:pPr>
          </w:p>
        </w:tc>
        <w:tc>
          <w:tcPr>
            <w:tcW w:w="1080" w:type="dxa"/>
            <w:vAlign w:val="center"/>
          </w:tcPr>
          <w:p w14:paraId="3C04DABA" w14:textId="77777777" w:rsidR="00A1519A" w:rsidRPr="005011D8" w:rsidRDefault="00A1519A" w:rsidP="000C0772">
            <w:pPr>
              <w:spacing w:after="0" w:line="240" w:lineRule="auto"/>
              <w:rPr>
                <w:rFonts w:asciiTheme="minorBidi" w:hAnsiTheme="minorBidi"/>
              </w:rPr>
            </w:pPr>
            <w:r w:rsidRPr="005011D8">
              <w:rPr>
                <w:rFonts w:asciiTheme="minorBidi" w:hAnsiTheme="minorBidi"/>
              </w:rPr>
              <w:t>1)</w:t>
            </w:r>
          </w:p>
        </w:tc>
        <w:tc>
          <w:tcPr>
            <w:tcW w:w="1350" w:type="dxa"/>
          </w:tcPr>
          <w:p w14:paraId="2147ECAF" w14:textId="77777777" w:rsidR="00A1519A" w:rsidRPr="008E0C1A" w:rsidRDefault="00A1519A" w:rsidP="000C0772">
            <w:pPr>
              <w:spacing w:after="0" w:line="240" w:lineRule="auto"/>
              <w:rPr>
                <w:rFonts w:asciiTheme="minorBidi" w:hAnsiTheme="minorBidi"/>
                <w:highlight w:val="yellow"/>
              </w:rPr>
            </w:pPr>
          </w:p>
        </w:tc>
        <w:tc>
          <w:tcPr>
            <w:tcW w:w="1260" w:type="dxa"/>
          </w:tcPr>
          <w:p w14:paraId="5F4FCA9E" w14:textId="77777777" w:rsidR="00A1519A" w:rsidRPr="008E0C1A" w:rsidRDefault="00A1519A" w:rsidP="000C0772">
            <w:pPr>
              <w:spacing w:after="0" w:line="240" w:lineRule="auto"/>
              <w:rPr>
                <w:rFonts w:asciiTheme="minorBidi" w:hAnsiTheme="minorBidi"/>
                <w:highlight w:val="yellow"/>
              </w:rPr>
            </w:pPr>
          </w:p>
        </w:tc>
      </w:tr>
      <w:tr w:rsidR="00A1519A" w:rsidRPr="002C62CB" w14:paraId="37986BC4" w14:textId="77777777" w:rsidTr="00995C72">
        <w:trPr>
          <w:trHeight w:val="419"/>
        </w:trPr>
        <w:tc>
          <w:tcPr>
            <w:tcW w:w="360"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660" w:type="dxa"/>
            <w:vMerge/>
          </w:tcPr>
          <w:p w14:paraId="26110BB2" w14:textId="77777777" w:rsidR="00A1519A" w:rsidRPr="008E0C1A" w:rsidRDefault="00A1519A" w:rsidP="000C0772">
            <w:pPr>
              <w:spacing w:after="0" w:line="240" w:lineRule="auto"/>
              <w:rPr>
                <w:rFonts w:ascii="Gill Sans MT" w:hAnsi="Gill Sans MT"/>
                <w:highlight w:val="yellow"/>
              </w:rPr>
            </w:pPr>
          </w:p>
        </w:tc>
        <w:tc>
          <w:tcPr>
            <w:tcW w:w="1080" w:type="dxa"/>
            <w:vAlign w:val="center"/>
          </w:tcPr>
          <w:p w14:paraId="76FA729E" w14:textId="77777777" w:rsidR="00A1519A" w:rsidRPr="005011D8" w:rsidRDefault="00A1519A" w:rsidP="000C0772">
            <w:pPr>
              <w:spacing w:after="0" w:line="240" w:lineRule="auto"/>
              <w:rPr>
                <w:rFonts w:asciiTheme="minorBidi" w:hAnsiTheme="minorBidi"/>
              </w:rPr>
            </w:pPr>
            <w:r w:rsidRPr="005011D8">
              <w:rPr>
                <w:rFonts w:asciiTheme="minorBidi" w:hAnsiTheme="minorBidi"/>
              </w:rPr>
              <w:t>2)</w:t>
            </w:r>
          </w:p>
        </w:tc>
        <w:tc>
          <w:tcPr>
            <w:tcW w:w="1350" w:type="dxa"/>
          </w:tcPr>
          <w:p w14:paraId="010C1821" w14:textId="77777777" w:rsidR="00A1519A" w:rsidRPr="008E0C1A" w:rsidRDefault="00A1519A" w:rsidP="000C0772">
            <w:pPr>
              <w:spacing w:after="0" w:line="240" w:lineRule="auto"/>
              <w:rPr>
                <w:rFonts w:asciiTheme="minorBidi" w:hAnsiTheme="minorBidi"/>
                <w:highlight w:val="yellow"/>
              </w:rPr>
            </w:pPr>
          </w:p>
        </w:tc>
        <w:tc>
          <w:tcPr>
            <w:tcW w:w="1260" w:type="dxa"/>
          </w:tcPr>
          <w:p w14:paraId="48065FDD" w14:textId="77777777" w:rsidR="00A1519A" w:rsidRPr="008E0C1A" w:rsidRDefault="00A1519A" w:rsidP="000C0772">
            <w:pPr>
              <w:spacing w:after="0" w:line="240" w:lineRule="auto"/>
              <w:rPr>
                <w:rFonts w:asciiTheme="minorBidi" w:hAnsiTheme="minorBidi"/>
                <w:highlight w:val="yellow"/>
              </w:rPr>
            </w:pPr>
          </w:p>
        </w:tc>
      </w:tr>
      <w:tr w:rsidR="00A1519A" w:rsidRPr="002C62CB" w14:paraId="2DC2BAC9" w14:textId="77777777" w:rsidTr="00995C72">
        <w:trPr>
          <w:trHeight w:val="669"/>
        </w:trPr>
        <w:tc>
          <w:tcPr>
            <w:tcW w:w="360" w:type="dxa"/>
            <w:vMerge/>
          </w:tcPr>
          <w:p w14:paraId="75F11D44" w14:textId="77777777" w:rsidR="00A1519A" w:rsidRPr="002C62CB" w:rsidRDefault="00A1519A" w:rsidP="000C0772">
            <w:pPr>
              <w:spacing w:after="0" w:line="240" w:lineRule="auto"/>
              <w:rPr>
                <w:rFonts w:asciiTheme="minorBidi" w:hAnsiTheme="minorBidi"/>
                <w:b/>
              </w:rPr>
            </w:pPr>
          </w:p>
        </w:tc>
        <w:tc>
          <w:tcPr>
            <w:tcW w:w="6660" w:type="dxa"/>
            <w:vMerge/>
          </w:tcPr>
          <w:p w14:paraId="3DFC9DBC" w14:textId="77777777" w:rsidR="00A1519A" w:rsidRPr="008E0C1A" w:rsidRDefault="00A1519A" w:rsidP="000C0772">
            <w:pPr>
              <w:spacing w:after="0" w:line="240" w:lineRule="auto"/>
              <w:rPr>
                <w:rFonts w:ascii="Gill Sans MT" w:hAnsi="Gill Sans MT"/>
                <w:highlight w:val="yellow"/>
              </w:rPr>
            </w:pPr>
          </w:p>
        </w:tc>
        <w:tc>
          <w:tcPr>
            <w:tcW w:w="2430" w:type="dxa"/>
            <w:gridSpan w:val="2"/>
          </w:tcPr>
          <w:p w14:paraId="1F3BFBA8" w14:textId="77777777" w:rsidR="00A1519A" w:rsidRPr="008E0C1A" w:rsidRDefault="00A1519A" w:rsidP="000C0772">
            <w:pPr>
              <w:spacing w:after="0" w:line="240" w:lineRule="auto"/>
              <w:rPr>
                <w:rFonts w:asciiTheme="minorBidi" w:hAnsiTheme="minorBidi"/>
                <w:highlight w:val="yellow"/>
              </w:rPr>
            </w:pPr>
          </w:p>
        </w:tc>
        <w:tc>
          <w:tcPr>
            <w:tcW w:w="1260" w:type="dxa"/>
          </w:tcPr>
          <w:p w14:paraId="5B322503" w14:textId="77777777" w:rsidR="00A1519A" w:rsidRPr="008E0C1A" w:rsidRDefault="00A1519A" w:rsidP="000C0772">
            <w:pPr>
              <w:spacing w:after="0" w:line="240" w:lineRule="auto"/>
              <w:rPr>
                <w:rFonts w:asciiTheme="minorBidi" w:hAnsiTheme="minorBidi"/>
                <w:highlight w:val="yellow"/>
              </w:rPr>
            </w:pPr>
          </w:p>
        </w:tc>
      </w:tr>
      <w:tr w:rsidR="00FC08FD" w:rsidRPr="002C62CB" w14:paraId="09CD689A" w14:textId="77777777" w:rsidTr="00995C72">
        <w:trPr>
          <w:trHeight w:val="382"/>
        </w:trPr>
        <w:tc>
          <w:tcPr>
            <w:tcW w:w="360" w:type="dxa"/>
            <w:vMerge w:val="restart"/>
            <w:vAlign w:val="center"/>
          </w:tcPr>
          <w:p w14:paraId="174460E2" w14:textId="32937D2C" w:rsidR="00FC08FD" w:rsidRPr="002C62CB" w:rsidRDefault="00386D59" w:rsidP="00FC08FD">
            <w:pPr>
              <w:spacing w:after="0" w:line="240" w:lineRule="auto"/>
              <w:jc w:val="center"/>
              <w:rPr>
                <w:rFonts w:asciiTheme="minorBidi" w:hAnsiTheme="minorBidi"/>
                <w:b/>
              </w:rPr>
            </w:pPr>
            <w:r>
              <w:rPr>
                <w:rFonts w:asciiTheme="minorBidi" w:hAnsiTheme="minorBidi"/>
                <w:b/>
              </w:rPr>
              <w:t>2</w:t>
            </w:r>
          </w:p>
        </w:tc>
        <w:tc>
          <w:tcPr>
            <w:tcW w:w="6660" w:type="dxa"/>
            <w:vMerge w:val="restart"/>
          </w:tcPr>
          <w:p w14:paraId="13EA9688" w14:textId="77777777" w:rsidR="00386D59" w:rsidRPr="00475765" w:rsidRDefault="00386D59" w:rsidP="00386D59">
            <w:pPr>
              <w:spacing w:before="100" w:beforeAutospacing="1" w:after="0" w:line="240" w:lineRule="auto"/>
              <w:rPr>
                <w:rFonts w:ascii="Gill Sans MT" w:hAnsi="Gill Sans MT"/>
                <w:bCs/>
                <w:lang w:val="en-US"/>
              </w:rPr>
            </w:pPr>
            <w:r w:rsidRPr="00475765">
              <w:rPr>
                <w:rFonts w:ascii="Gill Sans MT" w:hAnsi="Gill Sans MT"/>
                <w:bCs/>
                <w:lang w:val="en-US"/>
              </w:rPr>
              <w:t>Please submit a detailed technical proposal describing how the assignment will be implemented. The proposal should include, at a minimum:</w:t>
            </w:r>
          </w:p>
          <w:p w14:paraId="76A255F8" w14:textId="77777777" w:rsidR="00EC3972" w:rsidRDefault="00386D59" w:rsidP="00EC3972">
            <w:pPr>
              <w:spacing w:after="0" w:line="240" w:lineRule="auto"/>
              <w:rPr>
                <w:rFonts w:ascii="Gill Sans MT" w:hAnsi="Gill Sans MT"/>
                <w:bCs/>
                <w:lang w:val="en-US"/>
              </w:rPr>
            </w:pPr>
            <w:r w:rsidRPr="00475765">
              <w:rPr>
                <w:rFonts w:ascii="Gill Sans MT" w:hAnsi="Gill Sans MT"/>
                <w:bCs/>
                <w:lang w:val="en-US"/>
              </w:rPr>
              <w:t>• Understanding of the assignment</w:t>
            </w:r>
            <w:r w:rsidR="00EC3972">
              <w:rPr>
                <w:rFonts w:ascii="Gill Sans MT" w:hAnsi="Gill Sans MT"/>
                <w:bCs/>
                <w:lang w:val="en-US"/>
              </w:rPr>
              <w:t>, context,</w:t>
            </w:r>
            <w:r w:rsidRPr="00475765">
              <w:rPr>
                <w:rFonts w:ascii="Gill Sans MT" w:hAnsi="Gill Sans MT"/>
                <w:bCs/>
                <w:lang w:val="en-US"/>
              </w:rPr>
              <w:t xml:space="preserve"> and key objectives.</w:t>
            </w:r>
            <w:r w:rsidRPr="00475765">
              <w:rPr>
                <w:rFonts w:ascii="Gill Sans MT" w:hAnsi="Gill Sans MT"/>
                <w:bCs/>
                <w:lang w:val="en-US"/>
              </w:rPr>
              <w:br/>
              <w:t>• Proposed assessment framework and methodology.</w:t>
            </w:r>
            <w:r w:rsidRPr="00475765">
              <w:rPr>
                <w:rFonts w:ascii="Gill Sans MT" w:hAnsi="Gill Sans MT"/>
                <w:bCs/>
                <w:lang w:val="en-US"/>
              </w:rPr>
              <w:br/>
              <w:t>• Detailed data collection and analysis methods.</w:t>
            </w:r>
            <w:r w:rsidRPr="00475765">
              <w:rPr>
                <w:rFonts w:ascii="Gill Sans MT" w:hAnsi="Gill Sans MT"/>
                <w:bCs/>
                <w:lang w:val="en-US"/>
              </w:rPr>
              <w:br/>
              <w:t>• Stakeholder consultation and participation strategy, including child-cent</w:t>
            </w:r>
            <w:r>
              <w:rPr>
                <w:rFonts w:ascii="Gill Sans MT" w:hAnsi="Gill Sans MT"/>
                <w:bCs/>
                <w:lang w:val="en-US"/>
              </w:rPr>
              <w:t>e</w:t>
            </w:r>
            <w:r w:rsidRPr="00475765">
              <w:rPr>
                <w:rFonts w:ascii="Gill Sans MT" w:hAnsi="Gill Sans MT"/>
                <w:bCs/>
                <w:lang w:val="en-US"/>
              </w:rPr>
              <w:t>r</w:t>
            </w:r>
            <w:r>
              <w:rPr>
                <w:rFonts w:ascii="Gill Sans MT" w:hAnsi="Gill Sans MT"/>
                <w:bCs/>
                <w:lang w:val="en-US"/>
              </w:rPr>
              <w:t>e</w:t>
            </w:r>
            <w:r w:rsidRPr="00475765">
              <w:rPr>
                <w:rFonts w:ascii="Gill Sans MT" w:hAnsi="Gill Sans MT"/>
                <w:bCs/>
                <w:lang w:val="en-US"/>
              </w:rPr>
              <w:t>d approaches.</w:t>
            </w:r>
            <w:r w:rsidRPr="00475765">
              <w:rPr>
                <w:rFonts w:ascii="Gill Sans MT" w:hAnsi="Gill Sans MT"/>
                <w:bCs/>
                <w:lang w:val="en-US"/>
              </w:rPr>
              <w:br/>
              <w:t>• Proposed sampling methodology and target respondents.</w:t>
            </w:r>
            <w:r w:rsidRPr="00475765">
              <w:rPr>
                <w:rFonts w:ascii="Gill Sans MT" w:hAnsi="Gill Sans MT"/>
                <w:bCs/>
                <w:lang w:val="en-US"/>
              </w:rPr>
              <w:br/>
              <w:t>• Quality assurance, safeguarding, ethical considerations, and data protection measures.</w:t>
            </w:r>
          </w:p>
          <w:p w14:paraId="299DA1B8" w14:textId="1CB2521A" w:rsidR="00386D59" w:rsidRPr="00EC3972" w:rsidRDefault="00EC3972" w:rsidP="00EC3972">
            <w:pPr>
              <w:spacing w:after="0" w:line="240" w:lineRule="auto"/>
              <w:rPr>
                <w:rFonts w:ascii="Gill Sans MT" w:hAnsi="Gill Sans MT"/>
                <w:bCs/>
                <w:lang w:val="en-US"/>
              </w:rPr>
            </w:pPr>
            <w:r w:rsidRPr="00EC3972">
              <w:rPr>
                <w:rFonts w:ascii="Gill Sans MT" w:hAnsi="Gill Sans MT"/>
                <w:bCs/>
                <w:lang w:val="en-US"/>
              </w:rPr>
              <w:t xml:space="preserve">• </w:t>
            </w:r>
            <w:r>
              <w:rPr>
                <w:rFonts w:ascii="Gill Sans MT" w:hAnsi="Gill Sans MT"/>
                <w:bCs/>
                <w:lang w:val="en-US"/>
              </w:rPr>
              <w:t>Confirm accuracy of the findings</w:t>
            </w:r>
            <w:r w:rsidRPr="00EC3972">
              <w:rPr>
                <w:rFonts w:ascii="Gill Sans MT" w:hAnsi="Gill Sans MT"/>
                <w:bCs/>
                <w:lang w:val="en-US"/>
              </w:rPr>
              <w:t>.</w:t>
            </w:r>
            <w:r w:rsidR="00386D59" w:rsidRPr="00EC3972">
              <w:rPr>
                <w:rFonts w:ascii="Gill Sans MT" w:hAnsi="Gill Sans MT"/>
                <w:bCs/>
                <w:lang w:val="en-US"/>
              </w:rPr>
              <w:br/>
              <w:t>• Risk analysis and mitigation measures.</w:t>
            </w:r>
            <w:r w:rsidR="00386D59" w:rsidRPr="00EC3972">
              <w:rPr>
                <w:rFonts w:ascii="Gill Sans MT" w:hAnsi="Gill Sans MT"/>
                <w:bCs/>
                <w:lang w:val="en-US"/>
              </w:rPr>
              <w:br/>
              <w:t>• Detailed work plan and implementation timeline.</w:t>
            </w:r>
            <w:r w:rsidR="00386D59" w:rsidRPr="00EC3972">
              <w:rPr>
                <w:rFonts w:ascii="Gill Sans MT" w:hAnsi="Gill Sans MT"/>
                <w:bCs/>
                <w:lang w:val="en-US"/>
              </w:rPr>
              <w:br/>
              <w:t>• Proposed structure of the final CVCA report and other deliverables.</w:t>
            </w:r>
            <w:r w:rsidR="00386D59" w:rsidRPr="00EC3972">
              <w:rPr>
                <w:rFonts w:ascii="Gill Sans MT" w:hAnsi="Gill Sans MT"/>
                <w:bCs/>
                <w:lang w:val="en-US"/>
              </w:rPr>
              <w:br/>
              <w:t>• Team composition, roles, responsibilities, and level of effort.</w:t>
            </w:r>
          </w:p>
          <w:p w14:paraId="1F51E02B" w14:textId="77777777" w:rsidR="00386D59" w:rsidRDefault="00386D59" w:rsidP="00386D59">
            <w:pPr>
              <w:spacing w:after="0" w:line="240" w:lineRule="auto"/>
              <w:rPr>
                <w:rFonts w:ascii="Gill Sans MT" w:hAnsi="Gill Sans MT"/>
                <w:bCs/>
                <w:lang w:val="en-US"/>
              </w:rPr>
            </w:pPr>
          </w:p>
          <w:p w14:paraId="55E1E645" w14:textId="77777777" w:rsidR="007956C5" w:rsidRDefault="00386D59" w:rsidP="007956C5">
            <w:pPr>
              <w:spacing w:after="0" w:line="240" w:lineRule="auto"/>
              <w:rPr>
                <w:rFonts w:ascii="Gill Sans MT" w:hAnsi="Gill Sans MT"/>
                <w:bCs/>
              </w:rPr>
            </w:pPr>
            <w:r w:rsidRPr="00DA3F12">
              <w:rPr>
                <w:rFonts w:ascii="Gill Sans MT" w:hAnsi="Gill Sans MT"/>
                <w:bCs/>
              </w:rPr>
              <w:t>Bidders must attach their detailed proposal as an annex; relying solely on short answers within the 'Bidder Response' column may negatively impact the evaluation score.</w:t>
            </w:r>
          </w:p>
          <w:p w14:paraId="706D6AC6" w14:textId="564BB6F6" w:rsidR="007956C5" w:rsidRDefault="007956C5" w:rsidP="007956C5">
            <w:pPr>
              <w:spacing w:after="0" w:line="240" w:lineRule="auto"/>
              <w:rPr>
                <w:rFonts w:ascii="Gill Sans MT" w:hAnsi="Gill Sans MT"/>
                <w:bCs/>
                <w:highlight w:val="yellow"/>
              </w:rPr>
            </w:pPr>
            <w:r w:rsidRPr="00DA3F12">
              <w:rPr>
                <w:rFonts w:ascii="Gill Sans MT" w:hAnsi="Gill Sans MT"/>
                <w:bCs/>
              </w:rPr>
              <w:t xml:space="preserve">The procurement committee will evaluate proposals based on their clarity, relevance, feasibility, and overall effectiveness. </w:t>
            </w:r>
            <w:r w:rsidR="00386D59" w:rsidRPr="00DA3F12">
              <w:rPr>
                <w:rFonts w:ascii="Gill Sans MT" w:hAnsi="Gill Sans MT"/>
                <w:bCs/>
                <w:highlight w:val="yellow"/>
              </w:rPr>
              <w:t xml:space="preserve"> </w:t>
            </w:r>
          </w:p>
          <w:p w14:paraId="35457F4A" w14:textId="55BF365E" w:rsidR="00FC08FD" w:rsidRPr="008E0C1A" w:rsidRDefault="00386D59" w:rsidP="00967DE2">
            <w:pPr>
              <w:spacing w:after="0" w:line="240" w:lineRule="auto"/>
              <w:rPr>
                <w:rFonts w:ascii="Gill Sans MT" w:hAnsi="Gill Sans MT"/>
                <w:b/>
                <w:bCs/>
                <w:highlight w:val="yellow"/>
              </w:rPr>
            </w:pPr>
            <w:r w:rsidRPr="00995C72">
              <w:rPr>
                <w:rFonts w:ascii="Gill Sans MT" w:hAnsi="Gill Sans MT"/>
                <w:b/>
                <w:bCs/>
                <w:highlight w:val="yellow"/>
              </w:rPr>
              <w:t>(Weightage</w:t>
            </w:r>
            <w:r w:rsidR="007956C5" w:rsidRPr="00995C72">
              <w:rPr>
                <w:rFonts w:ascii="Gill Sans MT" w:hAnsi="Gill Sans MT"/>
                <w:b/>
                <w:bCs/>
                <w:highlight w:val="yellow"/>
              </w:rPr>
              <w:t xml:space="preserve"> 3</w:t>
            </w:r>
            <w:r w:rsidR="00967DE2" w:rsidRPr="00995C72">
              <w:rPr>
                <w:rFonts w:ascii="Gill Sans MT" w:hAnsi="Gill Sans MT"/>
                <w:b/>
                <w:bCs/>
                <w:highlight w:val="yellow"/>
              </w:rPr>
              <w:t>5</w:t>
            </w:r>
            <w:r w:rsidRPr="00995C72">
              <w:rPr>
                <w:rFonts w:ascii="Gill Sans MT" w:hAnsi="Gill Sans MT"/>
                <w:b/>
                <w:bCs/>
                <w:highlight w:val="yellow"/>
              </w:rPr>
              <w:t>%)</w:t>
            </w:r>
          </w:p>
        </w:tc>
        <w:tc>
          <w:tcPr>
            <w:tcW w:w="2430" w:type="dxa"/>
            <w:gridSpan w:val="2"/>
            <w:shd w:val="clear" w:color="auto" w:fill="BFBFBF" w:themeFill="background1" w:themeFillShade="BF"/>
          </w:tcPr>
          <w:p w14:paraId="463114C5" w14:textId="28E2F824" w:rsidR="00FC08FD" w:rsidRPr="005011D8" w:rsidRDefault="00FC08FD" w:rsidP="00FC08FD">
            <w:pPr>
              <w:spacing w:after="0" w:line="240" w:lineRule="auto"/>
              <w:rPr>
                <w:rFonts w:asciiTheme="minorBidi" w:hAnsiTheme="minorBidi"/>
              </w:rPr>
            </w:pPr>
            <w:r w:rsidRPr="005011D8">
              <w:rPr>
                <w:rFonts w:asciiTheme="minorBidi" w:hAnsiTheme="minorBidi"/>
                <w:b/>
              </w:rPr>
              <w:t>Bidder Response</w:t>
            </w:r>
          </w:p>
        </w:tc>
        <w:tc>
          <w:tcPr>
            <w:tcW w:w="1260" w:type="dxa"/>
            <w:shd w:val="clear" w:color="auto" w:fill="BFBFBF" w:themeFill="background1" w:themeFillShade="BF"/>
          </w:tcPr>
          <w:p w14:paraId="63F6B011" w14:textId="26563D5E" w:rsidR="00FC08FD" w:rsidRPr="005011D8" w:rsidRDefault="00FC08FD" w:rsidP="00FC08FD">
            <w:pPr>
              <w:spacing w:after="0" w:line="240" w:lineRule="auto"/>
              <w:rPr>
                <w:rFonts w:asciiTheme="minorBidi" w:hAnsiTheme="minorBidi"/>
              </w:rPr>
            </w:pPr>
            <w:r w:rsidRPr="005011D8">
              <w:rPr>
                <w:rFonts w:asciiTheme="minorBidi" w:hAnsiTheme="minorBidi"/>
                <w:b/>
              </w:rPr>
              <w:t>Comments</w:t>
            </w:r>
          </w:p>
        </w:tc>
      </w:tr>
      <w:tr w:rsidR="00FC08FD" w:rsidRPr="002C62CB" w14:paraId="388DCA88" w14:textId="77777777" w:rsidTr="00995C72">
        <w:trPr>
          <w:trHeight w:val="669"/>
        </w:trPr>
        <w:tc>
          <w:tcPr>
            <w:tcW w:w="360" w:type="dxa"/>
            <w:vMerge/>
          </w:tcPr>
          <w:p w14:paraId="59685781" w14:textId="77777777" w:rsidR="00FC08FD" w:rsidRPr="002C62CB" w:rsidRDefault="00FC08FD" w:rsidP="000C0772">
            <w:pPr>
              <w:spacing w:after="0" w:line="240" w:lineRule="auto"/>
              <w:rPr>
                <w:rFonts w:asciiTheme="minorBidi" w:hAnsiTheme="minorBidi"/>
                <w:b/>
              </w:rPr>
            </w:pPr>
          </w:p>
        </w:tc>
        <w:tc>
          <w:tcPr>
            <w:tcW w:w="6660" w:type="dxa"/>
            <w:vMerge/>
          </w:tcPr>
          <w:p w14:paraId="12F1D4F2" w14:textId="77777777" w:rsidR="00FC08FD" w:rsidRPr="008E0C1A" w:rsidRDefault="00FC08FD" w:rsidP="000C0772">
            <w:pPr>
              <w:spacing w:after="0" w:line="240" w:lineRule="auto"/>
              <w:rPr>
                <w:rFonts w:ascii="Gill Sans MT" w:hAnsi="Gill Sans MT"/>
                <w:highlight w:val="yellow"/>
              </w:rPr>
            </w:pPr>
          </w:p>
        </w:tc>
        <w:tc>
          <w:tcPr>
            <w:tcW w:w="2430" w:type="dxa"/>
            <w:gridSpan w:val="2"/>
          </w:tcPr>
          <w:p w14:paraId="6282FCA9" w14:textId="77777777" w:rsidR="00FC08FD" w:rsidRPr="008E0C1A" w:rsidRDefault="00FC08FD" w:rsidP="000C0772">
            <w:pPr>
              <w:spacing w:after="0" w:line="240" w:lineRule="auto"/>
              <w:rPr>
                <w:rFonts w:asciiTheme="minorBidi" w:hAnsiTheme="minorBidi"/>
                <w:highlight w:val="yellow"/>
              </w:rPr>
            </w:pPr>
          </w:p>
        </w:tc>
        <w:tc>
          <w:tcPr>
            <w:tcW w:w="1260" w:type="dxa"/>
          </w:tcPr>
          <w:p w14:paraId="5623DACD" w14:textId="77777777" w:rsidR="00FC08FD" w:rsidRPr="008E0C1A" w:rsidRDefault="00FC08FD" w:rsidP="000C0772">
            <w:pPr>
              <w:spacing w:after="0" w:line="240" w:lineRule="auto"/>
              <w:rPr>
                <w:rFonts w:asciiTheme="minorBidi" w:hAnsiTheme="minorBidi"/>
                <w:highlight w:val="yellow"/>
              </w:rPr>
            </w:pPr>
          </w:p>
        </w:tc>
      </w:tr>
      <w:tr w:rsidR="000C0772" w:rsidRPr="002C62CB" w14:paraId="1E612D63" w14:textId="77777777" w:rsidTr="00995C72">
        <w:trPr>
          <w:trHeight w:val="350"/>
        </w:trPr>
        <w:tc>
          <w:tcPr>
            <w:tcW w:w="10710" w:type="dxa"/>
            <w:gridSpan w:val="5"/>
            <w:shd w:val="clear" w:color="auto" w:fill="BFBFBF" w:themeFill="background1" w:themeFillShade="BF"/>
            <w:vAlign w:val="center"/>
          </w:tcPr>
          <w:p w14:paraId="72AAD2AD" w14:textId="77777777" w:rsidR="000C0772" w:rsidRPr="008E0C1A" w:rsidRDefault="000C0772" w:rsidP="000C0772">
            <w:pPr>
              <w:spacing w:after="0" w:line="240" w:lineRule="auto"/>
              <w:jc w:val="center"/>
              <w:rPr>
                <w:rFonts w:asciiTheme="minorBidi" w:hAnsiTheme="minorBidi"/>
                <w:b/>
                <w:highlight w:val="yellow"/>
              </w:rPr>
            </w:pPr>
            <w:r w:rsidRPr="005011D8">
              <w:rPr>
                <w:rFonts w:asciiTheme="minorBidi" w:hAnsiTheme="minorBidi"/>
                <w:b/>
              </w:rPr>
              <w:t>SUSTAINABILITY QUESTIONS</w:t>
            </w:r>
          </w:p>
        </w:tc>
      </w:tr>
      <w:tr w:rsidR="000C0772" w:rsidRPr="002C62CB" w14:paraId="4152E0AF" w14:textId="77777777" w:rsidTr="00995C72">
        <w:trPr>
          <w:trHeight w:val="408"/>
        </w:trPr>
        <w:tc>
          <w:tcPr>
            <w:tcW w:w="360" w:type="dxa"/>
            <w:vMerge w:val="restart"/>
            <w:vAlign w:val="center"/>
          </w:tcPr>
          <w:p w14:paraId="44D5CD70" w14:textId="376BF73E" w:rsidR="000C0772" w:rsidRPr="002134B7" w:rsidRDefault="002134B7" w:rsidP="000C0772">
            <w:pPr>
              <w:spacing w:after="0" w:line="240" w:lineRule="auto"/>
              <w:jc w:val="center"/>
              <w:rPr>
                <w:rFonts w:asciiTheme="minorBidi" w:hAnsiTheme="minorBidi"/>
                <w:b/>
                <w:iCs/>
              </w:rPr>
            </w:pPr>
            <w:r w:rsidRPr="002134B7">
              <w:rPr>
                <w:rFonts w:asciiTheme="minorBidi" w:hAnsiTheme="minorBidi"/>
                <w:b/>
                <w:iCs/>
              </w:rPr>
              <w:t>3</w:t>
            </w:r>
          </w:p>
        </w:tc>
        <w:tc>
          <w:tcPr>
            <w:tcW w:w="6660" w:type="dxa"/>
            <w:vMerge w:val="restart"/>
            <w:vAlign w:val="center"/>
          </w:tcPr>
          <w:p w14:paraId="6AF211DF" w14:textId="77777777" w:rsidR="00457E09" w:rsidRPr="00967DE2" w:rsidRDefault="00457E09" w:rsidP="00457E09">
            <w:pPr>
              <w:spacing w:after="0" w:line="240" w:lineRule="auto"/>
              <w:rPr>
                <w:rFonts w:asciiTheme="minorBidi" w:hAnsiTheme="minorBidi"/>
              </w:rPr>
            </w:pPr>
            <w:r w:rsidRPr="00967DE2">
              <w:rPr>
                <w:rFonts w:asciiTheme="minorBidi" w:hAnsiTheme="minorBidi"/>
              </w:rPr>
              <w:t xml:space="preserve">Sustainability </w:t>
            </w:r>
            <w:r w:rsidRPr="00995C72">
              <w:rPr>
                <w:rFonts w:asciiTheme="minorBidi" w:hAnsiTheme="minorBidi"/>
                <w:b/>
                <w:bCs/>
                <w:highlight w:val="yellow"/>
              </w:rPr>
              <w:t>(weightage 10%)</w:t>
            </w:r>
          </w:p>
          <w:p w14:paraId="59F1A791" w14:textId="39702644" w:rsidR="00482013" w:rsidRPr="00995C72" w:rsidRDefault="006461B6" w:rsidP="00995C72">
            <w:pPr>
              <w:pStyle w:val="NoSpacing"/>
              <w:rPr>
                <w:rFonts w:asciiTheme="minorBidi" w:hAnsiTheme="minorBidi"/>
              </w:rPr>
            </w:pPr>
            <w:r w:rsidRPr="00967DE2">
              <w:rPr>
                <w:rFonts w:asciiTheme="minorBidi" w:hAnsiTheme="minorBidi"/>
              </w:rPr>
              <w:t xml:space="preserve">The Bidder is </w:t>
            </w:r>
            <w:r w:rsidR="00BC7E80" w:rsidRPr="00967DE2">
              <w:rPr>
                <w:rFonts w:asciiTheme="minorBidi" w:hAnsiTheme="minorBidi"/>
              </w:rPr>
              <w:t>registered/has</w:t>
            </w:r>
            <w:r w:rsidRPr="00967DE2">
              <w:rPr>
                <w:rFonts w:asciiTheme="minorBidi" w:hAnsiTheme="minorBidi"/>
              </w:rPr>
              <w:t xml:space="preserve"> its primary operations </w:t>
            </w:r>
            <w:proofErr w:type="gramStart"/>
            <w:r w:rsidRPr="00967DE2">
              <w:rPr>
                <w:rFonts w:asciiTheme="minorBidi" w:hAnsiTheme="minorBidi"/>
              </w:rPr>
              <w:t>in close proximity to</w:t>
            </w:r>
            <w:proofErr w:type="gramEnd"/>
            <w:r w:rsidRPr="00967DE2">
              <w:rPr>
                <w:rFonts w:asciiTheme="minorBidi" w:hAnsiTheme="minorBidi"/>
              </w:rPr>
              <w:t xml:space="preserve"> the programming location.</w:t>
            </w:r>
          </w:p>
        </w:tc>
        <w:tc>
          <w:tcPr>
            <w:tcW w:w="2430" w:type="dxa"/>
            <w:gridSpan w:val="2"/>
            <w:shd w:val="clear" w:color="auto" w:fill="BFBFBF" w:themeFill="background1" w:themeFillShade="BF"/>
            <w:vAlign w:val="center"/>
          </w:tcPr>
          <w:p w14:paraId="26B63D58" w14:textId="77777777" w:rsidR="000C0772" w:rsidRPr="005011D8" w:rsidRDefault="000C0772" w:rsidP="000C0772">
            <w:pPr>
              <w:spacing w:after="0" w:line="240" w:lineRule="auto"/>
              <w:jc w:val="center"/>
              <w:rPr>
                <w:rFonts w:asciiTheme="minorBidi" w:hAnsiTheme="minorBidi"/>
                <w:b/>
              </w:rPr>
            </w:pPr>
            <w:r w:rsidRPr="005011D8">
              <w:rPr>
                <w:rFonts w:asciiTheme="minorBidi" w:hAnsiTheme="minorBidi"/>
                <w:b/>
              </w:rPr>
              <w:t>Bidder Response</w:t>
            </w:r>
          </w:p>
        </w:tc>
        <w:tc>
          <w:tcPr>
            <w:tcW w:w="1260" w:type="dxa"/>
            <w:shd w:val="clear" w:color="auto" w:fill="BFBFBF" w:themeFill="background1" w:themeFillShade="BF"/>
            <w:vAlign w:val="center"/>
          </w:tcPr>
          <w:p w14:paraId="385C2060" w14:textId="77777777" w:rsidR="000C0772" w:rsidRPr="005011D8" w:rsidRDefault="000C0772" w:rsidP="000C0772">
            <w:pPr>
              <w:spacing w:after="0" w:line="240" w:lineRule="auto"/>
              <w:jc w:val="center"/>
              <w:rPr>
                <w:rFonts w:asciiTheme="minorBidi" w:hAnsiTheme="minorBidi"/>
                <w:b/>
              </w:rPr>
            </w:pPr>
            <w:r w:rsidRPr="005011D8">
              <w:rPr>
                <w:rFonts w:asciiTheme="minorBidi" w:hAnsiTheme="minorBidi"/>
                <w:b/>
              </w:rPr>
              <w:t>Comments</w:t>
            </w:r>
          </w:p>
        </w:tc>
      </w:tr>
      <w:tr w:rsidR="000C0772" w:rsidRPr="002C62CB" w14:paraId="29B68877" w14:textId="77777777" w:rsidTr="00995C72">
        <w:trPr>
          <w:trHeight w:val="2807"/>
        </w:trPr>
        <w:tc>
          <w:tcPr>
            <w:tcW w:w="360"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660" w:type="dxa"/>
            <w:vMerge/>
          </w:tcPr>
          <w:p w14:paraId="60F3DFC3" w14:textId="77777777" w:rsidR="000C0772" w:rsidRPr="008E0C1A" w:rsidRDefault="000C0772" w:rsidP="000C0772">
            <w:pPr>
              <w:pStyle w:val="NoSpacing"/>
              <w:rPr>
                <w:rFonts w:asciiTheme="minorBidi" w:hAnsiTheme="minorBidi"/>
                <w:highlight w:val="yellow"/>
              </w:rPr>
            </w:pPr>
          </w:p>
        </w:tc>
        <w:tc>
          <w:tcPr>
            <w:tcW w:w="2430" w:type="dxa"/>
            <w:gridSpan w:val="2"/>
          </w:tcPr>
          <w:p w14:paraId="06DC1DED" w14:textId="77777777" w:rsidR="000C0772" w:rsidRPr="008E0C1A" w:rsidRDefault="000C0772" w:rsidP="000C0772">
            <w:pPr>
              <w:spacing w:after="0" w:line="240" w:lineRule="auto"/>
              <w:jc w:val="center"/>
              <w:rPr>
                <w:rFonts w:asciiTheme="minorBidi" w:hAnsiTheme="minorBidi"/>
                <w:b/>
                <w:highlight w:val="yellow"/>
              </w:rPr>
            </w:pPr>
          </w:p>
        </w:tc>
        <w:tc>
          <w:tcPr>
            <w:tcW w:w="1260" w:type="dxa"/>
          </w:tcPr>
          <w:p w14:paraId="4574B7A8" w14:textId="77777777" w:rsidR="000C0772" w:rsidRPr="008E0C1A" w:rsidRDefault="000C0772" w:rsidP="000C0772">
            <w:pPr>
              <w:spacing w:after="0" w:line="240" w:lineRule="auto"/>
              <w:jc w:val="center"/>
              <w:rPr>
                <w:rFonts w:asciiTheme="minorBidi" w:hAnsiTheme="minorBidi"/>
                <w:b/>
                <w:highlight w:val="yellow"/>
              </w:rPr>
            </w:pPr>
          </w:p>
        </w:tc>
      </w:tr>
    </w:tbl>
    <w:p w14:paraId="04FFEF50" w14:textId="0CB7AEC2" w:rsidR="00D37330" w:rsidRDefault="00D37330" w:rsidP="00D37330">
      <w:bookmarkStart w:id="6" w:name="_SECTION_4_–"/>
      <w:bookmarkEnd w:id="6"/>
    </w:p>
    <w:p w14:paraId="4379CBF1" w14:textId="77777777" w:rsidR="00967DE2" w:rsidRPr="00200902" w:rsidRDefault="00967DE2" w:rsidP="00967DE2">
      <w:pPr>
        <w:jc w:val="center"/>
        <w:rPr>
          <w:rFonts w:asciiTheme="minorBidi" w:hAnsiTheme="minorBidi"/>
          <w:b/>
          <w:bCs/>
          <w:u w:val="single"/>
          <w:lang w:bidi="ar-IQ"/>
        </w:rPr>
      </w:pPr>
      <w:r w:rsidRPr="005011D8">
        <w:rPr>
          <w:rFonts w:asciiTheme="minorBidi" w:hAnsiTheme="minorBidi"/>
          <w:b/>
        </w:rPr>
        <w:t>SECTION 3 – COMMERCIAL QUESTIONS</w:t>
      </w:r>
    </w:p>
    <w:p w14:paraId="3291BC4F" w14:textId="7EDB5B78" w:rsidR="00967DE2" w:rsidRPr="00523746" w:rsidRDefault="00967DE2" w:rsidP="005011D8">
      <w:pPr>
        <w:rPr>
          <w:rFonts w:ascii="Lato" w:hAnsi="Lato"/>
        </w:rPr>
      </w:pPr>
      <w:r w:rsidRPr="00523746">
        <w:rPr>
          <w:rFonts w:ascii="Lato" w:hAnsi="Lato"/>
          <w:b/>
          <w:bCs/>
        </w:rPr>
        <w:t>Summary of Total Proposed Cost</w:t>
      </w:r>
      <w:r w:rsidR="005011D8">
        <w:rPr>
          <w:rFonts w:ascii="Lato" w:hAnsi="Lato"/>
          <w:b/>
          <w:bCs/>
        </w:rPr>
        <w:t xml:space="preserve"> </w:t>
      </w:r>
      <w:r w:rsidR="005011D8" w:rsidRPr="00995C72">
        <w:rPr>
          <w:rFonts w:asciiTheme="minorBidi" w:hAnsiTheme="minorBidi"/>
          <w:b/>
          <w:bCs/>
          <w:highlight w:val="yellow"/>
        </w:rPr>
        <w:t>(weightage 40%)</w:t>
      </w:r>
    </w:p>
    <w:tbl>
      <w:tblPr>
        <w:tblW w:w="10072" w:type="dxa"/>
        <w:tblCellSpacing w:w="15" w:type="dxa"/>
        <w:tblCellMar>
          <w:top w:w="15" w:type="dxa"/>
          <w:left w:w="15" w:type="dxa"/>
          <w:bottom w:w="15" w:type="dxa"/>
          <w:right w:w="15" w:type="dxa"/>
        </w:tblCellMar>
        <w:tblLook w:val="04A0" w:firstRow="1" w:lastRow="0" w:firstColumn="1" w:lastColumn="0" w:noHBand="0" w:noVBand="1"/>
      </w:tblPr>
      <w:tblGrid>
        <w:gridCol w:w="6832"/>
        <w:gridCol w:w="3240"/>
      </w:tblGrid>
      <w:tr w:rsidR="00967DE2" w:rsidRPr="00523746" w14:paraId="327CAB93"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BF201C9" w14:textId="77777777" w:rsidR="00967DE2" w:rsidRPr="00523746" w:rsidRDefault="00967DE2" w:rsidP="00967DE2">
            <w:pPr>
              <w:rPr>
                <w:rFonts w:ascii="Lato" w:hAnsi="Lato"/>
                <w:b/>
                <w:bCs/>
              </w:rPr>
            </w:pPr>
            <w:r w:rsidRPr="00523746">
              <w:rPr>
                <w:rFonts w:ascii="Lato" w:hAnsi="Lato"/>
                <w:b/>
                <w:bCs/>
              </w:rPr>
              <w:t>Cost Category</w:t>
            </w:r>
          </w:p>
        </w:tc>
        <w:tc>
          <w:tcPr>
            <w:tcW w:w="319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E3B42C1" w14:textId="77777777" w:rsidR="00967DE2" w:rsidRPr="00523746" w:rsidRDefault="00967DE2" w:rsidP="00967DE2">
            <w:pPr>
              <w:rPr>
                <w:rFonts w:ascii="Lato" w:hAnsi="Lato"/>
                <w:b/>
                <w:bCs/>
              </w:rPr>
            </w:pPr>
            <w:r w:rsidRPr="00523746">
              <w:rPr>
                <w:rFonts w:ascii="Lato" w:hAnsi="Lato"/>
                <w:b/>
                <w:bCs/>
              </w:rPr>
              <w:t>Amount (</w:t>
            </w:r>
            <w:r>
              <w:rPr>
                <w:rFonts w:ascii="Lato" w:hAnsi="Lato"/>
                <w:b/>
                <w:bCs/>
              </w:rPr>
              <w:t>IQD</w:t>
            </w:r>
            <w:r w:rsidRPr="00523746">
              <w:rPr>
                <w:rFonts w:ascii="Lato" w:hAnsi="Lato"/>
                <w:b/>
                <w:bCs/>
              </w:rPr>
              <w:t>)</w:t>
            </w:r>
          </w:p>
        </w:tc>
      </w:tr>
      <w:tr w:rsidR="00967DE2" w:rsidRPr="00523746" w14:paraId="6D9A6449"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73CEE87C" w14:textId="782E92AE" w:rsidR="00967DE2" w:rsidRPr="00523746" w:rsidRDefault="00967DE2" w:rsidP="006E0A5F">
            <w:pPr>
              <w:rPr>
                <w:rFonts w:ascii="Lato" w:hAnsi="Lato"/>
              </w:rPr>
            </w:pPr>
            <w:r w:rsidRPr="00523746">
              <w:rPr>
                <w:rFonts w:ascii="Lato" w:hAnsi="Lato"/>
              </w:rPr>
              <w:t xml:space="preserve">Professional Fees </w:t>
            </w:r>
          </w:p>
        </w:tc>
        <w:tc>
          <w:tcPr>
            <w:tcW w:w="3195" w:type="dxa"/>
            <w:tcBorders>
              <w:top w:val="single" w:sz="6" w:space="0" w:color="E6E6E6"/>
              <w:left w:val="single" w:sz="6" w:space="0" w:color="E6E6E6"/>
              <w:bottom w:val="single" w:sz="6" w:space="0" w:color="E6E6E6"/>
              <w:right w:val="single" w:sz="6" w:space="0" w:color="E6E6E6"/>
            </w:tcBorders>
            <w:vAlign w:val="center"/>
            <w:hideMark/>
          </w:tcPr>
          <w:p w14:paraId="63B9E531" w14:textId="77777777" w:rsidR="00967DE2" w:rsidRPr="00523746" w:rsidRDefault="00967DE2" w:rsidP="00967DE2">
            <w:pPr>
              <w:rPr>
                <w:rFonts w:ascii="Lato" w:hAnsi="Lato"/>
              </w:rPr>
            </w:pPr>
          </w:p>
        </w:tc>
      </w:tr>
      <w:tr w:rsidR="00967DE2" w:rsidRPr="00523746" w14:paraId="5CFC2D43"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57063C67" w14:textId="6EB226EE" w:rsidR="00967DE2" w:rsidRPr="00523746" w:rsidRDefault="00967DE2" w:rsidP="00967DE2">
            <w:pPr>
              <w:rPr>
                <w:rFonts w:ascii="Lato" w:hAnsi="Lato"/>
              </w:rPr>
            </w:pPr>
            <w:r w:rsidRPr="00523746">
              <w:rPr>
                <w:rFonts w:ascii="Lato" w:hAnsi="Lato"/>
              </w:rPr>
              <w:t>Travel &amp; Accommodation</w:t>
            </w:r>
            <w:r w:rsidR="0072108F">
              <w:rPr>
                <w:rFonts w:ascii="Lato" w:hAnsi="Lato"/>
              </w:rPr>
              <w:t xml:space="preserve"> (including local and international transportations, </w:t>
            </w:r>
            <w:r w:rsidR="006E0A5F">
              <w:rPr>
                <w:rFonts w:ascii="Lato" w:hAnsi="Lato"/>
              </w:rPr>
              <w:t xml:space="preserve">per diems, </w:t>
            </w:r>
          </w:p>
        </w:tc>
        <w:tc>
          <w:tcPr>
            <w:tcW w:w="3195" w:type="dxa"/>
            <w:tcBorders>
              <w:top w:val="single" w:sz="6" w:space="0" w:color="E6E6E6"/>
              <w:left w:val="single" w:sz="6" w:space="0" w:color="E6E6E6"/>
              <w:bottom w:val="single" w:sz="6" w:space="0" w:color="E6E6E6"/>
              <w:right w:val="single" w:sz="6" w:space="0" w:color="E6E6E6"/>
            </w:tcBorders>
            <w:vAlign w:val="center"/>
            <w:hideMark/>
          </w:tcPr>
          <w:p w14:paraId="25482D3C" w14:textId="77777777" w:rsidR="00967DE2" w:rsidRPr="00523746" w:rsidRDefault="00967DE2" w:rsidP="00967DE2">
            <w:pPr>
              <w:rPr>
                <w:rFonts w:ascii="Lato" w:hAnsi="Lato"/>
              </w:rPr>
            </w:pPr>
          </w:p>
        </w:tc>
      </w:tr>
      <w:tr w:rsidR="00967DE2" w:rsidRPr="00523746" w14:paraId="53086DA9"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516154B5" w14:textId="629BFC38" w:rsidR="00967DE2" w:rsidRPr="00523746" w:rsidRDefault="00967DE2" w:rsidP="00967DE2">
            <w:pPr>
              <w:rPr>
                <w:rFonts w:ascii="Lato" w:hAnsi="Lato"/>
              </w:rPr>
            </w:pPr>
            <w:r w:rsidRPr="00523746">
              <w:rPr>
                <w:rFonts w:ascii="Lato" w:hAnsi="Lato"/>
              </w:rPr>
              <w:t xml:space="preserve">Data Collection </w:t>
            </w:r>
            <w:r w:rsidR="0072108F">
              <w:rPr>
                <w:rFonts w:ascii="Lato" w:hAnsi="Lato"/>
              </w:rPr>
              <w:t xml:space="preserve">and Analysis </w:t>
            </w:r>
            <w:r w:rsidRPr="00523746">
              <w:rPr>
                <w:rFonts w:ascii="Lato" w:hAnsi="Lato"/>
              </w:rPr>
              <w:t>Costs</w:t>
            </w:r>
            <w:r>
              <w:rPr>
                <w:rFonts w:ascii="Lato" w:hAnsi="Lato"/>
              </w:rPr>
              <w:t xml:space="preserve"> </w:t>
            </w:r>
            <w:r w:rsidR="0072108F">
              <w:rPr>
                <w:rFonts w:ascii="Lato" w:hAnsi="Lato"/>
              </w:rPr>
              <w:t>(</w:t>
            </w:r>
            <w:r>
              <w:rPr>
                <w:rFonts w:ascii="Lato" w:hAnsi="Lato"/>
              </w:rPr>
              <w:t>including</w:t>
            </w:r>
            <w:r w:rsidR="006E0A5F">
              <w:rPr>
                <w:rFonts w:ascii="Lato" w:hAnsi="Lato"/>
              </w:rPr>
              <w:t xml:space="preserve"> desk review and secondary data collection,</w:t>
            </w:r>
            <w:r>
              <w:rPr>
                <w:rFonts w:ascii="Lato" w:hAnsi="Lato"/>
              </w:rPr>
              <w:t xml:space="preserve"> data </w:t>
            </w:r>
            <w:r w:rsidR="0072108F">
              <w:rPr>
                <w:rFonts w:ascii="Lato" w:hAnsi="Lato"/>
              </w:rPr>
              <w:t>collectors’</w:t>
            </w:r>
            <w:r>
              <w:rPr>
                <w:rFonts w:ascii="Lato" w:hAnsi="Lato"/>
              </w:rPr>
              <w:t xml:space="preserve"> salaries, per diems</w:t>
            </w:r>
            <w:r w:rsidR="0072108F">
              <w:rPr>
                <w:rFonts w:ascii="Lato" w:hAnsi="Lato"/>
              </w:rPr>
              <w:t xml:space="preserve">, venue and refreshment costs, </w:t>
            </w:r>
            <w:r w:rsidR="006E0A5F">
              <w:rPr>
                <w:rFonts w:ascii="Lato" w:hAnsi="Lato"/>
              </w:rPr>
              <w:t>data management,</w:t>
            </w:r>
            <w:r w:rsidR="0072108F">
              <w:rPr>
                <w:rFonts w:ascii="Lato" w:hAnsi="Lato"/>
              </w:rPr>
              <w:t xml:space="preserve"> translation</w:t>
            </w:r>
            <w:r w:rsidR="006E0A5F">
              <w:rPr>
                <w:rFonts w:ascii="Lato" w:hAnsi="Lato"/>
              </w:rPr>
              <w:t xml:space="preserve"> and </w:t>
            </w:r>
            <w:r w:rsidR="006E0A5F" w:rsidRPr="00523746">
              <w:rPr>
                <w:rFonts w:ascii="Lato" w:hAnsi="Lato"/>
              </w:rPr>
              <w:t>transcription</w:t>
            </w:r>
            <w:r w:rsidR="0072108F">
              <w:rPr>
                <w:rFonts w:ascii="Lato" w:hAnsi="Lato"/>
              </w:rPr>
              <w:t>, etc.)</w:t>
            </w:r>
          </w:p>
        </w:tc>
        <w:tc>
          <w:tcPr>
            <w:tcW w:w="3195" w:type="dxa"/>
            <w:tcBorders>
              <w:top w:val="single" w:sz="6" w:space="0" w:color="E6E6E6"/>
              <w:left w:val="single" w:sz="6" w:space="0" w:color="E6E6E6"/>
              <w:bottom w:val="single" w:sz="6" w:space="0" w:color="E6E6E6"/>
              <w:right w:val="single" w:sz="6" w:space="0" w:color="E6E6E6"/>
            </w:tcBorders>
            <w:vAlign w:val="center"/>
            <w:hideMark/>
          </w:tcPr>
          <w:p w14:paraId="1DFB76C7" w14:textId="77777777" w:rsidR="00967DE2" w:rsidRPr="00523746" w:rsidRDefault="00967DE2" w:rsidP="00967DE2">
            <w:pPr>
              <w:rPr>
                <w:rFonts w:ascii="Lato" w:hAnsi="Lato"/>
              </w:rPr>
            </w:pPr>
          </w:p>
        </w:tc>
      </w:tr>
      <w:tr w:rsidR="00967DE2" w:rsidRPr="00523746" w14:paraId="4C15DB14"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tcPr>
          <w:p w14:paraId="3A2F57C5" w14:textId="57127AB0" w:rsidR="00967DE2" w:rsidRPr="00523746" w:rsidRDefault="00967DE2" w:rsidP="00967DE2">
            <w:pPr>
              <w:rPr>
                <w:rFonts w:ascii="Lato" w:hAnsi="Lato"/>
              </w:rPr>
            </w:pPr>
            <w:r w:rsidRPr="00523746">
              <w:rPr>
                <w:rFonts w:ascii="Lato" w:hAnsi="Lato"/>
              </w:rPr>
              <w:t>Printing, materials, tools</w:t>
            </w:r>
            <w:r>
              <w:rPr>
                <w:rFonts w:ascii="Lato" w:hAnsi="Lato"/>
              </w:rPr>
              <w:t>, stationery</w:t>
            </w:r>
          </w:p>
        </w:tc>
        <w:tc>
          <w:tcPr>
            <w:tcW w:w="3195" w:type="dxa"/>
            <w:tcBorders>
              <w:top w:val="single" w:sz="6" w:space="0" w:color="E6E6E6"/>
              <w:left w:val="single" w:sz="6" w:space="0" w:color="E6E6E6"/>
              <w:bottom w:val="single" w:sz="6" w:space="0" w:color="E6E6E6"/>
              <w:right w:val="single" w:sz="6" w:space="0" w:color="E6E6E6"/>
            </w:tcBorders>
            <w:vAlign w:val="center"/>
          </w:tcPr>
          <w:p w14:paraId="4546E6ED" w14:textId="77777777" w:rsidR="00967DE2" w:rsidRPr="00523746" w:rsidRDefault="00967DE2" w:rsidP="00967DE2">
            <w:pPr>
              <w:rPr>
                <w:rFonts w:ascii="Lato" w:hAnsi="Lato"/>
              </w:rPr>
            </w:pPr>
          </w:p>
        </w:tc>
      </w:tr>
      <w:tr w:rsidR="00967DE2" w:rsidRPr="00523746" w14:paraId="122AD43F"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tcPr>
          <w:p w14:paraId="43ABD9AA" w14:textId="0BA5DFF8" w:rsidR="00967DE2" w:rsidRPr="00523746" w:rsidRDefault="006E0A5F" w:rsidP="006E0A5F">
            <w:pPr>
              <w:rPr>
                <w:rFonts w:ascii="Lato" w:hAnsi="Lato"/>
              </w:rPr>
            </w:pPr>
            <w:r>
              <w:rPr>
                <w:rFonts w:ascii="Lato" w:hAnsi="Lato"/>
              </w:rPr>
              <w:t xml:space="preserve">Reporting Costs (including inception report, interim brief, final report, </w:t>
            </w:r>
            <w:r>
              <w:rPr>
                <w:rFonts w:ascii="Lato" w:hAnsi="Lato" w:cs="Calibri"/>
              </w:rPr>
              <w:t>o</w:t>
            </w:r>
            <w:r w:rsidRPr="002538D6">
              <w:rPr>
                <w:rFonts w:ascii="Lato" w:hAnsi="Lato" w:cs="Calibri"/>
              </w:rPr>
              <w:t>ne 4–6-page external facing brief/summary for advocacy and policy/donor engagement with 2-6 case stories</w:t>
            </w:r>
            <w:r>
              <w:rPr>
                <w:rFonts w:ascii="Lato" w:hAnsi="Lato" w:cs="Calibri"/>
              </w:rPr>
              <w:t>, s</w:t>
            </w:r>
            <w:r w:rsidRPr="002538D6">
              <w:rPr>
                <w:rFonts w:ascii="Lato" w:hAnsi="Lato" w:cs="Calibri"/>
              </w:rPr>
              <w:t>hort creative product for/with children</w:t>
            </w:r>
            <w:r>
              <w:rPr>
                <w:rFonts w:ascii="Lato" w:hAnsi="Lato" w:cs="Calibri"/>
              </w:rPr>
              <w:t>, validation processes with SCI team, and other deliverables mentioned in the CVAC TOR)</w:t>
            </w:r>
          </w:p>
        </w:tc>
        <w:tc>
          <w:tcPr>
            <w:tcW w:w="3195" w:type="dxa"/>
            <w:tcBorders>
              <w:top w:val="single" w:sz="6" w:space="0" w:color="E6E6E6"/>
              <w:left w:val="single" w:sz="6" w:space="0" w:color="E6E6E6"/>
              <w:bottom w:val="single" w:sz="6" w:space="0" w:color="E6E6E6"/>
              <w:right w:val="single" w:sz="6" w:space="0" w:color="E6E6E6"/>
            </w:tcBorders>
            <w:vAlign w:val="center"/>
          </w:tcPr>
          <w:p w14:paraId="32CA339D" w14:textId="77777777" w:rsidR="00967DE2" w:rsidRPr="00523746" w:rsidRDefault="00967DE2" w:rsidP="00967DE2">
            <w:pPr>
              <w:rPr>
                <w:rFonts w:ascii="Lato" w:hAnsi="Lato"/>
              </w:rPr>
            </w:pPr>
          </w:p>
        </w:tc>
      </w:tr>
      <w:tr w:rsidR="006E0A5F" w:rsidRPr="00523746" w14:paraId="5D3A9548"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tcPr>
          <w:p w14:paraId="192570B6" w14:textId="227329AE" w:rsidR="006E0A5F" w:rsidRPr="00523746" w:rsidRDefault="006E0A5F" w:rsidP="0072108F">
            <w:pPr>
              <w:rPr>
                <w:rFonts w:ascii="Lato" w:hAnsi="Lato"/>
              </w:rPr>
            </w:pPr>
            <w:r>
              <w:rPr>
                <w:rFonts w:ascii="Lato" w:hAnsi="Lato"/>
              </w:rPr>
              <w:t>Tax and other overheads (if any)</w:t>
            </w:r>
          </w:p>
        </w:tc>
        <w:tc>
          <w:tcPr>
            <w:tcW w:w="3195" w:type="dxa"/>
            <w:tcBorders>
              <w:top w:val="single" w:sz="6" w:space="0" w:color="E6E6E6"/>
              <w:left w:val="single" w:sz="6" w:space="0" w:color="E6E6E6"/>
              <w:bottom w:val="single" w:sz="6" w:space="0" w:color="E6E6E6"/>
              <w:right w:val="single" w:sz="6" w:space="0" w:color="E6E6E6"/>
            </w:tcBorders>
            <w:vAlign w:val="center"/>
          </w:tcPr>
          <w:p w14:paraId="4C61C11F" w14:textId="77777777" w:rsidR="006E0A5F" w:rsidRPr="00523746" w:rsidRDefault="006E0A5F" w:rsidP="00967DE2">
            <w:pPr>
              <w:rPr>
                <w:rFonts w:ascii="Lato" w:hAnsi="Lato"/>
              </w:rPr>
            </w:pPr>
          </w:p>
        </w:tc>
      </w:tr>
      <w:tr w:rsidR="00967DE2" w:rsidRPr="00523746" w14:paraId="2E017137"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0563BD2C" w14:textId="47E40948" w:rsidR="00967DE2" w:rsidRPr="00523746" w:rsidRDefault="00967DE2" w:rsidP="0072108F">
            <w:pPr>
              <w:rPr>
                <w:rFonts w:ascii="Lato" w:hAnsi="Lato"/>
              </w:rPr>
            </w:pPr>
            <w:r w:rsidRPr="00523746">
              <w:rPr>
                <w:rFonts w:ascii="Lato" w:hAnsi="Lato"/>
              </w:rPr>
              <w:t>Other Costs (specify</w:t>
            </w:r>
            <w:r w:rsidR="0072108F">
              <w:rPr>
                <w:rFonts w:ascii="Lato" w:hAnsi="Lato"/>
              </w:rPr>
              <w:t>, if any</w:t>
            </w:r>
            <w:r w:rsidRPr="00523746">
              <w:rPr>
                <w:rFonts w:ascii="Lato" w:hAnsi="Lato"/>
              </w:rPr>
              <w:t>)</w:t>
            </w:r>
          </w:p>
        </w:tc>
        <w:tc>
          <w:tcPr>
            <w:tcW w:w="3195" w:type="dxa"/>
            <w:tcBorders>
              <w:top w:val="single" w:sz="6" w:space="0" w:color="E6E6E6"/>
              <w:left w:val="single" w:sz="6" w:space="0" w:color="E6E6E6"/>
              <w:bottom w:val="single" w:sz="6" w:space="0" w:color="E6E6E6"/>
              <w:right w:val="single" w:sz="6" w:space="0" w:color="E6E6E6"/>
            </w:tcBorders>
            <w:vAlign w:val="center"/>
            <w:hideMark/>
          </w:tcPr>
          <w:p w14:paraId="5E5CED1E" w14:textId="77777777" w:rsidR="00967DE2" w:rsidRPr="00523746" w:rsidRDefault="00967DE2" w:rsidP="00967DE2">
            <w:pPr>
              <w:rPr>
                <w:rFonts w:ascii="Lato" w:hAnsi="Lato"/>
              </w:rPr>
            </w:pPr>
          </w:p>
        </w:tc>
      </w:tr>
      <w:tr w:rsidR="00967DE2" w:rsidRPr="00523746" w14:paraId="60C0EADF" w14:textId="77777777" w:rsidTr="00995C72">
        <w:trPr>
          <w:tblCellSpacing w:w="15" w:type="dxa"/>
        </w:trPr>
        <w:tc>
          <w:tcPr>
            <w:tcW w:w="67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861123E" w14:textId="145C2965" w:rsidR="00967DE2" w:rsidRPr="00523746" w:rsidRDefault="00967DE2" w:rsidP="00967DE2">
            <w:pPr>
              <w:rPr>
                <w:rFonts w:ascii="Lato" w:hAnsi="Lato"/>
                <w:b/>
                <w:bCs/>
              </w:rPr>
            </w:pPr>
            <w:r w:rsidRPr="00523746">
              <w:rPr>
                <w:rFonts w:ascii="Lato" w:hAnsi="Lato"/>
                <w:b/>
                <w:bCs/>
              </w:rPr>
              <w:t>Total Cost (</w:t>
            </w:r>
            <w:r>
              <w:rPr>
                <w:rFonts w:ascii="Lato" w:hAnsi="Lato"/>
                <w:b/>
                <w:bCs/>
              </w:rPr>
              <w:t>IQD</w:t>
            </w:r>
            <w:r w:rsidRPr="00523746">
              <w:rPr>
                <w:rFonts w:ascii="Lato" w:hAnsi="Lato"/>
                <w:b/>
                <w:bCs/>
              </w:rPr>
              <w:t>)</w:t>
            </w:r>
          </w:p>
        </w:tc>
        <w:tc>
          <w:tcPr>
            <w:tcW w:w="3195" w:type="dxa"/>
            <w:tcBorders>
              <w:top w:val="single" w:sz="6" w:space="0" w:color="E6E6E6"/>
              <w:left w:val="single" w:sz="6" w:space="0" w:color="E6E6E6"/>
              <w:bottom w:val="single" w:sz="6" w:space="0" w:color="E6E6E6"/>
              <w:right w:val="single" w:sz="6" w:space="0" w:color="E6E6E6"/>
            </w:tcBorders>
            <w:vAlign w:val="center"/>
            <w:hideMark/>
          </w:tcPr>
          <w:p w14:paraId="0F057E09" w14:textId="77777777" w:rsidR="00967DE2" w:rsidRPr="00523746" w:rsidRDefault="00967DE2" w:rsidP="00967DE2">
            <w:pPr>
              <w:rPr>
                <w:rFonts w:ascii="Lato" w:hAnsi="Lato"/>
              </w:rPr>
            </w:pPr>
            <w:r w:rsidRPr="00523746">
              <w:rPr>
                <w:rFonts w:ascii="Lato" w:hAnsi="Lato"/>
                <w:b/>
                <w:bCs/>
              </w:rPr>
              <w:t>—</w:t>
            </w:r>
          </w:p>
        </w:tc>
      </w:tr>
    </w:tbl>
    <w:p w14:paraId="0170EBEB" w14:textId="77777777" w:rsidR="00D37330" w:rsidRPr="00D37330" w:rsidRDefault="00D37330" w:rsidP="00D37330"/>
    <w:p w14:paraId="7C91E8F8" w14:textId="3D0874D6" w:rsidR="00DF3B24" w:rsidRPr="00995C72" w:rsidRDefault="0095148D" w:rsidP="00995C72">
      <w:pPr>
        <w:pStyle w:val="Heading2"/>
        <w:jc w:val="center"/>
        <w:rPr>
          <w:rStyle w:val="normaltextrun"/>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95C72">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5"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95C72">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5"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95C72">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5"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95C72">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5"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 xml:space="preserve">We, the Bidder, confirm we have uploaded </w:t>
            </w:r>
            <w:proofErr w:type="gramStart"/>
            <w:r w:rsidRPr="002C62CB">
              <w:rPr>
                <w:rFonts w:asciiTheme="minorBidi" w:hAnsiTheme="minorBidi"/>
                <w:b/>
                <w:color w:val="FFFFFF" w:themeColor="background1"/>
              </w:rPr>
              <w:t>all of</w:t>
            </w:r>
            <w:proofErr w:type="gramEnd"/>
            <w:r w:rsidRPr="002C62CB">
              <w:rPr>
                <w:rFonts w:asciiTheme="minorBidi" w:hAnsiTheme="minorBidi"/>
                <w:b/>
                <w:color w:val="FFFFFF" w:themeColor="background1"/>
              </w:rPr>
              <w:t xml:space="preserve"> the required information and supporting evidence:</w:t>
            </w:r>
          </w:p>
        </w:tc>
      </w:tr>
      <w:tr w:rsidR="001A33BF" w:rsidRPr="002C62CB" w14:paraId="7C8A72FC" w14:textId="77777777" w:rsidTr="00995C72">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4"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95C72">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4"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95C72">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4"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95C72">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4"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95C72">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4"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95C72">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4"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95C72">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4"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95C72">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4"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95C72">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lastRenderedPageBreak/>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4"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95C72">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4"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95C72">
        <w:trPr>
          <w:trHeight w:val="253"/>
        </w:trPr>
        <w:tc>
          <w:tcPr>
            <w:tcW w:w="2996" w:type="dxa"/>
            <w:gridSpan w:val="2"/>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4"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95C72">
        <w:trPr>
          <w:trHeight w:val="84"/>
        </w:trPr>
        <w:tc>
          <w:tcPr>
            <w:tcW w:w="10046" w:type="dxa"/>
            <w:gridSpan w:val="7"/>
          </w:tcPr>
          <w:p w14:paraId="18C1A74D" w14:textId="7F5BC93E" w:rsidR="00932EF4" w:rsidRPr="002C62CB" w:rsidRDefault="00932EF4" w:rsidP="00200902">
            <w:pPr>
              <w:spacing w:after="0"/>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95C72">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8"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95C72">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9.5pt;height:50.1pt" o:ole="">
                  <v:imagedata r:id="rId19" o:title=""/>
                </v:shape>
                <o:OLEObject Type="Embed" ProgID="Acrobat.Document.DC" ShapeID="_x0000_i1027" DrawAspect="Icon" ObjectID="_1842670971" r:id="rId20"/>
              </w:object>
            </w:r>
          </w:p>
        </w:tc>
        <w:tc>
          <w:tcPr>
            <w:tcW w:w="2628"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95C72">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8.9pt;height:50.1pt" o:ole="">
                  <v:imagedata r:id="rId21" o:title=""/>
                </v:shape>
                <o:OLEObject Type="Embed" ProgID="Acrobat.Document.DC" ShapeID="_x0000_i1028" DrawAspect="Icon" ObjectID="_1842670972" r:id="rId22"/>
              </w:object>
            </w:r>
          </w:p>
        </w:tc>
        <w:tc>
          <w:tcPr>
            <w:tcW w:w="2628"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95C72">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1pt;height:43.8pt" o:ole="">
                  <v:imagedata r:id="rId23" o:title=""/>
                </v:shape>
                <o:OLEObject Type="Embed" ProgID="Acrobat.Document.DC" ShapeID="_x0000_i1029" DrawAspect="Icon" ObjectID="_1842670973" r:id="rId24"/>
              </w:object>
            </w:r>
          </w:p>
        </w:tc>
        <w:tc>
          <w:tcPr>
            <w:tcW w:w="2628"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95C72">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9.5pt;height:50.1pt" o:ole="">
                  <v:imagedata r:id="rId25" o:title=""/>
                </v:shape>
                <o:OLEObject Type="Embed" ProgID="Acrobat.Document.DC" ShapeID="_x0000_i1030" DrawAspect="Icon" ObjectID="_1842670974" r:id="rId26"/>
              </w:object>
            </w:r>
          </w:p>
        </w:tc>
        <w:tc>
          <w:tcPr>
            <w:tcW w:w="2628"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95C72">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9.5pt;height:50.1pt" o:ole="">
                  <v:imagedata r:id="rId27" o:title=""/>
                </v:shape>
                <o:OLEObject Type="Embed" ProgID="Acrobat.Document.DC" ShapeID="_x0000_i1031" DrawAspect="Icon" ObjectID="_1842670975" r:id="rId28"/>
              </w:object>
            </w:r>
          </w:p>
        </w:tc>
        <w:tc>
          <w:tcPr>
            <w:tcW w:w="2628"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95C72">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9.5pt;height:50.1pt" o:ole="">
                  <v:imagedata r:id="rId29" o:title=""/>
                </v:shape>
                <o:OLEObject Type="Embed" ProgID="Acrobat.Document.DC" ShapeID="_x0000_i1032" DrawAspect="Icon" ObjectID="_1842670976" r:id="rId30"/>
              </w:object>
            </w:r>
          </w:p>
        </w:tc>
        <w:tc>
          <w:tcPr>
            <w:tcW w:w="2628"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95C72">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9.5pt;height:50.1pt" o:ole="">
                  <v:imagedata r:id="rId31" o:title=""/>
                </v:shape>
                <o:OLEObject Type="Embed" ProgID="Acrobat.Document.DC" ShapeID="_x0000_i1033" DrawAspect="Icon" ObjectID="_1842670977" r:id="rId32"/>
              </w:object>
            </w:r>
          </w:p>
        </w:tc>
        <w:tc>
          <w:tcPr>
            <w:tcW w:w="2628"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95C72">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9.5pt;height:50.1pt" o:ole="">
                  <v:imagedata r:id="rId33" o:title=""/>
                </v:shape>
                <o:OLEObject Type="Embed" ProgID="Acrobat.Document.DC" ShapeID="_x0000_i1034" DrawAspect="Icon" ObjectID="_1842670978" r:id="rId34"/>
              </w:object>
            </w:r>
          </w:p>
        </w:tc>
        <w:tc>
          <w:tcPr>
            <w:tcW w:w="2628"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tbl>
      <w:tblPr>
        <w:tblStyle w:val="TableGrid"/>
        <w:tblpPr w:leftFromText="180" w:rightFromText="180" w:vertAnchor="text" w:horzAnchor="margin" w:tblpY="10"/>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995C72" w:rsidRPr="002C62CB" w14:paraId="3551E57F" w14:textId="77777777" w:rsidTr="00995C72">
        <w:trPr>
          <w:trHeight w:val="441"/>
        </w:trPr>
        <w:tc>
          <w:tcPr>
            <w:tcW w:w="9758" w:type="dxa"/>
            <w:gridSpan w:val="2"/>
          </w:tcPr>
          <w:p w14:paraId="0F33124E" w14:textId="77777777" w:rsidR="00995C72" w:rsidRPr="002C62CB" w:rsidRDefault="00995C72" w:rsidP="00995C72">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995C72" w:rsidRPr="002C62CB" w14:paraId="73E2DBF3" w14:textId="77777777" w:rsidTr="00995C72">
        <w:trPr>
          <w:trHeight w:val="368"/>
        </w:trPr>
        <w:tc>
          <w:tcPr>
            <w:tcW w:w="1862" w:type="dxa"/>
          </w:tcPr>
          <w:p w14:paraId="21DE0497"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5D62EB52"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6EA9A28"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6128C38D"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995C72" w:rsidRPr="002C62CB" w14:paraId="6ACF4DDF" w14:textId="77777777" w:rsidTr="00995C72">
        <w:trPr>
          <w:trHeight w:val="393"/>
        </w:trPr>
        <w:tc>
          <w:tcPr>
            <w:tcW w:w="1862" w:type="dxa"/>
          </w:tcPr>
          <w:p w14:paraId="611CF069"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2E3FE528"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6446F06B"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10821E41"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995C72" w:rsidRPr="002C62CB" w14:paraId="4610A402" w14:textId="77777777" w:rsidTr="00995C72">
        <w:trPr>
          <w:trHeight w:val="409"/>
        </w:trPr>
        <w:tc>
          <w:tcPr>
            <w:tcW w:w="1862" w:type="dxa"/>
          </w:tcPr>
          <w:p w14:paraId="2DEB4EF0"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37400875"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2E913DFB"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150398FB"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995C72" w:rsidRPr="002C62CB" w14:paraId="64B1FA50" w14:textId="77777777" w:rsidTr="00995C72">
        <w:trPr>
          <w:trHeight w:val="395"/>
        </w:trPr>
        <w:tc>
          <w:tcPr>
            <w:tcW w:w="1862" w:type="dxa"/>
          </w:tcPr>
          <w:p w14:paraId="0770BDDE"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0B3098A9"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625D48E9"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2FC2F15B"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995C72" w:rsidRPr="002C62CB" w14:paraId="22B1AA66" w14:textId="77777777" w:rsidTr="00995C72">
        <w:trPr>
          <w:trHeight w:val="390"/>
        </w:trPr>
        <w:tc>
          <w:tcPr>
            <w:tcW w:w="1862" w:type="dxa"/>
          </w:tcPr>
          <w:p w14:paraId="1ADCA921"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1E511734"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27F3F2EB"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p>
          <w:p w14:paraId="54BAF0B8" w14:textId="77777777" w:rsidR="00995C72" w:rsidRPr="002C62CB" w:rsidRDefault="00995C72" w:rsidP="00995C72">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7" w:name="_PART_4_-"/>
      <w:bookmarkStart w:id="8" w:name="_SCHEDULE_1_–"/>
      <w:bookmarkEnd w:id="7"/>
      <w:bookmarkEnd w:id="8"/>
    </w:p>
    <w:sectPr w:rsidR="00F67576" w:rsidRPr="002C62CB" w:rsidSect="004057EB">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F89AF" w14:textId="77777777" w:rsidR="007E4B66" w:rsidRDefault="007E4B66">
      <w:r>
        <w:separator/>
      </w:r>
    </w:p>
  </w:endnote>
  <w:endnote w:type="continuationSeparator" w:id="0">
    <w:p w14:paraId="159A38CE" w14:textId="77777777" w:rsidR="007E4B66" w:rsidRDefault="007E4B66">
      <w:r>
        <w:continuationSeparator/>
      </w:r>
    </w:p>
  </w:endnote>
  <w:endnote w:type="continuationNotice" w:id="1">
    <w:p w14:paraId="0BC76813" w14:textId="77777777" w:rsidR="007E4B66" w:rsidRDefault="007E4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967DE2" w:rsidRDefault="00967DE2" w:rsidP="00FC265F">
        <w:pPr>
          <w:pStyle w:val="Footer"/>
          <w:spacing w:after="0"/>
          <w:rPr>
            <w:sz w:val="20"/>
          </w:rPr>
        </w:pPr>
      </w:p>
      <w:p w14:paraId="1AC374D5" w14:textId="74DBE7ED" w:rsidR="00967DE2" w:rsidRPr="001C7C56" w:rsidRDefault="00967DE2" w:rsidP="001C7C56">
        <w:pPr>
          <w:pStyle w:val="Footer"/>
          <w:spacing w:after="0"/>
          <w:rPr>
            <w:sz w:val="20"/>
          </w:rPr>
        </w:pPr>
        <w:r>
          <w:rPr>
            <w:sz w:val="20"/>
          </w:rPr>
          <w:t xml:space="preserve">Complex RFQ </w:t>
        </w:r>
        <w:r>
          <w:rPr>
            <w:b/>
            <w:bCs/>
            <w:sz w:val="20"/>
          </w:rPr>
          <w:t>PR721935</w:t>
        </w:r>
      </w:p>
    </w:sdtContent>
  </w:sdt>
  <w:p w14:paraId="5765BECF" w14:textId="77777777" w:rsidR="00967DE2" w:rsidRPr="00575C69" w:rsidRDefault="00967DE2"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67DE2" w:rsidRPr="005B7AF3" w14:paraId="21896C19" w14:textId="77777777" w:rsidTr="00DE6A0C">
      <w:trPr>
        <w:cantSplit/>
        <w:trHeight w:val="904"/>
      </w:trPr>
      <w:tc>
        <w:tcPr>
          <w:tcW w:w="1857" w:type="dxa"/>
        </w:tcPr>
        <w:p w14:paraId="56C3F282" w14:textId="77777777" w:rsidR="00967DE2" w:rsidRPr="00575C69" w:rsidRDefault="00967DE2" w:rsidP="00B17A8D">
          <w:pPr>
            <w:spacing w:after="0" w:line="240" w:lineRule="auto"/>
            <w:rPr>
              <w:i/>
              <w:smallCaps/>
              <w:sz w:val="16"/>
              <w:szCs w:val="16"/>
            </w:rPr>
          </w:pPr>
        </w:p>
      </w:tc>
      <w:tc>
        <w:tcPr>
          <w:tcW w:w="2463" w:type="dxa"/>
        </w:tcPr>
        <w:p w14:paraId="363B5A91" w14:textId="77777777" w:rsidR="00967DE2" w:rsidRPr="002928FA" w:rsidRDefault="00967DE2" w:rsidP="00B17A8D">
          <w:pPr>
            <w:spacing w:after="0" w:line="160" w:lineRule="atLeast"/>
            <w:rPr>
              <w:b/>
              <w:color w:val="FF0000"/>
              <w:sz w:val="16"/>
              <w:szCs w:val="16"/>
            </w:rPr>
          </w:pPr>
        </w:p>
      </w:tc>
      <w:tc>
        <w:tcPr>
          <w:tcW w:w="4860" w:type="dxa"/>
        </w:tcPr>
        <w:p w14:paraId="1E0E3163" w14:textId="77777777" w:rsidR="00967DE2" w:rsidRPr="005B7AF3" w:rsidRDefault="00967DE2" w:rsidP="00B17A8D">
          <w:pPr>
            <w:pStyle w:val="BodyText"/>
            <w:spacing w:after="0" w:line="240" w:lineRule="auto"/>
            <w:rPr>
              <w:smallCaps/>
              <w:sz w:val="11"/>
              <w:szCs w:val="11"/>
            </w:rPr>
          </w:pPr>
        </w:p>
      </w:tc>
    </w:tr>
  </w:tbl>
  <w:p w14:paraId="3004B959" w14:textId="77777777" w:rsidR="00967DE2" w:rsidRDefault="00967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23EB5" w14:textId="77777777" w:rsidR="007E4B66" w:rsidRDefault="007E4B66">
      <w:r>
        <w:separator/>
      </w:r>
    </w:p>
  </w:footnote>
  <w:footnote w:type="continuationSeparator" w:id="0">
    <w:p w14:paraId="0731F1C0" w14:textId="77777777" w:rsidR="007E4B66" w:rsidRDefault="007E4B66">
      <w:r>
        <w:continuationSeparator/>
      </w:r>
    </w:p>
  </w:footnote>
  <w:footnote w:type="continuationNotice" w:id="1">
    <w:p w14:paraId="7611874C" w14:textId="77777777" w:rsidR="007E4B66" w:rsidRDefault="007E4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55A20D3E" w:rsidR="00967DE2" w:rsidRPr="001D554A" w:rsidRDefault="00967DE2" w:rsidP="009E7B02">
    <w:pPr>
      <w:pStyle w:val="Header"/>
      <w:rPr>
        <w:rFonts w:ascii="Arial" w:hAnsi="Arial" w:cs="Arial"/>
        <w:b/>
        <w:bCs/>
        <w:color w:val="32363A"/>
        <w:sz w:val="30"/>
        <w:szCs w:val="30"/>
        <w:shd w:val="clear" w:color="auto" w:fill="FFFFFF"/>
      </w:rPr>
    </w:pPr>
    <w:r>
      <w:rPr>
        <w:rFonts w:ascii="Gill Sans MT" w:hAnsi="Gill Sans MT" w:cstheme="minorHAnsi"/>
        <w:noProof/>
        <w:sz w:val="22"/>
        <w:szCs w:val="22"/>
        <w:lang w:val="en-US" w:eastAsia="en-US"/>
      </w:rPr>
      <w:drawing>
        <wp:anchor distT="0" distB="0" distL="114300" distR="114300" simplePos="0" relativeHeight="251659264" behindDoc="1" locked="0" layoutInCell="1" allowOverlap="1" wp14:anchorId="698D25D6" wp14:editId="4E08AF9D">
          <wp:simplePos x="0" y="0"/>
          <wp:positionH relativeFrom="column">
            <wp:posOffset>4583126</wp:posOffset>
          </wp:positionH>
          <wp:positionV relativeFrom="paragraph">
            <wp:posOffset>-13280</wp:posOffset>
          </wp:positionV>
          <wp:extent cx="1830705" cy="447675"/>
          <wp:effectExtent l="0" t="0" r="0" b="9525"/>
          <wp:wrapTight wrapText="bothSides">
            <wp:wrapPolygon edited="0">
              <wp:start x="1124" y="0"/>
              <wp:lineTo x="0" y="3677"/>
              <wp:lineTo x="0" y="19302"/>
              <wp:lineTo x="6069" y="21140"/>
              <wp:lineTo x="20454" y="21140"/>
              <wp:lineTo x="21353" y="21140"/>
              <wp:lineTo x="21353" y="5515"/>
              <wp:lineTo x="2922" y="0"/>
              <wp:lineTo x="1124" y="0"/>
            </wp:wrapPolygon>
          </wp:wrapTight>
          <wp:docPr id="1239272399"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2399" name="Picture 1" descr="A black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30705" cy="447675"/>
                  </a:xfrm>
                  <a:prstGeom prst="rect">
                    <a:avLst/>
                  </a:prstGeom>
                </pic:spPr>
              </pic:pic>
            </a:graphicData>
          </a:graphic>
        </wp:anchor>
      </w:drawing>
    </w:r>
    <w:r w:rsidRPr="009C0341">
      <w:rPr>
        <w:rFonts w:asciiTheme="minorBidi" w:hAnsiTheme="minorBidi"/>
        <w:b/>
        <w:sz w:val="32"/>
        <w:szCs w:val="32"/>
      </w:rPr>
      <w:t>PR721935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967DE2" w:rsidRDefault="00967DE2"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C6F63FF"/>
    <w:multiLevelType w:val="hybridMultilevel"/>
    <w:tmpl w:val="FFFFFFFF"/>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3"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51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985338"/>
    <w:multiLevelType w:val="hybridMultilevel"/>
    <w:tmpl w:val="FFFFFFFF"/>
    <w:lvl w:ilvl="0" w:tplc="F32213B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5056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2388141">
    <w:abstractNumId w:val="6"/>
  </w:num>
  <w:num w:numId="3" w16cid:durableId="273560406">
    <w:abstractNumId w:val="13"/>
  </w:num>
  <w:num w:numId="4" w16cid:durableId="2050177965">
    <w:abstractNumId w:val="1"/>
  </w:num>
  <w:num w:numId="5" w16cid:durableId="44569458">
    <w:abstractNumId w:val="15"/>
  </w:num>
  <w:num w:numId="6" w16cid:durableId="1436900372">
    <w:abstractNumId w:val="10"/>
  </w:num>
  <w:num w:numId="7" w16cid:durableId="1809274474">
    <w:abstractNumId w:val="4"/>
  </w:num>
  <w:num w:numId="8" w16cid:durableId="1407192959">
    <w:abstractNumId w:val="8"/>
  </w:num>
  <w:num w:numId="9" w16cid:durableId="1481918625">
    <w:abstractNumId w:val="18"/>
  </w:num>
  <w:num w:numId="10" w16cid:durableId="281889110">
    <w:abstractNumId w:val="3"/>
  </w:num>
  <w:num w:numId="11" w16cid:durableId="1381171889">
    <w:abstractNumId w:val="11"/>
  </w:num>
  <w:num w:numId="12" w16cid:durableId="141192904">
    <w:abstractNumId w:val="7"/>
  </w:num>
  <w:num w:numId="13" w16cid:durableId="4093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6207045">
    <w:abstractNumId w:val="12"/>
  </w:num>
  <w:num w:numId="15" w16cid:durableId="753282545">
    <w:abstractNumId w:val="16"/>
  </w:num>
  <w:num w:numId="16" w16cid:durableId="1633292233">
    <w:abstractNumId w:val="5"/>
  </w:num>
  <w:num w:numId="17" w16cid:durableId="20252823">
    <w:abstractNumId w:val="17"/>
  </w:num>
  <w:num w:numId="18" w16cid:durableId="1882934743">
    <w:abstractNumId w:val="9"/>
  </w:num>
  <w:num w:numId="19" w16cid:durableId="917251242">
    <w:abstractNumId w:val="14"/>
  </w:num>
  <w:num w:numId="20" w16cid:durableId="21127803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F66"/>
    <w:rsid w:val="00015ABC"/>
    <w:rsid w:val="000208B6"/>
    <w:rsid w:val="00023CC6"/>
    <w:rsid w:val="00024132"/>
    <w:rsid w:val="000263B5"/>
    <w:rsid w:val="00027513"/>
    <w:rsid w:val="00030E88"/>
    <w:rsid w:val="0004423A"/>
    <w:rsid w:val="00046128"/>
    <w:rsid w:val="00047BA5"/>
    <w:rsid w:val="00050A27"/>
    <w:rsid w:val="000514FD"/>
    <w:rsid w:val="000518DA"/>
    <w:rsid w:val="0005255A"/>
    <w:rsid w:val="00053C9F"/>
    <w:rsid w:val="00054366"/>
    <w:rsid w:val="0005745B"/>
    <w:rsid w:val="00057E9C"/>
    <w:rsid w:val="00057F7E"/>
    <w:rsid w:val="00060713"/>
    <w:rsid w:val="000610F3"/>
    <w:rsid w:val="0006584B"/>
    <w:rsid w:val="000662DB"/>
    <w:rsid w:val="0006669B"/>
    <w:rsid w:val="00067425"/>
    <w:rsid w:val="000700F9"/>
    <w:rsid w:val="0007068F"/>
    <w:rsid w:val="0007164F"/>
    <w:rsid w:val="00071C80"/>
    <w:rsid w:val="00072392"/>
    <w:rsid w:val="00072D59"/>
    <w:rsid w:val="000759EE"/>
    <w:rsid w:val="00075C1C"/>
    <w:rsid w:val="00076ACA"/>
    <w:rsid w:val="00077068"/>
    <w:rsid w:val="00077846"/>
    <w:rsid w:val="00081843"/>
    <w:rsid w:val="00081A69"/>
    <w:rsid w:val="00081F15"/>
    <w:rsid w:val="00082CFE"/>
    <w:rsid w:val="00083342"/>
    <w:rsid w:val="000835B9"/>
    <w:rsid w:val="00084C92"/>
    <w:rsid w:val="000850C8"/>
    <w:rsid w:val="00086A36"/>
    <w:rsid w:val="00092309"/>
    <w:rsid w:val="000926DC"/>
    <w:rsid w:val="0009518A"/>
    <w:rsid w:val="00095AED"/>
    <w:rsid w:val="00096978"/>
    <w:rsid w:val="00096C96"/>
    <w:rsid w:val="000A2FA7"/>
    <w:rsid w:val="000A33F4"/>
    <w:rsid w:val="000A3401"/>
    <w:rsid w:val="000A7E6F"/>
    <w:rsid w:val="000B02D9"/>
    <w:rsid w:val="000B258E"/>
    <w:rsid w:val="000B596F"/>
    <w:rsid w:val="000B7552"/>
    <w:rsid w:val="000C0044"/>
    <w:rsid w:val="000C01A5"/>
    <w:rsid w:val="000C0772"/>
    <w:rsid w:val="000C0A0B"/>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E7D08"/>
    <w:rsid w:val="000F1324"/>
    <w:rsid w:val="000F3297"/>
    <w:rsid w:val="0010125C"/>
    <w:rsid w:val="001023C1"/>
    <w:rsid w:val="001031BC"/>
    <w:rsid w:val="00103C01"/>
    <w:rsid w:val="001046FA"/>
    <w:rsid w:val="00104E4D"/>
    <w:rsid w:val="00105244"/>
    <w:rsid w:val="001114C0"/>
    <w:rsid w:val="00112119"/>
    <w:rsid w:val="00113DB2"/>
    <w:rsid w:val="0011552C"/>
    <w:rsid w:val="00120361"/>
    <w:rsid w:val="001216F8"/>
    <w:rsid w:val="00122D66"/>
    <w:rsid w:val="00123E3B"/>
    <w:rsid w:val="001271E1"/>
    <w:rsid w:val="00130BAB"/>
    <w:rsid w:val="00130F2C"/>
    <w:rsid w:val="00131E1B"/>
    <w:rsid w:val="00132DCE"/>
    <w:rsid w:val="0013367C"/>
    <w:rsid w:val="00133840"/>
    <w:rsid w:val="00133C12"/>
    <w:rsid w:val="00136855"/>
    <w:rsid w:val="00136EBB"/>
    <w:rsid w:val="00140DF4"/>
    <w:rsid w:val="001411AF"/>
    <w:rsid w:val="00141C37"/>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8C5"/>
    <w:rsid w:val="00173A0E"/>
    <w:rsid w:val="00174002"/>
    <w:rsid w:val="00174FA3"/>
    <w:rsid w:val="00175D61"/>
    <w:rsid w:val="00175E6B"/>
    <w:rsid w:val="00175E71"/>
    <w:rsid w:val="00176D89"/>
    <w:rsid w:val="0018070C"/>
    <w:rsid w:val="00180B3B"/>
    <w:rsid w:val="001811F5"/>
    <w:rsid w:val="00181E98"/>
    <w:rsid w:val="0018307A"/>
    <w:rsid w:val="00184C7A"/>
    <w:rsid w:val="00184DEC"/>
    <w:rsid w:val="00185EA3"/>
    <w:rsid w:val="001865C3"/>
    <w:rsid w:val="001869B3"/>
    <w:rsid w:val="00191D74"/>
    <w:rsid w:val="001927F2"/>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C7C56"/>
    <w:rsid w:val="001D0D7B"/>
    <w:rsid w:val="001D14ED"/>
    <w:rsid w:val="001D1A78"/>
    <w:rsid w:val="001D42F6"/>
    <w:rsid w:val="001D50E7"/>
    <w:rsid w:val="001D554A"/>
    <w:rsid w:val="001D73A4"/>
    <w:rsid w:val="001D772D"/>
    <w:rsid w:val="001E1360"/>
    <w:rsid w:val="001E1E01"/>
    <w:rsid w:val="001E20AB"/>
    <w:rsid w:val="001E4BA1"/>
    <w:rsid w:val="001E6E68"/>
    <w:rsid w:val="001F1E71"/>
    <w:rsid w:val="001F6C5E"/>
    <w:rsid w:val="001F70B0"/>
    <w:rsid w:val="002001FA"/>
    <w:rsid w:val="00200902"/>
    <w:rsid w:val="00200D50"/>
    <w:rsid w:val="00200DF7"/>
    <w:rsid w:val="002024AE"/>
    <w:rsid w:val="00205258"/>
    <w:rsid w:val="00205AAF"/>
    <w:rsid w:val="0021044B"/>
    <w:rsid w:val="00211458"/>
    <w:rsid w:val="002119DB"/>
    <w:rsid w:val="00212963"/>
    <w:rsid w:val="002134B7"/>
    <w:rsid w:val="00213502"/>
    <w:rsid w:val="00213C59"/>
    <w:rsid w:val="002166F4"/>
    <w:rsid w:val="002169EA"/>
    <w:rsid w:val="0021730D"/>
    <w:rsid w:val="00221DD4"/>
    <w:rsid w:val="00223921"/>
    <w:rsid w:val="00225062"/>
    <w:rsid w:val="00225931"/>
    <w:rsid w:val="00232653"/>
    <w:rsid w:val="00233625"/>
    <w:rsid w:val="00235776"/>
    <w:rsid w:val="002366D4"/>
    <w:rsid w:val="0024128A"/>
    <w:rsid w:val="00242ABA"/>
    <w:rsid w:val="00246793"/>
    <w:rsid w:val="00250F39"/>
    <w:rsid w:val="002524E7"/>
    <w:rsid w:val="00253412"/>
    <w:rsid w:val="00257234"/>
    <w:rsid w:val="002578CC"/>
    <w:rsid w:val="00262959"/>
    <w:rsid w:val="00262D66"/>
    <w:rsid w:val="00262D8B"/>
    <w:rsid w:val="00266A68"/>
    <w:rsid w:val="00267102"/>
    <w:rsid w:val="00267692"/>
    <w:rsid w:val="00267E7A"/>
    <w:rsid w:val="002726AB"/>
    <w:rsid w:val="00272FCD"/>
    <w:rsid w:val="00275A2E"/>
    <w:rsid w:val="00276CE6"/>
    <w:rsid w:val="00276FD9"/>
    <w:rsid w:val="0027761D"/>
    <w:rsid w:val="0027770E"/>
    <w:rsid w:val="00277711"/>
    <w:rsid w:val="00280BA2"/>
    <w:rsid w:val="00281784"/>
    <w:rsid w:val="0028182C"/>
    <w:rsid w:val="002825F8"/>
    <w:rsid w:val="002826FA"/>
    <w:rsid w:val="00291AA4"/>
    <w:rsid w:val="002931E5"/>
    <w:rsid w:val="0029360F"/>
    <w:rsid w:val="002956AE"/>
    <w:rsid w:val="002A2F62"/>
    <w:rsid w:val="002A3785"/>
    <w:rsid w:val="002A4DED"/>
    <w:rsid w:val="002A56C7"/>
    <w:rsid w:val="002A5974"/>
    <w:rsid w:val="002A7AE4"/>
    <w:rsid w:val="002B48A2"/>
    <w:rsid w:val="002B554C"/>
    <w:rsid w:val="002C0DFB"/>
    <w:rsid w:val="002C5496"/>
    <w:rsid w:val="002C5B20"/>
    <w:rsid w:val="002C62CB"/>
    <w:rsid w:val="002D4D23"/>
    <w:rsid w:val="002D6398"/>
    <w:rsid w:val="002D7554"/>
    <w:rsid w:val="002E0315"/>
    <w:rsid w:val="002E20A5"/>
    <w:rsid w:val="002E229C"/>
    <w:rsid w:val="002E52D8"/>
    <w:rsid w:val="002E6366"/>
    <w:rsid w:val="002E66E6"/>
    <w:rsid w:val="002E6F7D"/>
    <w:rsid w:val="002F0CEB"/>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5A1"/>
    <w:rsid w:val="00321F33"/>
    <w:rsid w:val="00325607"/>
    <w:rsid w:val="0032682B"/>
    <w:rsid w:val="00326B6B"/>
    <w:rsid w:val="00327751"/>
    <w:rsid w:val="003307EC"/>
    <w:rsid w:val="00330D7F"/>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6D59"/>
    <w:rsid w:val="00387382"/>
    <w:rsid w:val="003900C2"/>
    <w:rsid w:val="00392A83"/>
    <w:rsid w:val="00392EB8"/>
    <w:rsid w:val="00396579"/>
    <w:rsid w:val="00396621"/>
    <w:rsid w:val="00397405"/>
    <w:rsid w:val="003977B0"/>
    <w:rsid w:val="00397EC4"/>
    <w:rsid w:val="003A1F5B"/>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3A0E"/>
    <w:rsid w:val="004057EB"/>
    <w:rsid w:val="00413385"/>
    <w:rsid w:val="00413A6B"/>
    <w:rsid w:val="004145CF"/>
    <w:rsid w:val="00417B7D"/>
    <w:rsid w:val="00420CB6"/>
    <w:rsid w:val="00424167"/>
    <w:rsid w:val="00424518"/>
    <w:rsid w:val="00424980"/>
    <w:rsid w:val="0042726A"/>
    <w:rsid w:val="004305C8"/>
    <w:rsid w:val="00430976"/>
    <w:rsid w:val="00431236"/>
    <w:rsid w:val="0043186F"/>
    <w:rsid w:val="0043340B"/>
    <w:rsid w:val="004345F6"/>
    <w:rsid w:val="004346E5"/>
    <w:rsid w:val="004351E0"/>
    <w:rsid w:val="00435C62"/>
    <w:rsid w:val="00436D18"/>
    <w:rsid w:val="004370D6"/>
    <w:rsid w:val="00437237"/>
    <w:rsid w:val="00442C47"/>
    <w:rsid w:val="00444E39"/>
    <w:rsid w:val="00445C94"/>
    <w:rsid w:val="00447147"/>
    <w:rsid w:val="00450CD5"/>
    <w:rsid w:val="004514D5"/>
    <w:rsid w:val="00452580"/>
    <w:rsid w:val="00455457"/>
    <w:rsid w:val="00456D8D"/>
    <w:rsid w:val="00457E09"/>
    <w:rsid w:val="0046161C"/>
    <w:rsid w:val="004624FC"/>
    <w:rsid w:val="00465486"/>
    <w:rsid w:val="004656B0"/>
    <w:rsid w:val="004667A6"/>
    <w:rsid w:val="00477F50"/>
    <w:rsid w:val="0048029D"/>
    <w:rsid w:val="00480CDD"/>
    <w:rsid w:val="004810E3"/>
    <w:rsid w:val="00482013"/>
    <w:rsid w:val="00483227"/>
    <w:rsid w:val="00484445"/>
    <w:rsid w:val="00492015"/>
    <w:rsid w:val="00492B87"/>
    <w:rsid w:val="004A468F"/>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E65F6"/>
    <w:rsid w:val="004F13EA"/>
    <w:rsid w:val="00500A90"/>
    <w:rsid w:val="005011D8"/>
    <w:rsid w:val="0050354A"/>
    <w:rsid w:val="005058F0"/>
    <w:rsid w:val="005114A5"/>
    <w:rsid w:val="00513302"/>
    <w:rsid w:val="00513A8C"/>
    <w:rsid w:val="0051465B"/>
    <w:rsid w:val="00517E04"/>
    <w:rsid w:val="00520700"/>
    <w:rsid w:val="00520C7B"/>
    <w:rsid w:val="00521374"/>
    <w:rsid w:val="005221A2"/>
    <w:rsid w:val="00524C2A"/>
    <w:rsid w:val="00525EA9"/>
    <w:rsid w:val="00527BFF"/>
    <w:rsid w:val="00530B45"/>
    <w:rsid w:val="005349D2"/>
    <w:rsid w:val="00534A7D"/>
    <w:rsid w:val="0053770D"/>
    <w:rsid w:val="00542EDA"/>
    <w:rsid w:val="005444FA"/>
    <w:rsid w:val="0054680F"/>
    <w:rsid w:val="00547883"/>
    <w:rsid w:val="005569B8"/>
    <w:rsid w:val="00557216"/>
    <w:rsid w:val="00557CA1"/>
    <w:rsid w:val="00560583"/>
    <w:rsid w:val="0056286B"/>
    <w:rsid w:val="00563205"/>
    <w:rsid w:val="00564799"/>
    <w:rsid w:val="0057170B"/>
    <w:rsid w:val="005737F4"/>
    <w:rsid w:val="00575C69"/>
    <w:rsid w:val="00575D90"/>
    <w:rsid w:val="005770E7"/>
    <w:rsid w:val="005802AC"/>
    <w:rsid w:val="00580C05"/>
    <w:rsid w:val="00581A76"/>
    <w:rsid w:val="00587EAD"/>
    <w:rsid w:val="00591981"/>
    <w:rsid w:val="00591A31"/>
    <w:rsid w:val="00591DF7"/>
    <w:rsid w:val="00591FAE"/>
    <w:rsid w:val="0059340F"/>
    <w:rsid w:val="005977F7"/>
    <w:rsid w:val="005A1108"/>
    <w:rsid w:val="005A14E9"/>
    <w:rsid w:val="005A2FD0"/>
    <w:rsid w:val="005A3380"/>
    <w:rsid w:val="005A3936"/>
    <w:rsid w:val="005B1AC9"/>
    <w:rsid w:val="005B4943"/>
    <w:rsid w:val="005B69A2"/>
    <w:rsid w:val="005C0191"/>
    <w:rsid w:val="005C0193"/>
    <w:rsid w:val="005C073E"/>
    <w:rsid w:val="005C1E41"/>
    <w:rsid w:val="005D09F4"/>
    <w:rsid w:val="005D150B"/>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D3C"/>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61B6"/>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AA5"/>
    <w:rsid w:val="00680FB8"/>
    <w:rsid w:val="00681375"/>
    <w:rsid w:val="0068733D"/>
    <w:rsid w:val="00687C56"/>
    <w:rsid w:val="00692B45"/>
    <w:rsid w:val="0069305A"/>
    <w:rsid w:val="00693F9A"/>
    <w:rsid w:val="00694759"/>
    <w:rsid w:val="00696E24"/>
    <w:rsid w:val="00697118"/>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3BAE"/>
    <w:rsid w:val="006D493D"/>
    <w:rsid w:val="006D549F"/>
    <w:rsid w:val="006D56DA"/>
    <w:rsid w:val="006D5CC3"/>
    <w:rsid w:val="006E0A5F"/>
    <w:rsid w:val="006E0D3C"/>
    <w:rsid w:val="006E0ED5"/>
    <w:rsid w:val="006E1A0A"/>
    <w:rsid w:val="006E2F0F"/>
    <w:rsid w:val="006E4713"/>
    <w:rsid w:val="006E60F4"/>
    <w:rsid w:val="006E6EA6"/>
    <w:rsid w:val="006F5C8C"/>
    <w:rsid w:val="006F7DFF"/>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108F"/>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53DE"/>
    <w:rsid w:val="00756F89"/>
    <w:rsid w:val="00757A22"/>
    <w:rsid w:val="007672A2"/>
    <w:rsid w:val="007719D2"/>
    <w:rsid w:val="00771C43"/>
    <w:rsid w:val="00771D69"/>
    <w:rsid w:val="0077298A"/>
    <w:rsid w:val="007748FC"/>
    <w:rsid w:val="00774E8A"/>
    <w:rsid w:val="00776096"/>
    <w:rsid w:val="0077613D"/>
    <w:rsid w:val="0078233E"/>
    <w:rsid w:val="00784BB7"/>
    <w:rsid w:val="007851D7"/>
    <w:rsid w:val="00790501"/>
    <w:rsid w:val="007956C5"/>
    <w:rsid w:val="007A2395"/>
    <w:rsid w:val="007A4602"/>
    <w:rsid w:val="007B03EC"/>
    <w:rsid w:val="007B1234"/>
    <w:rsid w:val="007B4927"/>
    <w:rsid w:val="007B4C50"/>
    <w:rsid w:val="007B6A0C"/>
    <w:rsid w:val="007C03D9"/>
    <w:rsid w:val="007C0C39"/>
    <w:rsid w:val="007C18EA"/>
    <w:rsid w:val="007C1FBC"/>
    <w:rsid w:val="007C419C"/>
    <w:rsid w:val="007C4A7B"/>
    <w:rsid w:val="007C5564"/>
    <w:rsid w:val="007C71AE"/>
    <w:rsid w:val="007D06F1"/>
    <w:rsid w:val="007D4658"/>
    <w:rsid w:val="007D6F45"/>
    <w:rsid w:val="007D756B"/>
    <w:rsid w:val="007D7D7F"/>
    <w:rsid w:val="007E1A13"/>
    <w:rsid w:val="007E4B66"/>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45F1"/>
    <w:rsid w:val="00835327"/>
    <w:rsid w:val="008374FB"/>
    <w:rsid w:val="00840DF0"/>
    <w:rsid w:val="008413AC"/>
    <w:rsid w:val="00847E3A"/>
    <w:rsid w:val="00852129"/>
    <w:rsid w:val="00852EFB"/>
    <w:rsid w:val="008620DD"/>
    <w:rsid w:val="00864D62"/>
    <w:rsid w:val="00864F60"/>
    <w:rsid w:val="00865EB5"/>
    <w:rsid w:val="00871FFB"/>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1536"/>
    <w:rsid w:val="008B38B3"/>
    <w:rsid w:val="008B55CF"/>
    <w:rsid w:val="008B741C"/>
    <w:rsid w:val="008B7954"/>
    <w:rsid w:val="008C1038"/>
    <w:rsid w:val="008C1A93"/>
    <w:rsid w:val="008C2696"/>
    <w:rsid w:val="008C50D1"/>
    <w:rsid w:val="008C790F"/>
    <w:rsid w:val="008D01FA"/>
    <w:rsid w:val="008D07C5"/>
    <w:rsid w:val="008D12EE"/>
    <w:rsid w:val="008D1C85"/>
    <w:rsid w:val="008D217E"/>
    <w:rsid w:val="008D328B"/>
    <w:rsid w:val="008D3365"/>
    <w:rsid w:val="008D38DC"/>
    <w:rsid w:val="008D4BE2"/>
    <w:rsid w:val="008E0C1A"/>
    <w:rsid w:val="008E1A6B"/>
    <w:rsid w:val="008E530C"/>
    <w:rsid w:val="008E67A9"/>
    <w:rsid w:val="008E6E14"/>
    <w:rsid w:val="008F05E3"/>
    <w:rsid w:val="008F0762"/>
    <w:rsid w:val="008F0B4D"/>
    <w:rsid w:val="008F168F"/>
    <w:rsid w:val="008F20D9"/>
    <w:rsid w:val="008F278C"/>
    <w:rsid w:val="008F6516"/>
    <w:rsid w:val="008F6801"/>
    <w:rsid w:val="008F7C77"/>
    <w:rsid w:val="00904993"/>
    <w:rsid w:val="00905044"/>
    <w:rsid w:val="009107C5"/>
    <w:rsid w:val="00913574"/>
    <w:rsid w:val="009139D9"/>
    <w:rsid w:val="00913A2B"/>
    <w:rsid w:val="009177F3"/>
    <w:rsid w:val="00917AE1"/>
    <w:rsid w:val="00921211"/>
    <w:rsid w:val="0092164A"/>
    <w:rsid w:val="00921FB0"/>
    <w:rsid w:val="00924546"/>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67DE2"/>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5C72"/>
    <w:rsid w:val="00997828"/>
    <w:rsid w:val="00997D9B"/>
    <w:rsid w:val="00997FF4"/>
    <w:rsid w:val="009A0923"/>
    <w:rsid w:val="009A21A4"/>
    <w:rsid w:val="009A3B8C"/>
    <w:rsid w:val="009A3EE4"/>
    <w:rsid w:val="009B42AC"/>
    <w:rsid w:val="009B51B5"/>
    <w:rsid w:val="009C0341"/>
    <w:rsid w:val="009C05F3"/>
    <w:rsid w:val="009C1471"/>
    <w:rsid w:val="009C1478"/>
    <w:rsid w:val="009C3E73"/>
    <w:rsid w:val="009C419A"/>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E7B02"/>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17804"/>
    <w:rsid w:val="00A219B4"/>
    <w:rsid w:val="00A2260A"/>
    <w:rsid w:val="00A23BA7"/>
    <w:rsid w:val="00A2469B"/>
    <w:rsid w:val="00A350E5"/>
    <w:rsid w:val="00A3515C"/>
    <w:rsid w:val="00A37B46"/>
    <w:rsid w:val="00A42BC4"/>
    <w:rsid w:val="00A47BB1"/>
    <w:rsid w:val="00A5023C"/>
    <w:rsid w:val="00A50BC8"/>
    <w:rsid w:val="00A50EFB"/>
    <w:rsid w:val="00A526BD"/>
    <w:rsid w:val="00A53332"/>
    <w:rsid w:val="00A54061"/>
    <w:rsid w:val="00A54171"/>
    <w:rsid w:val="00A542AB"/>
    <w:rsid w:val="00A56A19"/>
    <w:rsid w:val="00A57D71"/>
    <w:rsid w:val="00A6676B"/>
    <w:rsid w:val="00A67089"/>
    <w:rsid w:val="00A677EB"/>
    <w:rsid w:val="00A70315"/>
    <w:rsid w:val="00A71212"/>
    <w:rsid w:val="00A753E3"/>
    <w:rsid w:val="00A76B36"/>
    <w:rsid w:val="00A76FD3"/>
    <w:rsid w:val="00A803B6"/>
    <w:rsid w:val="00A8484D"/>
    <w:rsid w:val="00A84F7C"/>
    <w:rsid w:val="00A871C9"/>
    <w:rsid w:val="00A9061C"/>
    <w:rsid w:val="00A90CC7"/>
    <w:rsid w:val="00A91906"/>
    <w:rsid w:val="00A91CFF"/>
    <w:rsid w:val="00A93DA6"/>
    <w:rsid w:val="00A96B84"/>
    <w:rsid w:val="00A97362"/>
    <w:rsid w:val="00AA2148"/>
    <w:rsid w:val="00AA278C"/>
    <w:rsid w:val="00AA3D36"/>
    <w:rsid w:val="00AA6DC1"/>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2A48"/>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3F98"/>
    <w:rsid w:val="00B25A80"/>
    <w:rsid w:val="00B26CA3"/>
    <w:rsid w:val="00B30374"/>
    <w:rsid w:val="00B33157"/>
    <w:rsid w:val="00B354E2"/>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77FE8"/>
    <w:rsid w:val="00B81CE0"/>
    <w:rsid w:val="00B8445B"/>
    <w:rsid w:val="00B84464"/>
    <w:rsid w:val="00B85D90"/>
    <w:rsid w:val="00B862D2"/>
    <w:rsid w:val="00B8797D"/>
    <w:rsid w:val="00B91F53"/>
    <w:rsid w:val="00B92891"/>
    <w:rsid w:val="00B92FDC"/>
    <w:rsid w:val="00B938EC"/>
    <w:rsid w:val="00B9631C"/>
    <w:rsid w:val="00B97F34"/>
    <w:rsid w:val="00BA0DD1"/>
    <w:rsid w:val="00BA1B7C"/>
    <w:rsid w:val="00BA3130"/>
    <w:rsid w:val="00BA38F1"/>
    <w:rsid w:val="00BA4477"/>
    <w:rsid w:val="00BA615D"/>
    <w:rsid w:val="00BB08AA"/>
    <w:rsid w:val="00BB108A"/>
    <w:rsid w:val="00BB15D6"/>
    <w:rsid w:val="00BB2CCD"/>
    <w:rsid w:val="00BB6595"/>
    <w:rsid w:val="00BB7835"/>
    <w:rsid w:val="00BC4F5A"/>
    <w:rsid w:val="00BC502F"/>
    <w:rsid w:val="00BC6108"/>
    <w:rsid w:val="00BC79E2"/>
    <w:rsid w:val="00BC7E80"/>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2AA0"/>
    <w:rsid w:val="00C0477E"/>
    <w:rsid w:val="00C11FB5"/>
    <w:rsid w:val="00C1367C"/>
    <w:rsid w:val="00C14933"/>
    <w:rsid w:val="00C14C9A"/>
    <w:rsid w:val="00C15509"/>
    <w:rsid w:val="00C15F0E"/>
    <w:rsid w:val="00C16E5D"/>
    <w:rsid w:val="00C2257B"/>
    <w:rsid w:val="00C251FB"/>
    <w:rsid w:val="00C25FEE"/>
    <w:rsid w:val="00C2639D"/>
    <w:rsid w:val="00C304CD"/>
    <w:rsid w:val="00C30984"/>
    <w:rsid w:val="00C326CB"/>
    <w:rsid w:val="00C330D7"/>
    <w:rsid w:val="00C35357"/>
    <w:rsid w:val="00C35B94"/>
    <w:rsid w:val="00C3644B"/>
    <w:rsid w:val="00C4209E"/>
    <w:rsid w:val="00C42D57"/>
    <w:rsid w:val="00C43D2C"/>
    <w:rsid w:val="00C47526"/>
    <w:rsid w:val="00C50235"/>
    <w:rsid w:val="00C50680"/>
    <w:rsid w:val="00C509D6"/>
    <w:rsid w:val="00C5494A"/>
    <w:rsid w:val="00C550AA"/>
    <w:rsid w:val="00C550F6"/>
    <w:rsid w:val="00C563D8"/>
    <w:rsid w:val="00C564F0"/>
    <w:rsid w:val="00C57948"/>
    <w:rsid w:val="00C6151E"/>
    <w:rsid w:val="00C62620"/>
    <w:rsid w:val="00C66AD6"/>
    <w:rsid w:val="00C703F9"/>
    <w:rsid w:val="00C7267E"/>
    <w:rsid w:val="00C73720"/>
    <w:rsid w:val="00C7383A"/>
    <w:rsid w:val="00C73D57"/>
    <w:rsid w:val="00C74F1C"/>
    <w:rsid w:val="00C75006"/>
    <w:rsid w:val="00C7772F"/>
    <w:rsid w:val="00C81986"/>
    <w:rsid w:val="00C81C3E"/>
    <w:rsid w:val="00C82E6A"/>
    <w:rsid w:val="00C8360B"/>
    <w:rsid w:val="00C83FF7"/>
    <w:rsid w:val="00C850CE"/>
    <w:rsid w:val="00C85B35"/>
    <w:rsid w:val="00C85F77"/>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220C"/>
    <w:rsid w:val="00CB374B"/>
    <w:rsid w:val="00CB3EF9"/>
    <w:rsid w:val="00CB65C7"/>
    <w:rsid w:val="00CC4D8E"/>
    <w:rsid w:val="00CC5D3B"/>
    <w:rsid w:val="00CD28A2"/>
    <w:rsid w:val="00CD3CA8"/>
    <w:rsid w:val="00CD43E2"/>
    <w:rsid w:val="00CE0CB8"/>
    <w:rsid w:val="00CE15A5"/>
    <w:rsid w:val="00CE217D"/>
    <w:rsid w:val="00CE31AD"/>
    <w:rsid w:val="00CE32AC"/>
    <w:rsid w:val="00CE74F8"/>
    <w:rsid w:val="00CF06E8"/>
    <w:rsid w:val="00CF5B71"/>
    <w:rsid w:val="00CF6AFA"/>
    <w:rsid w:val="00D00B4D"/>
    <w:rsid w:val="00D020B6"/>
    <w:rsid w:val="00D03BFB"/>
    <w:rsid w:val="00D0422C"/>
    <w:rsid w:val="00D12714"/>
    <w:rsid w:val="00D14E08"/>
    <w:rsid w:val="00D16674"/>
    <w:rsid w:val="00D16CC2"/>
    <w:rsid w:val="00D16D59"/>
    <w:rsid w:val="00D2068E"/>
    <w:rsid w:val="00D20BEE"/>
    <w:rsid w:val="00D23025"/>
    <w:rsid w:val="00D2348B"/>
    <w:rsid w:val="00D23737"/>
    <w:rsid w:val="00D24D9C"/>
    <w:rsid w:val="00D31127"/>
    <w:rsid w:val="00D33611"/>
    <w:rsid w:val="00D34088"/>
    <w:rsid w:val="00D36A15"/>
    <w:rsid w:val="00D37330"/>
    <w:rsid w:val="00D42DBF"/>
    <w:rsid w:val="00D42FD0"/>
    <w:rsid w:val="00D43186"/>
    <w:rsid w:val="00D454E2"/>
    <w:rsid w:val="00D46987"/>
    <w:rsid w:val="00D50854"/>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20E9"/>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07A54"/>
    <w:rsid w:val="00E11F03"/>
    <w:rsid w:val="00E122F7"/>
    <w:rsid w:val="00E123A5"/>
    <w:rsid w:val="00E13DF7"/>
    <w:rsid w:val="00E14BE5"/>
    <w:rsid w:val="00E14D09"/>
    <w:rsid w:val="00E15784"/>
    <w:rsid w:val="00E165FB"/>
    <w:rsid w:val="00E20153"/>
    <w:rsid w:val="00E22A09"/>
    <w:rsid w:val="00E22BD1"/>
    <w:rsid w:val="00E232E8"/>
    <w:rsid w:val="00E24A7F"/>
    <w:rsid w:val="00E275AF"/>
    <w:rsid w:val="00E302AF"/>
    <w:rsid w:val="00E305F1"/>
    <w:rsid w:val="00E30929"/>
    <w:rsid w:val="00E351DF"/>
    <w:rsid w:val="00E359AE"/>
    <w:rsid w:val="00E4389F"/>
    <w:rsid w:val="00E440A7"/>
    <w:rsid w:val="00E45069"/>
    <w:rsid w:val="00E45379"/>
    <w:rsid w:val="00E53B1C"/>
    <w:rsid w:val="00E53D9D"/>
    <w:rsid w:val="00E549F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3972"/>
    <w:rsid w:val="00EC4D34"/>
    <w:rsid w:val="00EC5972"/>
    <w:rsid w:val="00EC6F50"/>
    <w:rsid w:val="00ED1685"/>
    <w:rsid w:val="00ED294E"/>
    <w:rsid w:val="00ED33D2"/>
    <w:rsid w:val="00ED4173"/>
    <w:rsid w:val="00ED5FDD"/>
    <w:rsid w:val="00ED64FC"/>
    <w:rsid w:val="00ED72E8"/>
    <w:rsid w:val="00ED737C"/>
    <w:rsid w:val="00EE0A4D"/>
    <w:rsid w:val="00EE0C0E"/>
    <w:rsid w:val="00EE2322"/>
    <w:rsid w:val="00EE27F3"/>
    <w:rsid w:val="00EE406E"/>
    <w:rsid w:val="00EE5296"/>
    <w:rsid w:val="00EE5514"/>
    <w:rsid w:val="00EE5D8A"/>
    <w:rsid w:val="00EF2088"/>
    <w:rsid w:val="00EF2FA6"/>
    <w:rsid w:val="00EF30C7"/>
    <w:rsid w:val="00EF3D83"/>
    <w:rsid w:val="00EF3EAA"/>
    <w:rsid w:val="00EF57CC"/>
    <w:rsid w:val="00F01A7D"/>
    <w:rsid w:val="00F13E45"/>
    <w:rsid w:val="00F156E9"/>
    <w:rsid w:val="00F20242"/>
    <w:rsid w:val="00F21778"/>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18B7"/>
    <w:rsid w:val="00F67576"/>
    <w:rsid w:val="00F711B7"/>
    <w:rsid w:val="00F74117"/>
    <w:rsid w:val="00F77A77"/>
    <w:rsid w:val="00F81C19"/>
    <w:rsid w:val="00F82D7C"/>
    <w:rsid w:val="00F82E13"/>
    <w:rsid w:val="00F83493"/>
    <w:rsid w:val="00F84308"/>
    <w:rsid w:val="00F843B4"/>
    <w:rsid w:val="00F84939"/>
    <w:rsid w:val="00F85CED"/>
    <w:rsid w:val="00F862BD"/>
    <w:rsid w:val="00F873ED"/>
    <w:rsid w:val="00F9053C"/>
    <w:rsid w:val="00F9105D"/>
    <w:rsid w:val="00F93314"/>
    <w:rsid w:val="00F96B0D"/>
    <w:rsid w:val="00F97753"/>
    <w:rsid w:val="00FA10D7"/>
    <w:rsid w:val="00FA3F15"/>
    <w:rsid w:val="00FA43F2"/>
    <w:rsid w:val="00FA6260"/>
    <w:rsid w:val="00FA7D65"/>
    <w:rsid w:val="00FB0BE0"/>
    <w:rsid w:val="00FB0D9C"/>
    <w:rsid w:val="00FB4E2E"/>
    <w:rsid w:val="00FB5997"/>
    <w:rsid w:val="00FB7447"/>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E58BA"/>
    <w:rsid w:val="00FE6EB5"/>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A71212"/>
    <w:rPr>
      <w:color w:val="605E5C"/>
      <w:shd w:val="clear" w:color="auto" w:fill="E1DFDD"/>
    </w:rPr>
  </w:style>
  <w:style w:type="character" w:styleId="UnresolvedMention">
    <w:name w:val="Unresolved Mention"/>
    <w:basedOn w:val="DefaultParagraphFont"/>
    <w:uiPriority w:val="99"/>
    <w:semiHidden/>
    <w:unhideWhenUsed/>
    <w:rsid w:val="00995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procurement.iraq@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Procurement.Kirkuk@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A7541F3204B14CA829717C855269F3" ma:contentTypeVersion="18" ma:contentTypeDescription="Create a new document." ma:contentTypeScope="" ma:versionID="ee1df2eaa36facc31a3c313651f3c56a">
  <xsd:schema xmlns:xsd="http://www.w3.org/2001/XMLSchema" xmlns:xs="http://www.w3.org/2001/XMLSchema" xmlns:p="http://schemas.microsoft.com/office/2006/metadata/properties" xmlns:ns3="60266f37-4ce0-490d-b398-a0b95d7ddc63" xmlns:ns4="e9f2dc46-33c4-4353-a35a-3b65460e443f" targetNamespace="http://schemas.microsoft.com/office/2006/metadata/properties" ma:root="true" ma:fieldsID="b881eb50e4b1e688782a757c09c8a5b5" ns3:_="" ns4:_="">
    <xsd:import namespace="60266f37-4ce0-490d-b398-a0b95d7ddc63"/>
    <xsd:import namespace="e9f2dc46-33c4-4353-a35a-3b65460e44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66f37-4ce0-490d-b398-a0b95d7dd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f2dc46-33c4-4353-a35a-3b65460e44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0266f37-4ce0-490d-b398-a0b95d7ddc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768DD-0728-48EF-93EE-255281D13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66f37-4ce0-490d-b398-a0b95d7ddc63"/>
    <ds:schemaRef ds:uri="e9f2dc46-33c4-4353-a35a-3b65460e4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834A4A41-3632-42AA-A586-CEBBA2A57FC5}">
  <ds:schemaRefs>
    <ds:schemaRef ds:uri="http://schemas.microsoft.com/office/2006/metadata/properties"/>
    <ds:schemaRef ds:uri="http://schemas.microsoft.com/office/infopath/2007/PartnerControls"/>
    <ds:schemaRef ds:uri="60266f37-4ce0-490d-b398-a0b95d7ddc63"/>
  </ds:schemaRefs>
</ds:datastoreItem>
</file>

<file path=customXml/itemProps4.xml><?xml version="1.0" encoding="utf-8"?>
<ds:datastoreItem xmlns:ds="http://schemas.openxmlformats.org/officeDocument/2006/customXml" ds:itemID="{1A16343C-AC12-410A-ADD6-D5DD28A8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2546</Words>
  <Characters>14515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4</cp:revision>
  <cp:lastPrinted>2019-03-05T09:06:00Z</cp:lastPrinted>
  <dcterms:created xsi:type="dcterms:W3CDTF">2026-06-10T13:07:00Z</dcterms:created>
  <dcterms:modified xsi:type="dcterms:W3CDTF">2026-06-11T05:16:00Z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0x010100FAA7541F3204B14CA829717C855269F3</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