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Default="00FF430C" w:rsidP="00FF430C">
      <w:pPr>
        <w:jc w:val="right"/>
        <w:rPr>
          <w:rFonts w:ascii="Arial" w:hAnsi="Arial" w:cs="Arial"/>
          <w:i/>
          <w:color w:val="000000" w:themeColor="text1"/>
          <w:sz w:val="18"/>
          <w:szCs w:val="72"/>
        </w:rPr>
      </w:pPr>
      <w:r>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Pr>
          <w:rFonts w:ascii="Arial" w:hAnsi="Arial" w:cs="Arial"/>
          <w:b/>
          <w:color w:val="000000" w:themeColor="text1"/>
          <w:sz w:val="56"/>
          <w:szCs w:val="72"/>
        </w:rPr>
        <w:t xml:space="preserve">INVITATION TO TENDER  </w:t>
      </w:r>
    </w:p>
    <w:p w14:paraId="5F443467" w14:textId="77777777" w:rsidR="00681375" w:rsidRPr="00F717D6" w:rsidRDefault="0029360F" w:rsidP="002024AE">
      <w:pPr>
        <w:jc w:val="center"/>
        <w:rPr>
          <w:rFonts w:ascii="Arial" w:hAnsi="Arial" w:cs="Arial"/>
          <w:b/>
          <w:color w:val="FF0000"/>
          <w:sz w:val="44"/>
          <w:szCs w:val="96"/>
        </w:rPr>
      </w:pPr>
      <w:r w:rsidRPr="00F717D6">
        <w:rPr>
          <w:rFonts w:ascii="Arial" w:hAnsi="Arial" w:cs="Arial"/>
          <w:b/>
          <w:color w:val="FF0000"/>
          <w:sz w:val="44"/>
          <w:szCs w:val="96"/>
        </w:rPr>
        <w:t>Iraq Country Office</w:t>
      </w:r>
    </w:p>
    <w:p w14:paraId="569B3978" w14:textId="788A3A22" w:rsidR="00681375" w:rsidRPr="00F717D6" w:rsidRDefault="0029360F" w:rsidP="002024AE">
      <w:pPr>
        <w:jc w:val="center"/>
        <w:rPr>
          <w:rFonts w:ascii="Arial" w:hAnsi="Arial" w:cs="Arial"/>
          <w:b/>
          <w:color w:val="FF0000"/>
          <w:sz w:val="44"/>
          <w:szCs w:val="96"/>
        </w:rPr>
      </w:pPr>
      <w:r w:rsidRPr="00F717D6">
        <w:rPr>
          <w:rFonts w:ascii="Arial" w:hAnsi="Arial" w:cs="Arial"/>
          <w:b/>
          <w:color w:val="FF0000"/>
          <w:sz w:val="44"/>
          <w:szCs w:val="96"/>
        </w:rPr>
        <w:t>16 June 202</w:t>
      </w:r>
      <w:r w:rsidR="00C07E84">
        <w:rPr>
          <w:rFonts w:ascii="Arial" w:hAnsi="Arial" w:cs="Arial"/>
          <w:b/>
          <w:color w:val="FF0000"/>
          <w:sz w:val="44"/>
          <w:szCs w:val="96"/>
        </w:rPr>
        <w:t>6</w:t>
      </w:r>
    </w:p>
    <w:p w14:paraId="176B9A59" w14:textId="3E478733" w:rsidR="007E1A13" w:rsidRPr="00F717D6" w:rsidRDefault="007E1A13" w:rsidP="002024AE">
      <w:pPr>
        <w:jc w:val="center"/>
        <w:rPr>
          <w:rFonts w:ascii="Arial" w:hAnsi="Arial" w:cs="Arial"/>
          <w:b/>
          <w:sz w:val="32"/>
          <w:szCs w:val="96"/>
        </w:rPr>
      </w:pPr>
      <w:r w:rsidRPr="00F717D6">
        <w:rPr>
          <w:rFonts w:ascii="Arial" w:hAnsi="Arial" w:cs="Arial"/>
          <w:b/>
          <w:sz w:val="32"/>
          <w:szCs w:val="96"/>
        </w:rPr>
        <w:t>PR723315</w:t>
      </w:r>
    </w:p>
    <w:p w14:paraId="2B283BE0" w14:textId="77777777" w:rsidR="00681375" w:rsidRPr="002A5974" w:rsidRDefault="00687C56" w:rsidP="002024AE">
      <w:pPr>
        <w:jc w:val="center"/>
        <w:rPr>
          <w:rFonts w:ascii="Arial" w:hAnsi="Arial" w:cs="Arial"/>
          <w:b/>
          <w:sz w:val="32"/>
          <w:szCs w:val="96"/>
        </w:rPr>
      </w:pPr>
      <w:r w:rsidRPr="00F717D6">
        <w:rPr>
          <w:rFonts w:ascii="Arial" w:hAnsi="Arial" w:cs="Arial"/>
          <w:b/>
          <w:sz w:val="32"/>
          <w:szCs w:val="96"/>
        </w:rPr>
        <w:t>Establishment of a Framework Agreement for the Supply of Office Supplies, Refreshments, Housekeeping Consumables, and Related Delivery Services – Iraq Country Office</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E8551F6" w:rsidR="002A5974" w:rsidRPr="002A5974" w:rsidRDefault="002A5974" w:rsidP="002A5974">
      <w:pPr>
        <w:spacing w:after="0" w:line="240" w:lineRule="auto"/>
        <w:jc w:val="center"/>
        <w:rPr>
          <w:rFonts w:ascii="Arial" w:hAnsi="Arial" w:cs="Arial"/>
          <w:b/>
          <w:sz w:val="22"/>
          <w:szCs w:val="22"/>
        </w:rPr>
      </w:pPr>
      <w:r>
        <w:rPr>
          <w:rFonts w:ascii="Arial" w:hAnsi="Arial" w:cs="Arial"/>
          <w:b/>
          <w:sz w:val="22"/>
          <w:szCs w:val="22"/>
        </w:rPr>
        <w:t>SUBMISSION DEADLINE :</w:t>
      </w:r>
      <w:r>
        <w:rPr>
          <w:rFonts w:ascii="Arial" w:hAnsi="Arial" w:cs="Arial"/>
          <w:b/>
          <w:sz w:val="22"/>
          <w:szCs w:val="22"/>
          <w:highlight w:val="yellow"/>
        </w:rPr>
        <w:t xml:space="preserve"> 23:59 ON 23/06/202</w:t>
      </w:r>
      <w:r w:rsidR="00CF37F7" w:rsidRPr="00CF37F7">
        <w:rPr>
          <w:rFonts w:ascii="Arial" w:hAnsi="Arial" w:cs="Arial"/>
          <w:b/>
          <w:sz w:val="22"/>
          <w:szCs w:val="22"/>
          <w:highlight w:val="yellow"/>
        </w:rPr>
        <w:t>6</w:t>
      </w:r>
    </w:p>
    <w:p w14:paraId="13E5613A" w14:textId="77777777" w:rsidR="002A5974" w:rsidRPr="002A5974" w:rsidRDefault="002A5974" w:rsidP="002A5974">
      <w:pPr>
        <w:spacing w:after="0" w:line="240" w:lineRule="auto"/>
        <w:jc w:val="center"/>
        <w:rPr>
          <w:rFonts w:ascii="Arial" w:hAnsi="Arial" w:cs="Arial"/>
          <w:b/>
          <w:sz w:val="22"/>
          <w:szCs w:val="22"/>
        </w:rPr>
      </w:pP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77777777" w:rsidR="002A5974" w:rsidRPr="002A5974" w:rsidRDefault="002A5974" w:rsidP="002A5974">
      <w:pPr>
        <w:spacing w:after="0" w:line="240" w:lineRule="auto"/>
        <w:jc w:val="center"/>
        <w:rPr>
          <w:rFonts w:ascii="Arial" w:hAnsi="Arial" w:cs="Arial"/>
          <w:b/>
          <w:sz w:val="22"/>
          <w:szCs w:val="22"/>
        </w:rPr>
      </w:pPr>
      <w:r>
        <w:rPr>
          <w:rFonts w:ascii="Arial" w:hAnsi="Arial" w:cs="Arial"/>
          <w:b/>
          <w:sz w:val="22"/>
          <w:szCs w:val="22"/>
        </w:rPr>
        <w:t xml:space="preserve">QUESTIONS / CLARIFICATIONS : </w:t>
      </w:r>
      <w:r>
        <w:rPr>
          <w:rFonts w:ascii="Arial" w:hAnsi="Arial" w:cs="Arial"/>
          <w:b/>
          <w:sz w:val="22"/>
          <w:szCs w:val="22"/>
          <w:highlight w:val="yellow"/>
        </w:rPr>
        <w:t>procurement.iraq@savethechildren.org</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5C11F441" w:rsidR="002A5974" w:rsidRPr="002A5974" w:rsidRDefault="002A5974" w:rsidP="002A5974">
      <w:pPr>
        <w:spacing w:after="0" w:line="240" w:lineRule="auto"/>
        <w:jc w:val="center"/>
        <w:rPr>
          <w:rFonts w:ascii="Arial" w:hAnsi="Arial" w:cs="Arial"/>
          <w:b/>
          <w:sz w:val="22"/>
          <w:szCs w:val="22"/>
        </w:rPr>
      </w:pPr>
      <w:r>
        <w:rPr>
          <w:rFonts w:ascii="Arial" w:hAnsi="Arial" w:cs="Arial"/>
          <w:b/>
          <w:sz w:val="22"/>
          <w:szCs w:val="22"/>
        </w:rPr>
        <w:t xml:space="preserve">FORMAT FOR SUBMISSION : </w:t>
      </w:r>
      <w:r w:rsidRPr="00CF37F7">
        <w:rPr>
          <w:rFonts w:ascii="Arial" w:hAnsi="Arial" w:cs="Arial"/>
          <w:b/>
          <w:spacing w:val="-4"/>
          <w:sz w:val="22"/>
          <w:szCs w:val="22"/>
        </w:rPr>
        <w:t>BIDDER RESPONSE DOCUMENT</w:t>
      </w:r>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4229BF86" w:rsidR="00184C7A" w:rsidRPr="00CF3B91" w:rsidRDefault="00CF3B91" w:rsidP="00ED64FC">
      <w:pPr>
        <w:jc w:val="center"/>
        <w:rPr>
          <w:rStyle w:val="Hyperlink"/>
          <w:rFonts w:cs="Arial"/>
          <w:b/>
          <w:sz w:val="22"/>
        </w:rPr>
      </w:pPr>
      <w:r>
        <w:rPr>
          <w:rFonts w:ascii="Arial" w:hAnsi="Arial" w:cs="Arial"/>
          <w:b/>
          <w:spacing w:val="-4"/>
          <w:sz w:val="22"/>
          <w:lang w:val="en-US"/>
        </w:rPr>
        <w:fldChar w:fldCharType="begin"/>
      </w:r>
      <w:r>
        <w:rPr>
          <w:rFonts w:ascii="Arial" w:hAnsi="Arial" w:cs="Arial"/>
          <w:b/>
          <w:spacing w:val="-4"/>
          <w:sz w:val="22"/>
          <w:lang w:val="en-US"/>
        </w:rPr>
        <w:instrText xml:space="preserve"> HYPERLINK  \l "_PART_1_–" </w:instrText>
      </w:r>
      <w:r>
        <w:rPr>
          <w:rFonts w:ascii="Arial" w:hAnsi="Arial" w:cs="Arial"/>
          <w:b/>
          <w:spacing w:val="-4"/>
          <w:sz w:val="22"/>
          <w:lang w:val="en-US"/>
        </w:rPr>
      </w:r>
      <w:r>
        <w:rPr>
          <w:rFonts w:ascii="Arial" w:hAnsi="Arial" w:cs="Arial"/>
          <w:b/>
          <w:spacing w:val="-4"/>
          <w:sz w:val="22"/>
          <w:lang w:val="en-US"/>
        </w:rPr>
        <w:fldChar w:fldCharType="separate"/>
      </w:r>
      <w:r>
        <w:rPr>
          <w:rStyle w:val="Hyperlink"/>
          <w:rFonts w:cs="Arial"/>
          <w:b/>
          <w:spacing w:val="-4"/>
          <w:sz w:val="22"/>
          <w:lang w:val="en-US"/>
        </w:rPr>
        <w:t>PART 1: INVITATION TO TENDER</w:t>
      </w:r>
    </w:p>
    <w:p w14:paraId="27578516" w14:textId="62D9F590" w:rsidR="00E305F1" w:rsidRPr="002A5974" w:rsidRDefault="00CF3B91" w:rsidP="00D82B5B">
      <w:pPr>
        <w:pStyle w:val="ListParagraph"/>
        <w:numPr>
          <w:ilvl w:val="1"/>
          <w:numId w:val="10"/>
        </w:numPr>
        <w:tabs>
          <w:tab w:val="left" w:pos="426"/>
        </w:tabs>
        <w:spacing w:after="0" w:line="240" w:lineRule="auto"/>
        <w:ind w:left="709"/>
        <w:jc w:val="center"/>
        <w:rPr>
          <w:rFonts w:ascii="Arial" w:hAnsi="Arial" w:cs="Arial"/>
          <w:b/>
          <w:sz w:val="22"/>
        </w:rPr>
      </w:pPr>
      <w:r>
        <w:rPr>
          <w:rFonts w:ascii="Arial" w:hAnsi="Arial" w:cs="Arial"/>
          <w:b/>
          <w:spacing w:val="-4"/>
          <w:sz w:val="22"/>
          <w:lang w:val="en-US"/>
        </w:rPr>
        <w:fldChar w:fldCharType="end"/>
      </w:r>
      <w:r>
        <w:rPr>
          <w:rFonts w:ascii="Arial" w:hAnsi="Arial" w:cs="Arial"/>
          <w:spacing w:val="-4"/>
          <w:sz w:val="22"/>
          <w:lang w:val="en-US"/>
        </w:rPr>
        <w:t>Introduction to SCI</w:t>
      </w:r>
    </w:p>
    <w:p w14:paraId="6399758E"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Pr>
          <w:rFonts w:ascii="Arial" w:hAnsi="Arial" w:cs="Arial"/>
          <w:spacing w:val="-4"/>
          <w:sz w:val="22"/>
          <w:lang w:val="en-US"/>
        </w:rPr>
        <w:t>Project Overview and Requirements</w:t>
      </w:r>
    </w:p>
    <w:p w14:paraId="113FBD41" w14:textId="77777777" w:rsidR="00E305F1" w:rsidRPr="002A5974" w:rsidRDefault="001A714C" w:rsidP="00D82B5B">
      <w:pPr>
        <w:pStyle w:val="ListParagraph"/>
        <w:numPr>
          <w:ilvl w:val="1"/>
          <w:numId w:val="10"/>
        </w:numPr>
        <w:tabs>
          <w:tab w:val="left" w:pos="426"/>
        </w:tabs>
        <w:spacing w:after="0" w:line="240" w:lineRule="auto"/>
        <w:ind w:left="709"/>
        <w:jc w:val="center"/>
        <w:rPr>
          <w:rFonts w:ascii="Arial" w:hAnsi="Arial" w:cs="Arial"/>
          <w:sz w:val="22"/>
        </w:rPr>
      </w:pPr>
      <w:r>
        <w:rPr>
          <w:rFonts w:ascii="Arial" w:hAnsi="Arial" w:cs="Arial"/>
          <w:spacing w:val="-4"/>
          <w:sz w:val="22"/>
          <w:lang w:val="en-US"/>
        </w:rPr>
        <w:t>Award Criteria</w:t>
      </w:r>
    </w:p>
    <w:p w14:paraId="554C12F8"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639EE442" w:rsidR="00591A31" w:rsidRPr="003C3AD0" w:rsidRDefault="000F1385" w:rsidP="002A5974">
      <w:pPr>
        <w:tabs>
          <w:tab w:val="left" w:pos="426"/>
          <w:tab w:val="left" w:pos="993"/>
        </w:tabs>
        <w:spacing w:after="0" w:line="240" w:lineRule="auto"/>
        <w:jc w:val="center"/>
        <w:rPr>
          <w:rStyle w:val="Hyperlink"/>
          <w:rFonts w:cs="Arial"/>
          <w:b/>
          <w:sz w:val="22"/>
          <w:u w:val="none"/>
        </w:rPr>
      </w:pPr>
      <w:hyperlink w:anchor="_PART_2_–" w:history="1">
        <w:r>
          <w:rPr>
            <w:rStyle w:val="Hyperlink"/>
            <w:rFonts w:cs="Arial"/>
            <w:b/>
            <w:spacing w:val="-4"/>
            <w:sz w:val="22"/>
          </w:rPr>
          <w:t>PART 2: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Detailed description of SCI’s specific requirements (e.g. volumes, delivery dates / locations, product specifications etc).</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4F06EB17" w:rsidR="00591A31" w:rsidRPr="003C3AD0" w:rsidRDefault="000F1385" w:rsidP="002A5974">
      <w:pPr>
        <w:tabs>
          <w:tab w:val="left" w:pos="426"/>
          <w:tab w:val="left" w:pos="993"/>
        </w:tabs>
        <w:spacing w:after="0" w:line="240" w:lineRule="auto"/>
        <w:jc w:val="center"/>
        <w:rPr>
          <w:rStyle w:val="Hyperlink"/>
          <w:rFonts w:cs="Arial"/>
          <w:b/>
          <w:sz w:val="22"/>
          <w:u w:val="none"/>
        </w:rPr>
      </w:pPr>
      <w:hyperlink w:anchor="_PART_3_–" w:history="1">
        <w:r>
          <w:rPr>
            <w:rStyle w:val="Hyperlink"/>
            <w:rFonts w:cs="Arial"/>
            <w:b/>
            <w:spacing w:val="-4"/>
            <w:sz w:val="22"/>
          </w:rPr>
          <w:t>PART 3: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Pr>
          <w:rFonts w:ascii="Arial" w:hAnsi="Arial" w:cs="Arial"/>
          <w:sz w:val="22"/>
        </w:rPr>
        <w:t>Template to be used to submit response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B106C4">
      <w:pPr>
        <w:pStyle w:val="Heading1"/>
        <w:jc w:val="center"/>
        <w:rPr>
          <w:rFonts w:ascii="Arial" w:hAnsi="Arial" w:cs="Arial"/>
          <w:b/>
          <w:sz w:val="28"/>
          <w:szCs w:val="22"/>
        </w:rPr>
      </w:pPr>
      <w:r>
        <w:rPr>
          <w:rFonts w:ascii="Arial" w:hAnsi="Arial" w:cs="Arial"/>
          <w:b/>
          <w:sz w:val="28"/>
          <w:szCs w:val="22"/>
        </w:rPr>
        <w:br w:type="page"/>
      </w:r>
      <w:r>
        <w:rPr>
          <w:rFonts w:ascii="Arial" w:hAnsi="Arial" w:cs="Arial"/>
          <w:b/>
          <w:color w:val="auto"/>
          <w:sz w:val="28"/>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D82B5B">
      <w:pPr>
        <w:pStyle w:val="Heading2"/>
        <w:numPr>
          <w:ilvl w:val="0"/>
          <w:numId w:val="9"/>
        </w:numPr>
        <w:rPr>
          <w:rFonts w:ascii="Arial" w:hAnsi="Arial" w:cs="Arial"/>
          <w:b/>
          <w:color w:val="FF0000"/>
          <w:sz w:val="24"/>
          <w:szCs w:val="22"/>
        </w:rPr>
      </w:pPr>
      <w:r>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Pr>
          <w:rFonts w:ascii="Arial" w:hAnsi="Arial" w:cs="Arial"/>
          <w:iCs/>
        </w:rPr>
        <w:t>SCI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Pr>
          <w:rFonts w:ascii="Arial" w:hAnsi="Arial" w:cs="Arial"/>
          <w:b/>
          <w:iCs/>
          <w:color w:val="C00000"/>
        </w:rPr>
        <w:t>Our Vision</w:t>
      </w:r>
      <w:r>
        <w:rPr>
          <w:rFonts w:ascii="Arial" w:hAnsi="Arial" w:cs="Arial"/>
          <w:iCs/>
          <w:color w:val="C00000"/>
        </w:rPr>
        <w:t xml:space="preserve"> </w:t>
      </w:r>
      <w:r>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Pr>
          <w:rFonts w:ascii="Arial" w:hAnsi="Arial" w:cs="Arial"/>
          <w:b/>
          <w:iCs/>
          <w:color w:val="C00000"/>
        </w:rPr>
        <w:t>Our Mission</w:t>
      </w:r>
      <w:r>
        <w:rPr>
          <w:rFonts w:ascii="Arial" w:hAnsi="Arial" w:cs="Arial"/>
          <w:iCs/>
          <w:color w:val="C00000"/>
        </w:rPr>
        <w:t xml:space="preserve"> </w:t>
      </w:r>
      <w:r>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D82B5B">
      <w:pPr>
        <w:pStyle w:val="ListParagraph"/>
        <w:numPr>
          <w:ilvl w:val="0"/>
          <w:numId w:val="2"/>
        </w:numPr>
        <w:spacing w:after="0" w:line="276" w:lineRule="auto"/>
        <w:rPr>
          <w:rFonts w:ascii="Arial" w:hAnsi="Arial" w:cs="Arial"/>
          <w:iCs/>
        </w:rPr>
      </w:pPr>
      <w:r>
        <w:rPr>
          <w:rFonts w:ascii="Arial" w:hAnsi="Arial" w:cs="Arial"/>
          <w:iCs/>
        </w:rPr>
        <w:t>Provide lifesaving supplies &amp; emotional support for children caught up in disasters (e.g. floods, famine &amp; wars).</w:t>
      </w:r>
    </w:p>
    <w:p w14:paraId="12D5A69D" w14:textId="77777777" w:rsidR="007D4658" w:rsidRPr="002A5974" w:rsidRDefault="007D4658" w:rsidP="00D82B5B">
      <w:pPr>
        <w:pStyle w:val="ListParagraph"/>
        <w:numPr>
          <w:ilvl w:val="0"/>
          <w:numId w:val="2"/>
        </w:numPr>
        <w:spacing w:after="0" w:line="276" w:lineRule="auto"/>
        <w:rPr>
          <w:rFonts w:ascii="Arial" w:hAnsi="Arial" w:cs="Arial"/>
          <w:iCs/>
        </w:rPr>
      </w:pPr>
      <w:r>
        <w:rPr>
          <w:rFonts w:ascii="Arial" w:hAnsi="Arial" w:cs="Arial"/>
          <w:iCs/>
        </w:rPr>
        <w:t>Campaign for long term change to improve children’s lives.</w:t>
      </w:r>
    </w:p>
    <w:p w14:paraId="29658272" w14:textId="77777777" w:rsidR="007D4658" w:rsidRPr="002A5974" w:rsidRDefault="007D4658" w:rsidP="00D82B5B">
      <w:pPr>
        <w:pStyle w:val="ListParagraph"/>
        <w:numPr>
          <w:ilvl w:val="0"/>
          <w:numId w:val="2"/>
        </w:numPr>
        <w:spacing w:after="0" w:line="276" w:lineRule="auto"/>
        <w:rPr>
          <w:rFonts w:ascii="Arial" w:hAnsi="Arial" w:cs="Arial"/>
          <w:iCs/>
        </w:rPr>
      </w:pPr>
      <w:r>
        <w:rPr>
          <w:rFonts w:ascii="Arial" w:hAnsi="Arial" w:cs="Arial"/>
          <w:iCs/>
        </w:rPr>
        <w:t>Improve children’s access to the food and healthcare they need to survive.</w:t>
      </w:r>
    </w:p>
    <w:p w14:paraId="364A05BD" w14:textId="77777777" w:rsidR="007D4658" w:rsidRPr="002A5974" w:rsidRDefault="007D4658" w:rsidP="00D82B5B">
      <w:pPr>
        <w:pStyle w:val="ListParagraph"/>
        <w:numPr>
          <w:ilvl w:val="0"/>
          <w:numId w:val="2"/>
        </w:numPr>
        <w:spacing w:after="0" w:line="276" w:lineRule="auto"/>
        <w:rPr>
          <w:rFonts w:ascii="Arial" w:hAnsi="Arial" w:cs="Arial"/>
          <w:iCs/>
        </w:rPr>
      </w:pPr>
      <w:r>
        <w:rPr>
          <w:rFonts w:ascii="Arial" w:hAnsi="Arial" w:cs="Arial"/>
          <w:iCs/>
        </w:rPr>
        <w:t>Secure a good quality education for the children who need it most.</w:t>
      </w:r>
    </w:p>
    <w:p w14:paraId="50CAF196" w14:textId="77777777" w:rsidR="007D4658" w:rsidRPr="002A5974" w:rsidRDefault="007D4658" w:rsidP="00D82B5B">
      <w:pPr>
        <w:pStyle w:val="ListParagraph"/>
        <w:numPr>
          <w:ilvl w:val="0"/>
          <w:numId w:val="2"/>
        </w:numPr>
        <w:spacing w:after="0" w:line="276" w:lineRule="auto"/>
        <w:rPr>
          <w:rFonts w:ascii="Arial" w:hAnsi="Arial" w:cs="Arial"/>
          <w:iCs/>
        </w:rPr>
      </w:pPr>
      <w:r>
        <w:rPr>
          <w:rFonts w:ascii="Arial" w:hAnsi="Arial" w:cs="Arial"/>
          <w:iCs/>
        </w:rPr>
        <w:t>Protect the world’s most vulnerable children, including those separated from their families because of war, natural disasters, extreme poverty or exploitation.</w:t>
      </w:r>
    </w:p>
    <w:p w14:paraId="14A2DDBD" w14:textId="77777777" w:rsidR="007D4658" w:rsidRPr="002A5974" w:rsidRDefault="007D4658" w:rsidP="00D82B5B">
      <w:pPr>
        <w:pStyle w:val="ListParagraph"/>
        <w:numPr>
          <w:ilvl w:val="0"/>
          <w:numId w:val="2"/>
        </w:numPr>
        <w:spacing w:after="0" w:line="276" w:lineRule="auto"/>
        <w:rPr>
          <w:rFonts w:ascii="Arial" w:hAnsi="Arial" w:cs="Arial"/>
          <w:iCs/>
        </w:rPr>
      </w:pPr>
      <w:r>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0EF1662" w14:textId="7F1F928B" w:rsidR="00886431" w:rsidRPr="002A5974" w:rsidRDefault="007D4658" w:rsidP="00B54922">
      <w:pPr>
        <w:spacing w:after="0" w:line="276" w:lineRule="auto"/>
        <w:rPr>
          <w:rFonts w:ascii="Arial" w:hAnsi="Arial" w:cs="Arial"/>
          <w:iCs/>
        </w:rPr>
      </w:pPr>
      <w:r>
        <w:rPr>
          <w:rFonts w:ascii="Arial" w:hAnsi="Arial" w:cs="Arial"/>
          <w:iCs/>
        </w:rPr>
        <w:t xml:space="preserve">For more information on the work we undertake and recent achievements, visit our </w:t>
      </w:r>
      <w:hyperlink r:id="rId11" w:history="1">
        <w:r>
          <w:rPr>
            <w:rStyle w:val="Hyperlink"/>
            <w:rFonts w:cs="Arial"/>
            <w:iCs/>
          </w:rPr>
          <w:t>website</w:t>
        </w:r>
      </w:hyperlink>
      <w:r>
        <w:rPr>
          <w:rStyle w:val="Hyperlink"/>
          <w:rFonts w:cs="Arial"/>
          <w:iCs/>
        </w:rPr>
        <w:t>.</w:t>
      </w:r>
    </w:p>
    <w:p w14:paraId="40151222" w14:textId="66BEA08D" w:rsidR="00A10490" w:rsidRPr="002A5974" w:rsidRDefault="008D328B" w:rsidP="00D82B5B">
      <w:pPr>
        <w:pStyle w:val="Heading2"/>
        <w:numPr>
          <w:ilvl w:val="0"/>
          <w:numId w:val="9"/>
        </w:numPr>
        <w:rPr>
          <w:rFonts w:ascii="Arial" w:hAnsi="Arial" w:cs="Arial"/>
          <w:b/>
          <w:color w:val="FF0000"/>
          <w:sz w:val="24"/>
          <w:szCs w:val="22"/>
        </w:rPr>
      </w:pPr>
      <w:bookmarkStart w:id="0" w:name="_Hlk534624016"/>
      <w:r>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7777777" w:rsidR="00EA48A5" w:rsidRPr="002A5974" w:rsidRDefault="00EA48A5" w:rsidP="00B54922">
            <w:pPr>
              <w:tabs>
                <w:tab w:val="clear" w:pos="709"/>
              </w:tabs>
              <w:spacing w:after="0" w:line="276" w:lineRule="auto"/>
              <w:jc w:val="center"/>
              <w:rPr>
                <w:rFonts w:ascii="Arial" w:hAnsi="Arial" w:cs="Arial"/>
              </w:rPr>
            </w:pPr>
            <w:r>
              <w:rPr>
                <w:rFonts w:ascii="Arial" w:hAnsi="Arial" w:cs="Arial"/>
              </w:rPr>
              <w:t>PR723315 – Establishment of a Framework Agreement (FWA) for the Supply of Office Supplies, Refreshments, Housekeeping Consumables, and Related Delivery &amp; Transportation Services for Iraq Country Office. The agreement covers refreshments &amp; beverages, snacks, disposables, cleaning &amp; hygiene products, kitchen equipment, electrical items, mobile balance top-up, and delivery services to multiple locations across Iraq, as detailed in the attached Annex A.</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C452A1E"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7B51874" w:rsidR="00EA48A5" w:rsidRPr="002A5974" w:rsidRDefault="002A5974" w:rsidP="00AF402E">
            <w:pPr>
              <w:tabs>
                <w:tab w:val="clear" w:pos="709"/>
              </w:tabs>
              <w:spacing w:after="0" w:line="276" w:lineRule="auto"/>
              <w:jc w:val="center"/>
              <w:rPr>
                <w:rFonts w:ascii="Arial" w:hAnsi="Arial" w:cs="Arial"/>
                <w:i/>
                <w:highlight w:val="yellow"/>
              </w:rPr>
            </w:pPr>
            <w:r w:rsidRPr="00B54922">
              <w:rPr>
                <w:rFonts w:ascii="Arial" w:hAnsi="Arial" w:cs="Arial"/>
                <w:b/>
                <w:i/>
              </w:rPr>
              <w:t>Framework Agreement</w:t>
            </w:r>
            <w:r w:rsidRPr="00B54922">
              <w:rPr>
                <w:rFonts w:ascii="Arial" w:hAnsi="Arial" w:cs="Arial"/>
                <w:i/>
              </w:rPr>
              <w:t xml:space="preserve"> (Fixed Price or Non-Fixed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Pr>
                <w:rFonts w:ascii="Arial" w:hAnsi="Arial"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7777777" w:rsidR="00EA48A5" w:rsidRPr="002A5974" w:rsidRDefault="00EA48A5" w:rsidP="00B54922">
            <w:pPr>
              <w:tabs>
                <w:tab w:val="clear" w:pos="709"/>
              </w:tabs>
              <w:spacing w:after="0" w:line="276" w:lineRule="auto"/>
              <w:jc w:val="center"/>
              <w:rPr>
                <w:rFonts w:ascii="Arial" w:hAnsi="Arial" w:cs="Arial"/>
                <w:b/>
              </w:rPr>
            </w:pPr>
            <w:r>
              <w:rPr>
                <w:rFonts w:ascii="Arial" w:hAnsi="Arial" w:cs="Arial"/>
                <w:b/>
              </w:rPr>
              <w:t>Two (2) Years from the date of contract award.</w:t>
            </w:r>
          </w:p>
        </w:tc>
      </w:tr>
    </w:tbl>
    <w:p w14:paraId="7F78E3B8" w14:textId="77777777" w:rsidR="00B54922" w:rsidRDefault="00B54922" w:rsidP="00184C7A">
      <w:pPr>
        <w:spacing w:after="0" w:line="276" w:lineRule="auto"/>
        <w:rPr>
          <w:rFonts w:ascii="Arial" w:hAnsi="Arial" w:cs="Arial"/>
        </w:rPr>
      </w:pPr>
    </w:p>
    <w:p w14:paraId="63092924" w14:textId="64D5F730" w:rsidR="00184C7A" w:rsidRDefault="00184C7A" w:rsidP="00184C7A">
      <w:pPr>
        <w:spacing w:after="0" w:line="276" w:lineRule="auto"/>
        <w:rPr>
          <w:rFonts w:ascii="Arial" w:hAnsi="Arial" w:cs="Arial"/>
        </w:rPr>
      </w:pPr>
      <w:r>
        <w:rPr>
          <w:rFonts w:ascii="Arial" w:hAnsi="Arial" w:cs="Arial"/>
        </w:rPr>
        <w:t xml:space="preserve">Further detail on the specific requirements of the project (e.g. volumes, dates, specifications etc.) can be found in </w:t>
      </w:r>
      <w:hyperlink w:anchor="_PART_2_–" w:history="1">
        <w:r>
          <w:rPr>
            <w:rStyle w:val="Hyperlink"/>
            <w:rFonts w:cs="Arial"/>
          </w:rPr>
          <w:t>Part 2</w:t>
        </w:r>
      </w:hyperlink>
      <w:r>
        <w:rPr>
          <w:rStyle w:val="Hyperlink"/>
          <w:rFonts w:cs="Arial"/>
        </w:rPr>
        <w:t xml:space="preserve"> </w:t>
      </w:r>
      <w:hyperlink w:anchor="_PART_2_–" w:history="1">
        <w:r>
          <w:rPr>
            <w:rStyle w:val="Hyperlink"/>
            <w:rFonts w:cs="Arial"/>
          </w:rPr>
          <w:t>(Core Requirements &amp; Specifications)</w:t>
        </w:r>
      </w:hyperlink>
      <w:r>
        <w:rPr>
          <w:rFonts w:ascii="Arial" w:hAnsi="Arial" w:cs="Arial"/>
        </w:rPr>
        <w:t xml:space="preserve"> of this Tender Pack.</w:t>
      </w:r>
    </w:p>
    <w:p w14:paraId="2757BDDD" w14:textId="2B5028D7" w:rsidR="001A714C" w:rsidRPr="002A5974" w:rsidRDefault="008D328B" w:rsidP="00D82B5B">
      <w:pPr>
        <w:pStyle w:val="Heading2"/>
        <w:numPr>
          <w:ilvl w:val="0"/>
          <w:numId w:val="9"/>
        </w:numPr>
        <w:rPr>
          <w:rFonts w:ascii="Arial" w:hAnsi="Arial" w:cs="Arial"/>
          <w:b/>
          <w:color w:val="FF0000"/>
          <w:sz w:val="24"/>
          <w:szCs w:val="22"/>
        </w:rPr>
      </w:pPr>
      <w:r>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Pr>
          <w:rFonts w:ascii="Arial" w:hAnsi="Arial" w:cs="Arial"/>
        </w:rPr>
        <w:t xml:space="preserve">SCI is committed to running a fair and transparent tender process, and ensuring that all bidders are treated and assessed equally during this tender process. Bidder responses will be evaluated against four weighted categories of criteria: Essential Criteria, Sustainability Criteria, Capability Criteria, and Commercial Criteria. </w:t>
      </w:r>
    </w:p>
    <w:p w14:paraId="2D2D4DD3" w14:textId="77777777" w:rsidR="00AA3D36" w:rsidRPr="002A5974" w:rsidRDefault="00AA3D36" w:rsidP="00B2292B">
      <w:pPr>
        <w:spacing w:after="0" w:line="276" w:lineRule="auto"/>
        <w:rPr>
          <w:rFonts w:ascii="Arial" w:hAnsi="Arial" w:cs="Arial"/>
        </w:rPr>
      </w:pPr>
    </w:p>
    <w:p w14:paraId="78A90749" w14:textId="10179757" w:rsidR="00626E30" w:rsidRPr="00DF4497" w:rsidRDefault="00DF4497" w:rsidP="00DF4497">
      <w:pPr>
        <w:spacing w:after="0" w:line="276" w:lineRule="auto"/>
        <w:rPr>
          <w:rFonts w:ascii="Arial" w:hAnsi="Arial" w:cs="Arial"/>
          <w:b/>
          <w:sz w:val="22"/>
        </w:rPr>
      </w:pPr>
      <w:r>
        <w:rPr>
          <w:rFonts w:ascii="Arial" w:hAnsi="Arial" w:cs="Arial"/>
          <w:b/>
          <w:sz w:val="22"/>
        </w:rPr>
        <w:t>3.1 ESSENTIAL CRITERIA</w:t>
      </w:r>
    </w:p>
    <w:p w14:paraId="71314410" w14:textId="61F6F206" w:rsidR="00575D90" w:rsidRPr="002A5974" w:rsidRDefault="00184C7A" w:rsidP="00194223">
      <w:pPr>
        <w:spacing w:after="0" w:line="276" w:lineRule="auto"/>
        <w:rPr>
          <w:rFonts w:ascii="Arial" w:hAnsi="Arial" w:cs="Arial"/>
        </w:rPr>
      </w:pPr>
      <w:r>
        <w:rPr>
          <w:rFonts w:ascii="Arial" w:hAnsi="Arial" w:cs="Arial"/>
        </w:rPr>
        <w:t xml:space="preserve">Criteria which bidders </w:t>
      </w:r>
      <w:r>
        <w:rPr>
          <w:rFonts w:ascii="Arial" w:hAnsi="Arial" w:cs="Arial"/>
          <w:b/>
        </w:rPr>
        <w:t xml:space="preserve">must </w:t>
      </w:r>
      <w:r>
        <w:rPr>
          <w:rFonts w:ascii="Arial" w:hAnsi="Arial" w:cs="Arial"/>
        </w:rPr>
        <w:t xml:space="preserve">meet in order to progress to the next round of evaluation. If a bidder does not meet any of the Essential Criteria, they will be excluded from the tender process immediately. These criteria are scored as ‘Pass’ / ‘Fail’.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Pr>
          <w:rFonts w:ascii="Arial" w:hAnsi="Arial" w:cs="Arial"/>
          <w:b/>
          <w:sz w:val="22"/>
        </w:rPr>
        <w:t>3.2 SUSTAINABILITY CRITERIA (10%)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Pr>
          <w:rFonts w:ascii="Arial" w:hAnsi="Arial" w:cs="Arial"/>
          <w:b/>
          <w:color w:val="auto"/>
          <w:sz w:val="22"/>
          <w:szCs w:val="22"/>
        </w:rPr>
        <w:t>3.3 CAPABILITY CRITERIA (50%)</w:t>
      </w:r>
    </w:p>
    <w:p w14:paraId="4DBBA72A" w14:textId="7249EB5D" w:rsidR="00575D90" w:rsidRPr="002A5974" w:rsidRDefault="00184C7A" w:rsidP="00194223">
      <w:pPr>
        <w:spacing w:after="0" w:line="276" w:lineRule="auto"/>
        <w:rPr>
          <w:rFonts w:ascii="Arial" w:hAnsi="Arial" w:cs="Arial"/>
        </w:rPr>
      </w:pPr>
      <w:r>
        <w:rPr>
          <w:rFonts w:ascii="Arial" w:hAnsi="Arial" w:cs="Arial"/>
        </w:rPr>
        <w:t xml:space="preserve">Criteria used to evaluate the bidder’s ability, skill, innovation capacity and experience in relation to the requirements. Bids will be evaluated against the same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Pr>
          <w:rFonts w:ascii="Arial" w:hAnsi="Arial" w:cs="Arial"/>
          <w:b/>
          <w:color w:val="auto"/>
          <w:sz w:val="22"/>
          <w:szCs w:val="22"/>
        </w:rPr>
        <w:t>3.4 COMMERCIAL CRITERIA (40%)</w:t>
      </w:r>
    </w:p>
    <w:p w14:paraId="6FF56244" w14:textId="4C3BBEE3" w:rsidR="00575D90" w:rsidRPr="002A5974" w:rsidRDefault="00184C7A" w:rsidP="00751B5D">
      <w:pPr>
        <w:spacing w:after="0" w:line="276" w:lineRule="auto"/>
        <w:ind w:hanging="10"/>
        <w:rPr>
          <w:rFonts w:ascii="Arial" w:hAnsi="Arial" w:cs="Arial"/>
        </w:rPr>
      </w:pPr>
      <w:r>
        <w:rPr>
          <w:rFonts w:ascii="Arial" w:hAnsi="Arial" w:cs="Arial"/>
        </w:rPr>
        <w:t>Criteria used to evaluate the commercial competitiveness of a bid. Bids will be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D82B5B">
      <w:pPr>
        <w:pStyle w:val="Heading2"/>
        <w:numPr>
          <w:ilvl w:val="0"/>
          <w:numId w:val="9"/>
        </w:numPr>
        <w:rPr>
          <w:rFonts w:ascii="Arial" w:hAnsi="Arial" w:cs="Arial"/>
          <w:b/>
          <w:color w:val="FF0000"/>
          <w:sz w:val="24"/>
          <w:szCs w:val="22"/>
        </w:rPr>
      </w:pPr>
      <w:r>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must be successfully vetted. This involves checking bidders and key personnel against Global Watch Lists, Enhanced Due Diligence Lists and 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Pr>
          <w:rFonts w:ascii="Arial" w:hAnsi="Arial" w:cs="Arial"/>
        </w:rPr>
        <w:t>The vetting of bidders will be completed after the award decision and prior to any contract being signed, or orders placed. If any information provided by the Bidder throughout the tender process is proved to be incorrect during the vetting process (or at any other point), SCI may withdraw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D82B5B">
      <w:pPr>
        <w:pStyle w:val="Heading2"/>
        <w:numPr>
          <w:ilvl w:val="0"/>
          <w:numId w:val="9"/>
        </w:numPr>
        <w:rPr>
          <w:rFonts w:ascii="Arial" w:hAnsi="Arial" w:cs="Arial"/>
          <w:b/>
          <w:color w:val="FF0000"/>
          <w:sz w:val="24"/>
          <w:szCs w:val="22"/>
        </w:rPr>
      </w:pPr>
      <w:bookmarkStart w:id="2" w:name="_INSTRUCTIONS"/>
      <w:bookmarkEnd w:id="1"/>
      <w:bookmarkEnd w:id="2"/>
      <w:r>
        <w:rPr>
          <w:rFonts w:ascii="Arial" w:hAnsi="Arial" w:cs="Arial"/>
          <w:b/>
          <w:color w:val="FF0000"/>
          <w:sz w:val="24"/>
          <w:szCs w:val="22"/>
        </w:rPr>
        <w:t>BIDDER INSTRUCTIONS</w:t>
      </w:r>
    </w:p>
    <w:p w14:paraId="15C8E2D8" w14:textId="77777777" w:rsidR="00AA3D36" w:rsidRPr="002A5974" w:rsidRDefault="00AA3D36" w:rsidP="00B2292B">
      <w:pPr>
        <w:spacing w:after="0"/>
        <w:rPr>
          <w:rFonts w:ascii="Arial" w:hAnsi="Arial" w:cs="Arial"/>
        </w:rPr>
      </w:pPr>
    </w:p>
    <w:p w14:paraId="56B32AF8" w14:textId="558B887E" w:rsidR="00886431"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5.1 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Pr>
                <w:rFonts w:ascii="Arial" w:hAnsi="Arial" w:cs="Arial"/>
              </w:rPr>
              <w:t>Issue Invitation to Tender</w:t>
            </w:r>
          </w:p>
        </w:tc>
        <w:tc>
          <w:tcPr>
            <w:tcW w:w="3482" w:type="dxa"/>
            <w:tcBorders>
              <w:top w:val="single" w:sz="18" w:space="0" w:color="auto"/>
            </w:tcBorders>
          </w:tcPr>
          <w:p w14:paraId="4E6F17A9" w14:textId="20FFCA27" w:rsidR="00680FB8" w:rsidRPr="004F5A69"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4F5A69">
              <w:rPr>
                <w:rFonts w:ascii="Arial" w:hAnsi="Arial" w:cs="Arial"/>
                <w:highlight w:val="yellow"/>
              </w:rPr>
              <w:t>16 June 202</w:t>
            </w:r>
            <w:r w:rsidR="004F5A69" w:rsidRPr="004F5A69">
              <w:rPr>
                <w:rFonts w:ascii="Arial" w:hAnsi="Arial" w:cs="Arial"/>
                <w:highlight w:val="yellow"/>
              </w:rPr>
              <w:t>6</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Pr>
                <w:rFonts w:ascii="Arial" w:hAnsi="Arial" w:cs="Arial"/>
              </w:rPr>
              <w:t>Deadline for questions from Bidders</w:t>
            </w:r>
          </w:p>
        </w:tc>
        <w:tc>
          <w:tcPr>
            <w:tcW w:w="3482" w:type="dxa"/>
          </w:tcPr>
          <w:p w14:paraId="368CE4F3" w14:textId="2C9D7506" w:rsidR="00D74F68" w:rsidRPr="004F5A69" w:rsidRDefault="00D74F6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F5A69">
              <w:rPr>
                <w:rFonts w:ascii="Arial" w:hAnsi="Arial" w:cs="Arial"/>
                <w:highlight w:val="yellow"/>
              </w:rPr>
              <w:t>2</w:t>
            </w:r>
            <w:r w:rsidR="00B54922" w:rsidRPr="004F5A69">
              <w:rPr>
                <w:rFonts w:ascii="Arial" w:hAnsi="Arial" w:cs="Arial"/>
                <w:highlight w:val="yellow"/>
              </w:rPr>
              <w:t>1</w:t>
            </w:r>
            <w:r w:rsidRPr="004F5A69">
              <w:rPr>
                <w:rFonts w:ascii="Arial" w:hAnsi="Arial" w:cs="Arial"/>
                <w:highlight w:val="yellow"/>
              </w:rPr>
              <w:t xml:space="preserve"> June 202</w:t>
            </w:r>
            <w:r w:rsidR="004F5A69" w:rsidRPr="004F5A69">
              <w:rPr>
                <w:rFonts w:ascii="Arial" w:hAnsi="Arial" w:cs="Arial"/>
                <w:highlight w:val="yellow"/>
              </w:rPr>
              <w:t>6</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Pr>
                <w:rFonts w:ascii="Arial" w:hAnsi="Arial" w:cs="Arial"/>
              </w:rPr>
              <w:t>Deadline for Bid Submission</w:t>
            </w:r>
          </w:p>
        </w:tc>
        <w:tc>
          <w:tcPr>
            <w:tcW w:w="3482" w:type="dxa"/>
          </w:tcPr>
          <w:p w14:paraId="317BB639" w14:textId="2CD3A557" w:rsidR="00680FB8" w:rsidRPr="004F5A69"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4F5A69">
              <w:rPr>
                <w:rFonts w:ascii="Arial" w:hAnsi="Arial" w:cs="Arial"/>
                <w:highlight w:val="yellow"/>
              </w:rPr>
              <w:t>23 June 202</w:t>
            </w:r>
            <w:r w:rsidR="004F5A69">
              <w:rPr>
                <w:rFonts w:ascii="Arial" w:hAnsi="Arial" w:cs="Arial"/>
                <w:highlight w:val="yellow"/>
              </w:rPr>
              <w:t>6</w:t>
            </w:r>
            <w:r w:rsidRPr="004F5A69">
              <w:rPr>
                <w:rFonts w:ascii="Arial" w:hAnsi="Arial" w:cs="Arial"/>
                <w:highlight w:val="yellow"/>
              </w:rPr>
              <w:t xml:space="preserve"> – 23:59 (Baghdad Time)</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Pr>
                <w:rFonts w:ascii="Arial" w:hAnsi="Arial" w:cs="Arial"/>
              </w:rPr>
              <w:t>Bid Clarifications</w:t>
            </w:r>
          </w:p>
        </w:tc>
        <w:tc>
          <w:tcPr>
            <w:tcW w:w="3482" w:type="dxa"/>
          </w:tcPr>
          <w:p w14:paraId="663876E2" w14:textId="62055BC9" w:rsidR="00E7354E" w:rsidRPr="002A5974" w:rsidRDefault="00A9662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ghlight w:val="yellow"/>
              </w:rPr>
              <w:t>01</w:t>
            </w:r>
            <w:r w:rsidR="004F5A69" w:rsidRPr="004F5A69">
              <w:rPr>
                <w:rFonts w:ascii="Arial" w:hAnsi="Arial" w:cs="Arial"/>
                <w:highlight w:val="yellow"/>
              </w:rPr>
              <w:t xml:space="preserve"> </w:t>
            </w:r>
            <w:r>
              <w:rPr>
                <w:rFonts w:ascii="Arial" w:hAnsi="Arial" w:cs="Arial"/>
                <w:highlight w:val="yellow"/>
              </w:rPr>
              <w:t>July</w:t>
            </w:r>
            <w:r w:rsidR="004F5A69" w:rsidRPr="004F5A69">
              <w:rPr>
                <w:rFonts w:ascii="Arial" w:hAnsi="Arial" w:cs="Arial"/>
                <w:highlight w:val="yellow"/>
              </w:rPr>
              <w:t xml:space="preserve"> 202</w:t>
            </w:r>
            <w:r w:rsidR="004F5A69">
              <w:rPr>
                <w:rFonts w:ascii="Arial" w:hAnsi="Arial" w:cs="Arial"/>
                <w:highlight w:val="yellow"/>
              </w:rPr>
              <w:t>6</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Pr>
                <w:rFonts w:ascii="Arial" w:hAnsi="Arial" w:cs="Arial"/>
              </w:rPr>
              <w:t>Award Contact</w:t>
            </w:r>
          </w:p>
        </w:tc>
        <w:tc>
          <w:tcPr>
            <w:tcW w:w="3482" w:type="dxa"/>
          </w:tcPr>
          <w:p w14:paraId="7B764C69" w14:textId="0181F81A" w:rsidR="00E7354E" w:rsidRPr="002A5974" w:rsidRDefault="00A9662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96621">
              <w:rPr>
                <w:rFonts w:ascii="Arial" w:hAnsi="Arial" w:cs="Arial"/>
                <w:highlight w:val="yellow"/>
              </w:rPr>
              <w:t>20 July 2026</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Pr>
          <w:rFonts w:ascii="Arial" w:hAnsi="Arial" w:cs="Arial"/>
        </w:rPr>
        <w:t xml:space="preserve">The above dates are for indicative purposes only and are subject to change. </w:t>
      </w:r>
    </w:p>
    <w:p w14:paraId="7EF3A6B8" w14:textId="77777777" w:rsidR="00751B5D" w:rsidRDefault="00751B5D" w:rsidP="00B2292B">
      <w:pPr>
        <w:spacing w:after="0" w:line="276" w:lineRule="auto"/>
        <w:rPr>
          <w:rFonts w:ascii="Arial" w:hAnsi="Arial" w:cs="Arial"/>
        </w:rPr>
      </w:pPr>
    </w:p>
    <w:p w14:paraId="751B35D5" w14:textId="77777777" w:rsidR="00B54922" w:rsidRPr="002A5974" w:rsidRDefault="00B54922" w:rsidP="00B2292B">
      <w:pPr>
        <w:spacing w:after="0" w:line="276" w:lineRule="auto"/>
        <w:rPr>
          <w:rFonts w:ascii="Arial" w:hAnsi="Arial" w:cs="Arial"/>
        </w:rPr>
      </w:pPr>
    </w:p>
    <w:p w14:paraId="51909FB5" w14:textId="65002928" w:rsidR="008D328B" w:rsidRPr="002A5974" w:rsidRDefault="00977372" w:rsidP="00B2292B">
      <w:pPr>
        <w:pStyle w:val="Heading3"/>
        <w:rPr>
          <w:rFonts w:ascii="Arial" w:hAnsi="Arial" w:cs="Arial"/>
          <w:b/>
          <w:color w:val="auto"/>
          <w:sz w:val="22"/>
          <w:szCs w:val="22"/>
        </w:rPr>
      </w:pPr>
      <w:r>
        <w:rPr>
          <w:rFonts w:ascii="Arial" w:hAnsi="Arial" w:cs="Arial"/>
          <w:b/>
          <w:color w:val="auto"/>
          <w:sz w:val="22"/>
          <w:szCs w:val="22"/>
        </w:rPr>
        <w:lastRenderedPageBreak/>
        <w:t>5.2 SUBMISSION FORMAT &amp; BIDDER RESPONSE DOCUMENT</w:t>
      </w:r>
    </w:p>
    <w:p w14:paraId="5752B31E" w14:textId="279BA209" w:rsidR="008D328B" w:rsidRPr="002A5974" w:rsidRDefault="00D454E2" w:rsidP="00B2292B">
      <w:pPr>
        <w:spacing w:after="0" w:line="276" w:lineRule="auto"/>
        <w:rPr>
          <w:rFonts w:ascii="Arial" w:hAnsi="Arial" w:cs="Arial"/>
        </w:rPr>
      </w:pPr>
      <w:r>
        <w:rPr>
          <w:rFonts w:ascii="Arial" w:hAnsi="Arial" w:cs="Arial"/>
        </w:rPr>
        <w:t xml:space="preserve">Bidders wishing to submit a bid </w:t>
      </w:r>
      <w:r>
        <w:rPr>
          <w:rFonts w:ascii="Arial" w:hAnsi="Arial" w:cs="Arial"/>
          <w:b/>
        </w:rPr>
        <w:t xml:space="preserve">must use the Bidder Response Document template in </w:t>
      </w:r>
      <w:hyperlink w:anchor="_PART_3_–" w:history="1">
        <w:r>
          <w:rPr>
            <w:rStyle w:val="Hyperlink"/>
            <w:rFonts w:cs="Arial"/>
            <w:b/>
          </w:rPr>
          <w:t>Part 3</w:t>
        </w:r>
      </w:hyperlink>
      <w:r>
        <w:rPr>
          <w:rFonts w:ascii="Arial" w:hAnsi="Arial" w:cs="Arial"/>
          <w:b/>
        </w:rPr>
        <w:t xml:space="preserve"> of this Tender Pack</w:t>
      </w:r>
      <w:r>
        <w:rPr>
          <w:rFonts w:ascii="Arial" w:hAnsi="Arial" w:cs="Arial"/>
        </w:rPr>
        <w:t xml:space="preserve">. Any bids received using different formats, or incomplete bids, will not be accepted.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Pr>
          <w:rFonts w:ascii="Arial" w:hAnsi="Arial" w:cs="Arial"/>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Pr>
          <w:rFonts w:ascii="Arial" w:hAnsi="Arial" w:cs="Arial"/>
        </w:rPr>
        <w:t>Bids can be submitted 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Pr>
          <w:rFonts w:ascii="Arial" w:hAnsi="Arial" w:cs="Arial"/>
          <w:b/>
        </w:rPr>
        <w:t>Electronic Submission via ProSave</w:t>
      </w:r>
    </w:p>
    <w:p w14:paraId="4DB34AD6" w14:textId="042FA12C" w:rsidR="00751B5D" w:rsidRDefault="00751B5D" w:rsidP="00D82B5B">
      <w:pPr>
        <w:pStyle w:val="ListParagraph"/>
        <w:numPr>
          <w:ilvl w:val="0"/>
          <w:numId w:val="2"/>
        </w:numPr>
        <w:spacing w:after="0" w:line="276" w:lineRule="auto"/>
        <w:ind w:left="360"/>
        <w:rPr>
          <w:rFonts w:ascii="Arial" w:hAnsi="Arial" w:cs="Arial"/>
        </w:rPr>
      </w:pPr>
      <w:r>
        <w:rPr>
          <w:rFonts w:ascii="Arial" w:hAnsi="Arial" w:cs="Arial"/>
        </w:rPr>
        <w:t>Submit your response in accordance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2" o:title=""/>
          </v:shape>
          <o:OLEObject Type="Embed" ProgID="PowerPoint.Show.12" ShapeID="_x0000_i1025" DrawAspect="Icon" ObjectID="_1843024076" r:id="rId13"/>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Pr>
          <w:rFonts w:ascii="Arial" w:hAnsi="Arial" w:cs="Arial"/>
          <w:b/>
        </w:rPr>
        <w:t>Electronic Submission via Email</w:t>
      </w:r>
    </w:p>
    <w:p w14:paraId="082DF99E" w14:textId="3CB64310" w:rsidR="00C81C3E" w:rsidRPr="002A5974" w:rsidRDefault="00C81C3E" w:rsidP="00D82B5B">
      <w:pPr>
        <w:pStyle w:val="ListParagraph"/>
        <w:numPr>
          <w:ilvl w:val="0"/>
          <w:numId w:val="11"/>
        </w:numPr>
        <w:spacing w:after="0" w:line="276" w:lineRule="auto"/>
        <w:rPr>
          <w:rFonts w:ascii="Arial" w:hAnsi="Arial" w:cs="Arial"/>
        </w:rPr>
      </w:pPr>
      <w:r>
        <w:rPr>
          <w:rFonts w:ascii="Arial" w:hAnsi="Arial" w:cs="Arial"/>
        </w:rPr>
        <w:t xml:space="preserve">Email should be addressed to </w:t>
      </w:r>
      <w:r>
        <w:rPr>
          <w:rFonts w:ascii="Arial" w:hAnsi="Arial" w:cs="Arial"/>
          <w:highlight w:val="yellow"/>
        </w:rPr>
        <w:t>Supply Chain Team</w:t>
      </w:r>
      <w:r>
        <w:rPr>
          <w:rFonts w:ascii="Arial" w:hAnsi="Arial" w:cs="Arial"/>
        </w:rPr>
        <w:t xml:space="preserve"> at </w:t>
      </w:r>
      <w:r>
        <w:rPr>
          <w:rFonts w:ascii="Arial" w:hAnsi="Arial" w:cs="Arial"/>
          <w:highlight w:val="yellow"/>
        </w:rPr>
        <w:t>procurement.iraq@savethechildren.org</w:t>
      </w:r>
    </w:p>
    <w:p w14:paraId="66CDD4C0" w14:textId="7BC03C47" w:rsidR="00C81C3E" w:rsidRPr="002A5974" w:rsidRDefault="0010125C" w:rsidP="00D82B5B">
      <w:pPr>
        <w:pStyle w:val="ListParagraph"/>
        <w:numPr>
          <w:ilvl w:val="0"/>
          <w:numId w:val="11"/>
        </w:numPr>
        <w:spacing w:after="0" w:line="276" w:lineRule="auto"/>
        <w:rPr>
          <w:rFonts w:ascii="Arial" w:hAnsi="Arial" w:cs="Arial"/>
        </w:rPr>
      </w:pPr>
      <w:r>
        <w:rPr>
          <w:rFonts w:ascii="Arial" w:hAnsi="Arial" w:cs="Arial"/>
        </w:rPr>
        <w:t>Note – this is a sealed tender box which will not be opened until the tender has closed. Therefore, do not send tender related questions to this email address as they will not be answered.</w:t>
      </w:r>
    </w:p>
    <w:p w14:paraId="0167A5FE" w14:textId="2757B315" w:rsidR="00A93DA6" w:rsidRPr="002A5974" w:rsidRDefault="00C81C3E" w:rsidP="00D82B5B">
      <w:pPr>
        <w:pStyle w:val="ListParagraph"/>
        <w:numPr>
          <w:ilvl w:val="0"/>
          <w:numId w:val="11"/>
        </w:numPr>
        <w:spacing w:after="0" w:line="276" w:lineRule="auto"/>
        <w:rPr>
          <w:rFonts w:ascii="Arial" w:hAnsi="Arial" w:cs="Arial"/>
        </w:rPr>
      </w:pPr>
      <w:r>
        <w:rPr>
          <w:rFonts w:ascii="Arial" w:hAnsi="Arial" w:cs="Arial"/>
        </w:rPr>
        <w:t>The subject of the email should be “ITT/</w:t>
      </w:r>
      <w:r>
        <w:rPr>
          <w:rFonts w:ascii="Arial" w:hAnsi="Arial" w:cs="Arial"/>
          <w:highlight w:val="yellow"/>
        </w:rPr>
        <w:t>PR723315</w:t>
      </w:r>
      <w:r>
        <w:rPr>
          <w:rFonts w:ascii="Arial" w:hAnsi="Arial" w:cs="Arial"/>
        </w:rPr>
        <w:t>/Bidder Response – ‘Bidder Name’, ‘Date’’.</w:t>
      </w:r>
    </w:p>
    <w:p w14:paraId="0057A565" w14:textId="710B3B09" w:rsidR="001F6C5E" w:rsidRPr="002A5974" w:rsidRDefault="001F6C5E" w:rsidP="00D82B5B">
      <w:pPr>
        <w:pStyle w:val="ListParagraph"/>
        <w:numPr>
          <w:ilvl w:val="0"/>
          <w:numId w:val="11"/>
        </w:numPr>
        <w:spacing w:after="0" w:line="276" w:lineRule="auto"/>
        <w:rPr>
          <w:rFonts w:ascii="Arial" w:hAnsi="Arial" w:cs="Arial"/>
        </w:rPr>
      </w:pPr>
      <w:r>
        <w:rPr>
          <w:rFonts w:ascii="Arial" w:hAnsi="Arial" w:cs="Arial"/>
        </w:rPr>
        <w:t>All attached documents should be clearly labelled so it is clear to understand what each file relates to.</w:t>
      </w:r>
    </w:p>
    <w:p w14:paraId="3D70B5EF" w14:textId="5BA0A69D" w:rsidR="006D5CC3" w:rsidRPr="002A5974" w:rsidRDefault="006D5CC3" w:rsidP="00D82B5B">
      <w:pPr>
        <w:pStyle w:val="ListParagraph"/>
        <w:numPr>
          <w:ilvl w:val="0"/>
          <w:numId w:val="11"/>
        </w:numPr>
        <w:spacing w:after="0" w:line="276" w:lineRule="auto"/>
        <w:rPr>
          <w:rFonts w:ascii="Arial" w:hAnsi="Arial" w:cs="Arial"/>
        </w:rPr>
      </w:pPr>
      <w:r>
        <w:rPr>
          <w:rFonts w:ascii="Arial" w:hAnsi="Arial" w:cs="Arial"/>
        </w:rPr>
        <w:t xml:space="preserve">Emails should not exceed </w:t>
      </w:r>
      <w:r w:rsidR="00D12025">
        <w:rPr>
          <w:rFonts w:ascii="Arial" w:hAnsi="Arial" w:cs="Arial"/>
        </w:rPr>
        <w:t>20</w:t>
      </w:r>
      <w:r>
        <w:rPr>
          <w:rFonts w:ascii="Arial" w:hAnsi="Arial" w:cs="Arial"/>
        </w:rPr>
        <w:t xml:space="preserve">mb – if the file sizes are large, please split the submission into two emails.  </w:t>
      </w:r>
    </w:p>
    <w:p w14:paraId="2800778A" w14:textId="09800EF1" w:rsidR="006D5CC3" w:rsidRPr="002A5974" w:rsidRDefault="006D5CC3" w:rsidP="00D82B5B">
      <w:pPr>
        <w:pStyle w:val="ListParagraph"/>
        <w:numPr>
          <w:ilvl w:val="0"/>
          <w:numId w:val="11"/>
        </w:numPr>
        <w:spacing w:after="0" w:line="276" w:lineRule="auto"/>
        <w:rPr>
          <w:rFonts w:ascii="Arial" w:hAnsi="Arial" w:cs="Arial"/>
        </w:rPr>
      </w:pPr>
      <w:r>
        <w:rPr>
          <w:rFonts w:ascii="Arial" w:hAnsi="Arial" w:cs="Arial"/>
        </w:rPr>
        <w:t xml:space="preserve">Do not copy other SCI email addresses into the email when you submit it as this will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Pr>
          <w:rFonts w:ascii="Arial" w:hAnsi="Arial" w:cs="Arial"/>
          <w:b/>
        </w:rPr>
        <w:t>Paper Submission</w:t>
      </w:r>
    </w:p>
    <w:p w14:paraId="17C177F4" w14:textId="31560F59" w:rsidR="008216A5" w:rsidRPr="002A5974" w:rsidRDefault="00BF0490" w:rsidP="00D82B5B">
      <w:pPr>
        <w:pStyle w:val="ListParagraph"/>
        <w:numPr>
          <w:ilvl w:val="0"/>
          <w:numId w:val="12"/>
        </w:numPr>
        <w:spacing w:after="0" w:line="276" w:lineRule="auto"/>
        <w:rPr>
          <w:rFonts w:ascii="Arial" w:hAnsi="Arial" w:cs="Arial"/>
        </w:rPr>
      </w:pPr>
      <w:r>
        <w:rPr>
          <w:rFonts w:ascii="Arial" w:hAnsi="Arial" w:cs="Arial"/>
        </w:rPr>
        <w:t>One Copy</w:t>
      </w:r>
      <w:r w:rsidR="0010125C">
        <w:rPr>
          <w:rFonts w:ascii="Arial" w:hAnsi="Arial" w:cs="Arial"/>
        </w:rPr>
        <w:t xml:space="preserve"> submitted on headed paper to </w:t>
      </w:r>
      <w:r w:rsidR="0010125C">
        <w:rPr>
          <w:rFonts w:ascii="Arial" w:hAnsi="Arial" w:cs="Arial"/>
          <w:highlight w:val="yellow"/>
        </w:rPr>
        <w:t>Italian City 1, Office no. B4, Erbil – Iraq, Erbil, Iraq</w:t>
      </w:r>
    </w:p>
    <w:p w14:paraId="74237F43" w14:textId="77777777" w:rsidR="008216A5" w:rsidRPr="002A5974" w:rsidRDefault="008216A5" w:rsidP="00D82B5B">
      <w:pPr>
        <w:pStyle w:val="ListParagraph"/>
        <w:numPr>
          <w:ilvl w:val="0"/>
          <w:numId w:val="12"/>
        </w:numPr>
        <w:spacing w:after="0" w:line="276" w:lineRule="auto"/>
        <w:rPr>
          <w:rFonts w:ascii="Arial" w:hAnsi="Arial" w:cs="Arial"/>
        </w:rPr>
      </w:pPr>
      <w:r>
        <w:rPr>
          <w:rFonts w:ascii="Arial" w:hAnsi="Arial" w:cs="Arial"/>
        </w:rPr>
        <w:t xml:space="preserve">Bids should be submitted in a single sealed envelope addressed to </w:t>
      </w:r>
      <w:r>
        <w:rPr>
          <w:rFonts w:ascii="Arial" w:hAnsi="Arial" w:cs="Arial"/>
          <w:highlight w:val="yellow"/>
        </w:rPr>
        <w:t>Supply Chain Team.</w:t>
      </w:r>
    </w:p>
    <w:p w14:paraId="10D63351" w14:textId="17C8B7D8" w:rsidR="008216A5" w:rsidRPr="002A5974" w:rsidRDefault="008216A5" w:rsidP="00D82B5B">
      <w:pPr>
        <w:pStyle w:val="ListParagraph"/>
        <w:numPr>
          <w:ilvl w:val="0"/>
          <w:numId w:val="12"/>
        </w:numPr>
        <w:spacing w:after="0" w:line="276" w:lineRule="auto"/>
        <w:rPr>
          <w:rFonts w:ascii="Arial" w:hAnsi="Arial" w:cs="Arial"/>
        </w:rPr>
      </w:pPr>
      <w:r>
        <w:rPr>
          <w:rFonts w:ascii="Arial" w:hAnsi="Arial" w:cs="Arial"/>
        </w:rPr>
        <w:t xml:space="preserve">The envelope should clearly indicate the Invitation to tender reference number </w:t>
      </w:r>
      <w:r>
        <w:rPr>
          <w:rFonts w:ascii="Arial" w:hAnsi="Arial" w:cs="Arial"/>
          <w:highlight w:val="yellow"/>
        </w:rPr>
        <w:t>(PR723315</w:t>
      </w:r>
      <w:r>
        <w:rPr>
          <w:rFonts w:ascii="Arial" w:hAnsi="Arial" w:cs="Arial"/>
        </w:rPr>
        <w:t>), but contain no other details relating to the bid or the bidder name.</w:t>
      </w:r>
    </w:p>
    <w:p w14:paraId="0A80C798" w14:textId="1A2FEF1D" w:rsidR="008216A5" w:rsidRPr="002A5974" w:rsidRDefault="008216A5" w:rsidP="00D82B5B">
      <w:pPr>
        <w:pStyle w:val="ListParagraph"/>
        <w:numPr>
          <w:ilvl w:val="0"/>
          <w:numId w:val="12"/>
        </w:numPr>
        <w:spacing w:after="0" w:line="276" w:lineRule="auto"/>
        <w:rPr>
          <w:rFonts w:ascii="Arial" w:hAnsi="Arial" w:cs="Arial"/>
        </w:rPr>
      </w:pPr>
      <w:r>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237C623" w:rsidR="00C81C3E"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5.3 CLOSING DATE FOR BID SUBMISSION</w:t>
      </w:r>
    </w:p>
    <w:p w14:paraId="4352527C" w14:textId="77777777" w:rsidR="00AA3D36" w:rsidRPr="002A5974" w:rsidRDefault="00AA3D36" w:rsidP="00B2292B">
      <w:pPr>
        <w:spacing w:after="0"/>
        <w:ind w:left="1"/>
        <w:rPr>
          <w:rFonts w:ascii="Arial" w:hAnsi="Arial" w:cs="Arial"/>
        </w:rPr>
      </w:pPr>
    </w:p>
    <w:p w14:paraId="2150EC93" w14:textId="139DC9DD" w:rsidR="001271E1" w:rsidRPr="002A5974" w:rsidRDefault="00C81C3E" w:rsidP="00B2292B">
      <w:pPr>
        <w:spacing w:after="0" w:line="276" w:lineRule="auto"/>
        <w:rPr>
          <w:rFonts w:ascii="Arial" w:hAnsi="Arial" w:cs="Arial"/>
          <w:b/>
        </w:rPr>
      </w:pPr>
      <w:r>
        <w:rPr>
          <w:rFonts w:ascii="Arial" w:hAnsi="Arial" w:cs="Arial"/>
        </w:rPr>
        <w:t xml:space="preserve">Your bid must be received, no later than </w:t>
      </w:r>
      <w:r>
        <w:rPr>
          <w:rFonts w:ascii="Arial" w:hAnsi="Arial" w:cs="Arial"/>
          <w:b/>
          <w:highlight w:val="yellow"/>
        </w:rPr>
        <w:t>23:59 on 23 June 202</w:t>
      </w:r>
      <w:r w:rsidR="00C07E84">
        <w:rPr>
          <w:rFonts w:ascii="Arial" w:hAnsi="Arial" w:cs="Arial"/>
          <w:b/>
          <w:highlight w:val="yellow"/>
        </w:rPr>
        <w:t>6</w:t>
      </w:r>
      <w:r>
        <w:rPr>
          <w:rFonts w:ascii="Arial" w:hAnsi="Arial" w:cs="Arial"/>
          <w:b/>
          <w:highlight w:val="yellow"/>
        </w:rPr>
        <w:t xml:space="preserve"> (Baghdad Time)</w:t>
      </w:r>
      <w:r>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Pr>
          <w:rFonts w:ascii="Arial" w:hAnsi="Arial" w:cs="Arial"/>
        </w:rPr>
        <w:t>Bids must remain valid and open for consideration for a period of no less than 60 days.</w:t>
      </w:r>
    </w:p>
    <w:p w14:paraId="6B129A27" w14:textId="21177928" w:rsidR="00943010" w:rsidRDefault="00943010" w:rsidP="00B2292B">
      <w:pPr>
        <w:spacing w:after="0" w:line="276" w:lineRule="auto"/>
        <w:rPr>
          <w:rFonts w:ascii="Arial" w:hAnsi="Arial" w:cs="Arial"/>
        </w:rPr>
      </w:pPr>
    </w:p>
    <w:p w14:paraId="6C42BF05" w14:textId="40B9080D" w:rsidR="00D454E2"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5.4 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Pr>
          <w:rFonts w:ascii="Arial" w:hAnsi="Arial" w:cs="Arial"/>
        </w:rPr>
        <w:t xml:space="preserve">All questions relating to the tender should be sent via email to: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77"/>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A1315FF" w:rsidR="00757A22" w:rsidRPr="002A5974" w:rsidRDefault="00757A22" w:rsidP="001271E1">
            <w:pPr>
              <w:spacing w:after="0" w:line="276" w:lineRule="auto"/>
              <w:jc w:val="center"/>
              <w:rPr>
                <w:rFonts w:ascii="Arial" w:hAnsi="Arial" w:cs="Arial"/>
                <w:b w:val="0"/>
              </w:rPr>
            </w:pPr>
            <w:r>
              <w:rPr>
                <w:rFonts w:ascii="Arial" w:hAnsi="Arial" w:cs="Arial"/>
                <w:b w:val="0"/>
                <w:highlight w:val="yellow"/>
              </w:rPr>
              <w:t>Supply Chain Team</w:t>
            </w:r>
          </w:p>
        </w:tc>
        <w:tc>
          <w:tcPr>
            <w:tcW w:w="3482" w:type="dxa"/>
            <w:tcBorders>
              <w:top w:val="single" w:sz="18" w:space="0" w:color="auto"/>
            </w:tcBorders>
          </w:tcPr>
          <w:p w14:paraId="0B651F73" w14:textId="73875290" w:rsidR="00757A22" w:rsidRPr="002A5974" w:rsidRDefault="001271E1"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procurement.iraq@savethechildren.org</w:t>
            </w:r>
          </w:p>
        </w:tc>
      </w:tr>
    </w:tbl>
    <w:p w14:paraId="1814E862" w14:textId="77777777" w:rsidR="00943010" w:rsidRPr="002A5974" w:rsidRDefault="00943010" w:rsidP="00A10490">
      <w:pPr>
        <w:spacing w:after="0" w:line="276" w:lineRule="auto"/>
        <w:rPr>
          <w:rFonts w:ascii="Arial" w:hAnsi="Arial" w:cs="Arial"/>
        </w:rPr>
      </w:pPr>
    </w:p>
    <w:p w14:paraId="58C70A0D" w14:textId="354017C9" w:rsidR="00943010" w:rsidRPr="002A5974" w:rsidRDefault="00E24A7F" w:rsidP="00A10490">
      <w:pPr>
        <w:spacing w:after="0" w:line="276" w:lineRule="auto"/>
        <w:rPr>
          <w:rFonts w:ascii="Arial" w:hAnsi="Arial" w:cs="Arial"/>
        </w:rPr>
      </w:pPr>
      <w:r>
        <w:rPr>
          <w:rFonts w:ascii="Arial" w:hAnsi="Arial" w:cs="Arial"/>
        </w:rPr>
        <w:t xml:space="preserve">Please be advised local working hours are </w:t>
      </w:r>
      <w:r>
        <w:rPr>
          <w:rFonts w:ascii="Arial" w:hAnsi="Arial" w:cs="Arial"/>
          <w:highlight w:val="yellow"/>
        </w:rPr>
        <w:t>Sunday–Thursday, 08:00–17:00 (Baghdad Time, UTC+3)</w:t>
      </w:r>
      <w:r>
        <w:rPr>
          <w:rFonts w:ascii="Arial" w:hAnsi="Arial" w:cs="Arial"/>
        </w:rPr>
        <w:t xml:space="preserve">. Please allow up to </w:t>
      </w:r>
      <w:r>
        <w:rPr>
          <w:rFonts w:ascii="Arial" w:hAnsi="Arial" w:cs="Arial"/>
          <w:highlight w:val="yellow"/>
        </w:rPr>
        <w:t>2 working</w:t>
      </w:r>
      <w:r>
        <w:rPr>
          <w:rFonts w:ascii="Arial" w:hAnsi="Arial" w:cs="Arial"/>
        </w:rPr>
        <w:t xml:space="preserve"> 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Pr>
          <w:rFonts w:ascii="Arial" w:hAnsi="Arial" w:cs="Arial"/>
        </w:rPr>
        <w:t>Where the enquiry may have an impact on other bidders within the process, Save the Children will notify all other Bidders to maintain a fair and transparent process.</w:t>
      </w:r>
      <w:r>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bookmarkStart w:id="3" w:name="_PART_2_–"/>
      <w:bookmarkEnd w:id="3"/>
      <w:r>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56C9D3C0" w14:textId="01F8DF69"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2.1 Background</w:t>
      </w:r>
      <w:r w:rsidR="00831D93">
        <w:rPr>
          <w:rFonts w:ascii="Arial" w:hAnsi="Arial" w:cs="Arial"/>
          <w:b/>
          <w:color w:val="1F3864"/>
          <w:sz w:val="24"/>
          <w:szCs w:val="24"/>
        </w:rPr>
        <w:t xml:space="preserve"> &amp; Overview</w:t>
      </w:r>
    </w:p>
    <w:p w14:paraId="17CD5919" w14:textId="77777777" w:rsidR="00831D93" w:rsidRDefault="00831D93" w:rsidP="00C20001">
      <w:pPr>
        <w:spacing w:line="276" w:lineRule="auto"/>
        <w:rPr>
          <w:rFonts w:ascii="Arial" w:hAnsi="Arial" w:cs="Arial"/>
        </w:rPr>
      </w:pPr>
      <w:r>
        <w:rPr>
          <w:rFonts w:ascii="Arial" w:hAnsi="Arial" w:cs="Arial"/>
        </w:rPr>
        <w:t>Save the Children International (SCI) Iraq Country Office operates across multiple programme locations throughout Iraq, including the Kurdistan Region, Kirkuk, Ninawa, Diyala, Anbar, and Baghdad. The continuous and reliable supply of office supplies, refreshments, housekeeping consumables, and kitchen items is essential to maintain day-to-day operations across these offices, warehouses, and field sites.</w:t>
      </w:r>
    </w:p>
    <w:p w14:paraId="3BDFE096" w14:textId="77777777" w:rsidR="00831D93" w:rsidRDefault="00831D93" w:rsidP="00C20001">
      <w:pPr>
        <w:spacing w:line="276" w:lineRule="auto"/>
        <w:rPr>
          <w:rFonts w:ascii="Arial" w:hAnsi="Arial" w:cs="Arial"/>
        </w:rPr>
      </w:pPr>
      <w:r>
        <w:rPr>
          <w:rFonts w:ascii="Arial" w:hAnsi="Arial" w:cs="Arial"/>
        </w:rPr>
        <w:t>SCI wishes to establish a two (2) year Framework Agreement (FWA) with one or more qualified suppliers to ensure consistent availability, competitive and fixed pricing, and timely delivery of these goods, together with associated delivery and transportation services to multiple locations. This will replace the current ad-hoc purchasing arrangement and provide better value, control, and operational continuity.</w:t>
      </w:r>
    </w:p>
    <w:p w14:paraId="16B79F6E" w14:textId="3E8F8074"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2.2 Product</w:t>
      </w:r>
      <w:r w:rsidR="00831D93">
        <w:rPr>
          <w:rFonts w:ascii="Arial" w:hAnsi="Arial" w:cs="Arial"/>
          <w:b/>
          <w:color w:val="1F3864"/>
          <w:sz w:val="24"/>
          <w:szCs w:val="24"/>
        </w:rPr>
        <w:t xml:space="preserve"> &amp; Service Description</w:t>
      </w:r>
    </w:p>
    <w:p w14:paraId="1D6BF6A3" w14:textId="77777777" w:rsidR="00831D93" w:rsidRDefault="00831D93" w:rsidP="00C20001">
      <w:pPr>
        <w:spacing w:line="276" w:lineRule="auto"/>
        <w:rPr>
          <w:rFonts w:ascii="Arial" w:hAnsi="Arial" w:cs="Arial"/>
        </w:rPr>
      </w:pPr>
      <w:r>
        <w:rPr>
          <w:rFonts w:ascii="Arial" w:hAnsi="Arial" w:cs="Arial"/>
        </w:rPr>
        <w:t>The requirement covers the supply and delivery of goods grouped under the following categories, as detailed in full in the attached Annex A (Schedule of Goods &amp; Services):</w:t>
      </w:r>
    </w:p>
    <w:p w14:paraId="51E17D1E" w14:textId="77777777" w:rsidR="00831D93" w:rsidRDefault="00831D93" w:rsidP="00C20001">
      <w:pPr>
        <w:spacing w:after="60" w:line="276" w:lineRule="auto"/>
        <w:ind w:left="720" w:hanging="360"/>
        <w:rPr>
          <w:rFonts w:ascii="Arial" w:hAnsi="Arial" w:cs="Arial"/>
        </w:rPr>
      </w:pPr>
      <w:r>
        <w:rPr>
          <w:rFonts w:ascii="Arial" w:hAnsi="Arial" w:cs="Arial"/>
        </w:rPr>
        <w:t>•  Refreshments &amp; beverages (tea, coffee, water, juices, milk, sugar, etc.)</w:t>
      </w:r>
    </w:p>
    <w:p w14:paraId="5289C0B0" w14:textId="77777777" w:rsidR="00831D93" w:rsidRDefault="00831D93" w:rsidP="00C20001">
      <w:pPr>
        <w:spacing w:after="60" w:line="276" w:lineRule="auto"/>
        <w:ind w:left="720" w:hanging="360"/>
        <w:rPr>
          <w:rFonts w:ascii="Arial" w:hAnsi="Arial" w:cs="Arial"/>
        </w:rPr>
      </w:pPr>
      <w:r>
        <w:rPr>
          <w:rFonts w:ascii="Arial" w:hAnsi="Arial" w:cs="Arial"/>
        </w:rPr>
        <w:t>•  Snacks &amp; confectionery (cakes, biscuits, wafers, locally produced items)</w:t>
      </w:r>
    </w:p>
    <w:p w14:paraId="09B20325" w14:textId="77777777" w:rsidR="00831D93" w:rsidRDefault="00831D93" w:rsidP="00C20001">
      <w:pPr>
        <w:spacing w:after="60" w:line="276" w:lineRule="auto"/>
        <w:ind w:left="720" w:hanging="360"/>
        <w:rPr>
          <w:rFonts w:ascii="Arial" w:hAnsi="Arial" w:cs="Arial"/>
        </w:rPr>
      </w:pPr>
      <w:r>
        <w:rPr>
          <w:rFonts w:ascii="Arial" w:hAnsi="Arial" w:cs="Arial"/>
        </w:rPr>
        <w:t>•  Disposables &amp; catering supplies (cups, cutlery, plates, napkins, table covers)</w:t>
      </w:r>
    </w:p>
    <w:p w14:paraId="0D2F68CD" w14:textId="77777777" w:rsidR="00831D93" w:rsidRDefault="00831D93" w:rsidP="00C20001">
      <w:pPr>
        <w:spacing w:after="60" w:line="276" w:lineRule="auto"/>
        <w:ind w:left="720" w:hanging="360"/>
        <w:rPr>
          <w:rFonts w:ascii="Arial" w:hAnsi="Arial" w:cs="Arial"/>
        </w:rPr>
      </w:pPr>
      <w:r>
        <w:rPr>
          <w:rFonts w:ascii="Arial" w:hAnsi="Arial" w:cs="Arial"/>
        </w:rPr>
        <w:t>•  Mobile balance / telecommunications top-up (Asiacell, Korek, Zain)</w:t>
      </w:r>
    </w:p>
    <w:p w14:paraId="6ED44973" w14:textId="77777777" w:rsidR="00831D93" w:rsidRDefault="00831D93" w:rsidP="00C20001">
      <w:pPr>
        <w:spacing w:after="60" w:line="276" w:lineRule="auto"/>
        <w:ind w:left="720" w:hanging="360"/>
        <w:rPr>
          <w:rFonts w:ascii="Arial" w:hAnsi="Arial" w:cs="Arial"/>
        </w:rPr>
      </w:pPr>
      <w:r>
        <w:rPr>
          <w:rFonts w:ascii="Arial" w:hAnsi="Arial" w:cs="Arial"/>
        </w:rPr>
        <w:t>•  Cleaning &amp; hygiene products and consumables</w:t>
      </w:r>
    </w:p>
    <w:p w14:paraId="6112BDD5" w14:textId="77777777" w:rsidR="00831D93" w:rsidRDefault="00831D93" w:rsidP="00C20001">
      <w:pPr>
        <w:spacing w:after="60" w:line="276" w:lineRule="auto"/>
        <w:ind w:left="720" w:hanging="360"/>
        <w:rPr>
          <w:rFonts w:ascii="Arial" w:hAnsi="Arial" w:cs="Arial"/>
        </w:rPr>
      </w:pPr>
      <w:r>
        <w:rPr>
          <w:rFonts w:ascii="Arial" w:hAnsi="Arial" w:cs="Arial"/>
        </w:rPr>
        <w:t>•  Hygiene paper &amp; tissue products</w:t>
      </w:r>
    </w:p>
    <w:p w14:paraId="2709745D" w14:textId="77777777" w:rsidR="00831D93" w:rsidRDefault="00831D93" w:rsidP="00C20001">
      <w:pPr>
        <w:spacing w:after="60" w:line="276" w:lineRule="auto"/>
        <w:ind w:left="720" w:hanging="360"/>
        <w:rPr>
          <w:rFonts w:ascii="Arial" w:hAnsi="Arial" w:cs="Arial"/>
        </w:rPr>
      </w:pPr>
      <w:r>
        <w:rPr>
          <w:rFonts w:ascii="Arial" w:hAnsi="Arial" w:cs="Arial"/>
        </w:rPr>
        <w:t>•  Cleaning tools &amp; equipment</w:t>
      </w:r>
    </w:p>
    <w:p w14:paraId="30C1E16A" w14:textId="77777777" w:rsidR="00831D93" w:rsidRDefault="00831D93" w:rsidP="00C20001">
      <w:pPr>
        <w:spacing w:after="60" w:line="276" w:lineRule="auto"/>
        <w:ind w:left="720" w:hanging="360"/>
        <w:rPr>
          <w:rFonts w:ascii="Arial" w:hAnsi="Arial" w:cs="Arial"/>
        </w:rPr>
      </w:pPr>
      <w:r>
        <w:rPr>
          <w:rFonts w:ascii="Arial" w:hAnsi="Arial" w:cs="Arial"/>
        </w:rPr>
        <w:t>•  Kitchen equipment &amp; utensils</w:t>
      </w:r>
    </w:p>
    <w:p w14:paraId="18F159E1" w14:textId="77777777" w:rsidR="00831D93" w:rsidRDefault="00831D93" w:rsidP="00C20001">
      <w:pPr>
        <w:spacing w:after="60" w:line="276" w:lineRule="auto"/>
        <w:ind w:left="720" w:hanging="360"/>
        <w:rPr>
          <w:rFonts w:ascii="Arial" w:hAnsi="Arial" w:cs="Arial"/>
        </w:rPr>
      </w:pPr>
      <w:r>
        <w:rPr>
          <w:rFonts w:ascii="Arial" w:hAnsi="Arial" w:cs="Arial"/>
        </w:rPr>
        <w:t>•  Electrical &amp; maintenance items</w:t>
      </w:r>
    </w:p>
    <w:p w14:paraId="7E11D351" w14:textId="77777777" w:rsidR="00831D93" w:rsidRDefault="00831D93" w:rsidP="00C20001">
      <w:pPr>
        <w:spacing w:after="60" w:line="276" w:lineRule="auto"/>
        <w:ind w:left="720" w:hanging="360"/>
        <w:rPr>
          <w:rFonts w:ascii="Arial" w:hAnsi="Arial" w:cs="Arial"/>
        </w:rPr>
      </w:pPr>
      <w:r>
        <w:rPr>
          <w:rFonts w:ascii="Arial" w:hAnsi="Arial" w:cs="Arial"/>
        </w:rPr>
        <w:t>•  Delivery &amp; transportation services to designated locations (multiple vehicle types: Trailer, Atico, Pickup, Sedan)</w:t>
      </w:r>
    </w:p>
    <w:p w14:paraId="0CE4CEAD" w14:textId="418D9600"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2.3 Desired</w:t>
      </w:r>
      <w:r w:rsidR="00831D93">
        <w:rPr>
          <w:rFonts w:ascii="Arial" w:hAnsi="Arial" w:cs="Arial"/>
          <w:b/>
          <w:color w:val="1F3864"/>
          <w:sz w:val="24"/>
          <w:szCs w:val="24"/>
        </w:rPr>
        <w:t xml:space="preserve"> Performance &amp; Service Standards</w:t>
      </w:r>
    </w:p>
    <w:p w14:paraId="40D98D40" w14:textId="77777777" w:rsidR="00831D93" w:rsidRDefault="00831D93" w:rsidP="00C20001">
      <w:pPr>
        <w:spacing w:line="276" w:lineRule="auto"/>
        <w:rPr>
          <w:rFonts w:ascii="Arial" w:hAnsi="Arial" w:cs="Arial"/>
        </w:rPr>
      </w:pPr>
      <w:r>
        <w:rPr>
          <w:rFonts w:ascii="Arial" w:hAnsi="Arial" w:cs="Arial"/>
        </w:rPr>
        <w:t>The successful supplier(s) will be expected to:</w:t>
      </w:r>
    </w:p>
    <w:p w14:paraId="750CB83F" w14:textId="77777777" w:rsidR="00831D93" w:rsidRDefault="00831D93" w:rsidP="00C20001">
      <w:pPr>
        <w:spacing w:after="60" w:line="276" w:lineRule="auto"/>
        <w:ind w:left="720" w:hanging="360"/>
        <w:rPr>
          <w:rFonts w:ascii="Arial" w:hAnsi="Arial" w:cs="Arial"/>
        </w:rPr>
      </w:pPr>
      <w:r>
        <w:rPr>
          <w:rFonts w:ascii="Arial" w:hAnsi="Arial" w:cs="Arial"/>
        </w:rPr>
        <w:t>•  Maintain consistent stock availability of all listed items throughout the agreement period.</w:t>
      </w:r>
    </w:p>
    <w:p w14:paraId="04054D97" w14:textId="77777777" w:rsidR="00831D93" w:rsidRDefault="00831D93" w:rsidP="00C20001">
      <w:pPr>
        <w:spacing w:after="60" w:line="276" w:lineRule="auto"/>
        <w:ind w:left="720" w:hanging="360"/>
        <w:rPr>
          <w:rFonts w:ascii="Arial" w:hAnsi="Arial" w:cs="Arial"/>
        </w:rPr>
      </w:pPr>
      <w:r>
        <w:rPr>
          <w:rFonts w:ascii="Arial" w:hAnsi="Arial" w:cs="Arial"/>
        </w:rPr>
        <w:t>•  Deliver goods in original sealed manufacturer packaging, with legible labelling (English and/or Arabic), batch numbers, and clearly marked expiry dates.</w:t>
      </w:r>
    </w:p>
    <w:p w14:paraId="5A7E4157" w14:textId="77777777" w:rsidR="00831D93" w:rsidRDefault="00831D93" w:rsidP="00C20001">
      <w:pPr>
        <w:spacing w:after="60" w:line="276" w:lineRule="auto"/>
        <w:ind w:left="720" w:hanging="360"/>
        <w:rPr>
          <w:rFonts w:ascii="Arial" w:hAnsi="Arial" w:cs="Arial"/>
        </w:rPr>
      </w:pPr>
      <w:r>
        <w:rPr>
          <w:rFonts w:ascii="Arial" w:hAnsi="Arial" w:cs="Arial"/>
        </w:rPr>
        <w:t>•  Honour agreed unit prices, fixed for the full two (2) year duration.</w:t>
      </w:r>
    </w:p>
    <w:p w14:paraId="389D9C3E" w14:textId="77777777" w:rsidR="00831D93" w:rsidRDefault="00831D93" w:rsidP="00C20001">
      <w:pPr>
        <w:spacing w:after="60" w:line="276" w:lineRule="auto"/>
        <w:ind w:left="720" w:hanging="360"/>
        <w:rPr>
          <w:rFonts w:ascii="Arial" w:hAnsi="Arial" w:cs="Arial"/>
        </w:rPr>
      </w:pPr>
      <w:r>
        <w:rPr>
          <w:rFonts w:ascii="Arial" w:hAnsi="Arial" w:cs="Arial"/>
        </w:rPr>
        <w:t>•  Respond to call-off (Purchase Order) requests within the agreed lead times.</w:t>
      </w:r>
    </w:p>
    <w:p w14:paraId="117FD71C" w14:textId="77777777" w:rsidR="00831D93" w:rsidRDefault="00831D93" w:rsidP="00C20001">
      <w:pPr>
        <w:spacing w:after="60" w:line="276" w:lineRule="auto"/>
        <w:ind w:left="720" w:hanging="360"/>
        <w:rPr>
          <w:rFonts w:ascii="Arial" w:hAnsi="Arial" w:cs="Arial"/>
        </w:rPr>
      </w:pPr>
      <w:r>
        <w:rPr>
          <w:rFonts w:ascii="Arial" w:hAnsi="Arial" w:cs="Arial"/>
        </w:rPr>
        <w:t>•  Replace any damaged, defective, expired, or non-conforming goods at no additional cost.</w:t>
      </w:r>
    </w:p>
    <w:p w14:paraId="706C05D1" w14:textId="2D2D35E0"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2.4 Quantities</w:t>
      </w:r>
      <w:r w:rsidR="00831D93">
        <w:rPr>
          <w:rFonts w:ascii="Arial" w:hAnsi="Arial" w:cs="Arial"/>
          <w:b/>
          <w:color w:val="1F3864"/>
          <w:sz w:val="24"/>
          <w:szCs w:val="24"/>
        </w:rPr>
        <w:t xml:space="preserve"> &amp; Volumes</w:t>
      </w:r>
    </w:p>
    <w:p w14:paraId="7B28090D" w14:textId="77777777" w:rsidR="00831D93" w:rsidRDefault="00831D93" w:rsidP="00C20001">
      <w:pPr>
        <w:spacing w:line="276" w:lineRule="auto"/>
        <w:rPr>
          <w:rFonts w:ascii="Arial" w:hAnsi="Arial" w:cs="Arial"/>
        </w:rPr>
      </w:pPr>
      <w:r>
        <w:rPr>
          <w:rFonts w:ascii="Arial" w:hAnsi="Arial" w:cs="Arial"/>
        </w:rPr>
        <w:t>This is a Framework Agreement. SCI does not commit to any minimum or maximum quantity. Quantities will be determined by operational need and issued through individual Purchase Orders (call-offs) during the agreement period. Bidders are required to price each item on a per-unit basis as set out in Annex A. Indicative historical annual consumption may be shared with shortlisted bidders upon request.</w:t>
      </w:r>
    </w:p>
    <w:p w14:paraId="45E21BB1" w14:textId="77777777" w:rsidR="00D12025" w:rsidRDefault="00D12025" w:rsidP="00C20001">
      <w:pPr>
        <w:spacing w:line="276" w:lineRule="auto"/>
        <w:rPr>
          <w:rFonts w:ascii="Arial" w:hAnsi="Arial" w:cs="Arial"/>
        </w:rPr>
      </w:pPr>
    </w:p>
    <w:p w14:paraId="3FCEC401" w14:textId="77777777" w:rsidR="00D12025" w:rsidRDefault="00D12025" w:rsidP="00C20001">
      <w:pPr>
        <w:spacing w:line="276" w:lineRule="auto"/>
        <w:rPr>
          <w:rFonts w:ascii="Arial" w:hAnsi="Arial" w:cs="Arial"/>
        </w:rPr>
      </w:pPr>
    </w:p>
    <w:p w14:paraId="57ABAE24" w14:textId="77777777" w:rsidR="00D12025" w:rsidRDefault="00D12025" w:rsidP="00C20001">
      <w:pPr>
        <w:spacing w:line="276" w:lineRule="auto"/>
        <w:rPr>
          <w:rFonts w:ascii="Arial" w:hAnsi="Arial" w:cs="Arial"/>
        </w:rPr>
      </w:pPr>
    </w:p>
    <w:p w14:paraId="49F027BD" w14:textId="7526E34F"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lastRenderedPageBreak/>
        <w:t>2.5 Units</w:t>
      </w:r>
      <w:r w:rsidR="00831D93">
        <w:rPr>
          <w:rFonts w:ascii="Arial" w:hAnsi="Arial" w:cs="Arial"/>
          <w:b/>
          <w:color w:val="1F3864"/>
          <w:sz w:val="24"/>
          <w:szCs w:val="24"/>
        </w:rPr>
        <w:t xml:space="preserve"> of Measure, Dimensions &amp; Pack Sizes</w:t>
      </w:r>
    </w:p>
    <w:p w14:paraId="1D316CC8" w14:textId="77777777" w:rsidR="00831D93" w:rsidRDefault="00831D93" w:rsidP="00C20001">
      <w:pPr>
        <w:spacing w:line="276" w:lineRule="auto"/>
        <w:rPr>
          <w:rFonts w:ascii="Arial" w:hAnsi="Arial" w:cs="Arial"/>
        </w:rPr>
      </w:pPr>
      <w:r>
        <w:rPr>
          <w:rFonts w:ascii="Arial" w:hAnsi="Arial" w:cs="Arial"/>
        </w:rPr>
        <w:t>Each item in Annex A specifies the required unit of measure, pack size, volume, weight, or dimensions where applicable (e.g. box of 24, 1 kg bag, 500 ml bottle, ream of 500 sheets). Bidders must quote strictly in accordance with the units of measure stated in the Annex to allow fair and like-for-like price comparison.</w:t>
      </w:r>
    </w:p>
    <w:p w14:paraId="0C26F672" w14:textId="1188E757"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2.6 Delivery</w:t>
      </w:r>
      <w:r w:rsidR="00831D93">
        <w:rPr>
          <w:rFonts w:ascii="Arial" w:hAnsi="Arial" w:cs="Arial"/>
          <w:b/>
          <w:color w:val="1F3864"/>
          <w:sz w:val="24"/>
          <w:szCs w:val="24"/>
        </w:rPr>
        <w:t xml:space="preserve"> Locations &amp; Schedule</w:t>
      </w:r>
    </w:p>
    <w:p w14:paraId="4DC93952" w14:textId="77777777" w:rsidR="00831D93" w:rsidRDefault="00831D93" w:rsidP="00C20001">
      <w:pPr>
        <w:spacing w:line="276" w:lineRule="auto"/>
        <w:rPr>
          <w:rFonts w:ascii="Arial" w:hAnsi="Arial" w:cs="Arial"/>
        </w:rPr>
      </w:pPr>
      <w:r>
        <w:rPr>
          <w:rFonts w:ascii="Arial" w:hAnsi="Arial" w:cs="Arial"/>
        </w:rPr>
        <w:t>Deliveries will be required to SCI offices, warehouses, and field locations across Iraq, including but not limited to: Erbil, Sulaymaniyah, Duhok, Kirkuk, Hawija, Daquq, Tuz, Shirqat, Samarra, Baaquba, Khanaqin, Ninawa, Sinoni, and associated camps as listed in Annex A (Delivery &amp; Transport section).</w:t>
      </w:r>
    </w:p>
    <w:p w14:paraId="3BA8EAB0" w14:textId="77777777" w:rsidR="00831D93" w:rsidRDefault="00831D93" w:rsidP="00C20001">
      <w:pPr>
        <w:spacing w:line="276" w:lineRule="auto"/>
        <w:rPr>
          <w:rFonts w:ascii="Arial" w:hAnsi="Arial" w:cs="Arial"/>
        </w:rPr>
      </w:pPr>
      <w:r>
        <w:rPr>
          <w:rFonts w:ascii="Arial" w:hAnsi="Arial" w:cs="Arial"/>
        </w:rPr>
        <w:t>Standard delivery lead times from receipt of a Purchase Order:</w:t>
      </w:r>
    </w:p>
    <w:p w14:paraId="5A402AFE" w14:textId="77777777" w:rsidR="00831D93" w:rsidRDefault="00831D93" w:rsidP="00C20001">
      <w:pPr>
        <w:spacing w:after="60" w:line="276" w:lineRule="auto"/>
        <w:ind w:left="720" w:hanging="360"/>
        <w:rPr>
          <w:rFonts w:ascii="Arial" w:hAnsi="Arial" w:cs="Arial"/>
        </w:rPr>
      </w:pPr>
      <w:r>
        <w:rPr>
          <w:rFonts w:ascii="Arial" w:hAnsi="Arial" w:cs="Arial"/>
        </w:rPr>
        <w:t>•  Consumables (refreshments, cleaning, disposables, stationery): 48–72 hours.</w:t>
      </w:r>
    </w:p>
    <w:p w14:paraId="6ABE2FEE" w14:textId="77777777" w:rsidR="00831D93" w:rsidRDefault="00831D93" w:rsidP="00C20001">
      <w:pPr>
        <w:spacing w:after="60" w:line="276" w:lineRule="auto"/>
        <w:ind w:left="720" w:hanging="360"/>
        <w:rPr>
          <w:rFonts w:ascii="Arial" w:hAnsi="Arial" w:cs="Arial"/>
        </w:rPr>
      </w:pPr>
      <w:r>
        <w:rPr>
          <w:rFonts w:ascii="Arial" w:hAnsi="Arial" w:cs="Arial"/>
        </w:rPr>
        <w:t>•  Equipment &amp; accessories (kitchen, electrical): 5–7 working days.</w:t>
      </w:r>
    </w:p>
    <w:p w14:paraId="1D41BF9D" w14:textId="77777777" w:rsidR="00831D93" w:rsidRDefault="00831D93" w:rsidP="00C20001">
      <w:pPr>
        <w:spacing w:after="60" w:line="276" w:lineRule="auto"/>
        <w:ind w:left="720" w:hanging="360"/>
        <w:rPr>
          <w:rFonts w:ascii="Arial" w:hAnsi="Arial" w:cs="Arial"/>
        </w:rPr>
      </w:pPr>
      <w:r>
        <w:rPr>
          <w:rFonts w:ascii="Arial" w:hAnsi="Arial" w:cs="Arial"/>
        </w:rPr>
        <w:t>•  Locally produced food items (cakes, baklava): minimum 48 hours advance notice.</w:t>
      </w:r>
    </w:p>
    <w:p w14:paraId="7E60B110" w14:textId="35D80F0B"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2.7 Critical</w:t>
      </w:r>
      <w:r w:rsidR="00831D93">
        <w:rPr>
          <w:rFonts w:ascii="Arial" w:hAnsi="Arial" w:cs="Arial"/>
          <w:b/>
          <w:color w:val="1F3864"/>
          <w:sz w:val="24"/>
          <w:szCs w:val="24"/>
        </w:rPr>
        <w:t xml:space="preserve"> / Must-Have Specifications</w:t>
      </w:r>
    </w:p>
    <w:p w14:paraId="5E75BA82" w14:textId="77777777" w:rsidR="00831D93" w:rsidRDefault="00831D93" w:rsidP="00C20001">
      <w:pPr>
        <w:spacing w:after="60" w:line="276" w:lineRule="auto"/>
        <w:ind w:left="720" w:hanging="360"/>
        <w:rPr>
          <w:rFonts w:ascii="Arial" w:hAnsi="Arial" w:cs="Arial"/>
        </w:rPr>
      </w:pPr>
      <w:r>
        <w:rPr>
          <w:rFonts w:ascii="Arial" w:hAnsi="Arial" w:cs="Arial"/>
        </w:rPr>
        <w:t>•  All food and beverage items must meet minimum remaining shelf-life on delivery: 6 months for packaged foods/beverages; 12 months for dry goods.</w:t>
      </w:r>
    </w:p>
    <w:p w14:paraId="6580E544" w14:textId="77777777" w:rsidR="00831D93" w:rsidRDefault="00831D93" w:rsidP="00C20001">
      <w:pPr>
        <w:spacing w:after="60" w:line="276" w:lineRule="auto"/>
        <w:ind w:left="720" w:hanging="360"/>
        <w:rPr>
          <w:rFonts w:ascii="Arial" w:hAnsi="Arial" w:cs="Arial"/>
        </w:rPr>
      </w:pPr>
      <w:r>
        <w:rPr>
          <w:rFonts w:ascii="Arial" w:hAnsi="Arial" w:cs="Arial"/>
        </w:rPr>
        <w:t>•  All food, beverage, and personal-care items must comply with the relevant Iraqi Ministry of Health (MoH) and food-safety standards.</w:t>
      </w:r>
    </w:p>
    <w:p w14:paraId="1CE84BF4" w14:textId="77777777" w:rsidR="00831D93" w:rsidRDefault="00831D93" w:rsidP="00C20001">
      <w:pPr>
        <w:spacing w:after="60" w:line="276" w:lineRule="auto"/>
        <w:ind w:left="720" w:hanging="360"/>
        <w:rPr>
          <w:rFonts w:ascii="Arial" w:hAnsi="Arial" w:cs="Arial"/>
        </w:rPr>
      </w:pPr>
      <w:r>
        <w:rPr>
          <w:rFonts w:ascii="Arial" w:hAnsi="Arial" w:cs="Arial"/>
        </w:rPr>
        <w:t>•  All cleaning chemical products must be accompanied by a Safety Data Sheet (SDS/MSDS) at the time of bid.</w:t>
      </w:r>
    </w:p>
    <w:p w14:paraId="16B698D9" w14:textId="77777777" w:rsidR="00831D93" w:rsidRDefault="00831D93" w:rsidP="00C20001">
      <w:pPr>
        <w:spacing w:after="60" w:line="276" w:lineRule="auto"/>
        <w:ind w:left="720" w:hanging="360"/>
        <w:rPr>
          <w:rFonts w:ascii="Arial" w:hAnsi="Arial" w:cs="Arial"/>
        </w:rPr>
      </w:pPr>
      <w:r>
        <w:rPr>
          <w:rFonts w:ascii="Arial" w:hAnsi="Arial" w:cs="Arial"/>
        </w:rPr>
        <w:t>•  Bottled and dispenser water must be factory-sealed and MoH-approved, with visible production and expiry dates.</w:t>
      </w:r>
    </w:p>
    <w:p w14:paraId="76128210" w14:textId="77777777" w:rsidR="00831D93" w:rsidRDefault="00831D93" w:rsidP="00C20001">
      <w:pPr>
        <w:spacing w:after="60" w:line="276" w:lineRule="auto"/>
        <w:ind w:left="720" w:hanging="360"/>
        <w:rPr>
          <w:rFonts w:ascii="Arial" w:hAnsi="Arial" w:cs="Arial"/>
        </w:rPr>
      </w:pPr>
      <w:r>
        <w:rPr>
          <w:rFonts w:ascii="Arial" w:hAnsi="Arial" w:cs="Arial"/>
        </w:rPr>
        <w:t>•  Locally produced food items must be prepared in an MoH-licensed, food-safe facility.</w:t>
      </w:r>
    </w:p>
    <w:p w14:paraId="3F1499B9" w14:textId="221F1663"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2.8 Regulatory</w:t>
      </w:r>
      <w:r w:rsidR="00831D93">
        <w:rPr>
          <w:rFonts w:ascii="Arial" w:hAnsi="Arial" w:cs="Arial"/>
          <w:b/>
          <w:color w:val="1F3864"/>
          <w:sz w:val="24"/>
          <w:szCs w:val="24"/>
        </w:rPr>
        <w:t>, Safety, Hygiene &amp; Legislative Requirements</w:t>
      </w:r>
    </w:p>
    <w:p w14:paraId="145A1611" w14:textId="77777777" w:rsidR="00831D93" w:rsidRDefault="00831D93" w:rsidP="00C20001">
      <w:pPr>
        <w:spacing w:line="276" w:lineRule="auto"/>
        <w:rPr>
          <w:rFonts w:ascii="Arial" w:hAnsi="Arial" w:cs="Arial"/>
        </w:rPr>
      </w:pPr>
      <w:r>
        <w:rPr>
          <w:rFonts w:ascii="Arial" w:hAnsi="Arial" w:cs="Arial"/>
        </w:rPr>
        <w:t>Suppliers must comply with all applicable Iraqi and Kurdistan Region legislation, including valid business registration, tax registration, and trading licences. All goods must comply with applicable health, safety, and hygiene regulations. Electrical items must meet recognised safety standards (e.g. IEC) and carry the appropriate voltage/amperage ratings for use in Iraq (220–240V).</w:t>
      </w:r>
    </w:p>
    <w:p w14:paraId="5F0D4511" w14:textId="48F87FD5"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2.9 Delivery</w:t>
      </w:r>
      <w:r w:rsidR="00831D93">
        <w:rPr>
          <w:rFonts w:ascii="Arial" w:hAnsi="Arial" w:cs="Arial"/>
          <w:b/>
          <w:color w:val="1F3864"/>
          <w:sz w:val="24"/>
          <w:szCs w:val="24"/>
        </w:rPr>
        <w:t xml:space="preserve"> Terms</w:t>
      </w:r>
    </w:p>
    <w:p w14:paraId="1B1F948A" w14:textId="77777777" w:rsidR="00831D93" w:rsidRDefault="00831D93" w:rsidP="00C20001">
      <w:pPr>
        <w:spacing w:line="276" w:lineRule="auto"/>
        <w:rPr>
          <w:rFonts w:ascii="Arial" w:hAnsi="Arial" w:cs="Arial"/>
        </w:rPr>
      </w:pPr>
      <w:r>
        <w:rPr>
          <w:rFonts w:ascii="Arial" w:hAnsi="Arial" w:cs="Arial"/>
        </w:rPr>
        <w:t>As all transportation takes place within Iraq, international Incoterms do not apply. Unless otherwise agreed, all unit prices must be quoted on a delivered-to-location basis: the supplier is responsible for delivering the goods to the specified SCI location, and all transport, loading/unloading, handling, and any applicable local taxes must be included in the unit prices. The only exception is where delivery is separately itemised in the Delivery &amp; Transport section of Annex A, which is priced per trip and per vehicle type.</w:t>
      </w:r>
    </w:p>
    <w:p w14:paraId="7331524B" w14:textId="6186EEEE" w:rsidR="0046500D" w:rsidRDefault="00DE7F60" w:rsidP="0046500D">
      <w:pPr>
        <w:spacing w:before="160" w:after="80" w:line="276" w:lineRule="auto"/>
        <w:rPr>
          <w:rFonts w:ascii="Arial" w:hAnsi="Arial" w:cs="Arial"/>
          <w:b/>
          <w:color w:val="1F3864"/>
          <w:sz w:val="24"/>
          <w:szCs w:val="24"/>
        </w:rPr>
      </w:pPr>
      <w:r>
        <w:rPr>
          <w:rFonts w:ascii="Arial" w:hAnsi="Arial" w:cs="Arial"/>
          <w:b/>
          <w:color w:val="1F3864"/>
          <w:sz w:val="24"/>
          <w:szCs w:val="24"/>
        </w:rPr>
        <w:t>2.10 Professional</w:t>
      </w:r>
      <w:r w:rsidR="00831D93">
        <w:rPr>
          <w:rFonts w:ascii="Arial" w:hAnsi="Arial" w:cs="Arial"/>
          <w:b/>
          <w:color w:val="1F3864"/>
          <w:sz w:val="24"/>
          <w:szCs w:val="24"/>
        </w:rPr>
        <w:t xml:space="preserve"> Certifications &amp; Documentation</w:t>
      </w:r>
    </w:p>
    <w:p w14:paraId="47E3EEE6" w14:textId="1D0D5C66" w:rsidR="006B6DBC" w:rsidRDefault="00831D93" w:rsidP="006B6DBC">
      <w:pPr>
        <w:spacing w:line="276" w:lineRule="auto"/>
        <w:rPr>
          <w:rFonts w:ascii="Arial" w:hAnsi="Arial" w:cs="Arial"/>
        </w:rPr>
      </w:pPr>
      <w:r>
        <w:rPr>
          <w:rFonts w:ascii="Arial" w:hAnsi="Arial" w:cs="Arial"/>
        </w:rPr>
        <w:t>Where applicable, bidders should provide copies of relevant certifications, including business registration certificate, tax registration certificate/number, trading licence, food-safety or MoH licences (for food suppliers), and any quality certifications held. Full technical specifications, item descriptions, units of measure, and the commercial pricing schedule are provided in the attached Annex A, which forms an integral part of this Tender Package.</w:t>
      </w:r>
    </w:p>
    <w:p w14:paraId="2400499A" w14:textId="77777777" w:rsidR="004804E1" w:rsidRDefault="004804E1" w:rsidP="006B6DBC">
      <w:pPr>
        <w:spacing w:line="276" w:lineRule="auto"/>
        <w:rPr>
          <w:rFonts w:ascii="Arial" w:hAnsi="Arial" w:cs="Arial"/>
        </w:rPr>
      </w:pPr>
    </w:p>
    <w:p w14:paraId="3AD5599A" w14:textId="77777777" w:rsidR="004804E1" w:rsidRDefault="004804E1" w:rsidP="006B6DBC">
      <w:pPr>
        <w:spacing w:line="276" w:lineRule="auto"/>
        <w:rPr>
          <w:rFonts w:ascii="Arial" w:hAnsi="Arial" w:cs="Arial"/>
        </w:rPr>
      </w:pPr>
    </w:p>
    <w:p w14:paraId="1C75E796" w14:textId="3BF893F0" w:rsidR="0046500D" w:rsidRDefault="0046500D" w:rsidP="0046500D">
      <w:pPr>
        <w:spacing w:before="160" w:after="80" w:line="276" w:lineRule="auto"/>
        <w:rPr>
          <w:rFonts w:ascii="Arial" w:hAnsi="Arial" w:cs="Arial"/>
          <w:b/>
          <w:color w:val="1F3864"/>
          <w:sz w:val="24"/>
          <w:szCs w:val="24"/>
        </w:rPr>
      </w:pPr>
      <w:r>
        <w:rPr>
          <w:rFonts w:ascii="Arial" w:hAnsi="Arial" w:cs="Arial"/>
          <w:b/>
          <w:color w:val="1F3864"/>
          <w:sz w:val="24"/>
          <w:szCs w:val="24"/>
        </w:rPr>
        <w:lastRenderedPageBreak/>
        <w:t xml:space="preserve">2.11 </w:t>
      </w:r>
      <w:r w:rsidRPr="0046500D">
        <w:rPr>
          <w:rFonts w:ascii="Arial" w:hAnsi="Arial" w:cs="Arial"/>
          <w:b/>
          <w:color w:val="1F3864"/>
          <w:sz w:val="24"/>
          <w:szCs w:val="24"/>
        </w:rPr>
        <w:t xml:space="preserve">  Product Samples &amp; Photographs / </w:t>
      </w:r>
      <w:r w:rsidRPr="0046500D">
        <w:rPr>
          <w:rFonts w:ascii="Arial" w:hAnsi="Arial" w:cs="Arial"/>
          <w:b/>
          <w:color w:val="1F3864"/>
          <w:sz w:val="24"/>
          <w:szCs w:val="24"/>
          <w:rtl/>
        </w:rPr>
        <w:t>عيّنات وصور المنتجات</w:t>
      </w:r>
    </w:p>
    <w:p w14:paraId="1E6FBA52" w14:textId="77777777" w:rsidR="00A43297" w:rsidRPr="00A43297" w:rsidRDefault="00A43297" w:rsidP="00A43297">
      <w:pPr>
        <w:spacing w:line="276" w:lineRule="auto"/>
        <w:rPr>
          <w:rFonts w:ascii="Arial" w:hAnsi="Arial" w:cs="Arial"/>
        </w:rPr>
      </w:pPr>
      <w:r w:rsidRPr="00A43297">
        <w:rPr>
          <w:rFonts w:ascii="Arial" w:hAnsi="Arial" w:cs="Arial"/>
        </w:rPr>
        <w:t>Bidders are requested to submit clear photographs of the main products they are offering, particularly for food, beverage, and branded or "equivalent to" items. Each photograph should clearly show the product, its packaging, brand, size/weight, and where possible the production and expiry dates. Photographs may be submitted as a separate file or compiled in a single document, with each image clearly labelled with the corresponding item number from Annex A. SCI reserves the right to request physical samples of any item prior to award.</w:t>
      </w:r>
    </w:p>
    <w:p w14:paraId="3F4B97A8" w14:textId="0BE7B743" w:rsidR="00A43297" w:rsidRPr="00A43297" w:rsidRDefault="00A43297" w:rsidP="00A46EEA">
      <w:pPr>
        <w:bidi/>
        <w:spacing w:line="276" w:lineRule="auto"/>
        <w:rPr>
          <w:rFonts w:ascii="Arial" w:hAnsi="Arial" w:cs="Arial"/>
        </w:rPr>
      </w:pPr>
      <w:r w:rsidRPr="00A43297">
        <w:rPr>
          <w:rFonts w:ascii="Arial" w:hAnsi="Arial" w:cs="Arial"/>
          <w:rtl/>
        </w:rPr>
        <w:t>يُطلب من مقدّمي العطاءات تقديم صور واضحة للمنتجات الرئيسية التي يعرضونها، وخاصةً المواد الغذائية والمشروبات والمنتجات ذات العلامات التجارية أو المكافئة لها. ينبغي أن تُظهر كل صورة المنتج وتغليفه والعلامة التجارية والحجم/الوزن، وقدر الإمكان تاريخ الإنتاج والانتهاء. يمكن تقديم الصور كملف منفصل أو مجمّعة في مستند واحد، على أن تُعنون كل صورة برقم البند المقابل في الملحق (أ). وتحتفظ المنظمة بحق طلب عيّنات فعلية لأي صنف قبل منح العقد</w:t>
      </w:r>
      <w:r w:rsidRPr="00A43297">
        <w:rPr>
          <w:rFonts w:ascii="Arial" w:hAnsi="Arial" w:cs="Arial"/>
        </w:rPr>
        <w:t>.</w:t>
      </w:r>
    </w:p>
    <w:p w14:paraId="2BAF582C" w14:textId="77777777" w:rsidR="00D12025" w:rsidRPr="00A43297" w:rsidRDefault="00D12025" w:rsidP="00C20001">
      <w:pPr>
        <w:spacing w:line="276" w:lineRule="auto"/>
        <w:rPr>
          <w:rFonts w:ascii="Arial" w:hAnsi="Arial" w:cs="Arial"/>
          <w:lang w:val="en-US"/>
        </w:rPr>
      </w:pPr>
    </w:p>
    <w:p w14:paraId="4E851E91" w14:textId="3A12C272" w:rsidR="00831D93" w:rsidRDefault="00DE7F60" w:rsidP="00C20001">
      <w:pPr>
        <w:spacing w:before="160" w:after="80" w:line="276" w:lineRule="auto"/>
        <w:rPr>
          <w:rFonts w:ascii="Arial" w:hAnsi="Arial" w:cs="Arial"/>
          <w:b/>
          <w:color w:val="1F3864"/>
          <w:sz w:val="24"/>
          <w:szCs w:val="24"/>
        </w:rPr>
      </w:pPr>
      <w:r>
        <w:rPr>
          <w:rFonts w:ascii="Arial" w:hAnsi="Arial" w:cs="Arial"/>
          <w:b/>
          <w:color w:val="1F3864"/>
          <w:sz w:val="24"/>
          <w:szCs w:val="24"/>
        </w:rPr>
        <w:t>2.1</w:t>
      </w:r>
      <w:r w:rsidR="00A46EEA">
        <w:rPr>
          <w:rFonts w:ascii="Arial" w:hAnsi="Arial" w:cs="Arial"/>
          <w:b/>
          <w:color w:val="1F3864"/>
          <w:sz w:val="24"/>
          <w:szCs w:val="24"/>
        </w:rPr>
        <w:t>2</w:t>
      </w:r>
      <w:r>
        <w:rPr>
          <w:rFonts w:ascii="Arial" w:hAnsi="Arial" w:cs="Arial"/>
          <w:b/>
          <w:color w:val="1F3864"/>
          <w:sz w:val="24"/>
          <w:szCs w:val="24"/>
        </w:rPr>
        <w:t xml:space="preserve"> Summary</w:t>
      </w:r>
      <w:r w:rsidR="00831D93">
        <w:rPr>
          <w:rFonts w:ascii="Arial" w:hAnsi="Arial" w:cs="Arial"/>
          <w:b/>
          <w:color w:val="1F3864"/>
          <w:sz w:val="24"/>
          <w:szCs w:val="24"/>
        </w:rPr>
        <w:t xml:space="preserve"> of Key Requirements</w:t>
      </w:r>
    </w:p>
    <w:p w14:paraId="63F28C7F" w14:textId="77777777" w:rsidR="00831D93" w:rsidRDefault="00831D93">
      <w:pPr>
        <w:spacing w:after="60"/>
      </w:pPr>
    </w:p>
    <w:tbl>
      <w:tblPr>
        <w:tblStyle w:val="TableGrid"/>
        <w:tblW w:w="9060" w:type="dxa"/>
        <w:tblLook w:val="04A0" w:firstRow="1" w:lastRow="0" w:firstColumn="1" w:lastColumn="0" w:noHBand="0" w:noVBand="1"/>
      </w:tblPr>
      <w:tblGrid>
        <w:gridCol w:w="3000"/>
        <w:gridCol w:w="4200"/>
        <w:gridCol w:w="1860"/>
      </w:tblGrid>
      <w:tr w:rsidR="00C20001" w14:paraId="71E238E4" w14:textId="77777777">
        <w:trPr>
          <w:trHeight w:val="300"/>
        </w:trPr>
        <w:tc>
          <w:tcPr>
            <w:tcW w:w="3000" w:type="dxa"/>
            <w:tcBorders>
              <w:top w:val="single" w:sz="4" w:space="0" w:color="BFBFBF"/>
              <w:left w:val="single" w:sz="4" w:space="0" w:color="BFBFBF"/>
              <w:bottom w:val="single" w:sz="4" w:space="0" w:color="BFBFBF"/>
              <w:right w:val="single" w:sz="4" w:space="0" w:color="BFBFBF"/>
            </w:tcBorders>
            <w:shd w:val="clear" w:color="auto" w:fill="1F3864"/>
            <w:vAlign w:val="center"/>
          </w:tcPr>
          <w:p w14:paraId="6B04CC96" w14:textId="77777777" w:rsidR="00831D93" w:rsidRDefault="00831D93" w:rsidP="00C20001">
            <w:pPr>
              <w:spacing w:after="0" w:line="240" w:lineRule="auto"/>
              <w:rPr>
                <w:rFonts w:ascii="Arial" w:hAnsi="Arial" w:cs="Arial"/>
                <w:b/>
                <w:color w:val="FFFFFF"/>
                <w:sz w:val="18"/>
                <w:szCs w:val="18"/>
              </w:rPr>
            </w:pPr>
            <w:r>
              <w:rPr>
                <w:rFonts w:ascii="Arial" w:hAnsi="Arial" w:cs="Arial"/>
                <w:b/>
                <w:color w:val="FFFFFF"/>
                <w:sz w:val="18"/>
                <w:szCs w:val="18"/>
              </w:rPr>
              <w:t>Requirement</w:t>
            </w:r>
          </w:p>
        </w:tc>
        <w:tc>
          <w:tcPr>
            <w:tcW w:w="4200" w:type="dxa"/>
            <w:tcBorders>
              <w:top w:val="single" w:sz="4" w:space="0" w:color="BFBFBF"/>
              <w:left w:val="single" w:sz="4" w:space="0" w:color="BFBFBF"/>
              <w:bottom w:val="single" w:sz="4" w:space="0" w:color="BFBFBF"/>
              <w:right w:val="single" w:sz="4" w:space="0" w:color="BFBFBF"/>
            </w:tcBorders>
            <w:shd w:val="clear" w:color="auto" w:fill="1F3864"/>
            <w:vAlign w:val="center"/>
          </w:tcPr>
          <w:p w14:paraId="32297846" w14:textId="77777777" w:rsidR="00831D93" w:rsidRDefault="00831D93" w:rsidP="00C20001">
            <w:pPr>
              <w:spacing w:after="0" w:line="240" w:lineRule="auto"/>
              <w:rPr>
                <w:rFonts w:ascii="Arial" w:hAnsi="Arial" w:cs="Arial"/>
                <w:b/>
                <w:color w:val="FFFFFF"/>
                <w:sz w:val="18"/>
                <w:szCs w:val="18"/>
              </w:rPr>
            </w:pPr>
            <w:r>
              <w:rPr>
                <w:rFonts w:ascii="Arial" w:hAnsi="Arial" w:cs="Arial"/>
                <w:b/>
                <w:color w:val="FFFFFF"/>
                <w:sz w:val="18"/>
                <w:szCs w:val="18"/>
              </w:rPr>
              <w:t>Specification / Standard</w:t>
            </w:r>
          </w:p>
        </w:tc>
        <w:tc>
          <w:tcPr>
            <w:tcW w:w="1860" w:type="dxa"/>
            <w:tcBorders>
              <w:top w:val="single" w:sz="4" w:space="0" w:color="BFBFBF"/>
              <w:left w:val="single" w:sz="4" w:space="0" w:color="BFBFBF"/>
              <w:bottom w:val="single" w:sz="4" w:space="0" w:color="BFBFBF"/>
              <w:right w:val="single" w:sz="4" w:space="0" w:color="BFBFBF"/>
            </w:tcBorders>
            <w:shd w:val="clear" w:color="auto" w:fill="1F3864"/>
            <w:vAlign w:val="center"/>
          </w:tcPr>
          <w:p w14:paraId="7BF7F0EA" w14:textId="77777777" w:rsidR="00831D93" w:rsidRDefault="00831D93" w:rsidP="00C20001">
            <w:pPr>
              <w:spacing w:after="0" w:line="240" w:lineRule="auto"/>
              <w:rPr>
                <w:rFonts w:ascii="Arial" w:hAnsi="Arial" w:cs="Arial"/>
                <w:b/>
                <w:color w:val="FFFFFF"/>
                <w:sz w:val="18"/>
                <w:szCs w:val="18"/>
              </w:rPr>
            </w:pPr>
            <w:r>
              <w:rPr>
                <w:rFonts w:ascii="Arial" w:hAnsi="Arial" w:cs="Arial"/>
                <w:b/>
                <w:color w:val="FFFFFF"/>
                <w:sz w:val="18"/>
                <w:szCs w:val="18"/>
              </w:rPr>
              <w:t>Reference</w:t>
            </w:r>
          </w:p>
        </w:tc>
      </w:tr>
      <w:tr w:rsidR="00C20001" w14:paraId="02914DB8" w14:textId="77777777">
        <w:trPr>
          <w:trHeight w:val="3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AD74A6" w14:textId="77777777" w:rsidR="00831D93" w:rsidRDefault="00831D93" w:rsidP="00C20001">
            <w:pPr>
              <w:spacing w:after="0" w:line="240" w:lineRule="auto"/>
              <w:rPr>
                <w:rFonts w:ascii="Arial" w:hAnsi="Arial" w:cs="Arial"/>
                <w:sz w:val="18"/>
                <w:szCs w:val="18"/>
              </w:rPr>
            </w:pPr>
            <w:r>
              <w:rPr>
                <w:rFonts w:ascii="Arial" w:hAnsi="Arial" w:cs="Arial"/>
                <w:sz w:val="18"/>
                <w:szCs w:val="18"/>
              </w:rPr>
              <w:t>Agreement Type</w:t>
            </w:r>
          </w:p>
        </w:tc>
        <w:tc>
          <w:tcPr>
            <w:tcW w:w="42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F60B47C" w14:textId="77777777" w:rsidR="00831D93" w:rsidRDefault="00831D93" w:rsidP="00C20001">
            <w:pPr>
              <w:spacing w:after="0" w:line="240" w:lineRule="auto"/>
              <w:rPr>
                <w:rFonts w:ascii="Arial" w:hAnsi="Arial" w:cs="Arial"/>
                <w:sz w:val="18"/>
                <w:szCs w:val="18"/>
              </w:rPr>
            </w:pPr>
            <w:r>
              <w:rPr>
                <w:rFonts w:ascii="Arial" w:hAnsi="Arial" w:cs="Arial"/>
                <w:sz w:val="18"/>
                <w:szCs w:val="18"/>
              </w:rPr>
              <w:t>Framework Agreement (non-committed quantities), call-off via Purchase Orders</w:t>
            </w:r>
          </w:p>
        </w:tc>
        <w:tc>
          <w:tcPr>
            <w:tcW w:w="186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BF8CB05" w14:textId="77777777" w:rsidR="00831D93" w:rsidRDefault="00831D93" w:rsidP="00C20001">
            <w:pPr>
              <w:spacing w:after="0" w:line="240" w:lineRule="auto"/>
              <w:rPr>
                <w:rFonts w:ascii="Arial" w:hAnsi="Arial" w:cs="Arial"/>
                <w:sz w:val="18"/>
                <w:szCs w:val="18"/>
              </w:rPr>
            </w:pPr>
            <w:r>
              <w:rPr>
                <w:rFonts w:ascii="Arial" w:hAnsi="Arial" w:cs="Arial"/>
                <w:sz w:val="18"/>
                <w:szCs w:val="18"/>
              </w:rPr>
              <w:t>Part 1 / Annex A</w:t>
            </w:r>
          </w:p>
        </w:tc>
      </w:tr>
      <w:tr w:rsidR="00C20001" w14:paraId="1860EC48" w14:textId="77777777">
        <w:trPr>
          <w:trHeight w:val="300"/>
        </w:trPr>
        <w:tc>
          <w:tcPr>
            <w:tcW w:w="3000" w:type="dxa"/>
            <w:tcBorders>
              <w:top w:val="single" w:sz="4" w:space="0" w:color="BFBFBF"/>
              <w:left w:val="single" w:sz="4" w:space="0" w:color="BFBFBF"/>
              <w:bottom w:val="single" w:sz="4" w:space="0" w:color="BFBFBF"/>
              <w:right w:val="single" w:sz="4" w:space="0" w:color="BFBFBF"/>
            </w:tcBorders>
            <w:vAlign w:val="center"/>
          </w:tcPr>
          <w:p w14:paraId="1B5F4996" w14:textId="77777777" w:rsidR="00831D93" w:rsidRDefault="00831D93" w:rsidP="00C20001">
            <w:pPr>
              <w:spacing w:after="0" w:line="240" w:lineRule="auto"/>
              <w:rPr>
                <w:rFonts w:ascii="Arial" w:hAnsi="Arial" w:cs="Arial"/>
                <w:sz w:val="18"/>
                <w:szCs w:val="18"/>
              </w:rPr>
            </w:pPr>
            <w:r>
              <w:rPr>
                <w:rFonts w:ascii="Arial" w:hAnsi="Arial" w:cs="Arial"/>
                <w:sz w:val="18"/>
                <w:szCs w:val="18"/>
              </w:rPr>
              <w:t>Duration</w:t>
            </w:r>
          </w:p>
        </w:tc>
        <w:tc>
          <w:tcPr>
            <w:tcW w:w="4200" w:type="dxa"/>
            <w:tcBorders>
              <w:top w:val="single" w:sz="4" w:space="0" w:color="BFBFBF"/>
              <w:left w:val="single" w:sz="4" w:space="0" w:color="BFBFBF"/>
              <w:bottom w:val="single" w:sz="4" w:space="0" w:color="BFBFBF"/>
              <w:right w:val="single" w:sz="4" w:space="0" w:color="BFBFBF"/>
            </w:tcBorders>
            <w:vAlign w:val="center"/>
          </w:tcPr>
          <w:p w14:paraId="3196CCBF" w14:textId="77777777" w:rsidR="00831D93" w:rsidRDefault="00831D93" w:rsidP="00C20001">
            <w:pPr>
              <w:spacing w:after="0" w:line="240" w:lineRule="auto"/>
              <w:rPr>
                <w:rFonts w:ascii="Arial" w:hAnsi="Arial" w:cs="Arial"/>
                <w:sz w:val="18"/>
                <w:szCs w:val="18"/>
              </w:rPr>
            </w:pPr>
            <w:r>
              <w:rPr>
                <w:rFonts w:ascii="Arial" w:hAnsi="Arial" w:cs="Arial"/>
                <w:sz w:val="18"/>
                <w:szCs w:val="18"/>
              </w:rPr>
              <w:t>Two (2) years, fixed pricing throughout</w:t>
            </w:r>
          </w:p>
        </w:tc>
        <w:tc>
          <w:tcPr>
            <w:tcW w:w="1860" w:type="dxa"/>
            <w:tcBorders>
              <w:top w:val="single" w:sz="4" w:space="0" w:color="BFBFBF"/>
              <w:left w:val="single" w:sz="4" w:space="0" w:color="BFBFBF"/>
              <w:bottom w:val="single" w:sz="4" w:space="0" w:color="BFBFBF"/>
              <w:right w:val="single" w:sz="4" w:space="0" w:color="BFBFBF"/>
            </w:tcBorders>
            <w:vAlign w:val="center"/>
          </w:tcPr>
          <w:p w14:paraId="01399049" w14:textId="77777777" w:rsidR="00831D93" w:rsidRDefault="00831D93" w:rsidP="00C20001">
            <w:pPr>
              <w:spacing w:after="0" w:line="240" w:lineRule="auto"/>
              <w:rPr>
                <w:rFonts w:ascii="Arial" w:hAnsi="Arial" w:cs="Arial"/>
                <w:sz w:val="18"/>
                <w:szCs w:val="18"/>
              </w:rPr>
            </w:pPr>
            <w:r>
              <w:rPr>
                <w:rFonts w:ascii="Arial" w:hAnsi="Arial" w:cs="Arial"/>
                <w:sz w:val="18"/>
                <w:szCs w:val="18"/>
              </w:rPr>
              <w:t>Part 1</w:t>
            </w:r>
          </w:p>
        </w:tc>
      </w:tr>
      <w:tr w:rsidR="00C20001" w14:paraId="65878228" w14:textId="77777777">
        <w:trPr>
          <w:trHeight w:val="3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553CA1" w14:textId="77777777" w:rsidR="00831D93" w:rsidRDefault="00831D93" w:rsidP="00C20001">
            <w:pPr>
              <w:spacing w:after="0" w:line="240" w:lineRule="auto"/>
              <w:rPr>
                <w:rFonts w:ascii="Arial" w:hAnsi="Arial" w:cs="Arial"/>
                <w:sz w:val="18"/>
                <w:szCs w:val="18"/>
              </w:rPr>
            </w:pPr>
            <w:r>
              <w:rPr>
                <w:rFonts w:ascii="Arial" w:hAnsi="Arial" w:cs="Arial"/>
                <w:sz w:val="18"/>
                <w:szCs w:val="18"/>
              </w:rPr>
              <w:t>Delivery Basis</w:t>
            </w:r>
          </w:p>
        </w:tc>
        <w:tc>
          <w:tcPr>
            <w:tcW w:w="42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603D3DA" w14:textId="77777777" w:rsidR="00831D93" w:rsidRDefault="00831D93" w:rsidP="00C20001">
            <w:pPr>
              <w:spacing w:after="0" w:line="240" w:lineRule="auto"/>
              <w:rPr>
                <w:rFonts w:ascii="Arial" w:hAnsi="Arial" w:cs="Arial"/>
                <w:sz w:val="18"/>
                <w:szCs w:val="18"/>
              </w:rPr>
            </w:pPr>
            <w:r>
              <w:rPr>
                <w:rFonts w:ascii="Arial" w:hAnsi="Arial" w:cs="Arial"/>
                <w:sz w:val="18"/>
                <w:szCs w:val="18"/>
              </w:rPr>
              <w:t>Delivered to SCI location; all transport &amp; handling included in unit price</w:t>
            </w:r>
          </w:p>
        </w:tc>
        <w:tc>
          <w:tcPr>
            <w:tcW w:w="186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BE32ECE" w14:textId="77777777" w:rsidR="00831D93" w:rsidRDefault="00831D93" w:rsidP="00C20001">
            <w:pPr>
              <w:spacing w:after="0" w:line="240" w:lineRule="auto"/>
              <w:rPr>
                <w:rFonts w:ascii="Arial" w:hAnsi="Arial" w:cs="Arial"/>
                <w:sz w:val="18"/>
                <w:szCs w:val="18"/>
              </w:rPr>
            </w:pPr>
            <w:r>
              <w:rPr>
                <w:rFonts w:ascii="Arial" w:hAnsi="Arial" w:cs="Arial"/>
                <w:sz w:val="18"/>
                <w:szCs w:val="18"/>
              </w:rPr>
              <w:t>§ 2.9</w:t>
            </w:r>
          </w:p>
        </w:tc>
      </w:tr>
      <w:tr w:rsidR="00C20001" w14:paraId="20E800E1" w14:textId="77777777">
        <w:trPr>
          <w:trHeight w:val="300"/>
        </w:trPr>
        <w:tc>
          <w:tcPr>
            <w:tcW w:w="3000" w:type="dxa"/>
            <w:tcBorders>
              <w:top w:val="single" w:sz="4" w:space="0" w:color="BFBFBF"/>
              <w:left w:val="single" w:sz="4" w:space="0" w:color="BFBFBF"/>
              <w:bottom w:val="single" w:sz="4" w:space="0" w:color="BFBFBF"/>
              <w:right w:val="single" w:sz="4" w:space="0" w:color="BFBFBF"/>
            </w:tcBorders>
            <w:vAlign w:val="center"/>
          </w:tcPr>
          <w:p w14:paraId="1A9912E6" w14:textId="77777777" w:rsidR="00831D93" w:rsidRDefault="00831D93" w:rsidP="00C20001">
            <w:pPr>
              <w:spacing w:after="0" w:line="240" w:lineRule="auto"/>
              <w:rPr>
                <w:rFonts w:ascii="Arial" w:hAnsi="Arial" w:cs="Arial"/>
                <w:sz w:val="18"/>
                <w:szCs w:val="18"/>
              </w:rPr>
            </w:pPr>
            <w:r>
              <w:rPr>
                <w:rFonts w:ascii="Arial" w:hAnsi="Arial" w:cs="Arial"/>
                <w:sz w:val="18"/>
                <w:szCs w:val="18"/>
              </w:rPr>
              <w:t>Shelf-life (food/bev)</w:t>
            </w:r>
          </w:p>
        </w:tc>
        <w:tc>
          <w:tcPr>
            <w:tcW w:w="4200" w:type="dxa"/>
            <w:tcBorders>
              <w:top w:val="single" w:sz="4" w:space="0" w:color="BFBFBF"/>
              <w:left w:val="single" w:sz="4" w:space="0" w:color="BFBFBF"/>
              <w:bottom w:val="single" w:sz="4" w:space="0" w:color="BFBFBF"/>
              <w:right w:val="single" w:sz="4" w:space="0" w:color="BFBFBF"/>
            </w:tcBorders>
            <w:vAlign w:val="center"/>
          </w:tcPr>
          <w:p w14:paraId="7D76B746" w14:textId="77777777" w:rsidR="00831D93" w:rsidRDefault="00831D93" w:rsidP="00C20001">
            <w:pPr>
              <w:spacing w:after="0" w:line="240" w:lineRule="auto"/>
              <w:rPr>
                <w:rFonts w:ascii="Arial" w:hAnsi="Arial" w:cs="Arial"/>
                <w:sz w:val="18"/>
                <w:szCs w:val="18"/>
              </w:rPr>
            </w:pPr>
            <w:r>
              <w:rPr>
                <w:rFonts w:ascii="Arial" w:hAnsi="Arial" w:cs="Arial"/>
                <w:sz w:val="18"/>
                <w:szCs w:val="18"/>
              </w:rPr>
              <w:t>Min. 6 months remaining on delivery</w:t>
            </w:r>
          </w:p>
        </w:tc>
        <w:tc>
          <w:tcPr>
            <w:tcW w:w="1860" w:type="dxa"/>
            <w:tcBorders>
              <w:top w:val="single" w:sz="4" w:space="0" w:color="BFBFBF"/>
              <w:left w:val="single" w:sz="4" w:space="0" w:color="BFBFBF"/>
              <w:bottom w:val="single" w:sz="4" w:space="0" w:color="BFBFBF"/>
              <w:right w:val="single" w:sz="4" w:space="0" w:color="BFBFBF"/>
            </w:tcBorders>
            <w:vAlign w:val="center"/>
          </w:tcPr>
          <w:p w14:paraId="4E6201B3" w14:textId="77777777" w:rsidR="00831D93" w:rsidRDefault="00831D93" w:rsidP="00C20001">
            <w:pPr>
              <w:spacing w:after="0" w:line="240" w:lineRule="auto"/>
              <w:rPr>
                <w:rFonts w:ascii="Arial" w:hAnsi="Arial" w:cs="Arial"/>
                <w:sz w:val="18"/>
                <w:szCs w:val="18"/>
              </w:rPr>
            </w:pPr>
            <w:r>
              <w:rPr>
                <w:rFonts w:ascii="Arial" w:hAnsi="Arial" w:cs="Arial"/>
                <w:sz w:val="18"/>
                <w:szCs w:val="18"/>
              </w:rPr>
              <w:t>§ 2.7</w:t>
            </w:r>
          </w:p>
        </w:tc>
      </w:tr>
      <w:tr w:rsidR="00C20001" w14:paraId="391A9A9B" w14:textId="77777777">
        <w:trPr>
          <w:trHeight w:val="3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766AD6" w14:textId="77777777" w:rsidR="00831D93" w:rsidRDefault="00831D93" w:rsidP="00C20001">
            <w:pPr>
              <w:spacing w:after="0" w:line="240" w:lineRule="auto"/>
              <w:rPr>
                <w:rFonts w:ascii="Arial" w:hAnsi="Arial" w:cs="Arial"/>
                <w:sz w:val="18"/>
                <w:szCs w:val="18"/>
              </w:rPr>
            </w:pPr>
            <w:r>
              <w:rPr>
                <w:rFonts w:ascii="Arial" w:hAnsi="Arial" w:cs="Arial"/>
                <w:sz w:val="18"/>
                <w:szCs w:val="18"/>
              </w:rPr>
              <w:t>Shelf-life (dry goods)</w:t>
            </w:r>
          </w:p>
        </w:tc>
        <w:tc>
          <w:tcPr>
            <w:tcW w:w="42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ED8F4C" w14:textId="77777777" w:rsidR="00831D93" w:rsidRDefault="00831D93" w:rsidP="00C20001">
            <w:pPr>
              <w:spacing w:after="0" w:line="240" w:lineRule="auto"/>
              <w:rPr>
                <w:rFonts w:ascii="Arial" w:hAnsi="Arial" w:cs="Arial"/>
                <w:sz w:val="18"/>
                <w:szCs w:val="18"/>
              </w:rPr>
            </w:pPr>
            <w:r>
              <w:rPr>
                <w:rFonts w:ascii="Arial" w:hAnsi="Arial" w:cs="Arial"/>
                <w:sz w:val="18"/>
                <w:szCs w:val="18"/>
              </w:rPr>
              <w:t>Min. 12 months remaining on delivery</w:t>
            </w:r>
          </w:p>
        </w:tc>
        <w:tc>
          <w:tcPr>
            <w:tcW w:w="186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09F44AE" w14:textId="77777777" w:rsidR="00831D93" w:rsidRDefault="00831D93" w:rsidP="00C20001">
            <w:pPr>
              <w:spacing w:after="0" w:line="240" w:lineRule="auto"/>
              <w:rPr>
                <w:rFonts w:ascii="Arial" w:hAnsi="Arial" w:cs="Arial"/>
                <w:sz w:val="18"/>
                <w:szCs w:val="18"/>
              </w:rPr>
            </w:pPr>
            <w:r>
              <w:rPr>
                <w:rFonts w:ascii="Arial" w:hAnsi="Arial" w:cs="Arial"/>
                <w:sz w:val="18"/>
                <w:szCs w:val="18"/>
              </w:rPr>
              <w:t>§ 2.7</w:t>
            </w:r>
          </w:p>
        </w:tc>
      </w:tr>
      <w:tr w:rsidR="00C20001" w14:paraId="1BF5AB94" w14:textId="77777777">
        <w:trPr>
          <w:trHeight w:val="300"/>
        </w:trPr>
        <w:tc>
          <w:tcPr>
            <w:tcW w:w="3000" w:type="dxa"/>
            <w:tcBorders>
              <w:top w:val="single" w:sz="4" w:space="0" w:color="BFBFBF"/>
              <w:left w:val="single" w:sz="4" w:space="0" w:color="BFBFBF"/>
              <w:bottom w:val="single" w:sz="4" w:space="0" w:color="BFBFBF"/>
              <w:right w:val="single" w:sz="4" w:space="0" w:color="BFBFBF"/>
            </w:tcBorders>
            <w:vAlign w:val="center"/>
          </w:tcPr>
          <w:p w14:paraId="4CAA0C84" w14:textId="77777777" w:rsidR="00831D93" w:rsidRDefault="00831D93" w:rsidP="00C20001">
            <w:pPr>
              <w:spacing w:after="0" w:line="240" w:lineRule="auto"/>
              <w:rPr>
                <w:rFonts w:ascii="Arial" w:hAnsi="Arial" w:cs="Arial"/>
                <w:sz w:val="18"/>
                <w:szCs w:val="18"/>
              </w:rPr>
            </w:pPr>
            <w:r>
              <w:rPr>
                <w:rFonts w:ascii="Arial" w:hAnsi="Arial" w:cs="Arial"/>
                <w:sz w:val="18"/>
                <w:szCs w:val="18"/>
              </w:rPr>
              <w:t>Packaging</w:t>
            </w:r>
          </w:p>
        </w:tc>
        <w:tc>
          <w:tcPr>
            <w:tcW w:w="4200" w:type="dxa"/>
            <w:tcBorders>
              <w:top w:val="single" w:sz="4" w:space="0" w:color="BFBFBF"/>
              <w:left w:val="single" w:sz="4" w:space="0" w:color="BFBFBF"/>
              <w:bottom w:val="single" w:sz="4" w:space="0" w:color="BFBFBF"/>
              <w:right w:val="single" w:sz="4" w:space="0" w:color="BFBFBF"/>
            </w:tcBorders>
            <w:vAlign w:val="center"/>
          </w:tcPr>
          <w:p w14:paraId="32AF067C" w14:textId="77777777" w:rsidR="00831D93" w:rsidRDefault="00831D93" w:rsidP="00C20001">
            <w:pPr>
              <w:spacing w:after="0" w:line="240" w:lineRule="auto"/>
              <w:rPr>
                <w:rFonts w:ascii="Arial" w:hAnsi="Arial" w:cs="Arial"/>
                <w:sz w:val="18"/>
                <w:szCs w:val="18"/>
              </w:rPr>
            </w:pPr>
            <w:r>
              <w:rPr>
                <w:rFonts w:ascii="Arial" w:hAnsi="Arial" w:cs="Arial"/>
                <w:sz w:val="18"/>
                <w:szCs w:val="18"/>
              </w:rPr>
              <w:t>Original sealed; labelled batch &amp; expiry</w:t>
            </w:r>
          </w:p>
        </w:tc>
        <w:tc>
          <w:tcPr>
            <w:tcW w:w="1860" w:type="dxa"/>
            <w:tcBorders>
              <w:top w:val="single" w:sz="4" w:space="0" w:color="BFBFBF"/>
              <w:left w:val="single" w:sz="4" w:space="0" w:color="BFBFBF"/>
              <w:bottom w:val="single" w:sz="4" w:space="0" w:color="BFBFBF"/>
              <w:right w:val="single" w:sz="4" w:space="0" w:color="BFBFBF"/>
            </w:tcBorders>
            <w:vAlign w:val="center"/>
          </w:tcPr>
          <w:p w14:paraId="7F98976A" w14:textId="77777777" w:rsidR="00831D93" w:rsidRDefault="00831D93" w:rsidP="00C20001">
            <w:pPr>
              <w:spacing w:after="0" w:line="240" w:lineRule="auto"/>
              <w:rPr>
                <w:rFonts w:ascii="Arial" w:hAnsi="Arial" w:cs="Arial"/>
                <w:sz w:val="18"/>
                <w:szCs w:val="18"/>
              </w:rPr>
            </w:pPr>
            <w:r>
              <w:rPr>
                <w:rFonts w:ascii="Arial" w:hAnsi="Arial" w:cs="Arial"/>
                <w:sz w:val="18"/>
                <w:szCs w:val="18"/>
              </w:rPr>
              <w:t>§ 2.3</w:t>
            </w:r>
          </w:p>
        </w:tc>
      </w:tr>
      <w:tr w:rsidR="00C20001" w14:paraId="34492331" w14:textId="77777777">
        <w:trPr>
          <w:trHeight w:val="3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C42029" w14:textId="77777777" w:rsidR="00831D93" w:rsidRDefault="00831D93" w:rsidP="00C20001">
            <w:pPr>
              <w:spacing w:after="0" w:line="240" w:lineRule="auto"/>
              <w:rPr>
                <w:rFonts w:ascii="Arial" w:hAnsi="Arial" w:cs="Arial"/>
                <w:sz w:val="18"/>
                <w:szCs w:val="18"/>
              </w:rPr>
            </w:pPr>
            <w:r>
              <w:rPr>
                <w:rFonts w:ascii="Arial" w:hAnsi="Arial" w:cs="Arial"/>
                <w:sz w:val="18"/>
                <w:szCs w:val="18"/>
              </w:rPr>
              <w:t>Cleaning chemicals</w:t>
            </w:r>
          </w:p>
        </w:tc>
        <w:tc>
          <w:tcPr>
            <w:tcW w:w="42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112A51B" w14:textId="77777777" w:rsidR="00831D93" w:rsidRDefault="00831D93" w:rsidP="00C20001">
            <w:pPr>
              <w:spacing w:after="0" w:line="240" w:lineRule="auto"/>
              <w:rPr>
                <w:rFonts w:ascii="Arial" w:hAnsi="Arial" w:cs="Arial"/>
                <w:sz w:val="18"/>
                <w:szCs w:val="18"/>
              </w:rPr>
            </w:pPr>
            <w:r>
              <w:rPr>
                <w:rFonts w:ascii="Arial" w:hAnsi="Arial" w:cs="Arial"/>
                <w:sz w:val="18"/>
                <w:szCs w:val="18"/>
              </w:rPr>
              <w:t>SDS/MSDS required at bid</w:t>
            </w:r>
          </w:p>
        </w:tc>
        <w:tc>
          <w:tcPr>
            <w:tcW w:w="186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354B8FB" w14:textId="77777777" w:rsidR="00831D93" w:rsidRDefault="00831D93" w:rsidP="00C20001">
            <w:pPr>
              <w:spacing w:after="0" w:line="240" w:lineRule="auto"/>
              <w:rPr>
                <w:rFonts w:ascii="Arial" w:hAnsi="Arial" w:cs="Arial"/>
                <w:sz w:val="18"/>
                <w:szCs w:val="18"/>
              </w:rPr>
            </w:pPr>
            <w:r>
              <w:rPr>
                <w:rFonts w:ascii="Arial" w:hAnsi="Arial" w:cs="Arial"/>
                <w:sz w:val="18"/>
                <w:szCs w:val="18"/>
              </w:rPr>
              <w:t>§ 2.7</w:t>
            </w:r>
          </w:p>
        </w:tc>
      </w:tr>
      <w:tr w:rsidR="00C20001" w14:paraId="1D2D15BC" w14:textId="77777777">
        <w:trPr>
          <w:trHeight w:val="300"/>
        </w:trPr>
        <w:tc>
          <w:tcPr>
            <w:tcW w:w="3000" w:type="dxa"/>
            <w:tcBorders>
              <w:top w:val="single" w:sz="4" w:space="0" w:color="BFBFBF"/>
              <w:left w:val="single" w:sz="4" w:space="0" w:color="BFBFBF"/>
              <w:bottom w:val="single" w:sz="4" w:space="0" w:color="BFBFBF"/>
              <w:right w:val="single" w:sz="4" w:space="0" w:color="BFBFBF"/>
            </w:tcBorders>
            <w:vAlign w:val="center"/>
          </w:tcPr>
          <w:p w14:paraId="74D7D681" w14:textId="77777777" w:rsidR="00831D93" w:rsidRDefault="00831D93" w:rsidP="00C20001">
            <w:pPr>
              <w:spacing w:after="0" w:line="240" w:lineRule="auto"/>
              <w:rPr>
                <w:rFonts w:ascii="Arial" w:hAnsi="Arial" w:cs="Arial"/>
                <w:sz w:val="18"/>
                <w:szCs w:val="18"/>
              </w:rPr>
            </w:pPr>
            <w:r>
              <w:rPr>
                <w:rFonts w:ascii="Arial" w:hAnsi="Arial" w:cs="Arial"/>
                <w:sz w:val="18"/>
                <w:szCs w:val="18"/>
              </w:rPr>
              <w:t>Lead time (consumables)</w:t>
            </w:r>
          </w:p>
        </w:tc>
        <w:tc>
          <w:tcPr>
            <w:tcW w:w="4200" w:type="dxa"/>
            <w:tcBorders>
              <w:top w:val="single" w:sz="4" w:space="0" w:color="BFBFBF"/>
              <w:left w:val="single" w:sz="4" w:space="0" w:color="BFBFBF"/>
              <w:bottom w:val="single" w:sz="4" w:space="0" w:color="BFBFBF"/>
              <w:right w:val="single" w:sz="4" w:space="0" w:color="BFBFBF"/>
            </w:tcBorders>
            <w:vAlign w:val="center"/>
          </w:tcPr>
          <w:p w14:paraId="174D0C8D" w14:textId="77777777" w:rsidR="00831D93" w:rsidRDefault="00831D93" w:rsidP="00C20001">
            <w:pPr>
              <w:spacing w:after="0" w:line="240" w:lineRule="auto"/>
              <w:rPr>
                <w:rFonts w:ascii="Arial" w:hAnsi="Arial" w:cs="Arial"/>
                <w:sz w:val="18"/>
                <w:szCs w:val="18"/>
              </w:rPr>
            </w:pPr>
            <w:r>
              <w:rPr>
                <w:rFonts w:ascii="Arial" w:hAnsi="Arial" w:cs="Arial"/>
                <w:sz w:val="18"/>
                <w:szCs w:val="18"/>
              </w:rPr>
              <w:t>48–72 hours from PO</w:t>
            </w:r>
          </w:p>
        </w:tc>
        <w:tc>
          <w:tcPr>
            <w:tcW w:w="1860" w:type="dxa"/>
            <w:tcBorders>
              <w:top w:val="single" w:sz="4" w:space="0" w:color="BFBFBF"/>
              <w:left w:val="single" w:sz="4" w:space="0" w:color="BFBFBF"/>
              <w:bottom w:val="single" w:sz="4" w:space="0" w:color="BFBFBF"/>
              <w:right w:val="single" w:sz="4" w:space="0" w:color="BFBFBF"/>
            </w:tcBorders>
            <w:vAlign w:val="center"/>
          </w:tcPr>
          <w:p w14:paraId="01E7301A" w14:textId="77777777" w:rsidR="00831D93" w:rsidRDefault="00831D93" w:rsidP="00C20001">
            <w:pPr>
              <w:spacing w:after="0" w:line="240" w:lineRule="auto"/>
              <w:rPr>
                <w:rFonts w:ascii="Arial" w:hAnsi="Arial" w:cs="Arial"/>
                <w:sz w:val="18"/>
                <w:szCs w:val="18"/>
              </w:rPr>
            </w:pPr>
            <w:r>
              <w:rPr>
                <w:rFonts w:ascii="Arial" w:hAnsi="Arial" w:cs="Arial"/>
                <w:sz w:val="18"/>
                <w:szCs w:val="18"/>
              </w:rPr>
              <w:t>§ 2.6</w:t>
            </w:r>
          </w:p>
        </w:tc>
      </w:tr>
      <w:tr w:rsidR="00C20001" w14:paraId="7010640C" w14:textId="77777777">
        <w:trPr>
          <w:trHeight w:val="3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5A7A14B" w14:textId="77777777" w:rsidR="00831D93" w:rsidRDefault="00831D93" w:rsidP="00C20001">
            <w:pPr>
              <w:spacing w:after="0" w:line="240" w:lineRule="auto"/>
              <w:rPr>
                <w:rFonts w:ascii="Arial" w:hAnsi="Arial" w:cs="Arial"/>
                <w:sz w:val="18"/>
                <w:szCs w:val="18"/>
              </w:rPr>
            </w:pPr>
            <w:r>
              <w:rPr>
                <w:rFonts w:ascii="Arial" w:hAnsi="Arial" w:cs="Arial"/>
                <w:sz w:val="18"/>
                <w:szCs w:val="18"/>
              </w:rPr>
              <w:t>Lead time (equipment)</w:t>
            </w:r>
          </w:p>
        </w:tc>
        <w:tc>
          <w:tcPr>
            <w:tcW w:w="42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AE39C7A" w14:textId="77777777" w:rsidR="00831D93" w:rsidRDefault="00831D93" w:rsidP="00C20001">
            <w:pPr>
              <w:spacing w:after="0" w:line="240" w:lineRule="auto"/>
              <w:rPr>
                <w:rFonts w:ascii="Arial" w:hAnsi="Arial" w:cs="Arial"/>
                <w:sz w:val="18"/>
                <w:szCs w:val="18"/>
              </w:rPr>
            </w:pPr>
            <w:r>
              <w:rPr>
                <w:rFonts w:ascii="Arial" w:hAnsi="Arial" w:cs="Arial"/>
                <w:sz w:val="18"/>
                <w:szCs w:val="18"/>
              </w:rPr>
              <w:t>5–7 working days from PO</w:t>
            </w:r>
          </w:p>
        </w:tc>
        <w:tc>
          <w:tcPr>
            <w:tcW w:w="186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8F6D32E" w14:textId="77777777" w:rsidR="00831D93" w:rsidRDefault="00831D93" w:rsidP="00C20001">
            <w:pPr>
              <w:spacing w:after="0" w:line="240" w:lineRule="auto"/>
              <w:rPr>
                <w:rFonts w:ascii="Arial" w:hAnsi="Arial" w:cs="Arial"/>
                <w:sz w:val="18"/>
                <w:szCs w:val="18"/>
              </w:rPr>
            </w:pPr>
            <w:r>
              <w:rPr>
                <w:rFonts w:ascii="Arial" w:hAnsi="Arial" w:cs="Arial"/>
                <w:sz w:val="18"/>
                <w:szCs w:val="18"/>
              </w:rPr>
              <w:t>§ 2.6</w:t>
            </w:r>
          </w:p>
        </w:tc>
      </w:tr>
      <w:tr w:rsidR="00C20001" w14:paraId="3EAEF237" w14:textId="77777777">
        <w:trPr>
          <w:trHeight w:val="300"/>
        </w:trPr>
        <w:tc>
          <w:tcPr>
            <w:tcW w:w="3000" w:type="dxa"/>
            <w:tcBorders>
              <w:top w:val="single" w:sz="4" w:space="0" w:color="BFBFBF"/>
              <w:left w:val="single" w:sz="4" w:space="0" w:color="BFBFBF"/>
              <w:bottom w:val="single" w:sz="4" w:space="0" w:color="BFBFBF"/>
              <w:right w:val="single" w:sz="4" w:space="0" w:color="BFBFBF"/>
            </w:tcBorders>
            <w:vAlign w:val="center"/>
          </w:tcPr>
          <w:p w14:paraId="3FDB267B" w14:textId="77777777" w:rsidR="00831D93" w:rsidRDefault="00831D93" w:rsidP="00C20001">
            <w:pPr>
              <w:spacing w:after="0" w:line="240" w:lineRule="auto"/>
              <w:rPr>
                <w:rFonts w:ascii="Arial" w:hAnsi="Arial" w:cs="Arial"/>
                <w:sz w:val="18"/>
                <w:szCs w:val="18"/>
              </w:rPr>
            </w:pPr>
            <w:r>
              <w:rPr>
                <w:rFonts w:ascii="Arial" w:hAnsi="Arial" w:cs="Arial"/>
                <w:sz w:val="18"/>
                <w:szCs w:val="18"/>
              </w:rPr>
              <w:t>Full item schedule</w:t>
            </w:r>
          </w:p>
        </w:tc>
        <w:tc>
          <w:tcPr>
            <w:tcW w:w="4200" w:type="dxa"/>
            <w:tcBorders>
              <w:top w:val="single" w:sz="4" w:space="0" w:color="BFBFBF"/>
              <w:left w:val="single" w:sz="4" w:space="0" w:color="BFBFBF"/>
              <w:bottom w:val="single" w:sz="4" w:space="0" w:color="BFBFBF"/>
              <w:right w:val="single" w:sz="4" w:space="0" w:color="BFBFBF"/>
            </w:tcBorders>
            <w:vAlign w:val="center"/>
          </w:tcPr>
          <w:p w14:paraId="55601BEB" w14:textId="77777777" w:rsidR="00831D93" w:rsidRDefault="00831D93" w:rsidP="00C20001">
            <w:pPr>
              <w:spacing w:after="0" w:line="240" w:lineRule="auto"/>
              <w:rPr>
                <w:rFonts w:ascii="Arial" w:hAnsi="Arial" w:cs="Arial"/>
                <w:sz w:val="18"/>
                <w:szCs w:val="18"/>
              </w:rPr>
            </w:pPr>
            <w:r>
              <w:rPr>
                <w:rFonts w:ascii="Arial" w:hAnsi="Arial" w:cs="Arial"/>
                <w:sz w:val="18"/>
                <w:szCs w:val="18"/>
              </w:rPr>
              <w:t>See attached Excel Annex A</w:t>
            </w:r>
          </w:p>
        </w:tc>
        <w:tc>
          <w:tcPr>
            <w:tcW w:w="1860" w:type="dxa"/>
            <w:tcBorders>
              <w:top w:val="single" w:sz="4" w:space="0" w:color="BFBFBF"/>
              <w:left w:val="single" w:sz="4" w:space="0" w:color="BFBFBF"/>
              <w:bottom w:val="single" w:sz="4" w:space="0" w:color="BFBFBF"/>
              <w:right w:val="single" w:sz="4" w:space="0" w:color="BFBFBF"/>
            </w:tcBorders>
            <w:vAlign w:val="center"/>
          </w:tcPr>
          <w:p w14:paraId="631BDB0A" w14:textId="77777777" w:rsidR="00831D93" w:rsidRDefault="00831D93" w:rsidP="00C20001">
            <w:pPr>
              <w:spacing w:after="0" w:line="240" w:lineRule="auto"/>
              <w:rPr>
                <w:rFonts w:ascii="Arial" w:hAnsi="Arial" w:cs="Arial"/>
                <w:sz w:val="18"/>
                <w:szCs w:val="18"/>
              </w:rPr>
            </w:pPr>
            <w:r>
              <w:rPr>
                <w:rFonts w:ascii="Arial" w:hAnsi="Arial" w:cs="Arial"/>
                <w:sz w:val="18"/>
                <w:szCs w:val="18"/>
              </w:rPr>
              <w:t>Annex A</w:t>
            </w:r>
          </w:p>
        </w:tc>
      </w:tr>
    </w:tbl>
    <w:p w14:paraId="17B049A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39604501"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770CECCB"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015A5C8D"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655D897C"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7D05E4C6"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6D4AF2E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2B0F6885"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163C51DE"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3B1BFE85"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687F6DF6"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5251F637"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4197F6C2" w14:textId="77777777" w:rsidR="003C3AD0" w:rsidRPr="003C3AD0" w:rsidRDefault="003C3AD0" w:rsidP="003C3AD0"/>
    <w:p w14:paraId="22DA6B3B" w14:textId="3923FEA5" w:rsidR="00301A30" w:rsidRPr="00ED64FC" w:rsidRDefault="00A12A91" w:rsidP="163DE6DA">
      <w:pPr>
        <w:pStyle w:val="Heading1"/>
        <w:jc w:val="center"/>
        <w:rPr>
          <w:rFonts w:ascii="Gill Sans MT" w:hAnsi="Gill Sans MT"/>
          <w:b/>
          <w:bCs/>
          <w:color w:val="000000" w:themeColor="text1"/>
          <w:sz w:val="28"/>
          <w:szCs w:val="28"/>
        </w:rPr>
      </w:pPr>
      <w:bookmarkStart w:id="4" w:name="_PART_3_–"/>
      <w:bookmarkEnd w:id="4"/>
      <w:r>
        <w:rPr>
          <w:rFonts w:ascii="Arial" w:hAnsi="Arial" w:cs="Arial"/>
          <w:b/>
          <w:bCs/>
          <w:color w:val="auto"/>
          <w:sz w:val="28"/>
          <w:szCs w:val="28"/>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163DE6DA">
      <w:pPr>
        <w:pStyle w:val="ListParagraph"/>
        <w:numPr>
          <w:ilvl w:val="0"/>
          <w:numId w:val="8"/>
        </w:numPr>
        <w:spacing w:after="0" w:line="276" w:lineRule="auto"/>
        <w:rPr>
          <w:rFonts w:ascii="Arial" w:eastAsia="Arial" w:hAnsi="Arial" w:cs="Arial"/>
          <w:b/>
          <w:bCs/>
          <w:color w:val="FF0000"/>
        </w:rPr>
      </w:pPr>
      <w:r>
        <w:rPr>
          <w:rFonts w:ascii="Arial" w:eastAsia="Arial" w:hAnsi="Arial" w:cs="Arial"/>
          <w:b/>
          <w:bCs/>
          <w:color w:val="FF0000"/>
        </w:rPr>
        <w:t>INTRODUCTION</w:t>
      </w:r>
    </w:p>
    <w:p w14:paraId="1CB7ABC5" w14:textId="77777777" w:rsidR="00E8626C" w:rsidRPr="00AA3D36" w:rsidRDefault="00E8626C" w:rsidP="163DE6DA">
      <w:pPr>
        <w:pStyle w:val="ListParagraph"/>
        <w:spacing w:after="0" w:line="276" w:lineRule="auto"/>
        <w:ind w:left="361"/>
        <w:rPr>
          <w:rFonts w:ascii="Arial" w:eastAsia="Arial" w:hAnsi="Arial" w:cs="Arial"/>
          <w:b/>
          <w:bCs/>
          <w:color w:val="FF0000"/>
        </w:rPr>
      </w:pPr>
    </w:p>
    <w:p w14:paraId="4D455BB7" w14:textId="196ABEF5" w:rsidR="00967809" w:rsidRDefault="00301A30" w:rsidP="163DE6DA">
      <w:pPr>
        <w:spacing w:after="0" w:line="276" w:lineRule="auto"/>
        <w:rPr>
          <w:rFonts w:ascii="Arial" w:eastAsia="Arial" w:hAnsi="Arial" w:cs="Arial"/>
        </w:rPr>
      </w:pPr>
      <w:r>
        <w:rPr>
          <w:rFonts w:ascii="Arial" w:eastAsia="Arial" w:hAnsi="Arial" w:cs="Arial"/>
        </w:rPr>
        <w:t xml:space="preserve">This document </w:t>
      </w:r>
      <w:r>
        <w:rPr>
          <w:rFonts w:ascii="Arial" w:eastAsia="Arial" w:hAnsi="Arial" w:cs="Arial"/>
          <w:b/>
          <w:bCs/>
        </w:rPr>
        <w:t>MUST BE USED</w:t>
      </w:r>
      <w:r>
        <w:rPr>
          <w:rFonts w:ascii="Arial" w:eastAsia="Arial" w:hAnsi="Arial" w:cs="Arial"/>
        </w:rPr>
        <w:t xml:space="preserve"> by Bidders wishing to submit a bid. It is linked into 5 sections detailed below: </w:t>
      </w:r>
    </w:p>
    <w:p w14:paraId="78DC4954" w14:textId="77777777" w:rsidR="00AA3D36" w:rsidRPr="00AA3D36" w:rsidRDefault="00AA3D36" w:rsidP="163DE6DA">
      <w:pPr>
        <w:spacing w:after="0" w:line="276" w:lineRule="auto"/>
        <w:rPr>
          <w:rFonts w:ascii="Arial" w:eastAsia="Arial" w:hAnsi="Arial" w:cs="Arial"/>
        </w:rPr>
      </w:pPr>
    </w:p>
    <w:p w14:paraId="3BFCE5E7" w14:textId="6D58A614" w:rsidR="0077613D" w:rsidRPr="00686722" w:rsidRDefault="00686722" w:rsidP="163DE6DA">
      <w:pPr>
        <w:pStyle w:val="ListParagraph"/>
        <w:numPr>
          <w:ilvl w:val="0"/>
          <w:numId w:val="6"/>
        </w:numPr>
        <w:spacing w:after="0" w:line="276" w:lineRule="auto"/>
        <w:rPr>
          <w:rStyle w:val="Hyperlink"/>
          <w:rFonts w:eastAsia="Arial" w:cs="Arial"/>
        </w:rPr>
      </w:pPr>
      <w:r>
        <w:rPr>
          <w:rFonts w:ascii="Gill Sans MT" w:hAnsi="Gill Sans MT" w:cs="Arial"/>
        </w:rPr>
        <w:fldChar w:fldCharType="begin"/>
      </w:r>
      <w:r>
        <w:rPr>
          <w:rFonts w:ascii="Gill Sans MT" w:hAnsi="Gill Sans MT" w:cs="Arial"/>
        </w:rPr>
        <w:instrText xml:space="preserve"> HYPERLINK  \l "_SECTION_1_-" </w:instrText>
      </w:r>
      <w:r>
        <w:rPr>
          <w:rFonts w:ascii="Gill Sans MT" w:hAnsi="Gill Sans MT" w:cs="Arial"/>
        </w:rPr>
      </w:r>
      <w:r>
        <w:rPr>
          <w:rFonts w:ascii="Gill Sans MT" w:hAnsi="Gill Sans MT" w:cs="Arial"/>
        </w:rPr>
        <w:fldChar w:fldCharType="separate"/>
      </w:r>
      <w:r>
        <w:rPr>
          <w:rStyle w:val="Hyperlink"/>
          <w:rFonts w:ascii="Gill Sans MT" w:hAnsi="Gill Sans MT" w:cs="Arial"/>
        </w:rPr>
        <w:t>Section 1 – Essential Criteria</w:t>
      </w:r>
    </w:p>
    <w:p w14:paraId="700C957F" w14:textId="2120D071" w:rsidR="00301A30" w:rsidRPr="00686722" w:rsidRDefault="00686722" w:rsidP="163DE6DA">
      <w:pPr>
        <w:pStyle w:val="ListParagraph"/>
        <w:numPr>
          <w:ilvl w:val="0"/>
          <w:numId w:val="6"/>
        </w:numPr>
        <w:spacing w:after="0" w:line="276" w:lineRule="auto"/>
        <w:rPr>
          <w:rStyle w:val="Hyperlink"/>
          <w:rFonts w:eastAsia="Arial"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"_SECTION_2_–" </w:instrText>
      </w:r>
      <w:r>
        <w:rPr>
          <w:rFonts w:ascii="Gill Sans MT" w:hAnsi="Gill Sans MT" w:cs="Arial"/>
        </w:rPr>
      </w:r>
      <w:r>
        <w:rPr>
          <w:rFonts w:ascii="Gill Sans MT" w:hAnsi="Gill Sans MT" w:cs="Arial"/>
        </w:rPr>
        <w:fldChar w:fldCharType="separate"/>
      </w:r>
      <w:r>
        <w:rPr>
          <w:rStyle w:val="Hyperlink"/>
          <w:rFonts w:ascii="Gill Sans MT" w:hAnsi="Gill Sans MT" w:cs="Arial"/>
        </w:rPr>
        <w:t>Section 2 – Capability, Sustainability &amp; Innovation Questions</w:t>
      </w:r>
    </w:p>
    <w:p w14:paraId="2DD02D63" w14:textId="2C4E4980" w:rsidR="00301A30" w:rsidRPr="00686722" w:rsidRDefault="00686722" w:rsidP="163DE6DA">
      <w:pPr>
        <w:pStyle w:val="ListParagraph"/>
        <w:numPr>
          <w:ilvl w:val="0"/>
          <w:numId w:val="6"/>
        </w:numPr>
        <w:spacing w:after="0" w:line="276" w:lineRule="auto"/>
        <w:rPr>
          <w:rStyle w:val="Hyperlink"/>
          <w:rFonts w:eastAsia="Arial"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"_SECTION_4_–" </w:instrText>
      </w:r>
      <w:r>
        <w:rPr>
          <w:rFonts w:ascii="Gill Sans MT" w:hAnsi="Gill Sans MT" w:cs="Arial"/>
        </w:rPr>
      </w:r>
      <w:r>
        <w:rPr>
          <w:rFonts w:ascii="Gill Sans MT" w:hAnsi="Gill Sans MT" w:cs="Arial"/>
        </w:rPr>
        <w:fldChar w:fldCharType="separate"/>
      </w:r>
      <w:r>
        <w:rPr>
          <w:rStyle w:val="Hyperlink"/>
          <w:rFonts w:ascii="Gill Sans MT" w:hAnsi="Gill Sans MT" w:cs="Arial"/>
        </w:rPr>
        <w:t>Section 3 – Commercial Questions</w:t>
      </w:r>
    </w:p>
    <w:p w14:paraId="2669F95F" w14:textId="6133C0F8" w:rsidR="0089569C" w:rsidRPr="00686722" w:rsidRDefault="00686722" w:rsidP="163DE6DA">
      <w:pPr>
        <w:pStyle w:val="ListParagraph"/>
        <w:numPr>
          <w:ilvl w:val="0"/>
          <w:numId w:val="6"/>
        </w:numPr>
        <w:spacing w:after="0" w:line="276" w:lineRule="auto"/>
        <w:rPr>
          <w:rStyle w:val="Hyperlink"/>
          <w:rFonts w:eastAsia="Arial"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"_SECTION_5_–" </w:instrText>
      </w:r>
      <w:r>
        <w:rPr>
          <w:rFonts w:ascii="Gill Sans MT" w:hAnsi="Gill Sans MT" w:cs="Arial"/>
        </w:rPr>
      </w:r>
      <w:r>
        <w:rPr>
          <w:rFonts w:ascii="Gill Sans MT" w:hAnsi="Gill Sans MT" w:cs="Arial"/>
        </w:rPr>
        <w:fldChar w:fldCharType="separate"/>
      </w:r>
      <w:r>
        <w:rPr>
          <w:rStyle w:val="Hyperlink"/>
          <w:rFonts w:ascii="Gill Sans MT" w:hAnsi="Gill Sans MT" w:cs="Arial"/>
        </w:rPr>
        <w:t>Section 4 – Bidder Submission Checklist</w:t>
      </w:r>
    </w:p>
    <w:p w14:paraId="4A907326" w14:textId="3EAAF374" w:rsidR="00AA3D36" w:rsidRDefault="00686722" w:rsidP="163DE6DA">
      <w:pPr>
        <w:spacing w:after="0" w:line="276" w:lineRule="auto"/>
        <w:rPr>
          <w:rFonts w:ascii="Arial" w:eastAsia="Arial" w:hAnsi="Arial" w:cs="Arial"/>
        </w:rPr>
      </w:pPr>
      <w:r>
        <w:rPr>
          <w:rFonts w:ascii="Gill Sans MT" w:hAnsi="Gill Sans MT" w:cs="Arial"/>
        </w:rPr>
        <w:fldChar w:fldCharType="end"/>
      </w:r>
    </w:p>
    <w:p w14:paraId="21C312DE" w14:textId="46F5F0A2" w:rsidR="0089569C" w:rsidRDefault="0089569C" w:rsidP="163DE6DA">
      <w:pPr>
        <w:spacing w:after="0" w:line="276" w:lineRule="auto"/>
        <w:rPr>
          <w:rFonts w:ascii="Arial" w:eastAsia="Arial" w:hAnsi="Arial" w:cs="Arial"/>
        </w:rPr>
      </w:pPr>
      <w:r>
        <w:rPr>
          <w:rFonts w:ascii="Arial" w:eastAsia="Arial" w:hAnsi="Arial" w:cs="Arial"/>
          <w:b/>
          <w:bCs/>
        </w:rPr>
        <w:t>The Bidder is required to sign a copy of the Check list in Section 4 as part of their submission</w:t>
      </w:r>
      <w:r>
        <w:rPr>
          <w:rFonts w:ascii="Arial" w:eastAsia="Arial" w:hAnsi="Arial" w:cs="Arial"/>
        </w:rPr>
        <w:t>.</w:t>
      </w:r>
    </w:p>
    <w:p w14:paraId="53B78CFD" w14:textId="77777777" w:rsidR="00AA3D36" w:rsidRDefault="00AA3D36" w:rsidP="163DE6DA">
      <w:pPr>
        <w:spacing w:after="0" w:line="276" w:lineRule="auto"/>
        <w:rPr>
          <w:rFonts w:ascii="Arial" w:eastAsia="Arial" w:hAnsi="Arial" w:cs="Arial"/>
        </w:rPr>
      </w:pPr>
    </w:p>
    <w:p w14:paraId="43A8A48B" w14:textId="77777777" w:rsidR="00AA3D36" w:rsidRPr="00AA3D36" w:rsidRDefault="00AA3D36" w:rsidP="163DE6DA">
      <w:pPr>
        <w:spacing w:after="0" w:line="276" w:lineRule="auto"/>
        <w:rPr>
          <w:rFonts w:ascii="Arial" w:eastAsia="Arial" w:hAnsi="Arial" w:cs="Arial"/>
        </w:rPr>
      </w:pPr>
    </w:p>
    <w:p w14:paraId="37BD5225" w14:textId="77777777" w:rsidR="00301A30" w:rsidRPr="00AA3D36" w:rsidRDefault="00E45069" w:rsidP="163DE6DA">
      <w:pPr>
        <w:pStyle w:val="ListParagraph"/>
        <w:numPr>
          <w:ilvl w:val="0"/>
          <w:numId w:val="8"/>
        </w:numPr>
        <w:spacing w:after="0" w:line="276" w:lineRule="auto"/>
        <w:rPr>
          <w:rFonts w:ascii="Arial" w:eastAsia="Arial" w:hAnsi="Arial" w:cs="Arial"/>
          <w:b/>
          <w:bCs/>
          <w:color w:val="FF0000"/>
          <w:u w:val="single"/>
        </w:rPr>
      </w:pPr>
      <w:r>
        <w:rPr>
          <w:rFonts w:ascii="Arial" w:eastAsia="Arial" w:hAnsi="Arial" w:cs="Arial"/>
          <w:b/>
          <w:bCs/>
          <w:color w:val="FF0000"/>
        </w:rPr>
        <w:t>INSTRUCTIONS</w:t>
      </w:r>
    </w:p>
    <w:p w14:paraId="750533A0" w14:textId="77777777" w:rsidR="00AA3D36" w:rsidRPr="00AA3D36" w:rsidRDefault="00AA3D36" w:rsidP="163DE6DA">
      <w:pPr>
        <w:spacing w:after="0" w:line="276" w:lineRule="auto"/>
        <w:ind w:left="1"/>
        <w:rPr>
          <w:rFonts w:ascii="Arial" w:eastAsia="Arial" w:hAnsi="Arial" w:cs="Arial"/>
          <w:b/>
          <w:bCs/>
          <w:color w:val="FF0000"/>
          <w:u w:val="single"/>
        </w:rPr>
      </w:pPr>
    </w:p>
    <w:p w14:paraId="211A97CE" w14:textId="77777777" w:rsidR="00821ED3" w:rsidRDefault="00D0422C" w:rsidP="163DE6DA">
      <w:pPr>
        <w:spacing w:after="0" w:line="276" w:lineRule="auto"/>
        <w:rPr>
          <w:rFonts w:ascii="Arial" w:eastAsia="Arial" w:hAnsi="Arial" w:cs="Arial"/>
        </w:rPr>
      </w:pPr>
      <w:r>
        <w:rPr>
          <w:rFonts w:ascii="Arial" w:eastAsia="Arial" w:hAnsi="Arial" w:cs="Arial"/>
        </w:rPr>
        <w:t xml:space="preserve">Within each section there are instructions providing guidance to the bidder on what information is required. This guidance details the </w:t>
      </w:r>
      <w:r>
        <w:rPr>
          <w:rFonts w:ascii="Arial" w:eastAsia="Arial" w:hAnsi="Arial" w:cs="Arial"/>
          <w:b/>
          <w:bCs/>
          <w:u w:val="single"/>
        </w:rPr>
        <w:t>MINIMUM</w:t>
      </w:r>
      <w:r>
        <w:rPr>
          <w:rFonts w:ascii="Arial" w:eastAsia="Arial" w:hAnsi="Arial" w:cs="Arial"/>
        </w:rPr>
        <w:t xml:space="preserve"> requirements expected by SCI.</w:t>
      </w:r>
    </w:p>
    <w:p w14:paraId="39C949AD" w14:textId="77777777" w:rsidR="00821ED3" w:rsidRDefault="00821ED3" w:rsidP="163DE6DA">
      <w:pPr>
        <w:spacing w:after="0" w:line="276" w:lineRule="auto"/>
        <w:rPr>
          <w:rFonts w:ascii="Arial" w:eastAsia="Arial" w:hAnsi="Arial" w:cs="Arial"/>
        </w:rPr>
      </w:pPr>
    </w:p>
    <w:p w14:paraId="32BC0792" w14:textId="77777777" w:rsidR="00821ED3" w:rsidRPr="00E11DC0" w:rsidRDefault="00821ED3" w:rsidP="163DE6DA">
      <w:pPr>
        <w:spacing w:after="0" w:line="276" w:lineRule="auto"/>
        <w:rPr>
          <w:rFonts w:ascii="Arial" w:eastAsia="Arial" w:hAnsi="Arial" w:cs="Arial"/>
          <w:highlight w:val="yellow"/>
        </w:rPr>
      </w:pPr>
      <w:r>
        <w:rPr>
          <w:rFonts w:ascii="Arial" w:eastAsia="Arial" w:hAnsi="Arial" w:cs="Arial"/>
        </w:rPr>
        <w:t>For your bid response please complete all the sections in this Part 3 below.</w:t>
      </w:r>
    </w:p>
    <w:p w14:paraId="727B4820" w14:textId="77777777" w:rsidR="00821ED3" w:rsidRPr="00581EB3" w:rsidRDefault="00821ED3" w:rsidP="163DE6DA">
      <w:pPr>
        <w:spacing w:after="0" w:line="276" w:lineRule="auto"/>
        <w:rPr>
          <w:rFonts w:ascii="Arial" w:eastAsia="Arial" w:hAnsi="Arial" w:cs="Arial"/>
          <w:highlight w:val="yellow"/>
        </w:rPr>
      </w:pPr>
    </w:p>
    <w:p w14:paraId="7E8AD687" w14:textId="77777777" w:rsidR="00821ED3" w:rsidRDefault="00821ED3" w:rsidP="00826039">
      <w:pPr>
        <w:rPr>
          <w:rFonts w:eastAsia="Arial"/>
          <w:shd w:val="clear" w:color="auto" w:fill="FFFFFF" w:themeFill="background1"/>
        </w:rPr>
      </w:pPr>
      <w:r>
        <w:rPr>
          <w:rFonts w:eastAsia="Arial"/>
        </w:rPr>
        <w:t xml:space="preserve">Where you believe there is an alternative specification or solution to the requirements in Part 2 above you may submit an additional bid response. For avoidance of doubt this will require you to submit two (2) separate bid response documents. </w:t>
      </w:r>
      <w:r>
        <w:rPr>
          <w:rFonts w:eastAsia="Arial"/>
          <w:shd w:val="clear" w:color="auto" w:fill="FFFFFF" w:themeFill="background1"/>
        </w:rPr>
        <w:t xml:space="preserve">Both bids shall be evaluated following the same process as outlined in Part 1 above. </w:t>
      </w:r>
    </w:p>
    <w:p w14:paraId="1F886424" w14:textId="77777777" w:rsidR="00821ED3" w:rsidRDefault="00821ED3" w:rsidP="163DE6DA">
      <w:pPr>
        <w:spacing w:after="0" w:line="276" w:lineRule="auto"/>
        <w:rPr>
          <w:rFonts w:ascii="Arial" w:eastAsia="Arial" w:hAnsi="Arial" w:cs="Arial"/>
        </w:rPr>
      </w:pPr>
    </w:p>
    <w:p w14:paraId="639A6753" w14:textId="3D30ACB8" w:rsidR="00301A30" w:rsidRDefault="00301A30" w:rsidP="163DE6DA">
      <w:pPr>
        <w:spacing w:after="0" w:line="276" w:lineRule="auto"/>
        <w:rPr>
          <w:rFonts w:ascii="Arial" w:eastAsia="Arial" w:hAnsi="Arial" w:cs="Arial"/>
        </w:rPr>
      </w:pPr>
      <w:r>
        <w:rPr>
          <w:rFonts w:ascii="Arial" w:eastAsia="Arial" w:hAnsi="Arial" w:cs="Arial"/>
        </w:rPr>
        <w:t xml:space="preserve">If a Bidder wishes to add further information, this is acceptable but the additional information should be limited to only items that are relevant to the tender. </w:t>
      </w:r>
    </w:p>
    <w:p w14:paraId="357AD211" w14:textId="77777777" w:rsidR="00DF3B24" w:rsidRPr="00AA3D36" w:rsidRDefault="00DF3B24" w:rsidP="163DE6DA">
      <w:pPr>
        <w:spacing w:after="0" w:line="276" w:lineRule="auto"/>
        <w:rPr>
          <w:rFonts w:ascii="Arial" w:eastAsia="Arial" w:hAnsi="Arial" w:cs="Arial"/>
        </w:rPr>
      </w:pPr>
    </w:p>
    <w:p w14:paraId="43D993C4" w14:textId="77777777" w:rsidR="00E45069" w:rsidRPr="00AA3D36" w:rsidRDefault="00301A30" w:rsidP="163DE6DA">
      <w:pPr>
        <w:pStyle w:val="ListParagraph"/>
        <w:numPr>
          <w:ilvl w:val="0"/>
          <w:numId w:val="3"/>
        </w:numPr>
        <w:spacing w:after="0" w:line="276" w:lineRule="auto"/>
        <w:rPr>
          <w:rFonts w:ascii="Arial" w:eastAsia="Arial" w:hAnsi="Arial" w:cs="Arial"/>
        </w:rPr>
      </w:pPr>
      <w:r>
        <w:rPr>
          <w:rFonts w:ascii="Arial" w:eastAsia="Arial" w:hAnsi="Arial" w:cs="Arial"/>
        </w:rPr>
        <w:t xml:space="preserve">For the avoidance of doubt, bidders are required to complete all items within the Bidder Response Document unless clear instruction is provided otherwise. </w:t>
      </w:r>
    </w:p>
    <w:p w14:paraId="0D06ABE2" w14:textId="77777777" w:rsidR="00E45069" w:rsidRPr="00AA3D36" w:rsidRDefault="0089569C" w:rsidP="163DE6DA">
      <w:pPr>
        <w:pStyle w:val="ListParagraph"/>
        <w:numPr>
          <w:ilvl w:val="0"/>
          <w:numId w:val="3"/>
        </w:numPr>
        <w:spacing w:after="0" w:line="276" w:lineRule="auto"/>
        <w:rPr>
          <w:rFonts w:ascii="Arial" w:eastAsia="Arial" w:hAnsi="Arial" w:cs="Arial"/>
        </w:rPr>
      </w:pPr>
      <w:r>
        <w:rPr>
          <w:rFonts w:ascii="Arial" w:eastAsia="Arial" w:hAnsi="Arial" w:cs="Arial"/>
        </w:rPr>
        <w:t xml:space="preserve">If a Bidder does not complete the entire Bidder Response document, their submission may be declared void. </w:t>
      </w:r>
    </w:p>
    <w:p w14:paraId="53FCC33C" w14:textId="77777777" w:rsidR="00301A30" w:rsidRPr="00AA3D36" w:rsidRDefault="0089569C" w:rsidP="163DE6DA">
      <w:pPr>
        <w:pStyle w:val="ListParagraph"/>
        <w:numPr>
          <w:ilvl w:val="0"/>
          <w:numId w:val="3"/>
        </w:numPr>
        <w:spacing w:after="0" w:line="276" w:lineRule="auto"/>
        <w:rPr>
          <w:rFonts w:ascii="Arial" w:eastAsia="Arial" w:hAnsi="Arial" w:cs="Arial"/>
        </w:rPr>
      </w:pPr>
      <w:r>
        <w:rPr>
          <w:rFonts w:ascii="Arial" w:eastAsia="Arial" w:hAnsi="Arial" w:cs="Arial"/>
        </w:rPr>
        <w:t>If a Bidder is unable to complete any element of the Bidder Response Document, they should contact Save the Children through the using the contact details provided for guidance.</w:t>
      </w:r>
    </w:p>
    <w:p w14:paraId="22DAAF3D" w14:textId="77777777" w:rsidR="00DF3B24" w:rsidRDefault="00DF3B24" w:rsidP="163DE6DA">
      <w:pPr>
        <w:spacing w:after="0" w:line="276" w:lineRule="auto"/>
        <w:rPr>
          <w:rFonts w:ascii="Arial" w:eastAsia="Arial" w:hAnsi="Arial" w:cs="Arial"/>
        </w:rPr>
      </w:pPr>
    </w:p>
    <w:p w14:paraId="3A8173DA" w14:textId="77777777" w:rsidR="00513A8C" w:rsidRDefault="00513A8C" w:rsidP="163DE6DA">
      <w:pPr>
        <w:spacing w:after="0" w:line="276" w:lineRule="auto"/>
        <w:rPr>
          <w:rFonts w:ascii="Arial" w:eastAsia="Arial" w:hAnsi="Arial" w:cs="Arial"/>
        </w:rPr>
      </w:pPr>
      <w:r>
        <w:rPr>
          <w:rFonts w:ascii="Arial" w:eastAsia="Arial" w:hAnsi="Arial" w:cs="Arial"/>
        </w:rPr>
        <w:t>By submitting a response, the bidder confirms that all information provided can be relied upon for validity and accuracy.</w:t>
      </w:r>
    </w:p>
    <w:p w14:paraId="58953D12" w14:textId="77777777" w:rsidR="00DE7F60" w:rsidRDefault="00DE7F60" w:rsidP="163DE6DA">
      <w:pPr>
        <w:spacing w:after="0" w:line="276" w:lineRule="auto"/>
        <w:rPr>
          <w:rFonts w:ascii="Arial" w:eastAsia="Arial" w:hAnsi="Arial" w:cs="Arial"/>
        </w:rPr>
      </w:pPr>
    </w:p>
    <w:p w14:paraId="7EAAA5CB" w14:textId="77777777" w:rsidR="00DE7F60" w:rsidRDefault="00DE7F60" w:rsidP="163DE6DA">
      <w:pPr>
        <w:spacing w:after="0" w:line="276" w:lineRule="auto"/>
        <w:rPr>
          <w:rFonts w:ascii="Arial" w:eastAsia="Arial" w:hAnsi="Arial" w:cs="Arial"/>
        </w:rPr>
      </w:pPr>
    </w:p>
    <w:p w14:paraId="7478011C" w14:textId="77777777" w:rsidR="00DE7F60" w:rsidRDefault="00DE7F60" w:rsidP="163DE6DA">
      <w:pPr>
        <w:spacing w:after="0" w:line="276" w:lineRule="auto"/>
        <w:rPr>
          <w:rFonts w:ascii="Arial" w:eastAsia="Arial" w:hAnsi="Arial" w:cs="Arial"/>
        </w:rPr>
      </w:pPr>
    </w:p>
    <w:p w14:paraId="47CD66D8" w14:textId="77777777" w:rsidR="00DE7F60" w:rsidRDefault="00DE7F60" w:rsidP="163DE6DA">
      <w:pPr>
        <w:spacing w:after="0" w:line="276" w:lineRule="auto"/>
        <w:rPr>
          <w:rFonts w:ascii="Arial" w:eastAsia="Arial" w:hAnsi="Arial" w:cs="Arial"/>
        </w:rPr>
      </w:pPr>
    </w:p>
    <w:p w14:paraId="526E5395" w14:textId="77777777" w:rsidR="00DE7F60" w:rsidRDefault="00DE7F60" w:rsidP="163DE6DA">
      <w:pPr>
        <w:spacing w:after="0" w:line="276" w:lineRule="auto"/>
        <w:rPr>
          <w:rFonts w:ascii="Arial" w:eastAsia="Arial" w:hAnsi="Arial" w:cs="Arial"/>
        </w:rPr>
      </w:pPr>
    </w:p>
    <w:p w14:paraId="786FB18F" w14:textId="77777777" w:rsidR="00C07E84" w:rsidRDefault="00C07E84" w:rsidP="163DE6DA">
      <w:pPr>
        <w:spacing w:after="0" w:line="276" w:lineRule="auto"/>
        <w:rPr>
          <w:rFonts w:ascii="Arial" w:eastAsia="Arial" w:hAnsi="Arial" w:cs="Arial"/>
        </w:rPr>
      </w:pPr>
    </w:p>
    <w:p w14:paraId="24E63455" w14:textId="77777777" w:rsidR="00C07E84" w:rsidRDefault="00C07E84" w:rsidP="163DE6DA">
      <w:pPr>
        <w:spacing w:after="0" w:line="276" w:lineRule="auto"/>
        <w:rPr>
          <w:rFonts w:ascii="Arial" w:eastAsia="Arial" w:hAnsi="Arial" w:cs="Arial"/>
        </w:rPr>
      </w:pPr>
    </w:p>
    <w:p w14:paraId="491499B0" w14:textId="77777777" w:rsidR="00DE7F60" w:rsidRDefault="00DE7F60" w:rsidP="163DE6DA">
      <w:pPr>
        <w:spacing w:after="0" w:line="276" w:lineRule="auto"/>
        <w:rPr>
          <w:rFonts w:ascii="Arial" w:eastAsia="Arial" w:hAnsi="Arial" w:cs="Arial"/>
        </w:rPr>
      </w:pPr>
    </w:p>
    <w:p w14:paraId="07AB3DD9" w14:textId="77777777" w:rsidR="00DE7F60" w:rsidRDefault="00DE7F60" w:rsidP="163DE6DA">
      <w:pPr>
        <w:spacing w:after="0" w:line="276" w:lineRule="auto"/>
        <w:rPr>
          <w:rFonts w:ascii="Arial" w:eastAsia="Arial" w:hAnsi="Arial" w:cs="Arial"/>
        </w:rPr>
      </w:pPr>
    </w:p>
    <w:p w14:paraId="600A2F47" w14:textId="77777777" w:rsidR="00F312BE" w:rsidRDefault="00F312BE" w:rsidP="163DE6DA">
      <w:pPr>
        <w:spacing w:after="0" w:line="276" w:lineRule="auto"/>
        <w:rPr>
          <w:rFonts w:ascii="Arial" w:eastAsia="Arial" w:hAnsi="Arial" w:cs="Arial"/>
        </w:rPr>
      </w:pPr>
    </w:p>
    <w:p w14:paraId="26885768" w14:textId="77777777" w:rsidR="00DE7F60" w:rsidRPr="00AA3D36" w:rsidRDefault="00DE7F60" w:rsidP="163DE6DA">
      <w:pPr>
        <w:spacing w:after="0" w:line="276" w:lineRule="auto"/>
        <w:rPr>
          <w:rFonts w:ascii="Arial" w:eastAsia="Arial" w:hAnsi="Arial" w:cs="Arial"/>
        </w:rPr>
      </w:pPr>
    </w:p>
    <w:p w14:paraId="7DD32EA9" w14:textId="77777777" w:rsidR="00831D93" w:rsidRDefault="00831D93" w:rsidP="00CD0001">
      <w:pPr>
        <w:spacing w:before="120" w:after="80" w:line="276" w:lineRule="auto"/>
        <w:rPr>
          <w:rFonts w:ascii="Arial" w:hAnsi="Arial" w:cs="Arial"/>
          <w:b/>
          <w:color w:val="1F3864"/>
          <w:sz w:val="24"/>
          <w:szCs w:val="24"/>
        </w:rPr>
      </w:pPr>
      <w:r>
        <w:rPr>
          <w:rFonts w:ascii="Arial" w:hAnsi="Arial" w:cs="Arial"/>
          <w:b/>
          <w:color w:val="1F3864"/>
          <w:sz w:val="24"/>
          <w:szCs w:val="24"/>
        </w:rPr>
        <w:lastRenderedPageBreak/>
        <w:t>Bidder Contact Information</w:t>
      </w:r>
    </w:p>
    <w:p w14:paraId="29B20853" w14:textId="77777777" w:rsidR="00831D93" w:rsidRDefault="00831D93" w:rsidP="00826039">
      <w:pPr>
        <w:pStyle w:val="Level1Heading"/>
      </w:pPr>
      <w:r>
        <w:t xml:space="preserve">Please complete the table below with your company’s contact details. / </w:t>
      </w:r>
      <w:r w:rsidRPr="00826039">
        <w:rPr>
          <w:rFonts w:ascii="Times New Roman" w:hAnsi="Times New Roman" w:cs="Times New Roman"/>
        </w:rPr>
        <w:t>يرجى</w:t>
      </w:r>
      <w:r>
        <w:t xml:space="preserve"> </w:t>
      </w:r>
      <w:r w:rsidRPr="00826039">
        <w:rPr>
          <w:rFonts w:ascii="Times New Roman" w:hAnsi="Times New Roman" w:cs="Times New Roman"/>
        </w:rPr>
        <w:t>تعبئة</w:t>
      </w:r>
      <w:r>
        <w:t xml:space="preserve"> </w:t>
      </w:r>
      <w:r w:rsidRPr="00826039">
        <w:rPr>
          <w:rFonts w:ascii="Times New Roman" w:hAnsi="Times New Roman" w:cs="Times New Roman"/>
        </w:rPr>
        <w:t>الجدول</w:t>
      </w:r>
      <w:r>
        <w:t xml:space="preserve"> </w:t>
      </w:r>
      <w:r w:rsidRPr="00826039">
        <w:rPr>
          <w:rFonts w:ascii="Times New Roman" w:hAnsi="Times New Roman" w:cs="Times New Roman"/>
        </w:rPr>
        <w:t>أدناه</w:t>
      </w:r>
      <w:r>
        <w:t xml:space="preserve"> </w:t>
      </w:r>
      <w:r w:rsidRPr="00826039">
        <w:rPr>
          <w:rFonts w:ascii="Times New Roman" w:hAnsi="Times New Roman" w:cs="Times New Roman"/>
        </w:rPr>
        <w:t>بمعلومات</w:t>
      </w:r>
      <w:r>
        <w:t xml:space="preserve"> </w:t>
      </w:r>
      <w:r w:rsidRPr="00826039">
        <w:rPr>
          <w:rFonts w:ascii="Times New Roman" w:hAnsi="Times New Roman" w:cs="Times New Roman"/>
        </w:rPr>
        <w:t>الاتصال</w:t>
      </w:r>
      <w:r>
        <w:t xml:space="preserve"> </w:t>
      </w:r>
      <w:r w:rsidRPr="00826039">
        <w:t>الخاصة</w:t>
      </w:r>
      <w:r>
        <w:t xml:space="preserve"> </w:t>
      </w:r>
      <w:r w:rsidRPr="00826039">
        <w:rPr>
          <w:rFonts w:ascii="Times New Roman" w:hAnsi="Times New Roman" w:cs="Times New Roman"/>
        </w:rPr>
        <w:t>بشركتكم</w:t>
      </w:r>
      <w:r>
        <w:t>.</w:t>
      </w:r>
    </w:p>
    <w:p w14:paraId="727FE8DD" w14:textId="77777777" w:rsidR="00411741" w:rsidRDefault="00411741" w:rsidP="00826039">
      <w:pPr>
        <w:pStyle w:val="Level1Heading"/>
      </w:pPr>
    </w:p>
    <w:tbl>
      <w:tblPr>
        <w:tblStyle w:val="TableGrid"/>
        <w:tblW w:w="9060" w:type="dxa"/>
        <w:tblLook w:val="04A0" w:firstRow="1" w:lastRow="0" w:firstColumn="1" w:lastColumn="0" w:noHBand="0" w:noVBand="1"/>
      </w:tblPr>
      <w:tblGrid>
        <w:gridCol w:w="3000"/>
        <w:gridCol w:w="2400"/>
        <w:gridCol w:w="3660"/>
      </w:tblGrid>
      <w:tr w:rsidR="00CD0001" w14:paraId="5733C29A" w14:textId="77777777">
        <w:trPr>
          <w:trHeight w:val="350"/>
        </w:trPr>
        <w:tc>
          <w:tcPr>
            <w:tcW w:w="9060" w:type="dxa"/>
            <w:gridSpan w:val="3"/>
            <w:tcBorders>
              <w:top w:val="single" w:sz="4" w:space="0" w:color="1F3864"/>
              <w:left w:val="single" w:sz="4" w:space="0" w:color="1F3864"/>
              <w:bottom w:val="single" w:sz="4" w:space="0" w:color="1F3864"/>
              <w:right w:val="single" w:sz="4" w:space="0" w:color="1F3864"/>
            </w:tcBorders>
            <w:shd w:val="clear" w:color="auto" w:fill="1F3864"/>
            <w:vAlign w:val="center"/>
          </w:tcPr>
          <w:p w14:paraId="2DF6269B" w14:textId="5D51A897" w:rsidR="00831D93" w:rsidRDefault="00831D93" w:rsidP="00CD0001">
            <w:pPr>
              <w:spacing w:after="0" w:line="276" w:lineRule="auto"/>
              <w:jc w:val="center"/>
              <w:rPr>
                <w:rFonts w:ascii="Arial" w:hAnsi="Arial" w:cs="Arial"/>
                <w:b/>
                <w:color w:val="FFFFFF"/>
                <w:sz w:val="22"/>
                <w:szCs w:val="22"/>
              </w:rPr>
            </w:pPr>
            <w:r>
              <w:rPr>
                <w:rFonts w:ascii="Arial" w:hAnsi="Arial" w:cs="Arial"/>
                <w:b/>
                <w:color w:val="FFFFFF"/>
                <w:sz w:val="22"/>
                <w:szCs w:val="22"/>
              </w:rPr>
              <w:t xml:space="preserve">BIDDER CONTACT </w:t>
            </w:r>
            <w:r w:rsidR="00826039">
              <w:rPr>
                <w:rFonts w:ascii="Arial" w:hAnsi="Arial" w:cs="Arial"/>
                <w:b/>
                <w:color w:val="FFFFFF"/>
                <w:sz w:val="22"/>
                <w:szCs w:val="22"/>
              </w:rPr>
              <w:t xml:space="preserve">INFORMATION </w:t>
            </w:r>
            <w:r w:rsidR="00D53893">
              <w:rPr>
                <w:rFonts w:ascii="Arial" w:hAnsi="Arial" w:cs="Arial"/>
                <w:b/>
                <w:color w:val="FFFFFF"/>
                <w:sz w:val="22"/>
                <w:szCs w:val="22"/>
              </w:rPr>
              <w:t xml:space="preserve">/ </w:t>
            </w:r>
            <w:r w:rsidR="00D53893">
              <w:rPr>
                <w:rFonts w:ascii="Arial" w:hAnsi="Arial" w:cs="Arial"/>
                <w:b/>
                <w:color w:val="FFFFFF"/>
                <w:sz w:val="22"/>
                <w:szCs w:val="22"/>
                <w:rtl/>
              </w:rPr>
              <w:t>معلومات</w:t>
            </w:r>
            <w:r>
              <w:rPr>
                <w:rFonts w:ascii="Arial" w:hAnsi="Arial" w:cs="Arial"/>
                <w:b/>
                <w:color w:val="FFFFFF"/>
                <w:sz w:val="22"/>
                <w:szCs w:val="22"/>
              </w:rPr>
              <w:t xml:space="preserve"> الاتصال بالمورّد</w:t>
            </w:r>
          </w:p>
        </w:tc>
      </w:tr>
      <w:tr w:rsidR="00CD0001" w14:paraId="32EB0B60" w14:textId="77777777">
        <w:trPr>
          <w:trHeight w:val="4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7BD73EB" w14:textId="77777777" w:rsidR="00831D93" w:rsidRDefault="00831D93" w:rsidP="00CD0001">
            <w:pPr>
              <w:spacing w:after="0" w:line="276" w:lineRule="auto"/>
              <w:rPr>
                <w:rFonts w:ascii="Arial" w:hAnsi="Arial" w:cs="Arial"/>
                <w:b/>
              </w:rPr>
            </w:pPr>
            <w:r>
              <w:rPr>
                <w:rFonts w:ascii="Arial" w:hAnsi="Arial" w:cs="Arial"/>
                <w:b/>
              </w:rPr>
              <w:t>Company Name</w:t>
            </w:r>
          </w:p>
        </w:tc>
        <w:tc>
          <w:tcPr>
            <w:tcW w:w="2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1506BE" w14:textId="77777777" w:rsidR="00831D93" w:rsidRDefault="00831D93" w:rsidP="00CD0001">
            <w:pPr>
              <w:spacing w:after="0" w:line="276" w:lineRule="auto"/>
              <w:jc w:val="right"/>
              <w:rPr>
                <w:rFonts w:ascii="Arial" w:hAnsi="Arial" w:cs="Arial"/>
                <w:b/>
              </w:rPr>
            </w:pPr>
            <w:r>
              <w:rPr>
                <w:rFonts w:ascii="Arial" w:hAnsi="Arial" w:cs="Arial"/>
                <w:b/>
              </w:rPr>
              <w:t>اسم الشركة</w:t>
            </w:r>
          </w:p>
        </w:tc>
        <w:tc>
          <w:tcPr>
            <w:tcW w:w="3660" w:type="dxa"/>
            <w:tcBorders>
              <w:top w:val="single" w:sz="4" w:space="0" w:color="BFBFBF"/>
              <w:left w:val="single" w:sz="4" w:space="0" w:color="BFBFBF"/>
              <w:bottom w:val="single" w:sz="4" w:space="0" w:color="BFBFBF"/>
              <w:right w:val="single" w:sz="4" w:space="0" w:color="BFBFBF"/>
            </w:tcBorders>
            <w:vAlign w:val="center"/>
          </w:tcPr>
          <w:p w14:paraId="53B070FA" w14:textId="77777777" w:rsidR="00831D93" w:rsidRDefault="00831D93" w:rsidP="00CD0001">
            <w:pPr>
              <w:spacing w:after="0" w:line="276" w:lineRule="auto"/>
              <w:rPr>
                <w:rFonts w:ascii="Arial" w:hAnsi="Arial" w:cs="Arial"/>
              </w:rPr>
            </w:pPr>
          </w:p>
        </w:tc>
      </w:tr>
      <w:tr w:rsidR="00CD0001" w14:paraId="34EC2570" w14:textId="77777777">
        <w:trPr>
          <w:trHeight w:val="4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E203292" w14:textId="77777777" w:rsidR="00831D93" w:rsidRDefault="00831D93" w:rsidP="00CD0001">
            <w:pPr>
              <w:spacing w:after="0" w:line="276" w:lineRule="auto"/>
              <w:rPr>
                <w:rFonts w:ascii="Arial" w:hAnsi="Arial" w:cs="Arial"/>
                <w:b/>
              </w:rPr>
            </w:pPr>
            <w:r>
              <w:rPr>
                <w:rFonts w:ascii="Arial" w:hAnsi="Arial" w:cs="Arial"/>
                <w:b/>
              </w:rPr>
              <w:t>Contact Name</w:t>
            </w:r>
          </w:p>
        </w:tc>
        <w:tc>
          <w:tcPr>
            <w:tcW w:w="2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440FCEE" w14:textId="77777777" w:rsidR="00831D93" w:rsidRDefault="00831D93" w:rsidP="00CD0001">
            <w:pPr>
              <w:spacing w:after="0" w:line="276" w:lineRule="auto"/>
              <w:jc w:val="right"/>
              <w:rPr>
                <w:rFonts w:ascii="Arial" w:hAnsi="Arial" w:cs="Arial"/>
                <w:b/>
              </w:rPr>
            </w:pPr>
            <w:r>
              <w:rPr>
                <w:rFonts w:ascii="Arial" w:hAnsi="Arial" w:cs="Arial"/>
                <w:b/>
              </w:rPr>
              <w:t>اسم جهة الاتصال</w:t>
            </w:r>
          </w:p>
        </w:tc>
        <w:tc>
          <w:tcPr>
            <w:tcW w:w="3660" w:type="dxa"/>
            <w:tcBorders>
              <w:top w:val="single" w:sz="4" w:space="0" w:color="BFBFBF"/>
              <w:left w:val="single" w:sz="4" w:space="0" w:color="BFBFBF"/>
              <w:bottom w:val="single" w:sz="4" w:space="0" w:color="BFBFBF"/>
              <w:right w:val="single" w:sz="4" w:space="0" w:color="BFBFBF"/>
            </w:tcBorders>
            <w:vAlign w:val="center"/>
          </w:tcPr>
          <w:p w14:paraId="3C3413E6" w14:textId="77777777" w:rsidR="00831D93" w:rsidRDefault="00831D93" w:rsidP="00CD0001">
            <w:pPr>
              <w:spacing w:after="0" w:line="276" w:lineRule="auto"/>
              <w:rPr>
                <w:rFonts w:ascii="Arial" w:hAnsi="Arial" w:cs="Arial"/>
              </w:rPr>
            </w:pPr>
          </w:p>
        </w:tc>
      </w:tr>
      <w:tr w:rsidR="00CD0001" w14:paraId="0A0A23CD" w14:textId="77777777">
        <w:trPr>
          <w:trHeight w:val="4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2650D15" w14:textId="77777777" w:rsidR="00831D93" w:rsidRDefault="00831D93" w:rsidP="00CD0001">
            <w:pPr>
              <w:spacing w:after="0" w:line="276" w:lineRule="auto"/>
              <w:rPr>
                <w:rFonts w:ascii="Arial" w:hAnsi="Arial" w:cs="Arial"/>
                <w:b/>
              </w:rPr>
            </w:pPr>
            <w:r>
              <w:rPr>
                <w:rFonts w:ascii="Arial" w:hAnsi="Arial" w:cs="Arial"/>
                <w:b/>
              </w:rPr>
              <w:t>Title / Position</w:t>
            </w:r>
          </w:p>
        </w:tc>
        <w:tc>
          <w:tcPr>
            <w:tcW w:w="2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B3BED6" w14:textId="77777777" w:rsidR="00831D93" w:rsidRDefault="00831D93" w:rsidP="00CD0001">
            <w:pPr>
              <w:spacing w:after="0" w:line="276" w:lineRule="auto"/>
              <w:jc w:val="right"/>
              <w:rPr>
                <w:rFonts w:ascii="Arial" w:hAnsi="Arial" w:cs="Arial"/>
                <w:b/>
              </w:rPr>
            </w:pPr>
            <w:r>
              <w:rPr>
                <w:rFonts w:ascii="Arial" w:hAnsi="Arial" w:cs="Arial"/>
                <w:b/>
              </w:rPr>
              <w:t>المسمى الوظيفي</w:t>
            </w:r>
          </w:p>
        </w:tc>
        <w:tc>
          <w:tcPr>
            <w:tcW w:w="3660" w:type="dxa"/>
            <w:tcBorders>
              <w:top w:val="single" w:sz="4" w:space="0" w:color="BFBFBF"/>
              <w:left w:val="single" w:sz="4" w:space="0" w:color="BFBFBF"/>
              <w:bottom w:val="single" w:sz="4" w:space="0" w:color="BFBFBF"/>
              <w:right w:val="single" w:sz="4" w:space="0" w:color="BFBFBF"/>
            </w:tcBorders>
            <w:vAlign w:val="center"/>
          </w:tcPr>
          <w:p w14:paraId="5FACFA45" w14:textId="77777777" w:rsidR="00831D93" w:rsidRDefault="00831D93" w:rsidP="00CD0001">
            <w:pPr>
              <w:spacing w:after="0" w:line="276" w:lineRule="auto"/>
              <w:rPr>
                <w:rFonts w:ascii="Arial" w:hAnsi="Arial" w:cs="Arial"/>
              </w:rPr>
            </w:pPr>
          </w:p>
        </w:tc>
      </w:tr>
      <w:tr w:rsidR="00CD0001" w14:paraId="487D5918" w14:textId="77777777">
        <w:trPr>
          <w:trHeight w:val="4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0C372E" w14:textId="77777777" w:rsidR="00831D93" w:rsidRDefault="00831D93" w:rsidP="00CD0001">
            <w:pPr>
              <w:spacing w:after="0" w:line="276" w:lineRule="auto"/>
              <w:rPr>
                <w:rFonts w:ascii="Arial" w:hAnsi="Arial" w:cs="Arial"/>
                <w:b/>
              </w:rPr>
            </w:pPr>
            <w:r>
              <w:rPr>
                <w:rFonts w:ascii="Arial" w:hAnsi="Arial" w:cs="Arial"/>
                <w:b/>
              </w:rPr>
              <w:t>Phone Number</w:t>
            </w:r>
          </w:p>
        </w:tc>
        <w:tc>
          <w:tcPr>
            <w:tcW w:w="2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9ADB307" w14:textId="77777777" w:rsidR="00831D93" w:rsidRDefault="00831D93" w:rsidP="00CD0001">
            <w:pPr>
              <w:spacing w:after="0" w:line="276" w:lineRule="auto"/>
              <w:jc w:val="right"/>
              <w:rPr>
                <w:rFonts w:ascii="Arial" w:hAnsi="Arial" w:cs="Arial"/>
                <w:b/>
              </w:rPr>
            </w:pPr>
            <w:r>
              <w:rPr>
                <w:rFonts w:ascii="Arial" w:hAnsi="Arial" w:cs="Arial"/>
                <w:b/>
              </w:rPr>
              <w:t>رقم الهاتف</w:t>
            </w:r>
          </w:p>
        </w:tc>
        <w:tc>
          <w:tcPr>
            <w:tcW w:w="3660" w:type="dxa"/>
            <w:tcBorders>
              <w:top w:val="single" w:sz="4" w:space="0" w:color="BFBFBF"/>
              <w:left w:val="single" w:sz="4" w:space="0" w:color="BFBFBF"/>
              <w:bottom w:val="single" w:sz="4" w:space="0" w:color="BFBFBF"/>
              <w:right w:val="single" w:sz="4" w:space="0" w:color="BFBFBF"/>
            </w:tcBorders>
            <w:vAlign w:val="center"/>
          </w:tcPr>
          <w:p w14:paraId="47BA1325" w14:textId="77777777" w:rsidR="00831D93" w:rsidRDefault="00831D93" w:rsidP="00CD0001">
            <w:pPr>
              <w:spacing w:after="0" w:line="276" w:lineRule="auto"/>
              <w:rPr>
                <w:rFonts w:ascii="Arial" w:hAnsi="Arial" w:cs="Arial"/>
              </w:rPr>
            </w:pPr>
          </w:p>
        </w:tc>
      </w:tr>
      <w:tr w:rsidR="00CD0001" w14:paraId="12C06995" w14:textId="77777777">
        <w:trPr>
          <w:trHeight w:val="4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BCFC1B8" w14:textId="77777777" w:rsidR="00831D93" w:rsidRDefault="00831D93" w:rsidP="00CD0001">
            <w:pPr>
              <w:spacing w:after="0" w:line="276" w:lineRule="auto"/>
              <w:rPr>
                <w:rFonts w:ascii="Arial" w:hAnsi="Arial" w:cs="Arial"/>
                <w:b/>
              </w:rPr>
            </w:pPr>
            <w:r>
              <w:rPr>
                <w:rFonts w:ascii="Arial" w:hAnsi="Arial" w:cs="Arial"/>
                <w:b/>
              </w:rPr>
              <w:t>Email Address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C4754B6" w14:textId="77777777" w:rsidR="00831D93" w:rsidRDefault="00831D93" w:rsidP="00CD0001">
            <w:pPr>
              <w:spacing w:after="0" w:line="276" w:lineRule="auto"/>
              <w:jc w:val="right"/>
              <w:rPr>
                <w:rFonts w:ascii="Arial" w:hAnsi="Arial" w:cs="Arial"/>
                <w:b/>
              </w:rPr>
            </w:pPr>
            <w:r>
              <w:rPr>
                <w:rFonts w:ascii="Arial" w:hAnsi="Arial" w:cs="Arial"/>
                <w:b/>
              </w:rPr>
              <w:t>البريد الإلكتروني</w:t>
            </w:r>
          </w:p>
        </w:tc>
        <w:tc>
          <w:tcPr>
            <w:tcW w:w="3660" w:type="dxa"/>
            <w:tcBorders>
              <w:top w:val="single" w:sz="4" w:space="0" w:color="BFBFBF"/>
              <w:left w:val="single" w:sz="4" w:space="0" w:color="BFBFBF"/>
              <w:bottom w:val="single" w:sz="4" w:space="0" w:color="BFBFBF"/>
              <w:right w:val="single" w:sz="4" w:space="0" w:color="BFBFBF"/>
            </w:tcBorders>
            <w:vAlign w:val="center"/>
          </w:tcPr>
          <w:p w14:paraId="17898BAF" w14:textId="77777777" w:rsidR="00831D93" w:rsidRDefault="00831D93" w:rsidP="00CD0001">
            <w:pPr>
              <w:spacing w:after="0" w:line="276" w:lineRule="auto"/>
              <w:rPr>
                <w:rFonts w:ascii="Arial" w:hAnsi="Arial" w:cs="Arial"/>
              </w:rPr>
            </w:pPr>
          </w:p>
        </w:tc>
      </w:tr>
      <w:tr w:rsidR="00CD0001" w14:paraId="4049FD22" w14:textId="77777777">
        <w:trPr>
          <w:trHeight w:val="600"/>
        </w:trPr>
        <w:tc>
          <w:tcPr>
            <w:tcW w:w="30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A9F24A9" w14:textId="77777777" w:rsidR="00831D93" w:rsidRDefault="00831D93" w:rsidP="00CD0001">
            <w:pPr>
              <w:spacing w:after="0" w:line="276" w:lineRule="auto"/>
              <w:rPr>
                <w:rFonts w:ascii="Arial" w:hAnsi="Arial" w:cs="Arial"/>
                <w:b/>
              </w:rPr>
            </w:pPr>
            <w:r>
              <w:rPr>
                <w:rFonts w:ascii="Arial" w:hAnsi="Arial" w:cs="Arial"/>
                <w:b/>
              </w:rPr>
              <w:t>Company Address</w:t>
            </w:r>
          </w:p>
        </w:tc>
        <w:tc>
          <w:tcPr>
            <w:tcW w:w="240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64E55B0" w14:textId="77777777" w:rsidR="00831D93" w:rsidRDefault="00831D93" w:rsidP="00CD0001">
            <w:pPr>
              <w:spacing w:after="0" w:line="276" w:lineRule="auto"/>
              <w:jc w:val="right"/>
              <w:rPr>
                <w:rFonts w:ascii="Arial" w:hAnsi="Arial" w:cs="Arial"/>
                <w:b/>
              </w:rPr>
            </w:pPr>
            <w:r>
              <w:rPr>
                <w:rFonts w:ascii="Arial" w:hAnsi="Arial" w:cs="Arial"/>
                <w:b/>
              </w:rPr>
              <w:t>عنوان الشركة</w:t>
            </w:r>
          </w:p>
        </w:tc>
        <w:tc>
          <w:tcPr>
            <w:tcW w:w="3660" w:type="dxa"/>
            <w:tcBorders>
              <w:top w:val="single" w:sz="4" w:space="0" w:color="BFBFBF"/>
              <w:left w:val="single" w:sz="4" w:space="0" w:color="BFBFBF"/>
              <w:bottom w:val="single" w:sz="4" w:space="0" w:color="BFBFBF"/>
              <w:right w:val="single" w:sz="4" w:space="0" w:color="BFBFBF"/>
            </w:tcBorders>
            <w:vAlign w:val="center"/>
          </w:tcPr>
          <w:p w14:paraId="463A292A" w14:textId="77777777" w:rsidR="00831D93" w:rsidRDefault="00831D93" w:rsidP="00CD0001">
            <w:pPr>
              <w:spacing w:after="0" w:line="276" w:lineRule="auto"/>
              <w:rPr>
                <w:rFonts w:ascii="Arial" w:hAnsi="Arial" w:cs="Arial"/>
              </w:rPr>
            </w:pPr>
          </w:p>
        </w:tc>
      </w:tr>
    </w:tbl>
    <w:p w14:paraId="134650FC" w14:textId="77777777" w:rsidR="00301A30" w:rsidRPr="00AA3D36" w:rsidRDefault="00301A30" w:rsidP="163DE6DA">
      <w:pPr>
        <w:spacing w:after="0" w:line="276" w:lineRule="auto"/>
        <w:rPr>
          <w:rFonts w:ascii="Arial" w:eastAsia="Arial" w:hAnsi="Arial"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5" w:name="_SECTION_1_–"/>
      <w:bookmarkStart w:id="6" w:name="_SECTION_1_-"/>
      <w:bookmarkEnd w:id="5"/>
      <w:bookmarkEnd w:id="6"/>
      <w:r>
        <w:rPr>
          <w:rFonts w:asciiTheme="minorHAnsi" w:hAnsiTheme="minorHAnsi" w:cstheme="minorHAnsi"/>
          <w:b/>
          <w:color w:val="auto"/>
          <w:sz w:val="32"/>
          <w:szCs w:val="32"/>
        </w:rPr>
        <w:lastRenderedPageBreak/>
        <w:t>SECTION 1 -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39F84411" w14:textId="578DF317" w:rsidR="00DE16A7" w:rsidRPr="0095148D" w:rsidRDefault="002F3187" w:rsidP="00DE7F60">
            <w:pPr>
              <w:spacing w:after="0" w:line="240" w:lineRule="auto"/>
              <w:rPr>
                <w:rFonts w:ascii="Arial Narrow" w:hAnsi="Arial Narrow"/>
              </w:rPr>
            </w:pPr>
            <w:r>
              <w:rPr>
                <w:rFonts w:ascii="Arial Narrow" w:hAnsi="Arial Narrow"/>
              </w:rPr>
              <w:t>Bidder accepts Save the Children’s ‘Terms and Conditions of Purchase’ and that any business awarded to the bidder will be completed under the Terms and Conditions included in Section 5 of this pack.</w:t>
            </w:r>
            <w:r>
              <w:rPr>
                <w:rFonts w:ascii="Arial Narrow" w:hAnsi="Arial Narrow"/>
                <w:rtl/>
              </w:rPr>
              <w:br/>
            </w:r>
            <w:r>
              <w:rPr>
                <w:rFonts w:ascii="Arial Narrow" w:hAnsi="Arial Narrow" w:cs="Arial"/>
                <w:i/>
                <w:color w:val="595959"/>
                <w:rtl/>
              </w:rPr>
              <w:t>يقبل المورّد “شروط وأحكام الشراء” الخاصة بمنظمة Save the Children، وأن أي تعاقد يُمنح للمورّد سيتم وفقاً للشروط والأحكام المدرجة في القسم 5 من هذه الحزمة.</w:t>
            </w: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3191DE76" w14:textId="7BB3B00A" w:rsidR="00DE16A7" w:rsidRPr="00E45069" w:rsidRDefault="00E75F76" w:rsidP="00DE7F60">
            <w:pPr>
              <w:spacing w:after="0" w:line="240" w:lineRule="auto"/>
              <w:rPr>
                <w:rFonts w:ascii="Arial Narrow" w:hAnsi="Arial Narrow"/>
              </w:rPr>
            </w:pPr>
            <w:r>
              <w:rPr>
                <w:rFonts w:ascii="Arial Narrow" w:hAnsi="Arial Narrow"/>
              </w:rPr>
              <w:t>The Bidder and its staff (and any sub-contractors used) agree to comply with: i) SCI’s Supplier Sustainability Policy [set out under Section 4 of this document] throughout this process and during the term of any future contract awarded.</w:t>
            </w:r>
            <w:r>
              <w:rPr>
                <w:rFonts w:ascii="Arial Narrow" w:hAnsi="Arial Narrow"/>
                <w:rtl/>
              </w:rPr>
              <w:br/>
            </w:r>
            <w:r>
              <w:rPr>
                <w:rFonts w:ascii="Arial Narrow" w:hAnsi="Arial Narrow" w:cs="Arial"/>
                <w:i/>
                <w:color w:val="595959"/>
                <w:rtl/>
              </w:rPr>
              <w:t>يوافق المورّد وموظفوه (وأي متعاقدين من الباطن) على الالتزام بسياسة استدامة الموردين الخاصة بالمنظمة [الواردة في القسم 4 من هذه الوثيقة] طوال هذه العملية وخلال مدة أي عقد يُمنح مستقبلاً.</w:t>
            </w: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A063FB">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6E5800FA" w14:textId="3775650C" w:rsidR="00DE16A7" w:rsidRPr="00DE7F60" w:rsidRDefault="00DE16A7" w:rsidP="00DE7F60">
            <w:pPr>
              <w:spacing w:after="0" w:line="240" w:lineRule="auto"/>
              <w:rPr>
                <w:rFonts w:ascii="Arial Narrow" w:hAnsi="Arial Narrow" w:cs="Arial"/>
              </w:rPr>
            </w:pPr>
            <w:r>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rtl/>
              </w:rPr>
              <w:br/>
            </w:r>
            <w:r>
              <w:rPr>
                <w:rFonts w:ascii="Arial Narrow" w:hAnsi="Arial Narrow" w:cs="Arial"/>
                <w:i/>
                <w:color w:val="595959"/>
                <w:rtl/>
              </w:rPr>
              <w:t>يؤكد المورّد أنه ليس طرفاً محظوراً بموجب قوانين العقوبات أو قوانين مكافحة الإرهاب المعمول بها، وأنه لا يورّد بضائع خاضعة لعقوبات الولايات المتحدة الأمريكية أو الاتحاد الأوروبي، ويقبل أن تجري المنظمة فحوصات مستقلة للتحقق من ذلك.</w:t>
            </w: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Pr>
                <w:rFonts w:ascii="Arial Narrow" w:hAnsi="Arial Narrow"/>
              </w:rPr>
              <w:t>The Bidder confirms it is fully qualified, licenses and registered to trade with Save the Children (including compliance with all relevant local Country legislation).</w:t>
            </w:r>
            <w:r>
              <w:rPr>
                <w:rFonts w:ascii="Arial Narrow" w:hAnsi="Arial Narrow"/>
                <w:rtl/>
              </w:rPr>
              <w:br/>
            </w:r>
            <w:r>
              <w:rPr>
                <w:rFonts w:ascii="Arial Narrow" w:hAnsi="Arial Narrow" w:cs="Arial"/>
                <w:i/>
                <w:color w:val="595959"/>
                <w:rtl/>
              </w:rPr>
              <w:t>يؤكد المورّد أنه مؤهل ومرخّص ومسجّل بالكامل للتعامل التجاري مع منظمة Save the Children (بما في ذلك الامتثال لجميع التشريعات المحلية ذات الصلة).</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Pr>
                <w:rFonts w:ascii="Arial Narrow" w:hAnsi="Arial Narrow"/>
              </w:rPr>
              <w:t>This includes the Bidder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D82B5B">
            <w:pPr>
              <w:numPr>
                <w:ilvl w:val="0"/>
                <w:numId w:val="5"/>
              </w:numPr>
              <w:spacing w:after="0" w:line="240" w:lineRule="auto"/>
              <w:contextualSpacing/>
              <w:rPr>
                <w:rFonts w:ascii="Arial Narrow" w:hAnsi="Arial Narrow"/>
              </w:rPr>
            </w:pPr>
            <w:r>
              <w:rPr>
                <w:rFonts w:ascii="Arial Narrow" w:hAnsi="Arial Narrow"/>
              </w:rPr>
              <w:t>Legitimate business address</w:t>
            </w:r>
          </w:p>
          <w:p w14:paraId="574C10FF" w14:textId="77777777" w:rsidR="0095148D" w:rsidRPr="0095148D" w:rsidRDefault="0095148D" w:rsidP="00D82B5B">
            <w:pPr>
              <w:numPr>
                <w:ilvl w:val="0"/>
                <w:numId w:val="5"/>
              </w:numPr>
              <w:spacing w:after="0" w:line="240" w:lineRule="auto"/>
              <w:contextualSpacing/>
              <w:rPr>
                <w:rFonts w:ascii="Arial Narrow" w:hAnsi="Arial Narrow"/>
              </w:rPr>
            </w:pPr>
            <w:r>
              <w:rPr>
                <w:rFonts w:ascii="Arial Narrow" w:hAnsi="Arial Narrow"/>
              </w:rPr>
              <w:t>Tax registration number &amp; certificate</w:t>
            </w:r>
          </w:p>
          <w:p w14:paraId="1C34E86C" w14:textId="77777777" w:rsidR="0095148D" w:rsidRPr="0095148D" w:rsidRDefault="0095148D" w:rsidP="00D82B5B">
            <w:pPr>
              <w:numPr>
                <w:ilvl w:val="0"/>
                <w:numId w:val="5"/>
              </w:numPr>
              <w:spacing w:after="0" w:line="240" w:lineRule="auto"/>
              <w:contextualSpacing/>
              <w:rPr>
                <w:rFonts w:ascii="Arial Narrow" w:hAnsi="Arial Narrow"/>
              </w:rPr>
            </w:pPr>
            <w:r>
              <w:rPr>
                <w:rFonts w:ascii="Arial Narrow" w:hAnsi="Arial Narrow"/>
              </w:rPr>
              <w:t>Business registration certificate</w:t>
            </w:r>
          </w:p>
          <w:p w14:paraId="34C52C49" w14:textId="77777777" w:rsidR="0095148D" w:rsidRPr="00E45069" w:rsidRDefault="0095148D" w:rsidP="00D82B5B">
            <w:pPr>
              <w:numPr>
                <w:ilvl w:val="0"/>
                <w:numId w:val="5"/>
              </w:numPr>
              <w:spacing w:after="0" w:line="240" w:lineRule="auto"/>
              <w:contextualSpacing/>
              <w:rPr>
                <w:rFonts w:ascii="Arial Narrow" w:hAnsi="Arial Narrow"/>
              </w:rPr>
            </w:pPr>
            <w:r>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A063FB">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7BE3528" w14:textId="77777777" w:rsidTr="00E45069">
        <w:trPr>
          <w:trHeight w:val="40"/>
        </w:trPr>
        <w:tc>
          <w:tcPr>
            <w:tcW w:w="587" w:type="dxa"/>
            <w:vMerge w:val="restart"/>
          </w:tcPr>
          <w:p w14:paraId="36DBF9E1" w14:textId="47E499E9" w:rsidR="0095148D" w:rsidRPr="0095148D" w:rsidRDefault="00F67576" w:rsidP="00F67576">
            <w:pPr>
              <w:spacing w:after="0" w:line="240" w:lineRule="auto"/>
              <w:rPr>
                <w:rFonts w:ascii="Arial Narrow" w:hAnsi="Arial Narrow"/>
                <w:b/>
                <w:i/>
              </w:rPr>
            </w:pPr>
            <w:r>
              <w:rPr>
                <w:rFonts w:ascii="Arial Narrow" w:hAnsi="Arial Narrow"/>
                <w:b/>
                <w:i/>
              </w:rPr>
              <w:t>5</w:t>
            </w:r>
          </w:p>
        </w:tc>
        <w:tc>
          <w:tcPr>
            <w:tcW w:w="4141" w:type="dxa"/>
            <w:vMerge w:val="restart"/>
          </w:tcPr>
          <w:p w14:paraId="300DF80B" w14:textId="77777777" w:rsidR="0095148D" w:rsidRPr="0095148D" w:rsidRDefault="00527BFF" w:rsidP="00E45069">
            <w:pPr>
              <w:spacing w:after="0" w:line="240" w:lineRule="auto"/>
              <w:rPr>
                <w:rFonts w:ascii="Arial Narrow" w:hAnsi="Arial Narrow"/>
              </w:rPr>
            </w:pPr>
            <w:r w:rsidRPr="00DE7F60">
              <w:rPr>
                <w:rFonts w:ascii="Arial Narrow" w:hAnsi="Arial Narrow"/>
              </w:rPr>
              <w:t>The Bidder confirms pricing submitted will remain valid and fixed for the full two (2) year duration of the Framework Agreement. مؤكد المورد أن الأسعار المقدمة ستظل سارية وثابتة طوال مدة الاتفاقية الإطارية لسنتين (2) كاملتين.</w:t>
            </w:r>
          </w:p>
        </w:tc>
        <w:tc>
          <w:tcPr>
            <w:tcW w:w="1725" w:type="dxa"/>
            <w:shd w:val="clear" w:color="auto" w:fill="BFBFBF"/>
          </w:tcPr>
          <w:p w14:paraId="22F18687" w14:textId="77777777" w:rsidR="0095148D" w:rsidRPr="0095148D" w:rsidRDefault="0095148D" w:rsidP="00720E5E">
            <w:pPr>
              <w:spacing w:after="0" w:line="240" w:lineRule="auto"/>
              <w:jc w:val="center"/>
              <w:rPr>
                <w:rFonts w:ascii="Arial Narrow" w:hAnsi="Arial Narrow"/>
                <w:b/>
              </w:rPr>
            </w:pPr>
            <w:r>
              <w:rPr>
                <w:rFonts w:ascii="Arial Narrow" w:hAnsi="Arial Narrow"/>
                <w:b/>
              </w:rPr>
              <w:t>Yes / No</w:t>
            </w:r>
          </w:p>
        </w:tc>
        <w:tc>
          <w:tcPr>
            <w:tcW w:w="2607" w:type="dxa"/>
            <w:shd w:val="clear" w:color="auto" w:fill="BFBFBF"/>
          </w:tcPr>
          <w:p w14:paraId="26C2BC4A" w14:textId="77777777" w:rsidR="0095148D" w:rsidRPr="0095148D" w:rsidRDefault="0095148D" w:rsidP="0095148D">
            <w:pPr>
              <w:spacing w:after="0" w:line="240" w:lineRule="auto"/>
              <w:rPr>
                <w:rFonts w:ascii="Arial Narrow" w:hAnsi="Arial Narrow"/>
                <w:b/>
              </w:rPr>
            </w:pPr>
            <w:r>
              <w:rPr>
                <w:rFonts w:ascii="Arial Narrow" w:hAnsi="Arial Narrow"/>
                <w:b/>
              </w:rPr>
              <w:t>Comments / Attachments</w:t>
            </w:r>
          </w:p>
        </w:tc>
      </w:tr>
      <w:tr w:rsidR="0095148D" w:rsidRPr="0095148D" w14:paraId="3B77A2B9" w14:textId="77777777" w:rsidTr="00E45069">
        <w:trPr>
          <w:trHeight w:val="610"/>
        </w:trPr>
        <w:tc>
          <w:tcPr>
            <w:tcW w:w="587" w:type="dxa"/>
            <w:vMerge/>
          </w:tcPr>
          <w:p w14:paraId="770A03F0" w14:textId="77777777" w:rsidR="0095148D" w:rsidRPr="0095148D" w:rsidRDefault="0095148D" w:rsidP="0095148D">
            <w:pPr>
              <w:spacing w:after="0" w:line="240" w:lineRule="auto"/>
              <w:rPr>
                <w:rFonts w:ascii="Arial Narrow" w:hAnsi="Arial Narrow"/>
              </w:rPr>
            </w:pPr>
          </w:p>
        </w:tc>
        <w:tc>
          <w:tcPr>
            <w:tcW w:w="4141" w:type="dxa"/>
            <w:vMerge/>
          </w:tcPr>
          <w:p w14:paraId="5646082B" w14:textId="77777777" w:rsidR="0095148D" w:rsidRPr="0095148D" w:rsidRDefault="0095148D" w:rsidP="0095148D">
            <w:pPr>
              <w:spacing w:after="0" w:line="240" w:lineRule="auto"/>
              <w:rPr>
                <w:rFonts w:ascii="Arial Narrow" w:hAnsi="Arial Narrow"/>
              </w:rPr>
            </w:pPr>
          </w:p>
        </w:tc>
        <w:tc>
          <w:tcPr>
            <w:tcW w:w="1725" w:type="dxa"/>
          </w:tcPr>
          <w:p w14:paraId="57B44EBC" w14:textId="77777777" w:rsidR="0095148D" w:rsidRPr="0095148D" w:rsidRDefault="0095148D" w:rsidP="00720E5E">
            <w:pPr>
              <w:spacing w:after="0" w:line="240" w:lineRule="auto"/>
              <w:jc w:val="center"/>
              <w:rPr>
                <w:rFonts w:ascii="Arial Narrow" w:hAnsi="Arial Narrow"/>
              </w:rPr>
            </w:pPr>
          </w:p>
        </w:tc>
        <w:tc>
          <w:tcPr>
            <w:tcW w:w="2607" w:type="dxa"/>
          </w:tcPr>
          <w:p w14:paraId="3B3D5877" w14:textId="77777777" w:rsidR="0095148D" w:rsidRPr="0095148D" w:rsidRDefault="0095148D" w:rsidP="0095148D">
            <w:pPr>
              <w:spacing w:after="0" w:line="240" w:lineRule="auto"/>
              <w:rPr>
                <w:rFonts w:ascii="Arial Narrow" w:hAnsi="Arial Narrow"/>
              </w:rPr>
            </w:pPr>
          </w:p>
        </w:tc>
      </w:tr>
    </w:tbl>
    <w:p w14:paraId="77AA76B5" w14:textId="20CC042A" w:rsidR="00291AA4" w:rsidRPr="002E6366" w:rsidRDefault="0071432C" w:rsidP="00B2292B">
      <w:pPr>
        <w:pStyle w:val="Heading2"/>
        <w:jc w:val="center"/>
        <w:rPr>
          <w:rFonts w:asciiTheme="minorHAnsi" w:hAnsiTheme="minorHAnsi" w:cstheme="minorHAnsi"/>
          <w:b/>
          <w:color w:val="auto"/>
          <w:sz w:val="32"/>
          <w:szCs w:val="32"/>
        </w:rPr>
      </w:pPr>
      <w:bookmarkStart w:id="7" w:name="_SECTION_3_–"/>
      <w:bookmarkStart w:id="8" w:name="_SECTION_2_–"/>
      <w:bookmarkEnd w:id="7"/>
      <w:bookmarkEnd w:id="8"/>
      <w:r>
        <w:rPr>
          <w:rFonts w:asciiTheme="minorHAnsi" w:hAnsiTheme="minorHAnsi" w:cstheme="minorHAnsi"/>
          <w:b/>
          <w:color w:val="auto"/>
          <w:sz w:val="32"/>
          <w:szCs w:val="32"/>
        </w:rPr>
        <w:lastRenderedPageBreak/>
        <w:t>SECTION 2 – CAPABILITY, SUSTAINABILITY, &amp; INNOVATION QUESTIONS</w:t>
      </w:r>
    </w:p>
    <w:p w14:paraId="797C606A" w14:textId="4CACBD50" w:rsidR="00831D93" w:rsidRPr="004E7736" w:rsidRDefault="00814A30" w:rsidP="004E7736">
      <w:pPr>
        <w:spacing w:before="100" w:beforeAutospacing="1"/>
        <w:jc w:val="center"/>
        <w:rPr>
          <w:rFonts w:cs="Arial"/>
          <w:b/>
          <w:bCs/>
          <w:i/>
          <w:spacing w:val="-3"/>
          <w:sz w:val="24"/>
          <w:szCs w:val="24"/>
        </w:rPr>
      </w:pPr>
      <w:r>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95148D" w:rsidRDefault="004D41DF"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95148D" w:rsidRPr="0095148D" w:rsidRDefault="0095148D" w:rsidP="0095148D">
            <w:pPr>
              <w:spacing w:after="0" w:line="240" w:lineRule="auto"/>
              <w:rPr>
                <w:rFonts w:ascii="Arial Narrow" w:hAnsi="Arial Narrow"/>
              </w:rPr>
            </w:pPr>
          </w:p>
          <w:p w14:paraId="0CE19F03" w14:textId="77777777" w:rsidR="0095148D" w:rsidRPr="0095148D" w:rsidRDefault="0095148D" w:rsidP="0095148D">
            <w:pPr>
              <w:spacing w:after="0" w:line="240" w:lineRule="auto"/>
              <w:rPr>
                <w:rFonts w:ascii="Arial Narrow" w:hAnsi="Arial Narrow"/>
                <w:b/>
              </w:rPr>
            </w:pPr>
            <w:r>
              <w:rPr>
                <w:rFonts w:ascii="Arial Narrow" w:hAnsi="Arial Narrow"/>
                <w:b/>
              </w:rPr>
              <w:t>REFERENCES</w:t>
            </w:r>
          </w:p>
          <w:p w14:paraId="469DFB40" w14:textId="77777777" w:rsidR="0095148D" w:rsidRPr="0095148D" w:rsidRDefault="002F3187" w:rsidP="0095148D">
            <w:pPr>
              <w:spacing w:after="0" w:line="240" w:lineRule="auto"/>
              <w:rPr>
                <w:rFonts w:ascii="Arial Narrow" w:hAnsi="Arial Narrow"/>
              </w:rPr>
            </w:pPr>
            <w:r>
              <w:rPr>
                <w:rFonts w:ascii="Arial Narrow" w:hAnsi="Arial Narrow"/>
              </w:rPr>
              <w:t>Bidder shares two (2) examples of their experience in providing services similar to those included within the scope of this tender.</w:t>
            </w:r>
            <w:r>
              <w:rPr>
                <w:rFonts w:ascii="Arial Narrow" w:hAnsi="Arial Narrow"/>
                <w:rtl/>
              </w:rPr>
              <w:br/>
            </w:r>
            <w:r>
              <w:rPr>
                <w:rFonts w:ascii="Arial Narrow" w:hAnsi="Arial Narrow" w:cs="Arial"/>
                <w:i/>
                <w:color w:val="595959"/>
                <w:rtl/>
              </w:rPr>
              <w:t>يقدّم المورّد مثالين (2) على خبرته في تقديم خدمات مشابهة لتلك المشمولة في نطاق هذه المناقصة.</w:t>
            </w:r>
          </w:p>
          <w:p w14:paraId="35BC92D4" w14:textId="77777777" w:rsidR="0095148D" w:rsidRPr="0095148D" w:rsidRDefault="0095148D" w:rsidP="0095148D">
            <w:pPr>
              <w:spacing w:after="0" w:line="240" w:lineRule="auto"/>
              <w:rPr>
                <w:rFonts w:ascii="Arial Narrow" w:hAnsi="Arial Narrow"/>
              </w:rPr>
            </w:pPr>
            <w:r>
              <w:rPr>
                <w:rFonts w:ascii="Arial Narrow" w:hAnsi="Arial Narrow"/>
              </w:rPr>
              <w:t>Examples provided must be for similar projects within a similar environment / context to that in which Save the Children operates, and within the last two (2) years.</w:t>
            </w:r>
            <w:r>
              <w:rPr>
                <w:rFonts w:ascii="Arial Narrow" w:hAnsi="Arial Narrow"/>
                <w:rtl/>
              </w:rPr>
              <w:br/>
            </w:r>
            <w:r>
              <w:rPr>
                <w:rFonts w:ascii="Arial Narrow" w:hAnsi="Arial Narrow" w:cs="Arial"/>
                <w:i/>
                <w:color w:val="595959"/>
                <w:rtl/>
              </w:rPr>
              <w:t>يجب أن تكون الأمثلة المقدّمة لمشاريع مشابهة وفي بيئة/سياق مماثل لما تعمل فيه المنظمة، وخلال السنتين (2) الماضيتين.</w:t>
            </w:r>
          </w:p>
          <w:p w14:paraId="1E599AEC" w14:textId="77777777" w:rsidR="0095148D" w:rsidRPr="0095148D" w:rsidRDefault="0095148D" w:rsidP="0095148D">
            <w:pPr>
              <w:spacing w:after="0" w:line="240" w:lineRule="auto"/>
              <w:rPr>
                <w:rFonts w:ascii="Arial Narrow" w:hAnsi="Arial Narrow"/>
              </w:rPr>
            </w:pPr>
          </w:p>
          <w:p w14:paraId="6E990348" w14:textId="77777777" w:rsidR="0095148D" w:rsidRDefault="0095148D" w:rsidP="0095148D">
            <w:pPr>
              <w:spacing w:after="0" w:line="240" w:lineRule="auto"/>
              <w:rPr>
                <w:rFonts w:ascii="Arial Narrow" w:hAnsi="Arial Narrow"/>
                <w:i/>
              </w:rPr>
            </w:pPr>
            <w:r>
              <w:rPr>
                <w:rFonts w:ascii="Arial Narrow" w:hAnsi="Arial Narrow"/>
                <w:i/>
              </w:rPr>
              <w:t>(Note – the Bidder must ensure that for any client references shared, the nominated client is happy to be contacted / visit by Save the Children)</w:t>
            </w:r>
          </w:p>
          <w:p w14:paraId="7F1FE028" w14:textId="77777777" w:rsidR="0095148D" w:rsidRPr="0095148D" w:rsidRDefault="0095148D" w:rsidP="0095148D">
            <w:pPr>
              <w:spacing w:after="0" w:line="240" w:lineRule="auto"/>
              <w:rPr>
                <w:rFonts w:ascii="Arial Narrow" w:hAnsi="Arial Narrow"/>
              </w:rPr>
            </w:pPr>
          </w:p>
        </w:tc>
        <w:tc>
          <w:tcPr>
            <w:tcW w:w="1842" w:type="dxa"/>
            <w:shd w:val="clear" w:color="auto" w:fill="BFBFBF"/>
            <w:vAlign w:val="center"/>
          </w:tcPr>
          <w:p w14:paraId="04E75A3E" w14:textId="77777777" w:rsidR="0095148D" w:rsidRPr="0095148D" w:rsidRDefault="0095148D" w:rsidP="0095148D">
            <w:pPr>
              <w:spacing w:after="0" w:line="240" w:lineRule="auto"/>
              <w:jc w:val="center"/>
              <w:rPr>
                <w:rFonts w:ascii="Arial Narrow" w:hAnsi="Arial Narrow"/>
                <w:b/>
              </w:rPr>
            </w:pPr>
            <w:r>
              <w:rPr>
                <w:rFonts w:ascii="Arial Narrow" w:hAnsi="Arial Narrow"/>
                <w:b/>
              </w:rPr>
              <w:t>Client Name</w:t>
            </w:r>
          </w:p>
        </w:tc>
        <w:tc>
          <w:tcPr>
            <w:tcW w:w="1857" w:type="dxa"/>
            <w:shd w:val="clear" w:color="auto" w:fill="BFBFBF"/>
            <w:vAlign w:val="center"/>
          </w:tcPr>
          <w:p w14:paraId="3A7DABCE" w14:textId="77777777" w:rsidR="0095148D" w:rsidRPr="0095148D" w:rsidRDefault="0095148D" w:rsidP="0095148D">
            <w:pPr>
              <w:spacing w:after="0" w:line="240" w:lineRule="auto"/>
              <w:jc w:val="center"/>
              <w:rPr>
                <w:rFonts w:ascii="Arial Narrow" w:hAnsi="Arial Narrow"/>
                <w:b/>
              </w:rPr>
            </w:pPr>
            <w:r>
              <w:rPr>
                <w:rFonts w:ascii="Arial Narrow" w:hAnsi="Arial Narrow"/>
                <w:b/>
              </w:rPr>
              <w:t>Contact Details (Name &amp; Email)</w:t>
            </w:r>
          </w:p>
        </w:tc>
        <w:tc>
          <w:tcPr>
            <w:tcW w:w="1410" w:type="dxa"/>
            <w:shd w:val="clear" w:color="auto" w:fill="BFBFBF"/>
            <w:vAlign w:val="center"/>
          </w:tcPr>
          <w:p w14:paraId="0234C8EB" w14:textId="77777777" w:rsidR="0095148D" w:rsidRPr="0095148D" w:rsidRDefault="0095148D" w:rsidP="0095148D">
            <w:pPr>
              <w:spacing w:after="0" w:line="240" w:lineRule="auto"/>
              <w:jc w:val="center"/>
              <w:rPr>
                <w:rFonts w:ascii="Arial Narrow" w:hAnsi="Arial Narrow"/>
                <w:b/>
              </w:rPr>
            </w:pPr>
            <w:r>
              <w:rPr>
                <w:rFonts w:ascii="Arial Narrow" w:hAnsi="Arial Narrow"/>
                <w:b/>
              </w:rPr>
              <w:t>Project Description</w:t>
            </w:r>
          </w:p>
        </w:tc>
      </w:tr>
      <w:tr w:rsidR="0095148D" w:rsidRPr="0095148D" w14:paraId="006CDFEC" w14:textId="77777777" w:rsidTr="00B6641A">
        <w:trPr>
          <w:trHeight w:val="1622"/>
        </w:trPr>
        <w:tc>
          <w:tcPr>
            <w:tcW w:w="587" w:type="dxa"/>
            <w:vMerge/>
          </w:tcPr>
          <w:p w14:paraId="03702040" w14:textId="77777777" w:rsidR="0095148D" w:rsidRPr="0095148D" w:rsidRDefault="0095148D" w:rsidP="0095148D">
            <w:pPr>
              <w:spacing w:after="0" w:line="240" w:lineRule="auto"/>
              <w:rPr>
                <w:rFonts w:ascii="Arial Narrow" w:hAnsi="Arial Narrow"/>
                <w:b/>
                <w:i/>
              </w:rPr>
            </w:pPr>
          </w:p>
        </w:tc>
        <w:tc>
          <w:tcPr>
            <w:tcW w:w="3364" w:type="dxa"/>
            <w:vMerge/>
          </w:tcPr>
          <w:p w14:paraId="7F91F909" w14:textId="77777777" w:rsidR="0095148D" w:rsidRPr="0095148D" w:rsidRDefault="0095148D" w:rsidP="0095148D">
            <w:pPr>
              <w:spacing w:after="0" w:line="240" w:lineRule="auto"/>
              <w:rPr>
                <w:rFonts w:ascii="Arial Narrow" w:hAnsi="Arial Narrow"/>
              </w:rPr>
            </w:pPr>
          </w:p>
        </w:tc>
        <w:tc>
          <w:tcPr>
            <w:tcW w:w="1842" w:type="dxa"/>
          </w:tcPr>
          <w:p w14:paraId="1E0BBA8B" w14:textId="77777777" w:rsidR="0095148D" w:rsidRPr="0095148D" w:rsidRDefault="0095148D" w:rsidP="0095148D">
            <w:pPr>
              <w:spacing w:after="0" w:line="240" w:lineRule="auto"/>
              <w:rPr>
                <w:rFonts w:ascii="Arial Narrow" w:hAnsi="Arial Narrow"/>
              </w:rPr>
            </w:pPr>
            <w:r>
              <w:rPr>
                <w:rFonts w:ascii="Arial Narrow" w:hAnsi="Arial Narrow"/>
              </w:rPr>
              <w:t>1)</w:t>
            </w:r>
          </w:p>
        </w:tc>
        <w:tc>
          <w:tcPr>
            <w:tcW w:w="1857" w:type="dxa"/>
          </w:tcPr>
          <w:p w14:paraId="43002C1B" w14:textId="77777777" w:rsidR="0095148D" w:rsidRPr="0095148D" w:rsidRDefault="0095148D" w:rsidP="0095148D">
            <w:pPr>
              <w:spacing w:after="0" w:line="240" w:lineRule="auto"/>
              <w:rPr>
                <w:rFonts w:ascii="Arial Narrow" w:hAnsi="Arial Narrow"/>
              </w:rPr>
            </w:pPr>
          </w:p>
        </w:tc>
        <w:tc>
          <w:tcPr>
            <w:tcW w:w="1410" w:type="dxa"/>
          </w:tcPr>
          <w:p w14:paraId="78A8D7D4" w14:textId="77777777" w:rsidR="0095148D" w:rsidRPr="0095148D" w:rsidRDefault="0095148D" w:rsidP="0095148D">
            <w:pPr>
              <w:spacing w:after="0" w:line="240" w:lineRule="auto"/>
              <w:rPr>
                <w:rFonts w:ascii="Arial Narrow" w:hAnsi="Arial Narrow"/>
              </w:rPr>
            </w:pPr>
          </w:p>
        </w:tc>
      </w:tr>
      <w:tr w:rsidR="0095148D" w:rsidRPr="0095148D" w14:paraId="21B5EF3B" w14:textId="77777777" w:rsidTr="0095148D">
        <w:trPr>
          <w:trHeight w:val="911"/>
        </w:trPr>
        <w:tc>
          <w:tcPr>
            <w:tcW w:w="587" w:type="dxa"/>
            <w:vMerge/>
          </w:tcPr>
          <w:p w14:paraId="6BD7169B" w14:textId="77777777" w:rsidR="0095148D" w:rsidRPr="0095148D" w:rsidRDefault="0095148D" w:rsidP="0095148D">
            <w:pPr>
              <w:spacing w:after="0" w:line="240" w:lineRule="auto"/>
              <w:rPr>
                <w:rFonts w:ascii="Arial Narrow" w:hAnsi="Arial Narrow"/>
                <w:b/>
                <w:i/>
              </w:rPr>
            </w:pPr>
          </w:p>
        </w:tc>
        <w:tc>
          <w:tcPr>
            <w:tcW w:w="3364" w:type="dxa"/>
            <w:vMerge/>
          </w:tcPr>
          <w:p w14:paraId="358B2927" w14:textId="77777777" w:rsidR="0095148D" w:rsidRPr="0095148D" w:rsidRDefault="0095148D" w:rsidP="0095148D">
            <w:pPr>
              <w:spacing w:after="0" w:line="240" w:lineRule="auto"/>
              <w:rPr>
                <w:rFonts w:ascii="Arial Narrow" w:hAnsi="Arial Narrow"/>
              </w:rPr>
            </w:pPr>
          </w:p>
        </w:tc>
        <w:tc>
          <w:tcPr>
            <w:tcW w:w="1842" w:type="dxa"/>
          </w:tcPr>
          <w:p w14:paraId="36B69150" w14:textId="77777777" w:rsidR="0095148D" w:rsidRPr="0095148D" w:rsidRDefault="0095148D" w:rsidP="0095148D">
            <w:pPr>
              <w:spacing w:after="0" w:line="240" w:lineRule="auto"/>
              <w:rPr>
                <w:rFonts w:ascii="Arial Narrow" w:hAnsi="Arial Narrow"/>
              </w:rPr>
            </w:pPr>
            <w:r>
              <w:rPr>
                <w:rFonts w:ascii="Arial Narrow" w:hAnsi="Arial Narrow"/>
              </w:rPr>
              <w:t>2)</w:t>
            </w:r>
          </w:p>
        </w:tc>
        <w:tc>
          <w:tcPr>
            <w:tcW w:w="1857" w:type="dxa"/>
          </w:tcPr>
          <w:p w14:paraId="14F1833B" w14:textId="77777777" w:rsidR="0095148D" w:rsidRPr="0095148D" w:rsidRDefault="0095148D" w:rsidP="0095148D">
            <w:pPr>
              <w:spacing w:after="0" w:line="240" w:lineRule="auto"/>
              <w:rPr>
                <w:rFonts w:ascii="Arial Narrow" w:hAnsi="Arial Narrow"/>
              </w:rPr>
            </w:pPr>
          </w:p>
        </w:tc>
        <w:tc>
          <w:tcPr>
            <w:tcW w:w="1410" w:type="dxa"/>
          </w:tcPr>
          <w:p w14:paraId="104427C2" w14:textId="77777777" w:rsidR="0095148D" w:rsidRPr="0095148D" w:rsidRDefault="0095148D" w:rsidP="0095148D">
            <w:pPr>
              <w:spacing w:after="0" w:line="240" w:lineRule="auto"/>
              <w:rPr>
                <w:rFonts w:ascii="Arial Narrow" w:hAnsi="Arial Narrow"/>
              </w:rPr>
            </w:pPr>
          </w:p>
        </w:tc>
      </w:tr>
      <w:tr w:rsidR="00821ED3" w:rsidRPr="0095148D" w14:paraId="5A448C85" w14:textId="77777777" w:rsidTr="0095148D">
        <w:trPr>
          <w:trHeight w:val="271"/>
        </w:trPr>
        <w:tc>
          <w:tcPr>
            <w:tcW w:w="587" w:type="dxa"/>
            <w:vMerge w:val="restart"/>
          </w:tcPr>
          <w:p w14:paraId="5BA77549" w14:textId="77777777" w:rsidR="00821ED3" w:rsidRPr="0095148D" w:rsidRDefault="00821ED3" w:rsidP="00821ED3">
            <w:pPr>
              <w:spacing w:after="0" w:line="240" w:lineRule="auto"/>
              <w:rPr>
                <w:rFonts w:ascii="Arial Narrow" w:hAnsi="Arial Narrow"/>
                <w:b/>
                <w:i/>
              </w:rPr>
            </w:pPr>
            <w:r>
              <w:rPr>
                <w:rFonts w:ascii="Arial Narrow" w:hAnsi="Arial Narrow"/>
                <w:b/>
                <w:i/>
              </w:rPr>
              <w:t>2</w:t>
            </w:r>
          </w:p>
        </w:tc>
        <w:tc>
          <w:tcPr>
            <w:tcW w:w="3364" w:type="dxa"/>
            <w:vMerge w:val="restart"/>
          </w:tcPr>
          <w:p w14:paraId="09EEFC22" w14:textId="77777777" w:rsidR="001F2562" w:rsidRDefault="001F2562" w:rsidP="00821ED3">
            <w:pPr>
              <w:spacing w:after="0" w:line="240" w:lineRule="auto"/>
              <w:contextualSpacing/>
              <w:rPr>
                <w:rFonts w:ascii="Arial Narrow" w:hAnsi="Arial Narrow"/>
              </w:rPr>
            </w:pPr>
          </w:p>
          <w:p w14:paraId="7C71FAE4" w14:textId="20E846C0" w:rsidR="00821ED3" w:rsidRDefault="00821ED3" w:rsidP="00821ED3">
            <w:pPr>
              <w:spacing w:after="0" w:line="240" w:lineRule="auto"/>
              <w:contextualSpacing/>
              <w:rPr>
                <w:rFonts w:ascii="Arial Narrow" w:hAnsi="Arial Narrow" w:cs="Arial"/>
                <w:i/>
                <w:color w:val="595959"/>
              </w:rPr>
            </w:pPr>
            <w:r>
              <w:rPr>
                <w:rFonts w:ascii="Arial Narrow" w:hAnsi="Arial Narrow"/>
              </w:rPr>
              <w:t>Bidder has demonstrated previous experience in offering and implementing innovative solutions which delivered new value to clients. Bidder to attach / provide evidence or reference to validate this capability and experience.</w:t>
            </w:r>
            <w:r>
              <w:rPr>
                <w:rFonts w:ascii="Arial Narrow" w:hAnsi="Arial Narrow"/>
                <w:rtl/>
              </w:rPr>
              <w:br/>
            </w:r>
            <w:r>
              <w:rPr>
                <w:rFonts w:ascii="Arial Narrow" w:hAnsi="Arial Narrow" w:cs="Arial"/>
                <w:i/>
                <w:color w:val="595959"/>
                <w:rtl/>
              </w:rPr>
              <w:t>أن يكون لدى المورّد خبرة سابقة في تقديم وتنفيذ حلول مبتكرة قدّمت قيمة جديدة للعملاء. على المورّد إرفاق/تقديم دليل أو مرجع يثبت هذه القدرة والخبرة.</w:t>
            </w:r>
          </w:p>
          <w:p w14:paraId="603A5BB3" w14:textId="705AA4B0" w:rsidR="00B727C3" w:rsidRPr="00B727C3" w:rsidRDefault="00B727C3" w:rsidP="00821ED3">
            <w:pPr>
              <w:spacing w:after="0" w:line="240" w:lineRule="auto"/>
              <w:contextualSpacing/>
              <w:rPr>
                <w:rFonts w:ascii="Arial Narrow" w:hAnsi="Arial Narrow"/>
                <w:b/>
                <w:bCs/>
              </w:rPr>
            </w:pPr>
          </w:p>
        </w:tc>
        <w:tc>
          <w:tcPr>
            <w:tcW w:w="3699" w:type="dxa"/>
            <w:gridSpan w:val="2"/>
            <w:shd w:val="clear" w:color="auto" w:fill="BFBFBF"/>
          </w:tcPr>
          <w:p w14:paraId="39DCD86A"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 Response</w:t>
            </w:r>
          </w:p>
        </w:tc>
        <w:tc>
          <w:tcPr>
            <w:tcW w:w="1410" w:type="dxa"/>
            <w:shd w:val="clear" w:color="auto" w:fill="BFBFBF"/>
          </w:tcPr>
          <w:p w14:paraId="6867340C" w14:textId="77777777" w:rsidR="00821ED3" w:rsidRPr="0095148D" w:rsidRDefault="00821ED3" w:rsidP="00821ED3">
            <w:pPr>
              <w:spacing w:after="0" w:line="240" w:lineRule="auto"/>
              <w:jc w:val="center"/>
              <w:rPr>
                <w:rFonts w:ascii="Arial Narrow" w:hAnsi="Arial Narrow"/>
                <w:b/>
              </w:rPr>
            </w:pPr>
            <w:r>
              <w:rPr>
                <w:rFonts w:ascii="Arial Narrow" w:hAnsi="Arial Narrow"/>
                <w:b/>
              </w:rPr>
              <w:t>Attachment(s)</w:t>
            </w:r>
          </w:p>
        </w:tc>
      </w:tr>
      <w:tr w:rsidR="00821ED3" w:rsidRPr="0095148D" w14:paraId="6A597451" w14:textId="77777777" w:rsidTr="00B6641A">
        <w:trPr>
          <w:trHeight w:val="906"/>
        </w:trPr>
        <w:tc>
          <w:tcPr>
            <w:tcW w:w="587" w:type="dxa"/>
            <w:vMerge/>
          </w:tcPr>
          <w:p w14:paraId="12CFB431" w14:textId="77777777" w:rsidR="00821ED3" w:rsidRPr="0095148D" w:rsidRDefault="00821ED3" w:rsidP="00821ED3">
            <w:pPr>
              <w:spacing w:after="0" w:line="240" w:lineRule="auto"/>
              <w:rPr>
                <w:rFonts w:ascii="Arial Narrow" w:hAnsi="Arial Narrow"/>
                <w:b/>
                <w:i/>
              </w:rPr>
            </w:pPr>
          </w:p>
        </w:tc>
        <w:tc>
          <w:tcPr>
            <w:tcW w:w="3364" w:type="dxa"/>
            <w:vMerge/>
          </w:tcPr>
          <w:p w14:paraId="45408887" w14:textId="77777777" w:rsidR="00821ED3" w:rsidRPr="0095148D" w:rsidRDefault="00821ED3" w:rsidP="00821ED3">
            <w:pPr>
              <w:spacing w:after="0" w:line="240" w:lineRule="auto"/>
              <w:rPr>
                <w:rFonts w:ascii="Arial Narrow" w:hAnsi="Arial Narrow"/>
              </w:rPr>
            </w:pPr>
          </w:p>
        </w:tc>
        <w:tc>
          <w:tcPr>
            <w:tcW w:w="3699" w:type="dxa"/>
            <w:gridSpan w:val="2"/>
          </w:tcPr>
          <w:p w14:paraId="57C27CE2" w14:textId="77777777" w:rsidR="00821ED3" w:rsidRPr="0095148D" w:rsidRDefault="00821ED3" w:rsidP="00821ED3">
            <w:pPr>
              <w:spacing w:after="0" w:line="240" w:lineRule="auto"/>
              <w:rPr>
                <w:rFonts w:ascii="Arial Narrow" w:hAnsi="Arial Narrow"/>
              </w:rPr>
            </w:pPr>
          </w:p>
        </w:tc>
        <w:tc>
          <w:tcPr>
            <w:tcW w:w="1410" w:type="dxa"/>
          </w:tcPr>
          <w:p w14:paraId="5B3DBBC6" w14:textId="77777777" w:rsidR="00821ED3" w:rsidRPr="0095148D" w:rsidRDefault="00821ED3" w:rsidP="00821ED3">
            <w:pPr>
              <w:spacing w:after="0" w:line="240" w:lineRule="auto"/>
              <w:rPr>
                <w:rFonts w:ascii="Arial Narrow" w:hAnsi="Arial Narrow"/>
              </w:rPr>
            </w:pPr>
          </w:p>
        </w:tc>
      </w:tr>
      <w:tr w:rsidR="00821ED3" w:rsidRPr="0095148D" w14:paraId="014BFE90" w14:textId="77777777" w:rsidTr="0095148D">
        <w:trPr>
          <w:trHeight w:val="271"/>
        </w:trPr>
        <w:tc>
          <w:tcPr>
            <w:tcW w:w="587" w:type="dxa"/>
            <w:vMerge w:val="restart"/>
          </w:tcPr>
          <w:p w14:paraId="04D03C05" w14:textId="77777777" w:rsidR="00821ED3" w:rsidRPr="0095148D" w:rsidRDefault="00821ED3" w:rsidP="00821ED3">
            <w:pPr>
              <w:spacing w:after="0" w:line="240" w:lineRule="auto"/>
              <w:rPr>
                <w:rFonts w:ascii="Arial Narrow" w:hAnsi="Arial Narrow"/>
                <w:b/>
                <w:i/>
              </w:rPr>
            </w:pPr>
            <w:r>
              <w:rPr>
                <w:rFonts w:ascii="Arial Narrow" w:hAnsi="Arial Narrow"/>
                <w:b/>
                <w:i/>
              </w:rPr>
              <w:t>3</w:t>
            </w:r>
          </w:p>
        </w:tc>
        <w:tc>
          <w:tcPr>
            <w:tcW w:w="3364" w:type="dxa"/>
            <w:vMerge w:val="restart"/>
          </w:tcPr>
          <w:p w14:paraId="6CE719BC" w14:textId="77777777" w:rsidR="00F56826" w:rsidRDefault="00F56826" w:rsidP="001F2562">
            <w:pPr>
              <w:spacing w:after="0" w:line="240" w:lineRule="auto"/>
              <w:rPr>
                <w:rFonts w:ascii="Arial Narrow" w:hAnsi="Arial Narrow"/>
                <w:b/>
                <w:bCs/>
                <w:lang w:val="en-US"/>
              </w:rPr>
            </w:pPr>
          </w:p>
          <w:p w14:paraId="18C03CC4" w14:textId="3C719828" w:rsidR="00B727C3" w:rsidRPr="001F2562" w:rsidRDefault="00B727C3" w:rsidP="001F2562">
            <w:pPr>
              <w:spacing w:after="0" w:line="240" w:lineRule="auto"/>
              <w:rPr>
                <w:rFonts w:ascii="Arial Narrow" w:hAnsi="Arial Narrow"/>
                <w:b/>
                <w:bCs/>
                <w:lang w:val="en-US"/>
              </w:rPr>
            </w:pPr>
            <w:r w:rsidRPr="00B727C3">
              <w:rPr>
                <w:rFonts w:ascii="Arial Narrow" w:hAnsi="Arial Narrow"/>
                <w:b/>
                <w:bCs/>
                <w:lang w:val="en-US"/>
              </w:rPr>
              <w:t xml:space="preserve">PRODUCT AVAILABILITY / </w:t>
            </w:r>
            <w:r w:rsidRPr="00B727C3">
              <w:rPr>
                <w:rFonts w:ascii="Arial Narrow" w:hAnsi="Arial Narrow"/>
                <w:b/>
                <w:bCs/>
                <w:rtl/>
              </w:rPr>
              <w:t>توفر المنتجات</w:t>
            </w:r>
          </w:p>
          <w:p w14:paraId="21E7E13B" w14:textId="77777777" w:rsidR="00B727C3" w:rsidRPr="00B727C3" w:rsidRDefault="00B727C3" w:rsidP="00B727C3">
            <w:pPr>
              <w:spacing w:after="0" w:line="240" w:lineRule="auto"/>
              <w:rPr>
                <w:rFonts w:ascii="Arial Narrow" w:hAnsi="Arial Narrow"/>
                <w:lang w:val="en-US"/>
              </w:rPr>
            </w:pPr>
            <w:r w:rsidRPr="00B727C3">
              <w:rPr>
                <w:rFonts w:ascii="Arial Narrow" w:hAnsi="Arial Narrow"/>
                <w:lang w:val="en-US"/>
              </w:rPr>
              <w:t>Can you supply all the items in Annex A regularly for 2 years? Do you keep stock in Iraq? What do you do if an item runs out?</w:t>
            </w:r>
          </w:p>
          <w:p w14:paraId="57B8467C" w14:textId="77777777" w:rsidR="00B727C3" w:rsidRPr="00B727C3" w:rsidRDefault="00B727C3" w:rsidP="00B727C3">
            <w:pPr>
              <w:spacing w:after="0" w:line="240" w:lineRule="auto"/>
              <w:rPr>
                <w:rFonts w:ascii="Arial Narrow" w:hAnsi="Arial Narrow"/>
                <w:lang w:val="en-US"/>
              </w:rPr>
            </w:pPr>
            <w:r w:rsidRPr="00B727C3">
              <w:rPr>
                <w:rFonts w:ascii="Arial Narrow" w:hAnsi="Arial Narrow"/>
                <w:rtl/>
              </w:rPr>
              <w:t>هل يمكنك توريد جميع المواد في الملحق (أ) بشكل منتظم لمدة سنتين؟ هل لديك مخزون داخل العراق؟ وماذا تفعل إذا نفد أحد الأصناف؟</w:t>
            </w:r>
          </w:p>
          <w:p w14:paraId="5374E9C6" w14:textId="77777777" w:rsidR="00B727C3" w:rsidRDefault="00B727C3" w:rsidP="00B727C3">
            <w:pPr>
              <w:spacing w:after="0" w:line="240" w:lineRule="auto"/>
              <w:rPr>
                <w:rFonts w:ascii="Arial Narrow" w:hAnsi="Arial Narrow"/>
                <w:i/>
                <w:iCs/>
                <w:lang w:val="en-US"/>
              </w:rPr>
            </w:pPr>
            <w:r w:rsidRPr="00B727C3">
              <w:rPr>
                <w:rFonts w:ascii="Arial Narrow" w:hAnsi="Arial Narrow"/>
                <w:i/>
                <w:iCs/>
                <w:lang w:val="en-US"/>
              </w:rPr>
              <w:t xml:space="preserve">Minimum: confirm you can supply regularly and keep stock in Iraq. / </w:t>
            </w:r>
            <w:r w:rsidRPr="00B727C3">
              <w:rPr>
                <w:rFonts w:ascii="Arial Narrow" w:hAnsi="Arial Narrow"/>
                <w:i/>
                <w:iCs/>
                <w:rtl/>
              </w:rPr>
              <w:t>الحد الأدنى: أكّد أنك تستطيع التوريد بانتظام ولديك مخزون في العراق</w:t>
            </w:r>
            <w:r w:rsidRPr="00B727C3">
              <w:rPr>
                <w:rFonts w:ascii="Arial Narrow" w:hAnsi="Arial Narrow"/>
                <w:i/>
                <w:iCs/>
                <w:lang w:val="en-US"/>
              </w:rPr>
              <w:t>.</w:t>
            </w:r>
          </w:p>
          <w:p w14:paraId="22BC4B75" w14:textId="77777777" w:rsidR="00B727C3" w:rsidRPr="00B727C3" w:rsidRDefault="00B727C3" w:rsidP="00B727C3">
            <w:pPr>
              <w:spacing w:after="0" w:line="240" w:lineRule="auto"/>
              <w:rPr>
                <w:rFonts w:ascii="Arial Narrow" w:hAnsi="Arial Narrow"/>
                <w:lang w:val="en-US"/>
              </w:rPr>
            </w:pPr>
          </w:p>
          <w:p w14:paraId="3B4C963D" w14:textId="77777777" w:rsidR="00821ED3" w:rsidRDefault="00821ED3" w:rsidP="00821ED3">
            <w:pPr>
              <w:spacing w:after="0" w:line="240" w:lineRule="auto"/>
              <w:rPr>
                <w:rFonts w:ascii="Arial Narrow" w:hAnsi="Arial Narrow"/>
                <w:lang w:val="en-US"/>
              </w:rPr>
            </w:pPr>
          </w:p>
          <w:p w14:paraId="33B72D2F" w14:textId="77777777" w:rsidR="004E7736" w:rsidRDefault="004E7736" w:rsidP="00821ED3">
            <w:pPr>
              <w:spacing w:after="0" w:line="240" w:lineRule="auto"/>
              <w:rPr>
                <w:rFonts w:ascii="Arial Narrow" w:hAnsi="Arial Narrow"/>
                <w:lang w:val="en-US"/>
              </w:rPr>
            </w:pPr>
          </w:p>
          <w:p w14:paraId="504CE02B" w14:textId="77777777" w:rsidR="004E7736" w:rsidRDefault="004E7736" w:rsidP="00821ED3">
            <w:pPr>
              <w:spacing w:after="0" w:line="240" w:lineRule="auto"/>
              <w:rPr>
                <w:rFonts w:ascii="Arial Narrow" w:hAnsi="Arial Narrow"/>
                <w:lang w:val="en-US"/>
              </w:rPr>
            </w:pPr>
          </w:p>
          <w:p w14:paraId="3750982F" w14:textId="77777777" w:rsidR="004E7736" w:rsidRDefault="004E7736" w:rsidP="00821ED3">
            <w:pPr>
              <w:spacing w:after="0" w:line="240" w:lineRule="auto"/>
              <w:rPr>
                <w:rFonts w:ascii="Arial Narrow" w:hAnsi="Arial Narrow"/>
                <w:lang w:val="en-US"/>
              </w:rPr>
            </w:pPr>
          </w:p>
          <w:p w14:paraId="33BB8A3B" w14:textId="65B7DDE4" w:rsidR="004E7736" w:rsidRPr="00B727C3" w:rsidRDefault="004E7736" w:rsidP="00821ED3">
            <w:pPr>
              <w:spacing w:after="0" w:line="240" w:lineRule="auto"/>
              <w:rPr>
                <w:rFonts w:ascii="Arial Narrow" w:hAnsi="Arial Narrow"/>
                <w:lang w:val="en-US"/>
              </w:rPr>
            </w:pPr>
          </w:p>
        </w:tc>
        <w:tc>
          <w:tcPr>
            <w:tcW w:w="3699" w:type="dxa"/>
            <w:gridSpan w:val="2"/>
            <w:shd w:val="clear" w:color="auto" w:fill="BFBFBF"/>
          </w:tcPr>
          <w:p w14:paraId="3CB2DA51"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 Response</w:t>
            </w:r>
          </w:p>
        </w:tc>
        <w:tc>
          <w:tcPr>
            <w:tcW w:w="1410" w:type="dxa"/>
            <w:shd w:val="clear" w:color="auto" w:fill="BFBFBF"/>
          </w:tcPr>
          <w:p w14:paraId="346E29F2" w14:textId="77777777" w:rsidR="00821ED3" w:rsidRPr="0095148D" w:rsidRDefault="00821ED3" w:rsidP="00821ED3">
            <w:pPr>
              <w:spacing w:after="0" w:line="240" w:lineRule="auto"/>
              <w:jc w:val="center"/>
              <w:rPr>
                <w:rFonts w:ascii="Arial Narrow" w:hAnsi="Arial Narrow"/>
                <w:b/>
              </w:rPr>
            </w:pPr>
            <w:r>
              <w:rPr>
                <w:rFonts w:ascii="Arial Narrow" w:hAnsi="Arial Narrow"/>
                <w:b/>
              </w:rPr>
              <w:t>Attachment(s)</w:t>
            </w:r>
          </w:p>
        </w:tc>
      </w:tr>
      <w:tr w:rsidR="00821ED3" w:rsidRPr="0095148D" w14:paraId="54A4E431" w14:textId="77777777" w:rsidTr="00B6641A">
        <w:trPr>
          <w:trHeight w:val="979"/>
        </w:trPr>
        <w:tc>
          <w:tcPr>
            <w:tcW w:w="587" w:type="dxa"/>
            <w:vMerge/>
          </w:tcPr>
          <w:p w14:paraId="5B717F07" w14:textId="77777777" w:rsidR="00821ED3" w:rsidRPr="0095148D" w:rsidRDefault="00821ED3" w:rsidP="00821ED3">
            <w:pPr>
              <w:spacing w:after="0" w:line="240" w:lineRule="auto"/>
              <w:rPr>
                <w:rFonts w:ascii="Arial Narrow" w:hAnsi="Arial Narrow"/>
              </w:rPr>
            </w:pPr>
          </w:p>
        </w:tc>
        <w:tc>
          <w:tcPr>
            <w:tcW w:w="3364" w:type="dxa"/>
            <w:vMerge/>
          </w:tcPr>
          <w:p w14:paraId="2C230989" w14:textId="77777777" w:rsidR="00821ED3" w:rsidRPr="0095148D" w:rsidRDefault="00821ED3" w:rsidP="00821ED3">
            <w:pPr>
              <w:spacing w:after="0" w:line="240" w:lineRule="auto"/>
              <w:rPr>
                <w:rFonts w:ascii="Arial Narrow" w:hAnsi="Arial Narrow"/>
              </w:rPr>
            </w:pPr>
          </w:p>
        </w:tc>
        <w:tc>
          <w:tcPr>
            <w:tcW w:w="3699" w:type="dxa"/>
            <w:gridSpan w:val="2"/>
          </w:tcPr>
          <w:p w14:paraId="5731917A" w14:textId="77777777" w:rsidR="00821ED3" w:rsidRPr="0095148D" w:rsidRDefault="00821ED3" w:rsidP="00821ED3">
            <w:pPr>
              <w:spacing w:after="0" w:line="240" w:lineRule="auto"/>
              <w:rPr>
                <w:rFonts w:ascii="Arial Narrow" w:hAnsi="Arial Narrow"/>
              </w:rPr>
            </w:pPr>
          </w:p>
        </w:tc>
        <w:tc>
          <w:tcPr>
            <w:tcW w:w="1410" w:type="dxa"/>
          </w:tcPr>
          <w:p w14:paraId="23A6E4D1" w14:textId="77777777" w:rsidR="00821ED3" w:rsidRPr="0095148D" w:rsidRDefault="00821ED3" w:rsidP="00821ED3">
            <w:pPr>
              <w:spacing w:after="0" w:line="240" w:lineRule="auto"/>
              <w:rPr>
                <w:rFonts w:ascii="Arial Narrow" w:hAnsi="Arial Narrow"/>
              </w:rPr>
            </w:pPr>
          </w:p>
        </w:tc>
      </w:tr>
      <w:tr w:rsidR="00821ED3" w:rsidRPr="0095148D" w14:paraId="15DE10DC" w14:textId="77777777" w:rsidTr="0095148D">
        <w:trPr>
          <w:trHeight w:val="260"/>
        </w:trPr>
        <w:tc>
          <w:tcPr>
            <w:tcW w:w="587" w:type="dxa"/>
            <w:vMerge w:val="restart"/>
          </w:tcPr>
          <w:p w14:paraId="54D30377" w14:textId="77777777" w:rsidR="00821ED3" w:rsidRPr="0095148D" w:rsidRDefault="00821ED3" w:rsidP="00821ED3">
            <w:pPr>
              <w:spacing w:after="0" w:line="240" w:lineRule="auto"/>
              <w:rPr>
                <w:rFonts w:ascii="Arial Narrow" w:hAnsi="Arial Narrow"/>
                <w:b/>
                <w:i/>
              </w:rPr>
            </w:pPr>
            <w:r>
              <w:rPr>
                <w:rFonts w:ascii="Arial Narrow" w:hAnsi="Arial Narrow"/>
                <w:b/>
                <w:i/>
              </w:rPr>
              <w:lastRenderedPageBreak/>
              <w:t>4</w:t>
            </w:r>
          </w:p>
        </w:tc>
        <w:tc>
          <w:tcPr>
            <w:tcW w:w="3364" w:type="dxa"/>
            <w:vMerge w:val="restart"/>
          </w:tcPr>
          <w:p w14:paraId="58993EDF" w14:textId="77777777" w:rsidR="00F56826" w:rsidRDefault="00F56826" w:rsidP="00B727C3">
            <w:pPr>
              <w:spacing w:after="0" w:line="240" w:lineRule="auto"/>
              <w:rPr>
                <w:rFonts w:ascii="Arial Narrow" w:hAnsi="Arial Narrow"/>
                <w:b/>
                <w:bCs/>
                <w:lang w:val="en-US"/>
              </w:rPr>
            </w:pPr>
          </w:p>
          <w:p w14:paraId="3BCF6E09" w14:textId="77777777" w:rsidR="004E7736" w:rsidRDefault="004E7736" w:rsidP="00B727C3">
            <w:pPr>
              <w:spacing w:after="0" w:line="240" w:lineRule="auto"/>
              <w:rPr>
                <w:rFonts w:ascii="Arial Narrow" w:hAnsi="Arial Narrow"/>
                <w:b/>
                <w:bCs/>
                <w:lang w:val="en-US"/>
              </w:rPr>
            </w:pPr>
          </w:p>
          <w:p w14:paraId="0089400A" w14:textId="78D32E04" w:rsidR="00B727C3" w:rsidRPr="00B727C3" w:rsidRDefault="00B727C3" w:rsidP="00B727C3">
            <w:pPr>
              <w:spacing w:after="0" w:line="240" w:lineRule="auto"/>
              <w:rPr>
                <w:rFonts w:ascii="Arial Narrow" w:hAnsi="Arial Narrow"/>
                <w:lang w:val="en-US"/>
              </w:rPr>
            </w:pPr>
            <w:r w:rsidRPr="00B727C3">
              <w:rPr>
                <w:rFonts w:ascii="Arial Narrow" w:hAnsi="Arial Narrow"/>
                <w:b/>
                <w:bCs/>
                <w:lang w:val="en-US"/>
              </w:rPr>
              <w:t xml:space="preserve">DELIVERY / </w:t>
            </w:r>
            <w:r w:rsidRPr="00B727C3">
              <w:rPr>
                <w:rFonts w:ascii="Arial Narrow" w:hAnsi="Arial Narrow"/>
                <w:b/>
                <w:bCs/>
                <w:rtl/>
              </w:rPr>
              <w:t>التوصيل</w:t>
            </w:r>
          </w:p>
          <w:p w14:paraId="2C6A7E0D" w14:textId="77777777" w:rsidR="00B727C3" w:rsidRPr="00B727C3" w:rsidRDefault="00B727C3" w:rsidP="00B727C3">
            <w:pPr>
              <w:spacing w:after="0" w:line="240" w:lineRule="auto"/>
              <w:rPr>
                <w:rFonts w:ascii="Arial Narrow" w:hAnsi="Arial Narrow"/>
                <w:lang w:val="en-US"/>
              </w:rPr>
            </w:pPr>
            <w:r w:rsidRPr="00B727C3">
              <w:rPr>
                <w:rFonts w:ascii="Arial Narrow" w:hAnsi="Arial Narrow"/>
                <w:lang w:val="en-US"/>
              </w:rPr>
              <w:t>Can you deliver to our offices across Iraq? What vehicles do you have (trailer, Atico, pickup, sedan)? Which areas can you reach, and how fast?</w:t>
            </w:r>
          </w:p>
          <w:p w14:paraId="0C7277F7" w14:textId="77777777" w:rsidR="00B727C3" w:rsidRPr="00B727C3" w:rsidRDefault="00B727C3" w:rsidP="00B727C3">
            <w:pPr>
              <w:spacing w:after="0" w:line="240" w:lineRule="auto"/>
              <w:rPr>
                <w:rFonts w:ascii="Arial Narrow" w:hAnsi="Arial Narrow"/>
                <w:lang w:val="en-US"/>
              </w:rPr>
            </w:pPr>
            <w:r w:rsidRPr="00B727C3">
              <w:rPr>
                <w:rFonts w:ascii="Arial Narrow" w:hAnsi="Arial Narrow"/>
                <w:rtl/>
              </w:rPr>
              <w:t>هل يمكنك التوصيل إلى مكاتبنا في جميع أنحاء العراق؟ ما هي المركبات التي لديك (مقطورة، أتيكو، بيك أب، سيدان)؟ وما المناطق التي تصل إليها، وبأي سرعة؟</w:t>
            </w:r>
          </w:p>
          <w:p w14:paraId="1E710966" w14:textId="77777777" w:rsidR="00B727C3" w:rsidRPr="00B727C3" w:rsidRDefault="00B727C3" w:rsidP="00B727C3">
            <w:pPr>
              <w:spacing w:after="0" w:line="240" w:lineRule="auto"/>
              <w:rPr>
                <w:rFonts w:ascii="Arial Narrow" w:hAnsi="Arial Narrow"/>
                <w:lang w:val="en-US"/>
              </w:rPr>
            </w:pPr>
            <w:r w:rsidRPr="00B727C3">
              <w:rPr>
                <w:rFonts w:ascii="Arial Narrow" w:hAnsi="Arial Narrow"/>
                <w:i/>
                <w:iCs/>
                <w:lang w:val="en-US"/>
              </w:rPr>
              <w:t xml:space="preserve">Minimum: confirm you can deliver to our main locations within 48–72 hours. / </w:t>
            </w:r>
            <w:r w:rsidRPr="00B727C3">
              <w:rPr>
                <w:rFonts w:ascii="Arial Narrow" w:hAnsi="Arial Narrow"/>
                <w:i/>
                <w:iCs/>
                <w:rtl/>
              </w:rPr>
              <w:t>الحد الأدنى: أكّد أنك تستطيع التوصيل إلى مواقعنا الرئيسية خلال 48–72 ساعة</w:t>
            </w:r>
            <w:r w:rsidRPr="00B727C3">
              <w:rPr>
                <w:rFonts w:ascii="Arial Narrow" w:hAnsi="Arial Narrow"/>
                <w:i/>
                <w:iCs/>
                <w:lang w:val="en-US"/>
              </w:rPr>
              <w:t>.</w:t>
            </w:r>
          </w:p>
          <w:p w14:paraId="513B61EC" w14:textId="595EDDEA" w:rsidR="001F2562" w:rsidRPr="00B727C3" w:rsidRDefault="001F2562" w:rsidP="00B727C3">
            <w:pPr>
              <w:spacing w:after="0" w:line="240" w:lineRule="auto"/>
              <w:rPr>
                <w:rFonts w:ascii="Arial Narrow" w:hAnsi="Arial Narrow"/>
                <w:lang w:val="en-US"/>
              </w:rPr>
            </w:pPr>
          </w:p>
        </w:tc>
        <w:tc>
          <w:tcPr>
            <w:tcW w:w="3699" w:type="dxa"/>
            <w:gridSpan w:val="2"/>
            <w:shd w:val="clear" w:color="auto" w:fill="BFBFBF"/>
          </w:tcPr>
          <w:p w14:paraId="6E287FE3"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 Response</w:t>
            </w:r>
          </w:p>
        </w:tc>
        <w:tc>
          <w:tcPr>
            <w:tcW w:w="1410" w:type="dxa"/>
            <w:shd w:val="clear" w:color="auto" w:fill="BFBFBF"/>
          </w:tcPr>
          <w:p w14:paraId="22BF098C" w14:textId="77777777" w:rsidR="00821ED3" w:rsidRPr="0095148D" w:rsidRDefault="00821ED3" w:rsidP="00821ED3">
            <w:pPr>
              <w:spacing w:after="0" w:line="240" w:lineRule="auto"/>
              <w:jc w:val="center"/>
              <w:rPr>
                <w:rFonts w:ascii="Arial Narrow" w:hAnsi="Arial Narrow"/>
                <w:b/>
              </w:rPr>
            </w:pPr>
            <w:r>
              <w:rPr>
                <w:rFonts w:ascii="Arial Narrow" w:hAnsi="Arial Narrow"/>
                <w:b/>
              </w:rPr>
              <w:t>Comments</w:t>
            </w:r>
          </w:p>
        </w:tc>
      </w:tr>
      <w:tr w:rsidR="00821ED3" w:rsidRPr="0095148D" w14:paraId="45D2D50E" w14:textId="77777777" w:rsidTr="00B6641A">
        <w:trPr>
          <w:trHeight w:val="1282"/>
        </w:trPr>
        <w:tc>
          <w:tcPr>
            <w:tcW w:w="587" w:type="dxa"/>
            <w:vMerge/>
          </w:tcPr>
          <w:p w14:paraId="033988F7" w14:textId="77777777" w:rsidR="00821ED3" w:rsidRPr="0095148D" w:rsidRDefault="00821ED3" w:rsidP="00821ED3">
            <w:pPr>
              <w:spacing w:after="0" w:line="240" w:lineRule="auto"/>
              <w:rPr>
                <w:rFonts w:ascii="Arial Narrow" w:hAnsi="Arial Narrow"/>
                <w:b/>
                <w:i/>
              </w:rPr>
            </w:pPr>
          </w:p>
        </w:tc>
        <w:tc>
          <w:tcPr>
            <w:tcW w:w="3364" w:type="dxa"/>
            <w:vMerge/>
          </w:tcPr>
          <w:p w14:paraId="51481251" w14:textId="77777777" w:rsidR="00821ED3" w:rsidRPr="0095148D" w:rsidRDefault="00821ED3" w:rsidP="00821ED3">
            <w:pPr>
              <w:spacing w:after="0" w:line="240" w:lineRule="auto"/>
              <w:rPr>
                <w:rFonts w:ascii="Arial Narrow" w:hAnsi="Arial Narrow"/>
              </w:rPr>
            </w:pPr>
          </w:p>
        </w:tc>
        <w:tc>
          <w:tcPr>
            <w:tcW w:w="3699" w:type="dxa"/>
            <w:gridSpan w:val="2"/>
          </w:tcPr>
          <w:p w14:paraId="54F39C2C" w14:textId="77777777" w:rsidR="00821ED3" w:rsidRPr="0095148D" w:rsidRDefault="00821ED3" w:rsidP="00821ED3">
            <w:pPr>
              <w:spacing w:after="0" w:line="240" w:lineRule="auto"/>
              <w:rPr>
                <w:rFonts w:ascii="Arial Narrow" w:hAnsi="Arial Narrow"/>
              </w:rPr>
            </w:pPr>
          </w:p>
        </w:tc>
        <w:tc>
          <w:tcPr>
            <w:tcW w:w="1410" w:type="dxa"/>
          </w:tcPr>
          <w:p w14:paraId="20BB204C" w14:textId="77777777" w:rsidR="00821ED3" w:rsidRPr="0095148D" w:rsidRDefault="00821ED3" w:rsidP="00821ED3">
            <w:pPr>
              <w:spacing w:after="0" w:line="240" w:lineRule="auto"/>
              <w:rPr>
                <w:rFonts w:ascii="Arial Narrow" w:hAnsi="Arial Narrow"/>
              </w:rPr>
            </w:pPr>
          </w:p>
        </w:tc>
      </w:tr>
      <w:tr w:rsidR="00821ED3" w:rsidRPr="0095148D" w14:paraId="2903072E" w14:textId="77777777" w:rsidTr="0095148D">
        <w:trPr>
          <w:trHeight w:val="271"/>
        </w:trPr>
        <w:tc>
          <w:tcPr>
            <w:tcW w:w="587" w:type="dxa"/>
            <w:vMerge w:val="restart"/>
          </w:tcPr>
          <w:p w14:paraId="444464EF" w14:textId="77777777" w:rsidR="00821ED3" w:rsidRPr="0095148D" w:rsidRDefault="00821ED3" w:rsidP="00821ED3">
            <w:pPr>
              <w:spacing w:after="0" w:line="240" w:lineRule="auto"/>
              <w:rPr>
                <w:rFonts w:ascii="Arial Narrow" w:hAnsi="Arial Narrow"/>
                <w:b/>
                <w:i/>
              </w:rPr>
            </w:pPr>
            <w:r>
              <w:rPr>
                <w:rFonts w:ascii="Arial Narrow" w:hAnsi="Arial Narrow"/>
                <w:b/>
                <w:i/>
              </w:rPr>
              <w:t>5</w:t>
            </w:r>
          </w:p>
        </w:tc>
        <w:tc>
          <w:tcPr>
            <w:tcW w:w="3364" w:type="dxa"/>
            <w:vMerge w:val="restart"/>
          </w:tcPr>
          <w:p w14:paraId="4EC15824" w14:textId="77777777" w:rsidR="00F56826" w:rsidRDefault="00F56826" w:rsidP="001F2562">
            <w:pPr>
              <w:spacing w:after="0" w:line="240" w:lineRule="auto"/>
              <w:contextualSpacing/>
              <w:rPr>
                <w:rFonts w:ascii="Arial Narrow" w:hAnsi="Arial Narrow"/>
                <w:b/>
                <w:bCs/>
                <w:lang w:val="en-US"/>
              </w:rPr>
            </w:pPr>
          </w:p>
          <w:p w14:paraId="3A9FC61E" w14:textId="0A0DCEC0" w:rsidR="001F2562" w:rsidRPr="001F2562" w:rsidRDefault="001F2562" w:rsidP="001F2562">
            <w:pPr>
              <w:spacing w:after="0" w:line="240" w:lineRule="auto"/>
              <w:contextualSpacing/>
              <w:rPr>
                <w:rFonts w:ascii="Arial Narrow" w:hAnsi="Arial Narrow"/>
                <w:lang w:val="en-US"/>
              </w:rPr>
            </w:pPr>
            <w:r w:rsidRPr="001F2562">
              <w:rPr>
                <w:rFonts w:ascii="Arial Narrow" w:hAnsi="Arial Narrow"/>
                <w:b/>
                <w:bCs/>
                <w:lang w:val="en-US"/>
              </w:rPr>
              <w:t xml:space="preserve">QUALITY / </w:t>
            </w:r>
            <w:r w:rsidRPr="001F2562">
              <w:rPr>
                <w:rFonts w:ascii="Arial Narrow" w:hAnsi="Arial Narrow"/>
                <w:b/>
                <w:bCs/>
                <w:rtl/>
              </w:rPr>
              <w:t>الجودة</w:t>
            </w:r>
          </w:p>
          <w:p w14:paraId="1E803EDF" w14:textId="77777777" w:rsidR="001F2562" w:rsidRPr="001F2562" w:rsidRDefault="001F2562" w:rsidP="001F2562">
            <w:pPr>
              <w:spacing w:after="0" w:line="240" w:lineRule="auto"/>
              <w:contextualSpacing/>
              <w:rPr>
                <w:rFonts w:ascii="Arial Narrow" w:hAnsi="Arial Narrow"/>
                <w:lang w:val="en-US"/>
              </w:rPr>
            </w:pPr>
            <w:r w:rsidRPr="001F2562">
              <w:rPr>
                <w:rFonts w:ascii="Arial Narrow" w:hAnsi="Arial Narrow"/>
                <w:lang w:val="en-US"/>
              </w:rPr>
              <w:t>Are your products fresh, sealed, and good quality? Can you provide safety sheets for cleaning products if asked? List any licenses or certificates you have.</w:t>
            </w:r>
          </w:p>
          <w:p w14:paraId="38F8BFE9" w14:textId="77777777" w:rsidR="001F2562" w:rsidRPr="001F2562" w:rsidRDefault="001F2562" w:rsidP="001F2562">
            <w:pPr>
              <w:spacing w:after="0" w:line="240" w:lineRule="auto"/>
              <w:contextualSpacing/>
              <w:rPr>
                <w:rFonts w:ascii="Arial Narrow" w:hAnsi="Arial Narrow"/>
                <w:lang w:val="en-US"/>
              </w:rPr>
            </w:pPr>
            <w:r w:rsidRPr="001F2562">
              <w:rPr>
                <w:rFonts w:ascii="Arial Narrow" w:hAnsi="Arial Narrow"/>
                <w:rtl/>
              </w:rPr>
              <w:t>هل منتجاتك طازجة ومختومة وذات جودة جيدة؟ هل يمكنك تقديم بطاقات السلامة لمواد التنظيف عند الطلب؟ اذكر أي تراخيص أو شهادات لديك</w:t>
            </w:r>
            <w:r w:rsidRPr="001F2562">
              <w:rPr>
                <w:rFonts w:ascii="Arial Narrow" w:hAnsi="Arial Narrow"/>
                <w:lang w:val="en-US"/>
              </w:rPr>
              <w:t>.</w:t>
            </w:r>
          </w:p>
          <w:p w14:paraId="39E731C0" w14:textId="77777777" w:rsidR="001F2562" w:rsidRPr="001F2562" w:rsidRDefault="001F2562" w:rsidP="001F2562">
            <w:pPr>
              <w:spacing w:after="0" w:line="240" w:lineRule="auto"/>
              <w:contextualSpacing/>
              <w:rPr>
                <w:rFonts w:ascii="Arial Narrow" w:hAnsi="Arial Narrow"/>
                <w:lang w:val="en-US"/>
              </w:rPr>
            </w:pPr>
            <w:r w:rsidRPr="001F2562">
              <w:rPr>
                <w:rFonts w:ascii="Arial Narrow" w:hAnsi="Arial Narrow"/>
                <w:i/>
                <w:iCs/>
                <w:lang w:val="en-US"/>
              </w:rPr>
              <w:t xml:space="preserve">Minimum: confirm products are sealed with good shelf-life, and you can provide safety sheets for cleaning items. / </w:t>
            </w:r>
            <w:r w:rsidRPr="001F2562">
              <w:rPr>
                <w:rFonts w:ascii="Arial Narrow" w:hAnsi="Arial Narrow"/>
                <w:i/>
                <w:iCs/>
                <w:rtl/>
              </w:rPr>
              <w:t>الحد الأدنى: أكّد أن المنتجات مختومة وذات صلاحية جيدة، وأنك تستطيع تقديم بطاقات السلامة لمواد التنظيف</w:t>
            </w:r>
            <w:r w:rsidRPr="001F2562">
              <w:rPr>
                <w:rFonts w:ascii="Arial Narrow" w:hAnsi="Arial Narrow"/>
                <w:i/>
                <w:iCs/>
                <w:lang w:val="en-US"/>
              </w:rPr>
              <w:t>.</w:t>
            </w:r>
          </w:p>
          <w:p w14:paraId="68B35022" w14:textId="4BE95744" w:rsidR="00F56826" w:rsidRPr="001F2562" w:rsidRDefault="00F56826" w:rsidP="00F56826">
            <w:pPr>
              <w:spacing w:after="0" w:line="240" w:lineRule="auto"/>
              <w:contextualSpacing/>
              <w:rPr>
                <w:rFonts w:ascii="Arial Narrow" w:hAnsi="Arial Narrow"/>
                <w:lang w:val="en-US"/>
              </w:rPr>
            </w:pPr>
          </w:p>
        </w:tc>
        <w:tc>
          <w:tcPr>
            <w:tcW w:w="3699" w:type="dxa"/>
            <w:gridSpan w:val="2"/>
            <w:shd w:val="clear" w:color="auto" w:fill="BFBFBF"/>
          </w:tcPr>
          <w:p w14:paraId="42162542"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 Response</w:t>
            </w:r>
          </w:p>
        </w:tc>
        <w:tc>
          <w:tcPr>
            <w:tcW w:w="1410" w:type="dxa"/>
            <w:shd w:val="clear" w:color="auto" w:fill="BFBFBF"/>
          </w:tcPr>
          <w:p w14:paraId="66A026F2" w14:textId="77777777" w:rsidR="00821ED3" w:rsidRPr="0095148D" w:rsidRDefault="00821ED3" w:rsidP="00821ED3">
            <w:pPr>
              <w:spacing w:after="0" w:line="240" w:lineRule="auto"/>
              <w:jc w:val="center"/>
              <w:rPr>
                <w:rFonts w:ascii="Arial Narrow" w:hAnsi="Arial Narrow"/>
                <w:b/>
              </w:rPr>
            </w:pPr>
            <w:r>
              <w:rPr>
                <w:rFonts w:ascii="Arial Narrow" w:hAnsi="Arial Narrow"/>
                <w:b/>
              </w:rPr>
              <w:t>Comments</w:t>
            </w:r>
          </w:p>
        </w:tc>
      </w:tr>
      <w:tr w:rsidR="00821ED3" w:rsidRPr="0095148D" w14:paraId="28DA047B" w14:textId="77777777" w:rsidTr="00B6641A">
        <w:trPr>
          <w:trHeight w:val="991"/>
        </w:trPr>
        <w:tc>
          <w:tcPr>
            <w:tcW w:w="587" w:type="dxa"/>
            <w:vMerge/>
          </w:tcPr>
          <w:p w14:paraId="74372D73" w14:textId="77777777" w:rsidR="00821ED3" w:rsidRPr="0095148D" w:rsidRDefault="00821ED3" w:rsidP="00821ED3">
            <w:pPr>
              <w:spacing w:after="0" w:line="240" w:lineRule="auto"/>
              <w:rPr>
                <w:rFonts w:ascii="Arial Narrow" w:hAnsi="Arial Narrow"/>
                <w:b/>
                <w:i/>
              </w:rPr>
            </w:pPr>
          </w:p>
        </w:tc>
        <w:tc>
          <w:tcPr>
            <w:tcW w:w="3364" w:type="dxa"/>
            <w:vMerge/>
          </w:tcPr>
          <w:p w14:paraId="03D78865" w14:textId="77777777" w:rsidR="00821ED3" w:rsidRPr="0095148D" w:rsidRDefault="00821ED3" w:rsidP="00821ED3">
            <w:pPr>
              <w:spacing w:after="0" w:line="240" w:lineRule="auto"/>
              <w:rPr>
                <w:rFonts w:ascii="Arial Narrow" w:hAnsi="Arial Narrow"/>
              </w:rPr>
            </w:pPr>
          </w:p>
        </w:tc>
        <w:tc>
          <w:tcPr>
            <w:tcW w:w="3699" w:type="dxa"/>
            <w:gridSpan w:val="2"/>
          </w:tcPr>
          <w:p w14:paraId="7E9848A7" w14:textId="77777777" w:rsidR="00821ED3" w:rsidRPr="0095148D" w:rsidRDefault="00821ED3" w:rsidP="00821ED3">
            <w:pPr>
              <w:spacing w:after="0" w:line="240" w:lineRule="auto"/>
              <w:rPr>
                <w:rFonts w:ascii="Arial Narrow" w:hAnsi="Arial Narrow"/>
              </w:rPr>
            </w:pPr>
          </w:p>
        </w:tc>
        <w:tc>
          <w:tcPr>
            <w:tcW w:w="1410" w:type="dxa"/>
          </w:tcPr>
          <w:p w14:paraId="33283730" w14:textId="77777777" w:rsidR="00821ED3" w:rsidRPr="0095148D" w:rsidRDefault="00821ED3" w:rsidP="00821ED3">
            <w:pPr>
              <w:spacing w:after="0" w:line="240" w:lineRule="auto"/>
              <w:rPr>
                <w:rFonts w:ascii="Arial Narrow" w:hAnsi="Arial Narrow"/>
              </w:rPr>
            </w:pPr>
          </w:p>
        </w:tc>
      </w:tr>
      <w:tr w:rsidR="00821ED3" w:rsidRPr="0095148D" w14:paraId="136E13EF" w14:textId="77777777" w:rsidTr="0095148D">
        <w:trPr>
          <w:trHeight w:val="271"/>
        </w:trPr>
        <w:tc>
          <w:tcPr>
            <w:tcW w:w="587" w:type="dxa"/>
            <w:vMerge w:val="restart"/>
          </w:tcPr>
          <w:p w14:paraId="4EEAA691" w14:textId="77777777" w:rsidR="00821ED3" w:rsidRPr="0095148D" w:rsidRDefault="00821ED3" w:rsidP="00821ED3">
            <w:pPr>
              <w:spacing w:after="0" w:line="240" w:lineRule="auto"/>
              <w:rPr>
                <w:rFonts w:ascii="Arial Narrow" w:hAnsi="Arial Narrow"/>
                <w:b/>
                <w:i/>
              </w:rPr>
            </w:pPr>
            <w:r>
              <w:rPr>
                <w:rFonts w:ascii="Arial Narrow" w:hAnsi="Arial Narrow"/>
                <w:b/>
                <w:i/>
              </w:rPr>
              <w:t>6</w:t>
            </w:r>
          </w:p>
        </w:tc>
        <w:tc>
          <w:tcPr>
            <w:tcW w:w="3364" w:type="dxa"/>
            <w:vMerge w:val="restart"/>
          </w:tcPr>
          <w:p w14:paraId="371FE52F" w14:textId="77777777" w:rsidR="001F2562" w:rsidRPr="001F2562" w:rsidRDefault="001F2562" w:rsidP="001F2562">
            <w:pPr>
              <w:spacing w:after="0" w:line="240" w:lineRule="auto"/>
              <w:rPr>
                <w:rFonts w:ascii="Arial Narrow" w:hAnsi="Arial Narrow"/>
                <w:lang w:val="en-US"/>
              </w:rPr>
            </w:pPr>
            <w:r w:rsidRPr="001F2562">
              <w:rPr>
                <w:rFonts w:ascii="Arial Narrow" w:hAnsi="Arial Narrow"/>
                <w:b/>
                <w:bCs/>
                <w:lang w:val="en-US"/>
              </w:rPr>
              <w:t xml:space="preserve">LOCAL &amp; ENVIRONMENT (optional) / </w:t>
            </w:r>
            <w:r w:rsidRPr="001F2562">
              <w:rPr>
                <w:rFonts w:ascii="Arial Narrow" w:hAnsi="Arial Narrow"/>
                <w:b/>
                <w:bCs/>
                <w:rtl/>
                <w:lang w:val="en-US"/>
              </w:rPr>
              <w:t>المحلي والبيئة (اختياري)</w:t>
            </w:r>
          </w:p>
          <w:p w14:paraId="5DA8105E" w14:textId="24D564B3" w:rsidR="001F2562" w:rsidRPr="001F2562" w:rsidRDefault="001F2562" w:rsidP="001F2562">
            <w:pPr>
              <w:spacing w:after="0" w:line="240" w:lineRule="auto"/>
              <w:rPr>
                <w:rFonts w:ascii="Arial Narrow" w:hAnsi="Arial Narrow"/>
                <w:lang w:val="en-US"/>
              </w:rPr>
            </w:pPr>
            <w:r w:rsidRPr="001F2562">
              <w:rPr>
                <w:rFonts w:ascii="Arial Narrow" w:hAnsi="Arial Narrow"/>
                <w:lang w:val="en-US"/>
              </w:rPr>
              <w:t xml:space="preserve">Do you do anything good for the environment (e.g. less packaging, recycling) or the local community (e.g. local jobs)? </w:t>
            </w:r>
          </w:p>
          <w:p w14:paraId="1388CD41" w14:textId="0EDF3A89" w:rsidR="001F2562" w:rsidRPr="001F2562" w:rsidRDefault="001F2562" w:rsidP="001F2562">
            <w:pPr>
              <w:spacing w:after="0" w:line="240" w:lineRule="auto"/>
              <w:rPr>
                <w:rFonts w:ascii="Arial Narrow" w:hAnsi="Arial Narrow"/>
                <w:lang w:val="en-US"/>
              </w:rPr>
            </w:pPr>
            <w:r w:rsidRPr="001F2562">
              <w:rPr>
                <w:rFonts w:ascii="Arial Narrow" w:hAnsi="Arial Narrow"/>
                <w:rtl/>
                <w:lang w:val="en-US"/>
              </w:rPr>
              <w:t>هل تقوم بأي شيء جيد للبيئة (مثل تقليل التغليف أو إعادة التدوير) أو للمجتمع المحلي (مثل توظيف محليين)؟</w:t>
            </w:r>
            <w:r w:rsidRPr="001F2562">
              <w:rPr>
                <w:rFonts w:ascii="Arial Narrow" w:hAnsi="Arial Narrow"/>
                <w:lang w:val="en-US"/>
              </w:rPr>
              <w:t>.</w:t>
            </w:r>
          </w:p>
          <w:p w14:paraId="2BD9CFC7" w14:textId="6A6E37AC" w:rsidR="001F2562" w:rsidRDefault="001F2562" w:rsidP="00F56826">
            <w:pPr>
              <w:spacing w:after="0" w:line="240" w:lineRule="auto"/>
              <w:rPr>
                <w:rFonts w:ascii="Arial Narrow" w:hAnsi="Arial Narrow"/>
                <w:i/>
                <w:iCs/>
                <w:lang w:val="en-US"/>
              </w:rPr>
            </w:pPr>
            <w:r w:rsidRPr="001F2562">
              <w:rPr>
                <w:rFonts w:ascii="Arial Narrow" w:hAnsi="Arial Narrow"/>
                <w:i/>
                <w:iCs/>
                <w:lang w:val="en-US"/>
              </w:rPr>
              <w:t xml:space="preserve">Minimum: optional — mention anything, even small. / </w:t>
            </w:r>
            <w:r w:rsidRPr="001F2562">
              <w:rPr>
                <w:rFonts w:ascii="Arial Narrow" w:hAnsi="Arial Narrow"/>
                <w:i/>
                <w:iCs/>
                <w:rtl/>
                <w:lang w:val="en-US"/>
              </w:rPr>
              <w:t>الحد الأدنى: اختياري — اذكر أي شيء ولو بسيط</w:t>
            </w:r>
            <w:r w:rsidRPr="001F2562">
              <w:rPr>
                <w:rFonts w:ascii="Arial Narrow" w:hAnsi="Arial Narrow"/>
                <w:i/>
                <w:iCs/>
                <w:lang w:val="en-US"/>
              </w:rPr>
              <w:t>.</w:t>
            </w:r>
          </w:p>
          <w:p w14:paraId="4D7BA2FB" w14:textId="6F737FDE" w:rsidR="001F2562" w:rsidRPr="00F56826" w:rsidRDefault="001F2562" w:rsidP="00F56826">
            <w:pPr>
              <w:spacing w:after="0" w:line="240" w:lineRule="auto"/>
              <w:rPr>
                <w:rFonts w:ascii="Arial Narrow" w:hAnsi="Arial Narrow"/>
                <w:color w:val="FF0000"/>
                <w:lang w:val="en-US"/>
              </w:rPr>
            </w:pPr>
          </w:p>
        </w:tc>
        <w:tc>
          <w:tcPr>
            <w:tcW w:w="3699" w:type="dxa"/>
            <w:gridSpan w:val="2"/>
            <w:shd w:val="clear" w:color="auto" w:fill="BFBFBF"/>
          </w:tcPr>
          <w:p w14:paraId="1B28517A" w14:textId="77777777" w:rsidR="00821ED3" w:rsidRPr="0095148D" w:rsidRDefault="00821ED3" w:rsidP="00821ED3">
            <w:pPr>
              <w:spacing w:after="0" w:line="240" w:lineRule="auto"/>
              <w:jc w:val="center"/>
              <w:rPr>
                <w:rFonts w:ascii="Arial Narrow" w:hAnsi="Arial Narrow"/>
                <w:b/>
              </w:rPr>
            </w:pPr>
            <w:r>
              <w:rPr>
                <w:rFonts w:ascii="Arial Narrow" w:hAnsi="Arial Narrow"/>
                <w:b/>
              </w:rPr>
              <w:t>Bidder Response</w:t>
            </w:r>
          </w:p>
        </w:tc>
        <w:tc>
          <w:tcPr>
            <w:tcW w:w="1410" w:type="dxa"/>
            <w:shd w:val="clear" w:color="auto" w:fill="BFBFBF"/>
          </w:tcPr>
          <w:p w14:paraId="74CA6413" w14:textId="77777777" w:rsidR="00821ED3" w:rsidRPr="0095148D" w:rsidRDefault="00821ED3" w:rsidP="00821ED3">
            <w:pPr>
              <w:spacing w:after="0" w:line="240" w:lineRule="auto"/>
              <w:jc w:val="center"/>
              <w:rPr>
                <w:rFonts w:ascii="Arial Narrow" w:hAnsi="Arial Narrow"/>
                <w:b/>
              </w:rPr>
            </w:pPr>
            <w:r>
              <w:rPr>
                <w:rFonts w:ascii="Arial Narrow" w:hAnsi="Arial Narrow"/>
                <w:b/>
              </w:rPr>
              <w:t>Attachment(s)</w:t>
            </w:r>
          </w:p>
        </w:tc>
      </w:tr>
      <w:tr w:rsidR="00821ED3" w:rsidRPr="0095148D" w14:paraId="48F65E05" w14:textId="77777777" w:rsidTr="0095148D">
        <w:trPr>
          <w:trHeight w:val="260"/>
        </w:trPr>
        <w:tc>
          <w:tcPr>
            <w:tcW w:w="587" w:type="dxa"/>
            <w:vMerge/>
          </w:tcPr>
          <w:p w14:paraId="00FF6203" w14:textId="77777777" w:rsidR="00821ED3" w:rsidRPr="0095148D" w:rsidRDefault="00821ED3" w:rsidP="00821ED3">
            <w:pPr>
              <w:spacing w:after="0" w:line="240" w:lineRule="auto"/>
              <w:rPr>
                <w:rFonts w:ascii="Arial Narrow" w:hAnsi="Arial Narrow"/>
              </w:rPr>
            </w:pPr>
          </w:p>
        </w:tc>
        <w:tc>
          <w:tcPr>
            <w:tcW w:w="3364" w:type="dxa"/>
            <w:vMerge/>
          </w:tcPr>
          <w:p w14:paraId="605FCAAE" w14:textId="77777777" w:rsidR="00821ED3" w:rsidRPr="0095148D" w:rsidRDefault="00821ED3" w:rsidP="00821ED3">
            <w:pPr>
              <w:spacing w:after="0" w:line="240" w:lineRule="auto"/>
              <w:rPr>
                <w:rFonts w:ascii="Arial Narrow" w:hAnsi="Arial Narrow"/>
              </w:rPr>
            </w:pPr>
          </w:p>
        </w:tc>
        <w:tc>
          <w:tcPr>
            <w:tcW w:w="3699" w:type="dxa"/>
            <w:gridSpan w:val="2"/>
          </w:tcPr>
          <w:p w14:paraId="55EF5AE4" w14:textId="77777777" w:rsidR="00821ED3" w:rsidRPr="0095148D" w:rsidRDefault="00821ED3" w:rsidP="00821ED3">
            <w:pPr>
              <w:spacing w:after="0" w:line="240" w:lineRule="auto"/>
              <w:rPr>
                <w:rFonts w:ascii="Arial Narrow" w:hAnsi="Arial Narrow"/>
              </w:rPr>
            </w:pPr>
          </w:p>
        </w:tc>
        <w:tc>
          <w:tcPr>
            <w:tcW w:w="1410" w:type="dxa"/>
          </w:tcPr>
          <w:p w14:paraId="5A7EAE6C" w14:textId="77777777" w:rsidR="00821ED3" w:rsidRPr="0095148D" w:rsidRDefault="00821ED3" w:rsidP="00821ED3">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6432A98A" w:rsidR="00DF3B24" w:rsidRDefault="00DF3B24">
      <w:pPr>
        <w:rPr>
          <w:rFonts w:cstheme="minorHAnsi"/>
          <w:b/>
          <w:bCs/>
          <w:u w:val="single"/>
        </w:rPr>
      </w:pPr>
      <w:bookmarkStart w:id="9" w:name="_SECTION_4_–"/>
      <w:bookmarkEnd w:id="9"/>
    </w:p>
    <w:p w14:paraId="2CD8C403" w14:textId="77777777" w:rsidR="004E7736" w:rsidRDefault="004E7736">
      <w:pPr>
        <w:rPr>
          <w:rFonts w:cstheme="minorHAnsi"/>
          <w:b/>
          <w:bCs/>
          <w:u w:val="single"/>
        </w:rPr>
      </w:pPr>
    </w:p>
    <w:p w14:paraId="624D067A" w14:textId="77777777" w:rsidR="004E7736" w:rsidRDefault="004E7736">
      <w:pPr>
        <w:rPr>
          <w:rFonts w:cstheme="minorHAnsi"/>
          <w:b/>
          <w:bCs/>
          <w:u w:val="single"/>
        </w:rPr>
      </w:pPr>
    </w:p>
    <w:p w14:paraId="1DAEA008" w14:textId="77777777" w:rsidR="004E7736" w:rsidRDefault="004E7736">
      <w:pPr>
        <w:rPr>
          <w:rFonts w:cstheme="minorHAnsi"/>
          <w:b/>
          <w:bCs/>
          <w:u w:val="single"/>
        </w:rPr>
      </w:pPr>
    </w:p>
    <w:p w14:paraId="196530D4" w14:textId="77777777" w:rsidR="004E7736" w:rsidRDefault="004E7736">
      <w:pPr>
        <w:rPr>
          <w:rFonts w:cstheme="minorHAnsi"/>
          <w:b/>
          <w:bCs/>
          <w:u w:val="single"/>
        </w:rPr>
      </w:pPr>
    </w:p>
    <w:p w14:paraId="0A922916" w14:textId="77777777" w:rsidR="004E7736" w:rsidRDefault="004E7736">
      <w:pPr>
        <w:rPr>
          <w:rFonts w:cstheme="minorHAnsi"/>
          <w:b/>
          <w:bCs/>
          <w:u w:val="single"/>
        </w:rPr>
      </w:pPr>
    </w:p>
    <w:p w14:paraId="1E0C2F0F" w14:textId="77777777" w:rsidR="00F56826" w:rsidRDefault="00F56826">
      <w:pPr>
        <w:rPr>
          <w:rFonts w:cstheme="minorHAnsi"/>
          <w:b/>
          <w:bCs/>
          <w:u w:val="single"/>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3 – COMMERCIAL QUESTIONS</w:t>
      </w:r>
    </w:p>
    <w:p w14:paraId="2A19E59B" w14:textId="77777777" w:rsidR="00DF3B24" w:rsidRDefault="00DF3B24" w:rsidP="00291AA4">
      <w:pPr>
        <w:rPr>
          <w:rFonts w:cstheme="minorHAnsi"/>
          <w:b/>
          <w:bCs/>
          <w:i/>
          <w:highlight w:val="yellow"/>
        </w:rPr>
      </w:pPr>
    </w:p>
    <w:p w14:paraId="3E8A3DF4" w14:textId="77777777" w:rsidR="00E8626C" w:rsidRDefault="00E8626C" w:rsidP="00E8626C">
      <w:pPr>
        <w:rPr>
          <w:rFonts w:cstheme="minorHAnsi"/>
          <w:bCs/>
        </w:rPr>
      </w:pPr>
    </w:p>
    <w:p w14:paraId="0AA00002" w14:textId="77777777" w:rsidR="00A10490" w:rsidRDefault="00A10490" w:rsidP="00A10490">
      <w:pPr>
        <w:spacing w:after="160"/>
        <w:rPr>
          <w:rFonts w:ascii="Arial Narrow" w:hAnsi="Arial Narrow"/>
        </w:rPr>
      </w:pPr>
      <w:r>
        <w:rPr>
          <w:rFonts w:ascii="Arial Narrow" w:hAnsi="Arial Narrow"/>
        </w:rPr>
        <w:t>Bidders are required to complete their commercial pricing response in full by reference to the Tender Annex (“Annex A – Schedule of Goods, Refreshments, Housekeeping Consumables &amp; Delivery Services”) which is provided as a separate Excel document attached to this Tender Package.</w:t>
      </w:r>
    </w:p>
    <w:p w14:paraId="0AA00003" w14:textId="77777777" w:rsidR="00A10490" w:rsidRDefault="00A10490" w:rsidP="00A10490">
      <w:pPr>
        <w:spacing w:after="160"/>
        <w:rPr>
          <w:rFonts w:ascii="Arial Narrow" w:hAnsi="Arial Narrow"/>
        </w:rPr>
      </w:pPr>
      <w:r>
        <w:rPr>
          <w:rFonts w:ascii="Arial Narrow" w:hAnsi="Arial Narrow"/>
          <w:b/>
        </w:rPr>
        <w:t xml:space="preserve">Please refer to: </w:t>
      </w:r>
      <w:r>
        <w:rPr>
          <w:rFonts w:ascii="Arial Narrow" w:hAnsi="Arial Narrow"/>
          <w:b/>
          <w:u w:val="single"/>
        </w:rPr>
        <w:t>Annex A – Tender Schedule of Goods &amp; Services (Excel)</w:t>
      </w:r>
    </w:p>
    <w:p w14:paraId="0AA00004" w14:textId="77777777" w:rsidR="00A10490" w:rsidRDefault="00A10490" w:rsidP="00A10490">
      <w:pPr>
        <w:spacing w:after="160"/>
        <w:rPr>
          <w:rFonts w:ascii="Arial Narrow" w:hAnsi="Arial Narrow"/>
        </w:rPr>
      </w:pPr>
      <w:r>
        <w:rPr>
          <w:rFonts w:ascii="Arial Narrow" w:hAnsi="Arial Narrow"/>
        </w:rPr>
        <w:t>Bidders must complete the “Unit Cost per Trip” or “Unit Cost” column for every line item listed in the Annex. Incomplete price schedules will result in the bid being declared void. Unit prices must remain valid and fixed for the full two (2) year duration of the Framework Agreement.</w:t>
      </w:r>
    </w:p>
    <w:p w14:paraId="1D542B78" w14:textId="77777777" w:rsidR="00DE7F60" w:rsidRDefault="00DE7F60" w:rsidP="00291AA4">
      <w:pPr>
        <w:rPr>
          <w:rFonts w:cstheme="minorHAnsi"/>
          <w:bCs/>
        </w:rPr>
      </w:pPr>
    </w:p>
    <w:p w14:paraId="7E23DD7A" w14:textId="77777777" w:rsidR="004E7736" w:rsidRDefault="004E7736" w:rsidP="00291AA4">
      <w:pPr>
        <w:rPr>
          <w:rFonts w:cstheme="minorHAnsi"/>
          <w:bCs/>
        </w:rPr>
      </w:pPr>
    </w:p>
    <w:p w14:paraId="0276C84F" w14:textId="77777777" w:rsidR="004E7736" w:rsidRDefault="004E7736" w:rsidP="00291AA4">
      <w:pPr>
        <w:rPr>
          <w:rFonts w:cstheme="minorHAnsi"/>
          <w:bCs/>
        </w:rPr>
      </w:pPr>
    </w:p>
    <w:p w14:paraId="70001E8C" w14:textId="77777777" w:rsidR="004E7736" w:rsidRDefault="004E7736" w:rsidP="00291AA4">
      <w:pPr>
        <w:rPr>
          <w:rFonts w:cstheme="minorHAnsi"/>
          <w:bCs/>
        </w:rPr>
      </w:pPr>
    </w:p>
    <w:p w14:paraId="6626DFC1" w14:textId="77777777" w:rsidR="004E7736" w:rsidRDefault="004E7736" w:rsidP="00291AA4">
      <w:pPr>
        <w:rPr>
          <w:rFonts w:cstheme="minorHAnsi"/>
          <w:bCs/>
        </w:rPr>
      </w:pPr>
    </w:p>
    <w:p w14:paraId="750BE714" w14:textId="77777777" w:rsidR="004E7736" w:rsidRDefault="004E7736" w:rsidP="00291AA4">
      <w:pPr>
        <w:rPr>
          <w:rFonts w:cstheme="minorHAnsi"/>
          <w:bCs/>
        </w:rPr>
      </w:pPr>
    </w:p>
    <w:p w14:paraId="54AC7D61" w14:textId="77777777" w:rsidR="004E7736" w:rsidRDefault="004E7736" w:rsidP="00291AA4">
      <w:pPr>
        <w:rPr>
          <w:rFonts w:cstheme="minorHAnsi"/>
          <w:bCs/>
        </w:rPr>
      </w:pPr>
    </w:p>
    <w:p w14:paraId="1DCA71A7" w14:textId="77777777" w:rsidR="004E7736" w:rsidRDefault="004E7736" w:rsidP="00291AA4">
      <w:pPr>
        <w:rPr>
          <w:rFonts w:cstheme="minorHAnsi"/>
          <w:bCs/>
        </w:rPr>
      </w:pPr>
    </w:p>
    <w:p w14:paraId="3B9FD2A5" w14:textId="77777777" w:rsidR="004E7736" w:rsidRDefault="004E7736" w:rsidP="00291AA4">
      <w:pPr>
        <w:rPr>
          <w:rFonts w:cstheme="minorHAnsi"/>
          <w:bCs/>
        </w:rPr>
      </w:pPr>
    </w:p>
    <w:p w14:paraId="090F08FC" w14:textId="77777777" w:rsidR="004E7736" w:rsidRDefault="004E7736" w:rsidP="00291AA4">
      <w:pPr>
        <w:rPr>
          <w:rFonts w:cstheme="minorHAnsi"/>
          <w:bCs/>
        </w:rPr>
      </w:pPr>
    </w:p>
    <w:p w14:paraId="2A0CA079" w14:textId="77777777" w:rsidR="004E7736" w:rsidRDefault="004E7736" w:rsidP="00291AA4">
      <w:pPr>
        <w:rPr>
          <w:rFonts w:cstheme="minorHAnsi"/>
          <w:bCs/>
        </w:rPr>
      </w:pPr>
    </w:p>
    <w:p w14:paraId="3F65B015" w14:textId="77777777" w:rsidR="004E7736" w:rsidRDefault="004E7736" w:rsidP="00291AA4">
      <w:pPr>
        <w:rPr>
          <w:rFonts w:cstheme="minorHAnsi"/>
          <w:bCs/>
        </w:rPr>
      </w:pPr>
    </w:p>
    <w:p w14:paraId="7905A678" w14:textId="77777777" w:rsidR="004E7736" w:rsidRDefault="004E7736" w:rsidP="00291AA4">
      <w:pPr>
        <w:rPr>
          <w:rFonts w:cstheme="minorHAnsi"/>
          <w:bCs/>
        </w:rPr>
      </w:pPr>
    </w:p>
    <w:p w14:paraId="1A809F4A" w14:textId="77777777" w:rsidR="004E7736" w:rsidRDefault="004E7736" w:rsidP="00291AA4">
      <w:pPr>
        <w:rPr>
          <w:rFonts w:cstheme="minorHAnsi"/>
          <w:bCs/>
        </w:rPr>
      </w:pPr>
    </w:p>
    <w:p w14:paraId="615FA57A" w14:textId="77777777" w:rsidR="004E7736" w:rsidRDefault="004E7736" w:rsidP="00291AA4">
      <w:pPr>
        <w:rPr>
          <w:rFonts w:cstheme="minorHAnsi"/>
          <w:bCs/>
        </w:rPr>
      </w:pPr>
    </w:p>
    <w:p w14:paraId="453A454F" w14:textId="77777777" w:rsidR="004E7736" w:rsidRDefault="004E7736" w:rsidP="00291AA4">
      <w:pPr>
        <w:rPr>
          <w:rFonts w:cstheme="minorHAnsi"/>
          <w:bCs/>
        </w:rPr>
      </w:pPr>
    </w:p>
    <w:p w14:paraId="7968EB9A" w14:textId="77777777" w:rsidR="004E7736" w:rsidRDefault="004E7736" w:rsidP="00291AA4">
      <w:pPr>
        <w:rPr>
          <w:rFonts w:cstheme="minorHAnsi"/>
          <w:bCs/>
        </w:rPr>
      </w:pPr>
    </w:p>
    <w:p w14:paraId="6E4D7E69" w14:textId="77777777" w:rsidR="004E7736" w:rsidRDefault="004E7736" w:rsidP="00291AA4">
      <w:pPr>
        <w:rPr>
          <w:rFonts w:cstheme="minorHAnsi"/>
          <w:bCs/>
        </w:rPr>
      </w:pPr>
    </w:p>
    <w:p w14:paraId="0A171041" w14:textId="77777777" w:rsidR="004E7736" w:rsidRDefault="004E7736" w:rsidP="00291AA4">
      <w:pPr>
        <w:rPr>
          <w:rFonts w:cstheme="minorHAnsi"/>
          <w:bCs/>
        </w:rPr>
      </w:pPr>
    </w:p>
    <w:p w14:paraId="2A41FD05" w14:textId="77777777" w:rsidR="004E7736" w:rsidRDefault="004E7736" w:rsidP="00291AA4">
      <w:pPr>
        <w:rPr>
          <w:rFonts w:cstheme="minorHAnsi"/>
          <w:bCs/>
        </w:rPr>
      </w:pPr>
    </w:p>
    <w:p w14:paraId="1A6E2F56" w14:textId="77777777" w:rsidR="004E7736" w:rsidRDefault="004E7736" w:rsidP="00291AA4">
      <w:pPr>
        <w:rPr>
          <w:rFonts w:cstheme="minorHAnsi"/>
          <w:bCs/>
        </w:rPr>
      </w:pPr>
    </w:p>
    <w:p w14:paraId="6E743565" w14:textId="77777777" w:rsidR="004E7736" w:rsidRDefault="004E7736" w:rsidP="00291AA4">
      <w:pPr>
        <w:rPr>
          <w:rFonts w:cstheme="minorHAnsi"/>
          <w:bCs/>
        </w:rPr>
      </w:pPr>
    </w:p>
    <w:p w14:paraId="4656B3EE" w14:textId="77777777" w:rsidR="00DE7F60" w:rsidRDefault="00DE7F60" w:rsidP="00291AA4">
      <w:pPr>
        <w:rPr>
          <w:rFonts w:cstheme="minorHAnsi"/>
          <w:bCs/>
        </w:rPr>
      </w:pPr>
    </w:p>
    <w:p w14:paraId="79A38DF8" w14:textId="77777777" w:rsidR="00DE7F60" w:rsidRDefault="00DE7F60" w:rsidP="00291AA4">
      <w:pPr>
        <w:rPr>
          <w:rFonts w:cstheme="minorHAnsi"/>
          <w:bCs/>
        </w:rPr>
      </w:pPr>
    </w:p>
    <w:p w14:paraId="5EF6D00C" w14:textId="77777777" w:rsidR="00DE7F60" w:rsidRDefault="00DE7F60"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10" w:name="_SECTION_5_–"/>
      <w:bookmarkEnd w:id="10"/>
      <w:r>
        <w:rPr>
          <w:rFonts w:asciiTheme="minorHAnsi" w:hAnsiTheme="minorHAnsi" w:cstheme="minorHAnsi"/>
          <w:b/>
          <w:color w:val="auto"/>
          <w:sz w:val="32"/>
          <w:szCs w:val="32"/>
        </w:rPr>
        <w:lastRenderedPageBreak/>
        <w:t>SECTION 4 – BIDDER SUBMISSION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p>
        </w:tc>
        <w:tc>
          <w:tcPr>
            <w:tcW w:w="4222" w:type="dxa"/>
            <w:gridSpan w:val="3"/>
            <w:vAlign w:val="center"/>
          </w:tcPr>
          <w:p w14:paraId="0E5F20C3" w14:textId="606CD651" w:rsidR="001A33BF" w:rsidRDefault="001A33BF" w:rsidP="00194223">
            <w:pPr>
              <w:spacing w:after="0"/>
              <w:jc w:val="center"/>
            </w:pPr>
            <w:r>
              <w:t>Section 1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p>
        </w:tc>
        <w:tc>
          <w:tcPr>
            <w:tcW w:w="4222" w:type="dxa"/>
            <w:gridSpan w:val="3"/>
            <w:vAlign w:val="center"/>
          </w:tcPr>
          <w:p w14:paraId="2A73D8ED" w14:textId="0E57D97F" w:rsidR="001A33BF" w:rsidRDefault="001A33BF" w:rsidP="00194223">
            <w:pPr>
              <w:spacing w:after="0"/>
              <w:jc w:val="center"/>
            </w:pPr>
            <w:r>
              <w:t>Section 2 – Capability, Sustainability &amp; Innovation 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p>
        </w:tc>
        <w:tc>
          <w:tcPr>
            <w:tcW w:w="4222" w:type="dxa"/>
            <w:gridSpan w:val="3"/>
            <w:vAlign w:val="center"/>
          </w:tcPr>
          <w:p w14:paraId="76BD901B" w14:textId="4DC88098" w:rsidR="001A33BF" w:rsidRDefault="001A33BF" w:rsidP="00194223">
            <w:pPr>
              <w:spacing w:after="0"/>
              <w:jc w:val="center"/>
            </w:pPr>
            <w:r>
              <w:t>Section 3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Pr>
                <w:b/>
              </w:rPr>
              <w:t>Essential Criteria Evidence</w:t>
            </w:r>
          </w:p>
        </w:tc>
        <w:tc>
          <w:tcPr>
            <w:tcW w:w="4394" w:type="dxa"/>
            <w:gridSpan w:val="4"/>
          </w:tcPr>
          <w:p w14:paraId="1144BDB1" w14:textId="77777777" w:rsidR="001A33BF" w:rsidRPr="00B46739" w:rsidRDefault="001A33BF" w:rsidP="00C563D8">
            <w:pPr>
              <w:spacing w:after="0"/>
              <w:jc w:val="center"/>
            </w:pPr>
            <w:r>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7777777" w:rsidR="001A33BF" w:rsidRPr="00B46739" w:rsidRDefault="001A33BF" w:rsidP="00C563D8">
            <w:pPr>
              <w:spacing w:after="0"/>
              <w:jc w:val="center"/>
            </w:pP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Pr>
                <w:b/>
              </w:rPr>
              <w:t>Capability Criteria Evidence</w:t>
            </w:r>
          </w:p>
        </w:tc>
        <w:tc>
          <w:tcPr>
            <w:tcW w:w="4394" w:type="dxa"/>
            <w:gridSpan w:val="4"/>
          </w:tcPr>
          <w:p w14:paraId="702C6B13" w14:textId="77777777" w:rsidR="001A33BF" w:rsidRPr="00B46739" w:rsidRDefault="001A33BF" w:rsidP="00C563D8">
            <w:pPr>
              <w:spacing w:after="0"/>
              <w:jc w:val="center"/>
            </w:pPr>
            <w:r>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Pr>
                <w:b/>
              </w:rPr>
              <w:t>Commercial Criteria Evidence</w:t>
            </w:r>
          </w:p>
        </w:tc>
        <w:tc>
          <w:tcPr>
            <w:tcW w:w="4394" w:type="dxa"/>
            <w:gridSpan w:val="4"/>
          </w:tcPr>
          <w:p w14:paraId="21E31427" w14:textId="77777777" w:rsidR="001A33BF" w:rsidRPr="00B46739" w:rsidRDefault="001A33BF" w:rsidP="00C563D8">
            <w:pPr>
              <w:spacing w:after="0"/>
              <w:jc w:val="center"/>
            </w:pPr>
            <w:r>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5007AF65" w:rsidR="00160C08" w:rsidRDefault="00B46C4E" w:rsidP="00C563D8">
            <w:pPr>
              <w:spacing w:after="0"/>
              <w:jc w:val="center"/>
            </w:pPr>
            <w:r>
              <w:rPr>
                <w:rFonts w:ascii="Gill Sans MT" w:hAnsi="Gill Sans MT" w:cs="Arial"/>
                <w:i/>
              </w:rPr>
              <w:object w:dxaOrig="1311" w:dyaOrig="819" w14:anchorId="20B72769">
                <v:shape id="_x0000_i1026" type="#_x0000_t75" style="width:65.75pt;height:40.7pt" o:ole="">
                  <v:imagedata r:id="rId14" o:title=""/>
                </v:shape>
                <o:OLEObject Type="Embed" ProgID="Acrobat.Document.DC" ShapeID="_x0000_i1026" DrawAspect="Icon" ObjectID="_1843024077" r:id="rId15"/>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4615A32D" w:rsidR="00B46C4E" w:rsidRDefault="00160C08" w:rsidP="00B46C4E">
            <w:pPr>
              <w:spacing w:after="0"/>
              <w:jc w:val="center"/>
            </w:pPr>
            <w:r>
              <w:t>Terms &amp; Conditions of Purchase</w:t>
            </w:r>
          </w:p>
        </w:tc>
        <w:tc>
          <w:tcPr>
            <w:tcW w:w="1843" w:type="dxa"/>
            <w:gridSpan w:val="2"/>
            <w:vAlign w:val="center"/>
          </w:tcPr>
          <w:p w14:paraId="6A04A054" w14:textId="22512998" w:rsidR="00160C08" w:rsidRDefault="00826039" w:rsidP="00826039">
            <w:pPr>
              <w:spacing w:after="0"/>
            </w:pPr>
            <w:r w:rsidRPr="00826039">
              <w:object w:dxaOrig="1539" w:dyaOrig="996" w14:anchorId="1EB58409">
                <v:shape id="_x0000_i1027" type="#_x0000_t75" style="width:77pt;height:50.1pt" o:ole="">
                  <v:imagedata r:id="rId16" o:title=""/>
                </v:shape>
                <o:OLEObject Type="Embed" ProgID="Acrobat.Document.DC" ShapeID="_x0000_i1027" DrawAspect="Icon" ObjectID="_1843024078" r:id="rId17"/>
              </w:object>
            </w:r>
          </w:p>
        </w:tc>
        <w:tc>
          <w:tcPr>
            <w:tcW w:w="2358" w:type="dxa"/>
            <w:gridSpan w:val="2"/>
            <w:vAlign w:val="center"/>
          </w:tcPr>
          <w:p w14:paraId="71284D5C" w14:textId="7F2FDB7F" w:rsidR="00160C08" w:rsidRPr="00826039" w:rsidRDefault="00160C08" w:rsidP="00C563D8">
            <w:pPr>
              <w:spacing w:after="0"/>
              <w:jc w:val="center"/>
            </w:pPr>
          </w:p>
        </w:tc>
      </w:tr>
      <w:tr w:rsidR="003D3350" w14:paraId="6150C7B2" w14:textId="77777777" w:rsidTr="00160C08">
        <w:trPr>
          <w:trHeight w:val="708"/>
        </w:trPr>
        <w:tc>
          <w:tcPr>
            <w:tcW w:w="4815" w:type="dxa"/>
            <w:gridSpan w:val="3"/>
            <w:vAlign w:val="center"/>
          </w:tcPr>
          <w:p w14:paraId="3ECD0A81" w14:textId="77777777" w:rsidR="003D3350" w:rsidRDefault="003D3350" w:rsidP="003D3350">
            <w:pPr>
              <w:spacing w:after="0"/>
              <w:jc w:val="center"/>
            </w:pPr>
            <w:r>
              <w:lastRenderedPageBreak/>
              <w:t>Supplier Sustainability Policy</w:t>
            </w:r>
          </w:p>
          <w:p w14:paraId="62C03ECB" w14:textId="5B18BDAB" w:rsidR="003D3350" w:rsidRDefault="003D3350" w:rsidP="003D3350">
            <w:pPr>
              <w:spacing w:after="0"/>
              <w:jc w:val="center"/>
            </w:pPr>
            <w:r>
              <w:t>and the included mandatory policies</w:t>
            </w:r>
          </w:p>
        </w:tc>
        <w:tc>
          <w:tcPr>
            <w:tcW w:w="1843" w:type="dxa"/>
            <w:gridSpan w:val="2"/>
            <w:vAlign w:val="center"/>
          </w:tcPr>
          <w:p w14:paraId="2517B69B" w14:textId="77777777" w:rsidR="003D3350" w:rsidRDefault="00826039" w:rsidP="00826039">
            <w:pPr>
              <w:spacing w:after="0"/>
            </w:pPr>
            <w:r>
              <w:object w:dxaOrig="1539" w:dyaOrig="996" w14:anchorId="120F011E">
                <v:shape id="_x0000_i1028" type="#_x0000_t75" style="width:77pt;height:50.1pt" o:ole="">
                  <v:imagedata r:id="rId18" o:title=""/>
                </v:shape>
                <o:OLEObject Type="Embed" ProgID="Acrobat.Document.DC" ShapeID="_x0000_i1028" DrawAspect="Icon" ObjectID="_1843024079" r:id="rId19"/>
              </w:object>
            </w:r>
            <w:r>
              <w:object w:dxaOrig="1539" w:dyaOrig="996" w14:anchorId="2BE94879">
                <v:shape id="_x0000_i1029" type="#_x0000_t75" style="width:77pt;height:50.1pt" o:ole="">
                  <v:imagedata r:id="rId20" o:title=""/>
                </v:shape>
                <o:OLEObject Type="Embed" ProgID="Acrobat.Document.DC" ShapeID="_x0000_i1029" DrawAspect="Icon" ObjectID="_1843024080" r:id="rId21"/>
              </w:object>
            </w:r>
          </w:p>
          <w:p w14:paraId="0435D268" w14:textId="7D277B85" w:rsidR="00826039" w:rsidRPr="00B23B81" w:rsidRDefault="00826039" w:rsidP="00826039">
            <w:pPr>
              <w:spacing w:after="0"/>
              <w:rPr>
                <w:highlight w:val="yellow"/>
              </w:rPr>
            </w:pPr>
            <w:r w:rsidRPr="00826039">
              <w:object w:dxaOrig="1539" w:dyaOrig="996" w14:anchorId="6EBA9F3D">
                <v:shape id="_x0000_i1030" type="#_x0000_t75" style="width:77pt;height:50.1pt" o:ole="">
                  <v:imagedata r:id="rId22" o:title=""/>
                </v:shape>
                <o:OLEObject Type="Embed" ProgID="Acrobat.Document.DC" ShapeID="_x0000_i1030" DrawAspect="Icon" ObjectID="_1843024081" r:id="rId23"/>
              </w:object>
            </w:r>
          </w:p>
        </w:tc>
        <w:tc>
          <w:tcPr>
            <w:tcW w:w="2358" w:type="dxa"/>
            <w:gridSpan w:val="2"/>
            <w:vAlign w:val="center"/>
          </w:tcPr>
          <w:p w14:paraId="1FD59F66" w14:textId="77777777" w:rsidR="003D3350" w:rsidRPr="00826039" w:rsidRDefault="003D3350" w:rsidP="003D3350">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4E6F5FFD">
        <w:trPr>
          <w:trHeight w:val="619"/>
        </w:trPr>
        <w:tc>
          <w:tcPr>
            <w:tcW w:w="9628" w:type="dxa"/>
            <w:gridSpan w:val="2"/>
          </w:tcPr>
          <w:p w14:paraId="22C0B3CF" w14:textId="53F9A367" w:rsidR="00195E91" w:rsidRDefault="00195E91" w:rsidP="4E6F5FFD">
            <w:pPr>
              <w:pStyle w:val="paragraph"/>
              <w:spacing w:before="0" w:beforeAutospacing="0" w:after="0" w:afterAutospacing="0"/>
              <w:jc w:val="both"/>
              <w:textAlignment w:val="baseline"/>
              <w:rPr>
                <w:rStyle w:val="scxw63843710"/>
                <w:rFonts w:ascii="Arial" w:eastAsia="Arial" w:hAnsi="Arial" w:cs="Arial"/>
                <w:sz w:val="22"/>
                <w:szCs w:val="22"/>
              </w:rPr>
            </w:pPr>
            <w:r>
              <w:rPr>
                <w:rStyle w:val="normaltextrun"/>
                <w:rFonts w:ascii="Gill Sans MT" w:hAnsi="Gill Sans MT"/>
                <w:sz w:val="22"/>
                <w:szCs w:val="22"/>
              </w:rPr>
              <w:t>We confirm that Save the Children may in its consideration of our offer, and subsequently, rely on the statements made herein.</w:t>
            </w:r>
            <w:r>
              <w:rPr>
                <w:rStyle w:val="eop"/>
                <w:rFonts w:ascii="Gill Sans MT" w:hAnsi="Gill Sans MT"/>
                <w:sz w:val="22"/>
                <w:szCs w:val="22"/>
              </w:rPr>
              <w:t> </w:t>
            </w:r>
          </w:p>
        </w:tc>
      </w:tr>
      <w:tr w:rsidR="00195E91" w14:paraId="2429AA17" w14:textId="77777777" w:rsidTr="4E6F5FFD">
        <w:trPr>
          <w:trHeight w:val="517"/>
        </w:trPr>
        <w:tc>
          <w:tcPr>
            <w:tcW w:w="1838" w:type="dxa"/>
          </w:tcPr>
          <w:p w14:paraId="12734697"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54087B0"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23F1C59" w14:textId="232B9E23"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Signature:</w:t>
            </w:r>
          </w:p>
        </w:tc>
        <w:tc>
          <w:tcPr>
            <w:tcW w:w="7790" w:type="dxa"/>
          </w:tcPr>
          <w:p w14:paraId="25EE0B56" w14:textId="77777777"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96B11D3"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A2F5056" w14:textId="59B100D0"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w:t>
            </w:r>
          </w:p>
        </w:tc>
      </w:tr>
      <w:tr w:rsidR="00195E91" w14:paraId="334F5678" w14:textId="77777777" w:rsidTr="4E6F5FFD">
        <w:trPr>
          <w:trHeight w:val="552"/>
        </w:trPr>
        <w:tc>
          <w:tcPr>
            <w:tcW w:w="1838" w:type="dxa"/>
          </w:tcPr>
          <w:p w14:paraId="4ECE9462"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3AA51D9"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D6F0CB2" w14:textId="45C96952"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Name:</w:t>
            </w:r>
          </w:p>
        </w:tc>
        <w:tc>
          <w:tcPr>
            <w:tcW w:w="7790" w:type="dxa"/>
          </w:tcPr>
          <w:p w14:paraId="2BB67FE8" w14:textId="77777777"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795A8B0"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846E86C" w14:textId="361E13F9"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w:t>
            </w:r>
          </w:p>
        </w:tc>
      </w:tr>
      <w:tr w:rsidR="00195E91" w14:paraId="72303791" w14:textId="77777777" w:rsidTr="4E6F5FFD">
        <w:trPr>
          <w:trHeight w:val="574"/>
        </w:trPr>
        <w:tc>
          <w:tcPr>
            <w:tcW w:w="1838" w:type="dxa"/>
          </w:tcPr>
          <w:p w14:paraId="007E1ABE"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5DED23D"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5B50E44" w14:textId="3FAAEF04"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Title:</w:t>
            </w:r>
          </w:p>
        </w:tc>
        <w:tc>
          <w:tcPr>
            <w:tcW w:w="7790" w:type="dxa"/>
          </w:tcPr>
          <w:p w14:paraId="19A3BA6B" w14:textId="77777777"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44C6046"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DF103EC" w14:textId="23C6876E"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w:t>
            </w:r>
          </w:p>
        </w:tc>
      </w:tr>
      <w:tr w:rsidR="00195E91" w14:paraId="01294E19" w14:textId="77777777" w:rsidTr="4E6F5FFD">
        <w:trPr>
          <w:trHeight w:val="555"/>
        </w:trPr>
        <w:tc>
          <w:tcPr>
            <w:tcW w:w="1838" w:type="dxa"/>
          </w:tcPr>
          <w:p w14:paraId="57F948BF"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B00A1E6"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ED0B6C7" w14:textId="08DBA00C"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Company:</w:t>
            </w:r>
          </w:p>
        </w:tc>
        <w:tc>
          <w:tcPr>
            <w:tcW w:w="7790" w:type="dxa"/>
          </w:tcPr>
          <w:p w14:paraId="1D706298" w14:textId="77777777"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D4B08FE"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800C8EE" w14:textId="67315A76"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w:t>
            </w:r>
          </w:p>
        </w:tc>
      </w:tr>
      <w:tr w:rsidR="00195E91" w14:paraId="757F980D" w14:textId="77777777" w:rsidTr="4E6F5FFD">
        <w:trPr>
          <w:trHeight w:val="549"/>
        </w:trPr>
        <w:tc>
          <w:tcPr>
            <w:tcW w:w="1838" w:type="dxa"/>
          </w:tcPr>
          <w:p w14:paraId="405F9DFB"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641D2D4"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8A5BD52" w14:textId="6029E0F1"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Date:</w:t>
            </w:r>
          </w:p>
        </w:tc>
        <w:tc>
          <w:tcPr>
            <w:tcW w:w="7790" w:type="dxa"/>
          </w:tcPr>
          <w:p w14:paraId="068B4C26" w14:textId="77777777"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C566428" w14:textId="77777777" w:rsidR="001A6360" w:rsidRDefault="001A6360"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795CBB05" w14:textId="79D7CB02" w:rsidR="00195E91" w:rsidRDefault="00195E91" w:rsidP="4E6F5FFD">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Gill Sans MT" w:hAnsi="Gill Sans MT"/>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Pr>
          <w:rStyle w:val="scxw63843710"/>
          <w:rFonts w:ascii="Gill Sans MT" w:hAnsi="Gill Sans MT" w:cstheme="minorHAnsi"/>
          <w:sz w:val="22"/>
          <w:szCs w:val="22"/>
        </w:rPr>
        <w:t> </w:t>
      </w:r>
      <w:r>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1" w:name="_PART_4_-"/>
      <w:bookmarkEnd w:id="11"/>
    </w:p>
    <w:p w14:paraId="697FBEA4" w14:textId="79EDE20B" w:rsidR="00F67576" w:rsidRPr="00F67576" w:rsidRDefault="00F67576" w:rsidP="00F67576">
      <w:pPr>
        <w:jc w:val="center"/>
      </w:pPr>
      <w:bookmarkStart w:id="12" w:name="_SCHEDULE_1_–"/>
      <w:bookmarkEnd w:id="12"/>
    </w:p>
    <w:sectPr w:rsidR="00F67576" w:rsidRPr="00F67576" w:rsidSect="00184C7A">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4ADC" w14:textId="77777777" w:rsidR="00C10D9C" w:rsidRDefault="00C10D9C">
      <w:r>
        <w:separator/>
      </w:r>
    </w:p>
  </w:endnote>
  <w:endnote w:type="continuationSeparator" w:id="0">
    <w:p w14:paraId="719C2116" w14:textId="77777777" w:rsidR="00C10D9C" w:rsidRDefault="00C10D9C">
      <w:r>
        <w:continuationSeparator/>
      </w:r>
    </w:p>
  </w:endnote>
  <w:endnote w:type="continuationNotice" w:id="1">
    <w:p w14:paraId="6E77E028" w14:textId="77777777" w:rsidR="00C10D9C" w:rsidRDefault="00C10D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3C3AD0" w:rsidRDefault="003C3AD0" w:rsidP="00FC265F">
        <w:pPr>
          <w:pStyle w:val="Footer"/>
          <w:spacing w:after="0"/>
          <w:rPr>
            <w:sz w:val="20"/>
          </w:rPr>
        </w:pPr>
      </w:p>
      <w:p w14:paraId="2AEE8079" w14:textId="7BC916AC" w:rsidR="003C3AD0" w:rsidRPr="00420CB6" w:rsidRDefault="003C3AD0" w:rsidP="00FC265F">
        <w:pPr>
          <w:pStyle w:val="Footer"/>
          <w:spacing w:after="0"/>
          <w:rPr>
            <w:sz w:val="20"/>
          </w:rPr>
        </w:pPr>
        <w:r w:rsidRPr="00AA3D36">
          <w:rPr>
            <w:sz w:val="20"/>
          </w:rPr>
          <w:t>Invitation to tender</w:t>
        </w:r>
        <w:r w:rsidR="00B54922">
          <w:rPr>
            <w:sz w:val="20"/>
          </w:rPr>
          <w:t xml:space="preserve">- </w:t>
        </w:r>
        <w:r w:rsidR="00B54922" w:rsidRPr="00B54922">
          <w:rPr>
            <w:sz w:val="20"/>
          </w:rPr>
          <w:t>PR723315</w:t>
        </w:r>
      </w:p>
      <w:p w14:paraId="1AC374D5" w14:textId="1953948B" w:rsidR="003C3AD0" w:rsidRPr="005A3936" w:rsidRDefault="003C3AD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36958" w14:textId="77777777" w:rsidR="00C10D9C" w:rsidRDefault="00C10D9C">
      <w:r>
        <w:separator/>
      </w:r>
    </w:p>
  </w:footnote>
  <w:footnote w:type="continuationSeparator" w:id="0">
    <w:p w14:paraId="03FB4254" w14:textId="77777777" w:rsidR="00C10D9C" w:rsidRDefault="00C10D9C">
      <w:r>
        <w:continuationSeparator/>
      </w:r>
    </w:p>
  </w:footnote>
  <w:footnote w:type="continuationNotice" w:id="1">
    <w:p w14:paraId="1030F05B" w14:textId="77777777" w:rsidR="00C10D9C" w:rsidRDefault="00C10D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3C3AD0" w:rsidRPr="00BA615D" w:rsidRDefault="003C3AD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46067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3430921">
    <w:abstractNumId w:val="7"/>
  </w:num>
  <w:num w:numId="3" w16cid:durableId="1990552836">
    <w:abstractNumId w:val="9"/>
  </w:num>
  <w:num w:numId="4" w16cid:durableId="716659883">
    <w:abstractNumId w:val="11"/>
  </w:num>
  <w:num w:numId="5" w16cid:durableId="885023670">
    <w:abstractNumId w:val="3"/>
  </w:num>
  <w:num w:numId="6" w16cid:durableId="61831444">
    <w:abstractNumId w:val="13"/>
  </w:num>
  <w:num w:numId="7" w16cid:durableId="843015998">
    <w:abstractNumId w:val="12"/>
  </w:num>
  <w:num w:numId="8" w16cid:durableId="1379889658">
    <w:abstractNumId w:val="6"/>
  </w:num>
  <w:num w:numId="9" w16cid:durableId="743643243">
    <w:abstractNumId w:val="10"/>
  </w:num>
  <w:num w:numId="10" w16cid:durableId="1780830726">
    <w:abstractNumId w:val="5"/>
  </w:num>
  <w:num w:numId="11" w16cid:durableId="1857645816">
    <w:abstractNumId w:val="8"/>
  </w:num>
  <w:num w:numId="12" w16cid:durableId="1645813981">
    <w:abstractNumId w:val="14"/>
  </w:num>
  <w:num w:numId="13" w16cid:durableId="463544641">
    <w:abstractNumId w:val="2"/>
  </w:num>
  <w:num w:numId="14" w16cid:durableId="1906791222">
    <w:abstractNumId w:val="4"/>
  </w:num>
  <w:num w:numId="15" w16cid:durableId="1009522931">
    <w:abstractNumId w:val="1"/>
  </w:num>
  <w:num w:numId="16" w16cid:durableId="6342595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138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2562"/>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8BB"/>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B62CE"/>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3AD0"/>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7F5"/>
    <w:rsid w:val="00401EAA"/>
    <w:rsid w:val="00411741"/>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00D"/>
    <w:rsid w:val="004656B0"/>
    <w:rsid w:val="00466582"/>
    <w:rsid w:val="00477F50"/>
    <w:rsid w:val="0048029D"/>
    <w:rsid w:val="004804E1"/>
    <w:rsid w:val="00480CDD"/>
    <w:rsid w:val="004810E3"/>
    <w:rsid w:val="00483227"/>
    <w:rsid w:val="00492015"/>
    <w:rsid w:val="00492B87"/>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E7736"/>
    <w:rsid w:val="004F13EA"/>
    <w:rsid w:val="004F5A69"/>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6722"/>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6DBC"/>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CE"/>
    <w:rsid w:val="00766457"/>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1ED3"/>
    <w:rsid w:val="008221C4"/>
    <w:rsid w:val="0082317F"/>
    <w:rsid w:val="008248BB"/>
    <w:rsid w:val="00826039"/>
    <w:rsid w:val="008318A5"/>
    <w:rsid w:val="00831D93"/>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372"/>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3FB"/>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3297"/>
    <w:rsid w:val="00A46EEA"/>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2253"/>
    <w:rsid w:val="00A93DA6"/>
    <w:rsid w:val="00A96621"/>
    <w:rsid w:val="00A97362"/>
    <w:rsid w:val="00AA2148"/>
    <w:rsid w:val="00AA278C"/>
    <w:rsid w:val="00AA3D36"/>
    <w:rsid w:val="00AA75BA"/>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06C4"/>
    <w:rsid w:val="00B1128E"/>
    <w:rsid w:val="00B12566"/>
    <w:rsid w:val="00B140FE"/>
    <w:rsid w:val="00B15181"/>
    <w:rsid w:val="00B17463"/>
    <w:rsid w:val="00B17A8D"/>
    <w:rsid w:val="00B21AC5"/>
    <w:rsid w:val="00B2292B"/>
    <w:rsid w:val="00B23B81"/>
    <w:rsid w:val="00B25A80"/>
    <w:rsid w:val="00B33157"/>
    <w:rsid w:val="00B3574B"/>
    <w:rsid w:val="00B36FF9"/>
    <w:rsid w:val="00B40040"/>
    <w:rsid w:val="00B421EE"/>
    <w:rsid w:val="00B46739"/>
    <w:rsid w:val="00B46C4E"/>
    <w:rsid w:val="00B5013F"/>
    <w:rsid w:val="00B50A48"/>
    <w:rsid w:val="00B5145B"/>
    <w:rsid w:val="00B51C6E"/>
    <w:rsid w:val="00B54922"/>
    <w:rsid w:val="00B54E43"/>
    <w:rsid w:val="00B56E33"/>
    <w:rsid w:val="00B57CDC"/>
    <w:rsid w:val="00B618E0"/>
    <w:rsid w:val="00B6307A"/>
    <w:rsid w:val="00B6564A"/>
    <w:rsid w:val="00B663EE"/>
    <w:rsid w:val="00B6641A"/>
    <w:rsid w:val="00B6782B"/>
    <w:rsid w:val="00B727C3"/>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3A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490"/>
    <w:rsid w:val="00BF067A"/>
    <w:rsid w:val="00BF4C6B"/>
    <w:rsid w:val="00BF5CC1"/>
    <w:rsid w:val="00C01436"/>
    <w:rsid w:val="00C0477E"/>
    <w:rsid w:val="00C07E84"/>
    <w:rsid w:val="00C10D9C"/>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37F7"/>
    <w:rsid w:val="00CF3B91"/>
    <w:rsid w:val="00CF5B71"/>
    <w:rsid w:val="00D008A5"/>
    <w:rsid w:val="00D00B4D"/>
    <w:rsid w:val="00D03BFB"/>
    <w:rsid w:val="00D0422C"/>
    <w:rsid w:val="00D12025"/>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893"/>
    <w:rsid w:val="00D53C32"/>
    <w:rsid w:val="00D57BCB"/>
    <w:rsid w:val="00D6053E"/>
    <w:rsid w:val="00D627FF"/>
    <w:rsid w:val="00D62E0B"/>
    <w:rsid w:val="00D63659"/>
    <w:rsid w:val="00D6792C"/>
    <w:rsid w:val="00D72194"/>
    <w:rsid w:val="00D74F68"/>
    <w:rsid w:val="00D75427"/>
    <w:rsid w:val="00D75931"/>
    <w:rsid w:val="00D81A8A"/>
    <w:rsid w:val="00D829C6"/>
    <w:rsid w:val="00D82B5B"/>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E7F60"/>
    <w:rsid w:val="00DF1121"/>
    <w:rsid w:val="00DF23DA"/>
    <w:rsid w:val="00DF3B24"/>
    <w:rsid w:val="00DF4497"/>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024C"/>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12BE"/>
    <w:rsid w:val="00F32A12"/>
    <w:rsid w:val="00F32F7E"/>
    <w:rsid w:val="00F34733"/>
    <w:rsid w:val="00F349A0"/>
    <w:rsid w:val="00F43558"/>
    <w:rsid w:val="00F43EED"/>
    <w:rsid w:val="00F5428F"/>
    <w:rsid w:val="00F54C73"/>
    <w:rsid w:val="00F56826"/>
    <w:rsid w:val="00F67576"/>
    <w:rsid w:val="00F711B7"/>
    <w:rsid w:val="00F717D6"/>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63DE6DA"/>
    <w:rsid w:val="18AFD7BC"/>
    <w:rsid w:val="232FA147"/>
    <w:rsid w:val="4E6F5FFD"/>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b30ac9dc0da2596203becfea1c9e474e">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5e516a68e331efd7fa8835908179b481"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Props1.xml><?xml version="1.0" encoding="utf-8"?>
<ds:datastoreItem xmlns:ds="http://schemas.openxmlformats.org/officeDocument/2006/customXml" ds:itemID="{506FF158-2780-4106-B41A-24C995856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103</TotalTime>
  <Pages>15</Pages>
  <Words>3944</Words>
  <Characters>22485</Characters>
  <Application>Microsoft Office Word</Application>
  <DocSecurity>0</DocSecurity>
  <Lines>187</Lines>
  <Paragraphs>52</Paragraphs>
  <ScaleCrop>false</ScaleCrop>
  <Company>Save the Children</Company>
  <LinksUpToDate>false</LinksUpToDate>
  <CharactersWithSpaces>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20</cp:revision>
  <cp:lastPrinted>2019-03-05T09:06:00Z</cp:lastPrinted>
  <dcterms:created xsi:type="dcterms:W3CDTF">2026-06-14T09:23:00Z</dcterms:created>
  <dcterms:modified xsi:type="dcterms:W3CDTF">2026-06-15T07:21:00Z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MediaServiceImageTags">
    <vt:lpwstr/>
  </property>
</Properties>
</file>